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E204" w14:textId="7DA45705" w:rsidR="00CD4FC2" w:rsidRPr="006014EA" w:rsidRDefault="00001527" w:rsidP="006014EA">
      <w:pPr>
        <w:spacing w:after="0" w:line="240" w:lineRule="auto"/>
        <w:jc w:val="center"/>
        <w:outlineLvl w:val="0"/>
        <w:rPr>
          <w:sz w:val="36"/>
          <w:szCs w:val="36"/>
        </w:rPr>
      </w:pPr>
      <w:r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Classes </w:t>
      </w:r>
      <w:r w:rsid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D</w:t>
      </w:r>
      <w:r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esenvolvidas no Python</w:t>
      </w:r>
      <w:r w:rsidR="006014EA"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br/>
      </w:r>
    </w:p>
    <w:p w14:paraId="164D374C" w14:textId="5E1EFE78" w:rsidR="00CE6B06" w:rsidRPr="006014EA" w:rsidRDefault="00CE6B06" w:rsidP="00CE6B06">
      <w:pPr>
        <w:pStyle w:val="Partesuperior-zdoformulrio"/>
        <w:rPr>
          <w:b/>
          <w:bCs/>
          <w:color w:val="1F3864" w:themeColor="accent1" w:themeShade="80"/>
          <w:sz w:val="28"/>
          <w:szCs w:val="28"/>
        </w:rPr>
      </w:pPr>
      <w:r w:rsidRPr="006014EA">
        <w:rPr>
          <w:b/>
          <w:bCs/>
          <w:color w:val="1F3864" w:themeColor="accent1" w:themeShade="80"/>
          <w:sz w:val="28"/>
          <w:szCs w:val="28"/>
        </w:rPr>
        <w:t>Parte superior do formulário</w:t>
      </w:r>
    </w:p>
    <w:p w14:paraId="2B4F2E1C" w14:textId="4857CA96" w:rsidR="00CE6B06" w:rsidRPr="006014EA" w:rsidRDefault="00C23F12" w:rsidP="00CE6B06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</w:pPr>
      <w:r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  <w:t>Tabela</w:t>
      </w:r>
    </w:p>
    <w:p w14:paraId="17A8B74D" w14:textId="77777777" w:rsidR="00CE6B06" w:rsidRDefault="00CE6B06" w:rsidP="00CE6B06">
      <w:pPr>
        <w:pStyle w:val="Parteinferiordoformulrio"/>
      </w:pPr>
      <w:r>
        <w:t>Parte inferior do formulário</w:t>
      </w:r>
    </w:p>
    <w:p w14:paraId="43EDD070" w14:textId="44A037B6" w:rsidR="00B03E8A" w:rsidRDefault="00CE6B06" w:rsidP="00B03E8A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Pr="00CE6B06">
        <w:rPr>
          <w:b/>
          <w:bCs/>
          <w:noProof/>
        </w:rPr>
        <w:t>Descrição</w:t>
      </w:r>
      <w:r w:rsidR="00B03E8A">
        <w:rPr>
          <w:b/>
          <w:bCs/>
          <w:noProof/>
        </w:rPr>
        <w:br/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 xml:space="preserve">Classe responsável por </w:t>
      </w:r>
      <w:r w:rsidR="00C157D5">
        <w:rPr>
          <w:rFonts w:ascii="Segoe UI" w:hAnsi="Segoe UI" w:cs="Segoe UI"/>
          <w:color w:val="172B4D"/>
          <w:spacing w:val="-1"/>
          <w:sz w:val="21"/>
          <w:szCs w:val="21"/>
        </w:rPr>
        <w:t xml:space="preserve">acessar uma determinada tabela SQL Server, </w:t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>permitindo às instâncias do objeto efetuar</w:t>
      </w:r>
      <w:r w:rsidR="00542E2D">
        <w:rPr>
          <w:rFonts w:ascii="Segoe UI" w:hAnsi="Segoe UI" w:cs="Segoe UI"/>
          <w:color w:val="172B4D"/>
          <w:spacing w:val="-1"/>
          <w:sz w:val="21"/>
          <w:szCs w:val="21"/>
        </w:rPr>
        <w:t>em</w:t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 xml:space="preserve"> operações </w:t>
      </w:r>
      <w:r w:rsidR="00C157D5">
        <w:rPr>
          <w:rFonts w:ascii="Segoe UI" w:hAnsi="Segoe UI" w:cs="Segoe UI"/>
          <w:color w:val="172B4D"/>
          <w:spacing w:val="-1"/>
          <w:sz w:val="21"/>
          <w:szCs w:val="21"/>
        </w:rPr>
        <w:t>com a mesma</w:t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6014EA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B03E8A">
        <w:rPr>
          <w:b/>
          <w:bCs/>
          <w:noProof/>
        </w:rPr>
        <w:br/>
      </w:r>
      <w:r w:rsidR="00001527">
        <w:rPr>
          <w:b/>
          <w:bCs/>
          <w:noProof/>
        </w:rPr>
        <w:t>Principais Propriedades</w:t>
      </w:r>
    </w:p>
    <w:p w14:paraId="57D6183B" w14:textId="0EC3B249" w:rsidR="00CC2B86" w:rsidRPr="00CC2B86" w:rsidRDefault="00CC2B86" w:rsidP="004F7ABE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C2B86">
        <w:rPr>
          <w:rFonts w:ascii="Segoe UI" w:hAnsi="Segoe UI" w:cs="Segoe UI"/>
          <w:color w:val="172B4D"/>
          <w:spacing w:val="-1"/>
          <w:sz w:val="21"/>
          <w:szCs w:val="21"/>
        </w:rPr>
        <w:t xml:space="preserve">Conexão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com o Banco de Dados</w:t>
      </w:r>
      <w:r w:rsidRPr="00CC2B86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Pr="00CC2B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Propriedade responsável por </w:t>
      </w:r>
      <w:r w:rsidRPr="00CC2B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receber uma instância da classe </w:t>
      </w:r>
      <w:r w:rsidRPr="00CC2B86">
        <w:rPr>
          <w:rFonts w:ascii="Segoe UI" w:hAnsi="Segoe UI" w:cs="Segoe UI"/>
          <w:b/>
          <w:bCs/>
          <w:color w:val="FF0000"/>
          <w:spacing w:val="-1"/>
          <w:sz w:val="18"/>
          <w:szCs w:val="18"/>
        </w:rPr>
        <w:t>Conexão SQL Server</w:t>
      </w:r>
      <w:r w:rsidR="00A0589F">
        <w:rPr>
          <w:rFonts w:ascii="Segoe UI" w:hAnsi="Segoe UI" w:cs="Segoe UI"/>
          <w:b/>
          <w:bCs/>
          <w:color w:val="FF0000"/>
          <w:spacing w:val="-1"/>
          <w:sz w:val="18"/>
          <w:szCs w:val="18"/>
        </w:rPr>
        <w:t xml:space="preserve"> </w:t>
      </w:r>
      <w:r w:rsidR="00A0589F" w:rsidRPr="00CC2B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conectada</w:t>
      </w:r>
      <w:r w:rsidR="00A0589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  <w:r>
        <w:rPr>
          <w:rFonts w:ascii="Segoe UI" w:hAnsi="Segoe UI" w:cs="Segoe UI"/>
          <w:color w:val="FF0000"/>
          <w:spacing w:val="-1"/>
          <w:sz w:val="18"/>
          <w:szCs w:val="18"/>
        </w:rPr>
        <w:br/>
      </w:r>
    </w:p>
    <w:p w14:paraId="4DC4DDF7" w14:textId="7B585BF1" w:rsidR="00DB4BF1" w:rsidRPr="00E21EA3" w:rsidRDefault="00CC2B86" w:rsidP="00AA0271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E21EA3">
        <w:rPr>
          <w:rFonts w:ascii="Segoe UI" w:hAnsi="Segoe UI" w:cs="Segoe UI"/>
          <w:color w:val="172B4D"/>
          <w:spacing w:val="-1"/>
          <w:sz w:val="21"/>
          <w:szCs w:val="21"/>
        </w:rPr>
        <w:t>Nome da Tabela</w:t>
      </w:r>
      <w:r w:rsidRPr="00E21EA3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P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Propriedade responsável por armazenar 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o nome</w:t>
      </w:r>
      <w:r w:rsidRP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tabela que será utilizada para as operações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</w:p>
    <w:p w14:paraId="1E5442B1" w14:textId="4D8E7A0B" w:rsidR="00B03E8A" w:rsidRPr="00B03E8A" w:rsidRDefault="00C157D5" w:rsidP="00BD6240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Tabela</w:t>
      </w:r>
      <w:r w:rsidR="00CE11A7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E21EA3">
        <w:rPr>
          <w:rFonts w:ascii="Segoe UI" w:hAnsi="Segoe UI" w:cs="Segoe UI"/>
          <w:color w:val="172B4D"/>
          <w:spacing w:val="-1"/>
          <w:sz w:val="21"/>
          <w:szCs w:val="21"/>
        </w:rPr>
        <w:t>Registro – Dicionário com Registro para Atualizar</w:t>
      </w:r>
      <w:r w:rsidR="00E21EA3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E21EA3" w:rsidRP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Propriedade responsável por armazenar 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um dicionário de dados 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com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a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s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coluna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s</w:t>
      </w:r>
      <w:r w:rsidR="003E7B6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e </w:t>
      </w:r>
      <w:proofErr w:type="spellStart"/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conteúdo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s</w:t>
      </w:r>
      <w:proofErr w:type="spellEnd"/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</w:t>
      </w:r>
      <w:r w:rsidR="003E7B6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(chave-valor) 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do registro referente à tabela informada na propriedade </w:t>
      </w:r>
      <w:r w:rsidR="00E21EA3" w:rsidRPr="00E21EA3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Nome da Tabela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  <w:t xml:space="preserve">Essa propriedade será utilizada para </w:t>
      </w:r>
      <w:r w:rsidR="00E21EA3" w:rsidRPr="0048696E">
        <w:rPr>
          <w:rFonts w:ascii="Segoe UI" w:hAnsi="Segoe UI" w:cs="Segoe UI"/>
          <w:i/>
          <w:iCs/>
          <w:color w:val="FF0000"/>
          <w:spacing w:val="-1"/>
          <w:sz w:val="18"/>
          <w:szCs w:val="18"/>
        </w:rPr>
        <w:t>Incluir, Alterar ou Excluir</w:t>
      </w:r>
      <w:r w:rsidR="00E21EA3" w:rsidRPr="0048696E">
        <w:rPr>
          <w:rFonts w:ascii="Segoe UI" w:hAnsi="Segoe UI" w:cs="Segoe UI"/>
          <w:color w:val="FF0000"/>
          <w:spacing w:val="-1"/>
          <w:sz w:val="18"/>
          <w:szCs w:val="18"/>
        </w:rPr>
        <w:t xml:space="preserve"> 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o registro na tabela, conforme a operação informada no método </w:t>
      </w:r>
      <w:r w:rsidR="00E21EA3" w:rsidRPr="00E21EA3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Atualizar Banco de Dados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  <w:r w:rsid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</w:p>
    <w:p w14:paraId="1D002375" w14:textId="06325214" w:rsidR="007F6C29" w:rsidRPr="007F6C29" w:rsidRDefault="00CE11A7" w:rsidP="001C7865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7F6C29">
        <w:rPr>
          <w:rFonts w:ascii="Segoe UI" w:hAnsi="Segoe UI" w:cs="Segoe UI"/>
          <w:color w:val="172B4D"/>
          <w:spacing w:val="-1"/>
          <w:sz w:val="21"/>
          <w:szCs w:val="21"/>
        </w:rPr>
        <w:t xml:space="preserve">Tabela Registros </w:t>
      </w:r>
      <w:r w:rsidR="00E21EA3" w:rsidRPr="007F6C29">
        <w:rPr>
          <w:rFonts w:ascii="Segoe UI" w:hAnsi="Segoe UI" w:cs="Segoe UI"/>
          <w:color w:val="172B4D"/>
          <w:spacing w:val="-1"/>
          <w:sz w:val="21"/>
          <w:szCs w:val="21"/>
        </w:rPr>
        <w:t>–</w:t>
      </w:r>
      <w:r w:rsidRPr="007F6C29">
        <w:rPr>
          <w:rFonts w:ascii="Segoe UI" w:hAnsi="Segoe UI" w:cs="Segoe UI"/>
          <w:color w:val="172B4D"/>
          <w:spacing w:val="-1"/>
          <w:sz w:val="21"/>
          <w:szCs w:val="21"/>
        </w:rPr>
        <w:t xml:space="preserve"> Dicionário</w:t>
      </w:r>
      <w:r w:rsidR="00E21EA3" w:rsidRPr="007F6C29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Registros de Consulta</w:t>
      </w:r>
      <w:r w:rsidR="007F6C29" w:rsidRPr="007F6C29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13777C" w:rsidRP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Propriedade responsável por </w:t>
      </w:r>
      <w:r w:rsidR="0013777C" w:rsidRPr="008A7DD5">
        <w:rPr>
          <w:rFonts w:ascii="Segoe UI" w:hAnsi="Segoe UI" w:cs="Segoe UI"/>
          <w:b/>
          <w:bCs/>
          <w:color w:val="FF0000"/>
          <w:spacing w:val="-1"/>
          <w:sz w:val="18"/>
          <w:szCs w:val="18"/>
        </w:rPr>
        <w:t>armazenar uma lista contendo dicionários de dados</w:t>
      </w:r>
      <w:r w:rsidR="0013777C" w:rsidRPr="008A7DD5">
        <w:rPr>
          <w:rFonts w:ascii="Segoe UI" w:hAnsi="Segoe UI" w:cs="Segoe UI"/>
          <w:color w:val="FF0000"/>
          <w:spacing w:val="-1"/>
          <w:sz w:val="18"/>
          <w:szCs w:val="18"/>
        </w:rPr>
        <w:t xml:space="preserve"> 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com as colunas e </w:t>
      </w:r>
      <w:proofErr w:type="spellStart"/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conteúdos</w:t>
      </w:r>
      <w:proofErr w:type="spellEnd"/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</w:t>
      </w:r>
      <w:r w:rsidR="003E7B6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(chave-valor) 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dos registros referente à tabela informada na propriedade </w:t>
      </w:r>
      <w:r w:rsidR="0013777C" w:rsidRPr="00E21EA3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Nome da Tabela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  <w:t xml:space="preserve">Essa propriedade será utilizada para </w:t>
      </w:r>
      <w:r w:rsidR="0013777C" w:rsidRP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armazenar a lista referida conforme </w:t>
      </w:r>
      <w:r w:rsidR="0048696E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resultado da</w:t>
      </w:r>
      <w:r w:rsidR="0013777C" w:rsidRP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pesquisa realizada </w:t>
      </w:r>
      <w:r w:rsidR="00193F0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através do</w:t>
      </w:r>
      <w:r w:rsidR="0013777C" w:rsidRP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mét</w:t>
      </w:r>
      <w:r w:rsidR="00193F0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o</w:t>
      </w:r>
      <w:r w:rsidR="0013777C" w:rsidRP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do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</w:t>
      </w:r>
      <w:r w:rsidR="00193F01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Consulta</w:t>
      </w:r>
      <w:r w:rsidR="0013777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  <w:r w:rsidR="007F6C29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</w:p>
    <w:p w14:paraId="72BF7392" w14:textId="1FDBE56B" w:rsidR="00CE11A7" w:rsidRDefault="00CE11A7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Tabela Registros </w:t>
      </w:r>
      <w:r w:rsidR="00E21EA3">
        <w:rPr>
          <w:rFonts w:ascii="Segoe UI" w:hAnsi="Segoe UI" w:cs="Segoe UI"/>
          <w:color w:val="172B4D"/>
          <w:spacing w:val="-1"/>
          <w:sz w:val="21"/>
          <w:szCs w:val="21"/>
        </w:rPr>
        <w:t>–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JSON</w:t>
      </w:r>
      <w:r w:rsidR="00E21EA3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Registros de Consulta</w:t>
      </w:r>
      <w:r w:rsidR="008A7DD5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8A7DD5" w:rsidRPr="00E21EA3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Propriedade responsável por </w:t>
      </w:r>
      <w:r w:rsidR="008A7DD5" w:rsidRPr="008A7DD5">
        <w:rPr>
          <w:rFonts w:ascii="Segoe UI" w:hAnsi="Segoe UI" w:cs="Segoe UI"/>
          <w:b/>
          <w:bCs/>
          <w:color w:val="FF0000"/>
          <w:spacing w:val="-1"/>
          <w:sz w:val="18"/>
          <w:szCs w:val="18"/>
        </w:rPr>
        <w:t xml:space="preserve">armazenar </w:t>
      </w:r>
      <w:r w:rsidR="008A7DD5">
        <w:rPr>
          <w:rFonts w:ascii="Segoe UI" w:hAnsi="Segoe UI" w:cs="Segoe UI"/>
          <w:b/>
          <w:bCs/>
          <w:color w:val="FF0000"/>
          <w:spacing w:val="-1"/>
          <w:sz w:val="18"/>
          <w:szCs w:val="18"/>
        </w:rPr>
        <w:t xml:space="preserve">um </w:t>
      </w:r>
      <w:r w:rsidR="00D92256">
        <w:rPr>
          <w:rFonts w:ascii="Segoe UI" w:hAnsi="Segoe UI" w:cs="Segoe UI"/>
          <w:b/>
          <w:bCs/>
          <w:color w:val="FF0000"/>
          <w:spacing w:val="-1"/>
          <w:sz w:val="18"/>
          <w:szCs w:val="18"/>
        </w:rPr>
        <w:t xml:space="preserve"> conteúdo </w:t>
      </w:r>
      <w:r w:rsidR="008A7DD5">
        <w:rPr>
          <w:rFonts w:ascii="Segoe UI" w:hAnsi="Segoe UI" w:cs="Segoe UI"/>
          <w:b/>
          <w:bCs/>
          <w:color w:val="FF0000"/>
          <w:spacing w:val="-1"/>
          <w:sz w:val="18"/>
          <w:szCs w:val="18"/>
        </w:rPr>
        <w:t xml:space="preserve">JSON </w:t>
      </w:r>
      <w:r w:rsidR="009A1C7D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baseado automaticamente no resultado da propriedade </w:t>
      </w:r>
      <w:r w:rsidR="009A1C7D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Tabela Registros</w:t>
      </w:r>
      <w:r w:rsidR="008A7DD5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</w:p>
    <w:p w14:paraId="282EA719" w14:textId="6E1B53E9" w:rsidR="00BA59F8" w:rsidRDefault="00BA59F8" w:rsidP="00BA59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t xml:space="preserve">Principais </w:t>
      </w:r>
      <w:r w:rsidR="00123586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t>Métodos</w:t>
      </w:r>
    </w:p>
    <w:p w14:paraId="127F01AC" w14:textId="51D3C28E" w:rsidR="00430ACA" w:rsidRPr="00430ACA" w:rsidRDefault="00ED3032" w:rsidP="00BA59F8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Consultar</w:t>
      </w:r>
      <w:r w:rsidR="00430AC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123586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8B60D0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</w:t>
      </w:r>
      <w:r w:rsidR="00123586" w:rsidRPr="001235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responsável por </w:t>
      </w:r>
      <w:r w:rsidR="0030692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consultar registros referentes à </w:t>
      </w:r>
      <w:r w:rsidR="0030692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tabela informada na propriedade </w:t>
      </w:r>
      <w:r w:rsidR="0030692C" w:rsidRPr="00E21EA3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Nome da Tabela</w:t>
      </w:r>
      <w:r w:rsidR="0030692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  <w:r w:rsidR="0030692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Este método armazena o resultado simultaneamente</w:t>
      </w:r>
      <w:r w:rsidR="0030692C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30692C" w:rsidRPr="0030692C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nas propriedades</w:t>
      </w:r>
      <w:r w:rsidR="0030692C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30692C" w:rsidRPr="0030692C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Tabela Registros</w:t>
      </w:r>
      <w:r w:rsidR="0030692C" w:rsidRPr="0030692C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e </w:t>
      </w:r>
      <w:r w:rsidR="0030692C" w:rsidRPr="0030692C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Tabela Registros – JSON</w:t>
      </w:r>
      <w:r w:rsidR="0030692C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.</w:t>
      </w:r>
      <w:r w:rsidR="00430ACA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br/>
      </w:r>
    </w:p>
    <w:p w14:paraId="06E42286" w14:textId="453A7080" w:rsidR="00BA59F8" w:rsidRDefault="00ED3032" w:rsidP="00457710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6B686F">
        <w:rPr>
          <w:rFonts w:ascii="Segoe UI" w:hAnsi="Segoe UI" w:cs="Segoe UI"/>
          <w:color w:val="172B4D"/>
          <w:spacing w:val="-1"/>
          <w:sz w:val="21"/>
          <w:szCs w:val="21"/>
        </w:rPr>
        <w:t>Atualizar Banco de Dados</w:t>
      </w:r>
      <w:r w:rsidR="00430ACA" w:rsidRPr="006B686F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B0757B" w:rsidRPr="006B686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Método responsável por </w:t>
      </w:r>
      <w:r w:rsidR="00B0757B" w:rsidRPr="006B686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executar no banco de dados a ação </w:t>
      </w:r>
      <w:r w:rsidR="00B0757B" w:rsidRPr="006B686F">
        <w:rPr>
          <w:rFonts w:ascii="Segoe UI" w:hAnsi="Segoe UI" w:cs="Segoe UI"/>
          <w:i/>
          <w:iCs/>
          <w:color w:val="FF0000"/>
          <w:spacing w:val="-1"/>
          <w:sz w:val="18"/>
          <w:szCs w:val="18"/>
        </w:rPr>
        <w:t>Incluir, Alterar ou Excluir</w:t>
      </w:r>
      <w:r w:rsidR="00B0757B" w:rsidRPr="006B686F">
        <w:rPr>
          <w:rFonts w:ascii="Segoe UI" w:hAnsi="Segoe UI" w:cs="Segoe UI"/>
          <w:color w:val="FF0000"/>
          <w:spacing w:val="-1"/>
          <w:sz w:val="18"/>
          <w:szCs w:val="18"/>
        </w:rPr>
        <w:t xml:space="preserve"> </w:t>
      </w:r>
      <w:r w:rsidR="00B0757B" w:rsidRPr="006B686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de acordo com a operação informada. </w:t>
      </w:r>
      <w:r w:rsidR="00B0757B" w:rsidRPr="006B686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Este método </w:t>
      </w:r>
      <w:r w:rsidR="00B0757B" w:rsidRPr="006B686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utiliza o conteúdo informado na propriedade </w:t>
      </w:r>
      <w:r w:rsidR="00B0757B" w:rsidRPr="006B686F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Tabela Registro</w:t>
      </w:r>
      <w:r w:rsidR="00B0757B" w:rsidRPr="006B686F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.</w:t>
      </w:r>
      <w:r w:rsidR="006B686F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br/>
      </w:r>
      <w:bookmarkStart w:id="0" w:name="_GoBack"/>
      <w:bookmarkEnd w:id="0"/>
    </w:p>
    <w:sectPr w:rsidR="00BA5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6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8D6C51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34FF6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6AFF"/>
    <w:multiLevelType w:val="hybridMultilevel"/>
    <w:tmpl w:val="DC5AFCF0"/>
    <w:lvl w:ilvl="0" w:tplc="F7CE1EE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D015D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909E6"/>
    <w:multiLevelType w:val="hybridMultilevel"/>
    <w:tmpl w:val="EE12D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C1668"/>
    <w:multiLevelType w:val="multilevel"/>
    <w:tmpl w:val="889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348B"/>
    <w:multiLevelType w:val="hybridMultilevel"/>
    <w:tmpl w:val="C8608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856E2"/>
    <w:multiLevelType w:val="hybridMultilevel"/>
    <w:tmpl w:val="CAFE1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D1CD8"/>
    <w:multiLevelType w:val="hybridMultilevel"/>
    <w:tmpl w:val="D47E8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6288B"/>
    <w:multiLevelType w:val="hybridMultilevel"/>
    <w:tmpl w:val="D72AF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B47FF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30679"/>
    <w:multiLevelType w:val="multilevel"/>
    <w:tmpl w:val="E5326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CE8"/>
    <w:rsid w:val="00001527"/>
    <w:rsid w:val="00066511"/>
    <w:rsid w:val="00091AB8"/>
    <w:rsid w:val="000A2548"/>
    <w:rsid w:val="000D0796"/>
    <w:rsid w:val="000D4C10"/>
    <w:rsid w:val="000F34D5"/>
    <w:rsid w:val="00123586"/>
    <w:rsid w:val="0013777C"/>
    <w:rsid w:val="00152CE8"/>
    <w:rsid w:val="00171543"/>
    <w:rsid w:val="00173441"/>
    <w:rsid w:val="00182B6E"/>
    <w:rsid w:val="001837D8"/>
    <w:rsid w:val="00193F01"/>
    <w:rsid w:val="001942EA"/>
    <w:rsid w:val="001B1442"/>
    <w:rsid w:val="001B4556"/>
    <w:rsid w:val="00245D4A"/>
    <w:rsid w:val="00264FEC"/>
    <w:rsid w:val="00273248"/>
    <w:rsid w:val="00280BCC"/>
    <w:rsid w:val="002A55BD"/>
    <w:rsid w:val="003001F5"/>
    <w:rsid w:val="0030692C"/>
    <w:rsid w:val="00316561"/>
    <w:rsid w:val="00366BBF"/>
    <w:rsid w:val="00371166"/>
    <w:rsid w:val="003A1BA5"/>
    <w:rsid w:val="003C66E8"/>
    <w:rsid w:val="003E766C"/>
    <w:rsid w:val="003E7B64"/>
    <w:rsid w:val="003F1066"/>
    <w:rsid w:val="004073D5"/>
    <w:rsid w:val="00415CD2"/>
    <w:rsid w:val="00430ACA"/>
    <w:rsid w:val="00461045"/>
    <w:rsid w:val="0048696E"/>
    <w:rsid w:val="00522A18"/>
    <w:rsid w:val="00542E2D"/>
    <w:rsid w:val="00556125"/>
    <w:rsid w:val="005A6F03"/>
    <w:rsid w:val="005B5A78"/>
    <w:rsid w:val="005E4998"/>
    <w:rsid w:val="005F6445"/>
    <w:rsid w:val="006014EA"/>
    <w:rsid w:val="00624F6E"/>
    <w:rsid w:val="00662A2B"/>
    <w:rsid w:val="00667FE7"/>
    <w:rsid w:val="006A4256"/>
    <w:rsid w:val="006B26DD"/>
    <w:rsid w:val="006B686F"/>
    <w:rsid w:val="006E24D3"/>
    <w:rsid w:val="00722ACF"/>
    <w:rsid w:val="007364DF"/>
    <w:rsid w:val="00737A71"/>
    <w:rsid w:val="00770AFC"/>
    <w:rsid w:val="00791BC7"/>
    <w:rsid w:val="007C7ED7"/>
    <w:rsid w:val="007D71D1"/>
    <w:rsid w:val="007F6C29"/>
    <w:rsid w:val="00824990"/>
    <w:rsid w:val="00825C8A"/>
    <w:rsid w:val="00827DE5"/>
    <w:rsid w:val="00840343"/>
    <w:rsid w:val="00856587"/>
    <w:rsid w:val="008667DD"/>
    <w:rsid w:val="008A7DD5"/>
    <w:rsid w:val="008B33C2"/>
    <w:rsid w:val="008B5EEA"/>
    <w:rsid w:val="008B60D0"/>
    <w:rsid w:val="009038D8"/>
    <w:rsid w:val="009047AC"/>
    <w:rsid w:val="0090729A"/>
    <w:rsid w:val="00985FE1"/>
    <w:rsid w:val="009A1C7D"/>
    <w:rsid w:val="009B52D7"/>
    <w:rsid w:val="00A0589F"/>
    <w:rsid w:val="00A15893"/>
    <w:rsid w:val="00A35A52"/>
    <w:rsid w:val="00A35B7D"/>
    <w:rsid w:val="00A55CAB"/>
    <w:rsid w:val="00A83943"/>
    <w:rsid w:val="00A95CC3"/>
    <w:rsid w:val="00B03E8A"/>
    <w:rsid w:val="00B0757B"/>
    <w:rsid w:val="00B60B0B"/>
    <w:rsid w:val="00BA59F8"/>
    <w:rsid w:val="00BB6B5E"/>
    <w:rsid w:val="00BD4ACA"/>
    <w:rsid w:val="00C06C8B"/>
    <w:rsid w:val="00C157D5"/>
    <w:rsid w:val="00C206EB"/>
    <w:rsid w:val="00C23F12"/>
    <w:rsid w:val="00C31DD4"/>
    <w:rsid w:val="00C43910"/>
    <w:rsid w:val="00C43A56"/>
    <w:rsid w:val="00C91BB2"/>
    <w:rsid w:val="00CB2609"/>
    <w:rsid w:val="00CC2B86"/>
    <w:rsid w:val="00CD4FC2"/>
    <w:rsid w:val="00CE11A7"/>
    <w:rsid w:val="00CE6B06"/>
    <w:rsid w:val="00CF2294"/>
    <w:rsid w:val="00D129C8"/>
    <w:rsid w:val="00D13C2E"/>
    <w:rsid w:val="00D27C64"/>
    <w:rsid w:val="00D56259"/>
    <w:rsid w:val="00D63A1C"/>
    <w:rsid w:val="00D92256"/>
    <w:rsid w:val="00DB4BF1"/>
    <w:rsid w:val="00E21EA3"/>
    <w:rsid w:val="00E33B34"/>
    <w:rsid w:val="00E57328"/>
    <w:rsid w:val="00E6079E"/>
    <w:rsid w:val="00E87AF6"/>
    <w:rsid w:val="00EC6B2C"/>
    <w:rsid w:val="00ED3032"/>
    <w:rsid w:val="00EE39EC"/>
    <w:rsid w:val="00F84D9D"/>
    <w:rsid w:val="00FC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2B9A"/>
  <w15:chartTrackingRefBased/>
  <w15:docId w15:val="{7B991595-E286-428B-9340-7E9F895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4F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4FEC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95CC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D4F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ytp-time-current">
    <w:name w:val="ytp-time-current"/>
    <w:basedOn w:val="Fontepargpadro"/>
    <w:rsid w:val="00CD4FC2"/>
  </w:style>
  <w:style w:type="character" w:customStyle="1" w:styleId="ytp-time-separator">
    <w:name w:val="ytp-time-separator"/>
    <w:basedOn w:val="Fontepargpadro"/>
    <w:rsid w:val="00CD4FC2"/>
  </w:style>
  <w:style w:type="character" w:customStyle="1" w:styleId="ytp-time-duration">
    <w:name w:val="ytp-time-duration"/>
    <w:basedOn w:val="Fontepargpadro"/>
    <w:rsid w:val="00CD4FC2"/>
  </w:style>
  <w:style w:type="character" w:customStyle="1" w:styleId="cu-dashboard-doc-mainoptions-date-label">
    <w:name w:val="cu-dashboard-doc-main__options-date-label"/>
    <w:basedOn w:val="Fontepargpadro"/>
    <w:rsid w:val="003E766C"/>
  </w:style>
  <w:style w:type="character" w:customStyle="1" w:styleId="cu-dashboard-doc-mainoptions-date-value">
    <w:name w:val="cu-dashboard-doc-main__options-date-value"/>
    <w:basedOn w:val="Fontepargpadro"/>
    <w:rsid w:val="003E766C"/>
  </w:style>
  <w:style w:type="paragraph" w:styleId="NormalWeb">
    <w:name w:val="Normal (Web)"/>
    <w:basedOn w:val="Normal"/>
    <w:uiPriority w:val="99"/>
    <w:unhideWhenUsed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l-rendered-bullet-list">
    <w:name w:val="ql-rendered-bullet-list"/>
    <w:basedOn w:val="Normal"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766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ql-uisyntax-copy-text">
    <w:name w:val="ql-ui__syntax-copy-text"/>
    <w:basedOn w:val="Fontepargpadro"/>
    <w:rsid w:val="003E766C"/>
  </w:style>
  <w:style w:type="character" w:customStyle="1" w:styleId="hljs-section">
    <w:name w:val="hljs-section"/>
    <w:basedOn w:val="Fontepargpadro"/>
    <w:rsid w:val="003E766C"/>
  </w:style>
  <w:style w:type="character" w:customStyle="1" w:styleId="Ttulo2Char">
    <w:name w:val="Título 2 Char"/>
    <w:basedOn w:val="Fontepargpadro"/>
    <w:link w:val="Ttulo2"/>
    <w:uiPriority w:val="9"/>
    <w:semiHidden/>
    <w:rsid w:val="00CE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CE6B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E6B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6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605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5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4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554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0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12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85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46494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2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3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114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8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975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5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78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832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89867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9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1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60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15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87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84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9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58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73919-DC01-426F-AD6F-AE703118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8641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Adriano Ribeiro</cp:lastModifiedBy>
  <cp:revision>114</cp:revision>
  <dcterms:created xsi:type="dcterms:W3CDTF">2023-02-27T10:46:00Z</dcterms:created>
  <dcterms:modified xsi:type="dcterms:W3CDTF">2024-08-06T16:47:00Z</dcterms:modified>
</cp:coreProperties>
</file>