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A77" w:rsidRDefault="00012A77">
      <w:bookmarkStart w:id="0" w:name="_GoBack"/>
      <w:bookmarkEnd w:id="0"/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1、周六日的数据处理：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因为工作日vs周末两者数据差异较大，所以将数据标记出星期，后续可按每周X观测数据。例：计算日期为周一，则获取周一历史数据进行计算；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2、节假日的数据处理：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法定假日vs正常排班：法定假日由于调休的影响不可按照正常工作日/周末处理，对其进行特殊处理：调休的日期（非周日时）记为周六，调班日期记为周五。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3、促销活动的数据处理：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根据促销等级对数据进行加权处理。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4、数据标准化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A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82560" cy="1903730"/>
            <wp:effectExtent l="0" t="0" r="8890" b="1270"/>
            <wp:docPr id="1" name="图片 1" descr="C:\Users\admin\AppData\Local\YNote\data\ryananss@163.com\32b7815727cc47f5adeae679f822da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YNote\data\ryananss@163.com\32b7815727cc47f5adeae679f822da21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5、天气的影响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6、其他可影响到数据异常的情况，如疫情等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2A77">
        <w:rPr>
          <w:rFonts w:ascii="宋体" w:eastAsia="宋体" w:hAnsi="宋体" w:cs="宋体"/>
          <w:kern w:val="0"/>
          <w:szCs w:val="21"/>
        </w:rPr>
        <w:t>视情况进行加权处理。</w:t>
      </w: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2A77" w:rsidRPr="00012A77" w:rsidRDefault="00012A77" w:rsidP="00012A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2A77" w:rsidRDefault="00012A77">
      <w:pPr>
        <w:rPr>
          <w:rFonts w:hint="eastAsia"/>
        </w:rPr>
      </w:pPr>
    </w:p>
    <w:sectPr w:rsidR="0001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77"/>
    <w:rsid w:val="00012A77"/>
    <w:rsid w:val="003239F0"/>
    <w:rsid w:val="0086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7224"/>
  <w15:chartTrackingRefBased/>
  <w15:docId w15:val="{EBCB2529-B0B9-4689-95ED-F67DD669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ryananss@163.com</dc:creator>
  <cp:keywords/>
  <dc:description/>
  <cp:lastModifiedBy>ryananss@163.com</cp:lastModifiedBy>
  <cp:revision>1</cp:revision>
  <dcterms:created xsi:type="dcterms:W3CDTF">2020-02-24T10:31:00Z</dcterms:created>
  <dcterms:modified xsi:type="dcterms:W3CDTF">2020-02-24T10:32:00Z</dcterms:modified>
</cp:coreProperties>
</file>