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2F5A" w14:textId="77777777" w:rsidR="0067005C" w:rsidRDefault="0067005C" w:rsidP="00255B13">
      <w:pPr>
        <w:pStyle w:val="Heading1"/>
        <w:rPr>
          <w:rFonts w:ascii="inherit" w:eastAsia="Times New Roman" w:hAnsi="inherit" w:cs="Helvetica"/>
          <w:sz w:val="23"/>
          <w:szCs w:val="23"/>
          <w:lang w:eastAsia="es-CO"/>
        </w:rPr>
      </w:pPr>
      <w:r w:rsidRPr="00047760">
        <w:rPr>
          <w:rFonts w:eastAsia="Times New Roman"/>
          <w:lang w:eastAsia="es-CO"/>
        </w:rPr>
        <w:t xml:space="preserve">AP05-AA6-EV07. </w:t>
      </w:r>
      <w:r w:rsidRPr="0067005C">
        <w:rPr>
          <w:rFonts w:eastAsia="Times New Roman"/>
          <w:lang w:eastAsia="es-CO"/>
        </w:rPr>
        <w:t>Transversal C</w:t>
      </w:r>
      <w:r>
        <w:rPr>
          <w:rFonts w:eastAsia="Times New Roman"/>
          <w:lang w:eastAsia="es-CO"/>
        </w:rPr>
        <w:t>lasificación de Residuos.</w:t>
      </w:r>
    </w:p>
    <w:p w14:paraId="39858F4B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7C06BB86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3AEDA498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52DB3A45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1047401F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281BA0CA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1E089A7C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6F16D30C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1F18E8AF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268D1602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35FFB4FC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77C8B7E7" w14:textId="77777777" w:rsidR="0067005C" w:rsidRDefault="0067005C" w:rsidP="0067005C">
      <w:pPr>
        <w:shd w:val="clear" w:color="auto" w:fill="FFFFFF"/>
        <w:spacing w:after="0"/>
        <w:ind w:right="45" w:firstLine="0"/>
        <w:jc w:val="center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s-CO"/>
        </w:rPr>
      </w:pPr>
    </w:p>
    <w:p w14:paraId="1857A35F" w14:textId="1B253C68" w:rsidR="0067005C" w:rsidRPr="0067005C" w:rsidRDefault="0067005C" w:rsidP="00255B13">
      <w:pPr>
        <w:pStyle w:val="Heading1"/>
        <w:rPr>
          <w:rFonts w:eastAsia="Times New Roman"/>
          <w:lang w:eastAsia="es-CO"/>
        </w:rPr>
      </w:pPr>
      <w:proofErr w:type="spellStart"/>
      <w:r>
        <w:rPr>
          <w:rFonts w:eastAsia="Times New Roman"/>
          <w:lang w:eastAsia="es-CO"/>
        </w:rPr>
        <w:t>Husney</w:t>
      </w:r>
      <w:proofErr w:type="spellEnd"/>
      <w:r>
        <w:rPr>
          <w:rFonts w:eastAsia="Times New Roman"/>
          <w:lang w:eastAsia="es-CO"/>
        </w:rPr>
        <w:t xml:space="preserve"> </w:t>
      </w:r>
      <w:r w:rsidRPr="00255B13">
        <w:t>Bayona</w:t>
      </w:r>
      <w:r>
        <w:rPr>
          <w:rFonts w:eastAsia="Times New Roman"/>
          <w:lang w:eastAsia="es-CO"/>
        </w:rPr>
        <w:t xml:space="preserve"> Rincón</w:t>
      </w:r>
    </w:p>
    <w:p w14:paraId="35EAAB47" w14:textId="57E95C20" w:rsidR="0021054D" w:rsidRDefault="0021054D" w:rsidP="0067005C">
      <w:pPr>
        <w:pStyle w:val="Heading1"/>
      </w:pPr>
    </w:p>
    <w:p w14:paraId="2E802386" w14:textId="04DF94BD" w:rsidR="0067005C" w:rsidRDefault="0067005C" w:rsidP="0067005C"/>
    <w:p w14:paraId="1059CDF6" w14:textId="6D72F1DF" w:rsidR="0067005C" w:rsidRDefault="0067005C" w:rsidP="0067005C"/>
    <w:p w14:paraId="6DB5F0DE" w14:textId="121DE398" w:rsidR="0067005C" w:rsidRDefault="0067005C" w:rsidP="0067005C"/>
    <w:p w14:paraId="1FB10AB9" w14:textId="65F52024" w:rsidR="0070022F" w:rsidRDefault="0070022F" w:rsidP="0067005C"/>
    <w:p w14:paraId="07DEE31E" w14:textId="77777777" w:rsidR="0070022F" w:rsidRDefault="0070022F" w:rsidP="0067005C"/>
    <w:p w14:paraId="03B44B45" w14:textId="77777777" w:rsidR="0067005C" w:rsidRDefault="0067005C" w:rsidP="0067005C"/>
    <w:p w14:paraId="6DB431C7" w14:textId="3D574502" w:rsidR="0067005C" w:rsidRDefault="0067005C" w:rsidP="00255B13">
      <w:pPr>
        <w:pStyle w:val="Heading1"/>
      </w:pPr>
      <w:r>
        <w:t xml:space="preserve">Gloria Yaneth </w:t>
      </w:r>
      <w:r w:rsidRPr="00255B13">
        <w:t>Cristancho</w:t>
      </w:r>
      <w:r>
        <w:t xml:space="preserve"> López</w:t>
      </w:r>
    </w:p>
    <w:p w14:paraId="555A9D25" w14:textId="13FCA965" w:rsidR="0067005C" w:rsidRDefault="0067005C" w:rsidP="0067005C"/>
    <w:p w14:paraId="5EFB5325" w14:textId="6AB188E8" w:rsidR="0067005C" w:rsidRDefault="0067005C" w:rsidP="0067005C"/>
    <w:p w14:paraId="37DE1DA6" w14:textId="5F243C53" w:rsidR="0067005C" w:rsidRDefault="0067005C" w:rsidP="0067005C"/>
    <w:p w14:paraId="0C2B1FE3" w14:textId="1E17A76C" w:rsidR="0067005C" w:rsidRDefault="0067005C" w:rsidP="0067005C"/>
    <w:p w14:paraId="0C7E9641" w14:textId="6F57020B" w:rsidR="0070022F" w:rsidRDefault="0070022F" w:rsidP="0067005C"/>
    <w:p w14:paraId="77F6564E" w14:textId="4059E758" w:rsidR="0070022F" w:rsidRDefault="0070022F" w:rsidP="0067005C"/>
    <w:p w14:paraId="540D024B" w14:textId="77777777" w:rsidR="0070022F" w:rsidRDefault="0070022F" w:rsidP="0067005C"/>
    <w:p w14:paraId="385CB722" w14:textId="78CA5629" w:rsidR="0067005C" w:rsidRDefault="0067005C" w:rsidP="00255B13">
      <w:pPr>
        <w:pStyle w:val="Heading1"/>
      </w:pPr>
      <w:r w:rsidRPr="00255B13">
        <w:t>CENIGRAFT</w:t>
      </w:r>
    </w:p>
    <w:p w14:paraId="055853F7" w14:textId="6AAFEA7A" w:rsidR="0067005C" w:rsidRDefault="0067005C" w:rsidP="00255B13">
      <w:pPr>
        <w:pStyle w:val="Heading1"/>
      </w:pPr>
      <w:r>
        <w:tab/>
      </w:r>
      <w:r w:rsidRPr="00255B13">
        <w:t>2019</w:t>
      </w:r>
    </w:p>
    <w:p w14:paraId="79C3413A" w14:textId="77777777" w:rsidR="0067005C" w:rsidRDefault="0067005C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72C78115" w14:textId="5A93FED7" w:rsidR="0067005C" w:rsidRDefault="0067005C" w:rsidP="0067005C">
      <w:pPr>
        <w:pStyle w:val="Heading1"/>
      </w:pPr>
      <w:r>
        <w:lastRenderedPageBreak/>
        <w:t>Introducción</w:t>
      </w:r>
    </w:p>
    <w:p w14:paraId="7AA4734A" w14:textId="6A65B5F5" w:rsidR="0067005C" w:rsidRDefault="00047760" w:rsidP="00047760">
      <w:r>
        <w:t>Conforme las tecnologías aumentan es mas necesario poder gestionar bien los residuos con el fin de tener un desarrollo equilibrado ya que los residuos no gestionados pueden traer problemas ambientales y de salud, esto da la necesidad de conocer y manejar de una forma responsable los residuos.</w:t>
      </w:r>
    </w:p>
    <w:p w14:paraId="5B025AFC" w14:textId="15E2C3E9" w:rsidR="00047760" w:rsidRDefault="00047760" w:rsidP="00047760">
      <w:r>
        <w:t xml:space="preserve">En este documento se realiza la actividad de gestión de residuos </w:t>
      </w:r>
      <w:r w:rsidR="00F87E9B">
        <w:t>identificando los residuos en un área administrativa en la oficina.</w:t>
      </w:r>
    </w:p>
    <w:p w14:paraId="085F7591" w14:textId="51A94A57" w:rsidR="0022768B" w:rsidRDefault="0067005C">
      <w:pPr>
        <w:spacing w:line="259" w:lineRule="auto"/>
        <w:ind w:firstLine="0"/>
      </w:pPr>
      <w:r>
        <w:br w:type="page"/>
      </w:r>
    </w:p>
    <w:p w14:paraId="6695C4D8" w14:textId="1AAD7920" w:rsidR="0022768B" w:rsidRDefault="0022768B">
      <w:pPr>
        <w:spacing w:line="259" w:lineRule="auto"/>
        <w:ind w:firstLine="0"/>
      </w:pPr>
    </w:p>
    <w:p w14:paraId="0C0C6E43" w14:textId="01843549" w:rsidR="0022768B" w:rsidRDefault="0022768B" w:rsidP="0022768B">
      <w:pPr>
        <w:pStyle w:val="Heading1"/>
      </w:pPr>
      <w:r>
        <w:t>Tabla de Contenido</w:t>
      </w:r>
    </w:p>
    <w:p w14:paraId="47FCF15C" w14:textId="12A78BD4" w:rsidR="00473E5F" w:rsidRDefault="00473E5F" w:rsidP="00473E5F">
      <w:r>
        <w:t>Tabla Clasificación de Residuos…………………………………………………………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5831E8BE" w14:textId="2D0F6479" w:rsidR="00473E5F" w:rsidRDefault="00473E5F" w:rsidP="00473E5F">
      <w:r>
        <w:t>Esquema Proceso de Residuos…………………………………………………………………5</w:t>
      </w:r>
    </w:p>
    <w:p w14:paraId="52CCD5AD" w14:textId="6BF7AC3D" w:rsidR="00473E5F" w:rsidRDefault="00473E5F" w:rsidP="00473E5F">
      <w:r>
        <w:t>Conclusión……………………………………………………………………………………...6</w:t>
      </w:r>
    </w:p>
    <w:p w14:paraId="4334588E" w14:textId="71DC5C44" w:rsidR="00473E5F" w:rsidRDefault="00473E5F" w:rsidP="00473E5F">
      <w:r>
        <w:t>Bibliografía………………………………………………………………………………</w:t>
      </w:r>
      <w:proofErr w:type="gramStart"/>
      <w:r>
        <w:t>…….</w:t>
      </w:r>
      <w:proofErr w:type="gramEnd"/>
      <w:r>
        <w:t>6</w:t>
      </w:r>
    </w:p>
    <w:p w14:paraId="7917E782" w14:textId="77777777" w:rsidR="00473E5F" w:rsidRPr="00473E5F" w:rsidRDefault="00473E5F" w:rsidP="00473E5F"/>
    <w:p w14:paraId="29A7902E" w14:textId="77777777" w:rsidR="00860BDE" w:rsidRDefault="00860BDE" w:rsidP="0022768B"/>
    <w:p w14:paraId="315B360B" w14:textId="77777777" w:rsidR="0022768B" w:rsidRDefault="0022768B">
      <w:pPr>
        <w:spacing w:line="259" w:lineRule="auto"/>
        <w:ind w:firstLine="0"/>
      </w:pPr>
      <w:r>
        <w:br w:type="page"/>
      </w:r>
    </w:p>
    <w:p w14:paraId="26A899E1" w14:textId="77777777" w:rsidR="0067005C" w:rsidRDefault="0067005C">
      <w:pPr>
        <w:spacing w:line="259" w:lineRule="auto"/>
        <w:ind w:firstLine="0"/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842"/>
        <w:gridCol w:w="1326"/>
        <w:gridCol w:w="1525"/>
        <w:gridCol w:w="1827"/>
        <w:gridCol w:w="1701"/>
        <w:gridCol w:w="1418"/>
      </w:tblGrid>
      <w:tr w:rsidR="000A16D0" w14:paraId="2D3E86D5" w14:textId="77777777" w:rsidTr="00455B34">
        <w:trPr>
          <w:trHeight w:val="127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D90A62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PROCESO</w:t>
            </w:r>
          </w:p>
          <w:p w14:paraId="1AC0957F" w14:textId="20CDD109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</w:t>
            </w:r>
          </w:p>
          <w:p w14:paraId="6933F470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9355B96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RESIDUO (peligroso/no peligroso)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F07365F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COLOR DE RECIPIENTE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BDD326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IMPACTO QUE GENERA EN EL MEDIO AMBIENTE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5A1D37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REUTILIZABLE/RECICLABLE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F9A9A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DISPOSICIÓN FINAL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7AD4B2" w14:textId="77777777" w:rsidR="0067005C" w:rsidRDefault="0067005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EMPRESAS EN COLOMBIA QUE REALIZAN MANEJO</w:t>
            </w:r>
          </w:p>
        </w:tc>
      </w:tr>
      <w:tr w:rsidR="00C2758C" w14:paraId="3B868372" w14:textId="77777777" w:rsidTr="00455B34">
        <w:trPr>
          <w:trHeight w:val="12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6EDF" w14:textId="2FFB4FFE" w:rsidR="0067005C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Administrativo de oficina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5C60" w14:textId="6446B8E4" w:rsidR="00610BAE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 w:rsidR="00610B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peligroso: </w:t>
            </w:r>
            <w:r w:rsidR="00610BAE">
              <w:rPr>
                <w:rFonts w:ascii="Arial" w:eastAsia="Arial" w:hAnsi="Arial" w:cs="Arial"/>
                <w:color w:val="000000"/>
                <w:sz w:val="18"/>
                <w:szCs w:val="18"/>
              </w:rPr>
              <w:t>Aprovechables, metales</w:t>
            </w:r>
          </w:p>
          <w:p w14:paraId="27525E30" w14:textId="77777777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DF40FF0" w14:textId="77777777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1C04" w14:textId="6AF89246" w:rsidR="0067005C" w:rsidRDefault="00455B34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Café oscuro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9747" w14:textId="1C1DED2F" w:rsidR="0067005C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Impacto negativo, Contaminación en el suelo y tejidos orgánicos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3FC1" w14:textId="77777777" w:rsidR="0067005C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BB76" w14:textId="77777777" w:rsidR="0067005C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6A5F" w14:textId="77BC7DBB" w:rsidR="0067005C" w:rsidRDefault="0067005C" w:rsidP="0067005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 misma empresa.</w:t>
            </w:r>
          </w:p>
        </w:tc>
      </w:tr>
      <w:tr w:rsidR="00C2758C" w14:paraId="3E48136F" w14:textId="77777777" w:rsidTr="00455B34">
        <w:trPr>
          <w:trHeight w:val="107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8A73" w14:textId="77777777" w:rsidR="0067005C" w:rsidRDefault="0067005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20C3" w14:textId="77777777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Peligroso:</w:t>
            </w:r>
          </w:p>
          <w:p w14:paraId="2F65360B" w14:textId="07FE89EE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Tintas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1CC9" w14:textId="71AF2951" w:rsidR="00D11AC7" w:rsidRDefault="00610BAE" w:rsidP="00D11AC7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Negro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E39" w14:textId="37918157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Impacto negativo</w:t>
            </w:r>
            <w:r w:rsidR="000A16D0">
              <w:rPr>
                <w:rFonts w:ascii="Arial" w:eastAsia="Arial" w:hAnsi="Arial" w:cs="Arial"/>
                <w:color w:val="000000"/>
                <w:sz w:val="18"/>
                <w:szCs w:val="18"/>
              </w:rPr>
              <w:t>, Alta toxicidad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2D6D" w14:textId="34C98375" w:rsidR="0067005C" w:rsidRDefault="0067005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 </w:t>
            </w:r>
            <w:r w:rsidR="000A16D0"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9DF2" w14:textId="1AA162D3" w:rsidR="0067005C" w:rsidRDefault="0067005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Empresas </w:t>
            </w:r>
            <w:r w:rsidR="00C2758C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especializadas en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manejo de estos residuos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FD3F" w14:textId="60CB6679" w:rsidR="0067005C" w:rsidRDefault="000A16D0" w:rsidP="000A16D0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ECOCAPITAL S.A E.S.P.</w:t>
            </w:r>
          </w:p>
        </w:tc>
      </w:tr>
      <w:tr w:rsidR="00C2758C" w14:paraId="1327DF5A" w14:textId="77777777" w:rsidTr="00455B34">
        <w:trPr>
          <w:trHeight w:val="47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4FFB" w14:textId="77777777" w:rsidR="0067005C" w:rsidRDefault="0067005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350A" w14:textId="069CC408" w:rsidR="0067005C" w:rsidRDefault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 peligroso: </w:t>
            </w:r>
            <w:r w:rsidR="00610B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Aprovechables, </w:t>
            </w:r>
            <w:r w:rsidR="000A16D0">
              <w:rPr>
                <w:rFonts w:ascii="Arial" w:eastAsia="Arial" w:hAnsi="Arial" w:cs="Arial"/>
                <w:color w:val="000000"/>
                <w:sz w:val="18"/>
                <w:szCs w:val="18"/>
              </w:rPr>
              <w:t>Cartones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86FE" w14:textId="00827838" w:rsidR="0067005C" w:rsidRDefault="00610BAE" w:rsidP="000A16D0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Gris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8741" w14:textId="20DE192D" w:rsidR="0067005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Impacto negativo, contamina el suelo y el agua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9F4E" w14:textId="1205E33A" w:rsidR="0067005C" w:rsidRDefault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533E" w14:textId="59255B3F" w:rsidR="0067005C" w:rsidRDefault="00C2758C" w:rsidP="00C2758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5E8C" w14:textId="1E4E0078" w:rsidR="0067005C" w:rsidRDefault="00C2758C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 misma empresa.</w:t>
            </w:r>
          </w:p>
        </w:tc>
      </w:tr>
      <w:tr w:rsidR="00C2758C" w14:paraId="4E7DD2DE" w14:textId="77777777" w:rsidTr="00455B34">
        <w:trPr>
          <w:trHeight w:val="27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45E6" w14:textId="1D93C751" w:rsidR="0067005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9053" w14:textId="795031FE" w:rsidR="0067005C" w:rsidRDefault="00610BAE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peligroso: Aprovechables, Plásticos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9F16" w14:textId="4AE90D01" w:rsidR="00C2758C" w:rsidRDefault="00610BAE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Azul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EE26" w14:textId="17098DB0" w:rsidR="0067005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Impacto negativo,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contamina los océanos y puede traer efectos negativos para la salud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1BDF" w14:textId="5E2252B3" w:rsidR="0067005C" w:rsidRDefault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FB59" w14:textId="17D1791E" w:rsidR="0067005C" w:rsidRDefault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Reutilización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E28" w14:textId="636F5E4B" w:rsidR="0067005C" w:rsidRDefault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2758C">
              <w:rPr>
                <w:rFonts w:ascii="Arial" w:eastAsia="Arial" w:hAnsi="Arial" w:cs="Arial"/>
                <w:color w:val="000000"/>
                <w:sz w:val="18"/>
                <w:szCs w:val="18"/>
              </w:rPr>
              <w:t>Colplast</w:t>
            </w:r>
          </w:p>
        </w:tc>
      </w:tr>
      <w:tr w:rsidR="00C2758C" w14:paraId="6A62E23E" w14:textId="77777777" w:rsidTr="00455B34">
        <w:trPr>
          <w:trHeight w:val="27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5C6C" w14:textId="2B711036" w:rsidR="00C2758C" w:rsidRDefault="007D1038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DA3C" w14:textId="77777777" w:rsidR="00610BAE" w:rsidRDefault="00610BAE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Peligrosos:        </w:t>
            </w:r>
          </w:p>
          <w:p w14:paraId="045989E8" w14:textId="7338087F" w:rsidR="00C2758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Pilas y baterías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79E" w14:textId="56A4387F" w:rsidR="00C2758C" w:rsidRDefault="00455B34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Rojo</w:t>
            </w:r>
            <w:r w:rsidR="00D11AC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D11AC7">
              <w:rPr>
                <w:rFonts w:ascii="Arial" w:eastAsia="Arial" w:hAnsi="Arial" w:cs="Arial"/>
                <w:color w:val="000000"/>
                <w:sz w:val="18"/>
                <w:szCs w:val="18"/>
              </w:rPr>
              <w:t>Tratamiento especial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7D65" w14:textId="131C50E6" w:rsidR="00C2758C" w:rsidRDefault="00C2758C" w:rsidP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Impacto negativo, contamina el medio ambiente y la salud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56A" w14:textId="332DA341" w:rsidR="00C2758C" w:rsidRDefault="00C2758C" w:rsidP="00C2758C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8A9" w14:textId="040E1EE3" w:rsidR="00C2758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Empresas especializadas en el manejo de estos residuos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D7B" w14:textId="4A8F7A62" w:rsidR="00C2758C" w:rsidRDefault="00C2758C" w:rsidP="00C2758C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ECOCAPITAL S.A E.</w:t>
            </w:r>
            <w:r w:rsidR="00834DC3">
              <w:rPr>
                <w:rFonts w:ascii="Arial" w:eastAsia="Arial" w:hAnsi="Arial" w:cs="Arial"/>
                <w:color w:val="000000"/>
                <w:sz w:val="18"/>
                <w:szCs w:val="18"/>
              </w:rPr>
              <w:t>S. P</w:t>
            </w:r>
          </w:p>
        </w:tc>
      </w:tr>
      <w:tr w:rsidR="00834DC3" w14:paraId="4289F515" w14:textId="77777777" w:rsidTr="00455B34">
        <w:trPr>
          <w:trHeight w:val="27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44F4" w14:textId="2B87C4C1" w:rsidR="00834DC3" w:rsidRDefault="00834DC3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3C13" w14:textId="1B9D12F9" w:rsidR="00834DC3" w:rsidRDefault="00610BAE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 peligrosos:         No aprovechables, </w:t>
            </w:r>
            <w:r w:rsidR="00834DC3">
              <w:rPr>
                <w:rFonts w:ascii="Arial" w:eastAsia="Arial" w:hAnsi="Arial" w:cs="Arial"/>
                <w:color w:val="000000"/>
                <w:sz w:val="18"/>
                <w:szCs w:val="18"/>
              </w:rPr>
              <w:t>Material barrido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A333" w14:textId="77777777" w:rsidR="00834DC3" w:rsidRDefault="00610BAE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Negro</w:t>
            </w:r>
          </w:p>
          <w:p w14:paraId="6825936B" w14:textId="606E9420" w:rsidR="00D11AC7" w:rsidRDefault="00D11AC7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6D01" w14:textId="51042DC3" w:rsidR="00834DC3" w:rsidRDefault="00834DC3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Impacto negativo, impactos negativos para la salud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7FE0" w14:textId="071E89EE" w:rsidR="00834DC3" w:rsidRDefault="00834DC3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9D47" w14:textId="267279FF" w:rsidR="00834DC3" w:rsidRDefault="00834DC3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reutilizable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6BA8" w14:textId="212189C0" w:rsidR="00834DC3" w:rsidRDefault="00834DC3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 misma empresa.</w:t>
            </w:r>
          </w:p>
        </w:tc>
      </w:tr>
      <w:tr w:rsidR="00834DC3" w14:paraId="5DE9C23E" w14:textId="77777777" w:rsidTr="00455B34">
        <w:trPr>
          <w:trHeight w:val="27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F36E" w14:textId="5121DD96" w:rsidR="00834DC3" w:rsidRDefault="00834DC3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Administrativo de oficina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A3C5" w14:textId="10B16949" w:rsidR="00834DC3" w:rsidRDefault="00610BAE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Peligrosos: </w:t>
            </w:r>
            <w:r w:rsidR="00834DC3">
              <w:rPr>
                <w:rFonts w:ascii="Arial" w:eastAsia="Arial" w:hAnsi="Arial" w:cs="Arial"/>
                <w:color w:val="000000"/>
                <w:sz w:val="18"/>
                <w:szCs w:val="18"/>
              </w:rPr>
              <w:t>Aceites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1A00" w14:textId="0CF8F2B7" w:rsidR="00834DC3" w:rsidRPr="00D11AC7" w:rsidRDefault="00D11AC7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D11AC7">
              <w:rPr>
                <w:rFonts w:ascii="Arial" w:eastAsia="Arial" w:hAnsi="Arial" w:cs="Arial"/>
                <w:color w:val="000000"/>
                <w:sz w:val="18"/>
                <w:szCs w:val="18"/>
              </w:rPr>
              <w:t>Rojo</w:t>
            </w:r>
          </w:p>
          <w:p w14:paraId="66C58A1D" w14:textId="0D357B27" w:rsidR="00834DC3" w:rsidRDefault="00D11AC7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Tratamiento especial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7AAA" w14:textId="1BC6F1DF" w:rsidR="00834DC3" w:rsidRDefault="00834DC3" w:rsidP="00834DC3">
            <w:pPr>
              <w:rPr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Impacto negativo, Contaminación al medio ambiente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9677" w14:textId="4C4FD3A5" w:rsidR="00834DC3" w:rsidRDefault="00834DC3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reutilizable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0A60" w14:textId="041832F8" w:rsidR="00834DC3" w:rsidRDefault="00834DC3" w:rsidP="00834DC3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reutilizable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F918" w14:textId="448A02A0" w:rsidR="00834DC3" w:rsidRDefault="00834DC3" w:rsidP="00834DC3">
            <w:pPr>
              <w:ind w:firstLine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ECOCAPITAL S.A E.S. P</w:t>
            </w:r>
          </w:p>
        </w:tc>
      </w:tr>
    </w:tbl>
    <w:p w14:paraId="69B562EA" w14:textId="7537D24E" w:rsidR="0022768B" w:rsidRDefault="0022768B" w:rsidP="0067005C"/>
    <w:p w14:paraId="798BEE79" w14:textId="77777777" w:rsidR="0022768B" w:rsidRDefault="0022768B">
      <w:pPr>
        <w:spacing w:line="259" w:lineRule="auto"/>
        <w:ind w:firstLine="0"/>
      </w:pPr>
      <w:r>
        <w:br w:type="page"/>
      </w:r>
    </w:p>
    <w:p w14:paraId="0892724E" w14:textId="5C8AFE87" w:rsidR="0067005C" w:rsidRDefault="0022768B" w:rsidP="0067005C">
      <w:pPr>
        <w:rPr>
          <w:b/>
          <w:bCs/>
        </w:rPr>
      </w:pPr>
      <w:r>
        <w:rPr>
          <w:b/>
          <w:bCs/>
        </w:rPr>
        <w:lastRenderedPageBreak/>
        <w:t>Esquema Proceso de Residuo.</w:t>
      </w:r>
    </w:p>
    <w:p w14:paraId="2FF743E1" w14:textId="0A710B66" w:rsidR="0022768B" w:rsidRDefault="0022768B" w:rsidP="006700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608BC4" wp14:editId="3A46D31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3596" w14:textId="77777777" w:rsidR="00610BAE" w:rsidRDefault="00610BAE">
      <w:pPr>
        <w:spacing w:line="259" w:lineRule="auto"/>
        <w:ind w:firstLine="0"/>
      </w:pPr>
      <w:r>
        <w:br w:type="page"/>
      </w:r>
    </w:p>
    <w:p w14:paraId="1643D8BA" w14:textId="3A9BD67C" w:rsidR="0022768B" w:rsidRDefault="00610BAE" w:rsidP="0067005C">
      <w:r w:rsidRPr="00610BAE">
        <w:rPr>
          <w:b/>
          <w:bCs/>
        </w:rPr>
        <w:lastRenderedPageBreak/>
        <w:t>Conclusión</w:t>
      </w:r>
      <w:r>
        <w:t>.</w:t>
      </w:r>
    </w:p>
    <w:p w14:paraId="078013A4" w14:textId="52A06C75" w:rsidR="00610BAE" w:rsidRDefault="00610BAE" w:rsidP="0067005C">
      <w:r>
        <w:t>En esta actividad se resalta la importancia que tiene la buena gestión de residuos para el medio ambiente y la salud en general de las personas, un mal trato de residuos puede traer consecuencias grandes para el medio ambiente</w:t>
      </w:r>
      <w:r w:rsidR="0013541F">
        <w:t>, una buena gestión de residuos ayuda a la reutilización de materiales aprovechables y al procesamiento de los materiales no aprovechables.</w:t>
      </w:r>
    </w:p>
    <w:p w14:paraId="13F4E7ED" w14:textId="597C4965" w:rsidR="0013541F" w:rsidRDefault="0013541F" w:rsidP="0067005C"/>
    <w:p w14:paraId="10188E32" w14:textId="77777777" w:rsidR="00860BDE" w:rsidRDefault="00860BDE" w:rsidP="0067005C"/>
    <w:p w14:paraId="7831E139" w14:textId="073EAA79" w:rsidR="0013541F" w:rsidRDefault="0013541F" w:rsidP="0067005C">
      <w:pPr>
        <w:rPr>
          <w:b/>
          <w:bCs/>
        </w:rPr>
      </w:pPr>
      <w:r w:rsidRPr="0013541F">
        <w:rPr>
          <w:b/>
          <w:bCs/>
        </w:rPr>
        <w:t>Bibliografía.</w:t>
      </w:r>
    </w:p>
    <w:p w14:paraId="66405989" w14:textId="7A967CEF" w:rsidR="0013541F" w:rsidRDefault="0013541F" w:rsidP="0013541F">
      <w:pPr>
        <w:pStyle w:val="ListParagraph"/>
        <w:numPr>
          <w:ilvl w:val="0"/>
          <w:numId w:val="1"/>
        </w:numPr>
      </w:pPr>
      <w:r>
        <w:t xml:space="preserve">Flaticon.com (2019) Plásticos </w:t>
      </w:r>
    </w:p>
    <w:p w14:paraId="0A1E9B55" w14:textId="41139ECD" w:rsidR="0013541F" w:rsidRDefault="00995B51" w:rsidP="0067005C">
      <w:hyperlink r:id="rId8" w:history="1">
        <w:r w:rsidR="0013541F" w:rsidRPr="00DE727F">
          <w:rPr>
            <w:rStyle w:val="Hyperlink"/>
          </w:rPr>
          <w:t>https://www.flaticon.com</w:t>
        </w:r>
      </w:hyperlink>
    </w:p>
    <w:p w14:paraId="0548CD18" w14:textId="36A40CFD" w:rsidR="0013541F" w:rsidRDefault="0013541F" w:rsidP="0013541F">
      <w:pPr>
        <w:pStyle w:val="ListParagraph"/>
        <w:numPr>
          <w:ilvl w:val="0"/>
          <w:numId w:val="1"/>
        </w:numPr>
      </w:pPr>
      <w:r>
        <w:t>Flaticon.com (2019)   Gotas</w:t>
      </w:r>
    </w:p>
    <w:p w14:paraId="686AA1FA" w14:textId="5B24AD9B" w:rsidR="0013541F" w:rsidRDefault="00995B51" w:rsidP="0013541F">
      <w:pPr>
        <w:ind w:left="284" w:firstLine="0"/>
      </w:pPr>
      <w:hyperlink r:id="rId9" w:history="1">
        <w:r w:rsidR="0013541F" w:rsidRPr="00DE727F">
          <w:rPr>
            <w:rStyle w:val="Hyperlink"/>
          </w:rPr>
          <w:t>https://www.flaticon.com</w:t>
        </w:r>
      </w:hyperlink>
    </w:p>
    <w:p w14:paraId="3105DFA0" w14:textId="0DFF28AB" w:rsidR="0013541F" w:rsidRDefault="0013541F" w:rsidP="0013541F">
      <w:pPr>
        <w:pStyle w:val="ListParagraph"/>
        <w:numPr>
          <w:ilvl w:val="0"/>
          <w:numId w:val="1"/>
        </w:numPr>
      </w:pPr>
      <w:r>
        <w:t>Flaticon.com (2019) Aire acondicionado</w:t>
      </w:r>
    </w:p>
    <w:p w14:paraId="2BB335EB" w14:textId="579F8AFF" w:rsidR="0013541F" w:rsidRDefault="00995B51" w:rsidP="0013541F">
      <w:pPr>
        <w:ind w:left="284" w:firstLine="0"/>
      </w:pPr>
      <w:hyperlink r:id="rId10" w:history="1">
        <w:r w:rsidR="0013541F" w:rsidRPr="00DE727F">
          <w:rPr>
            <w:rStyle w:val="Hyperlink"/>
          </w:rPr>
          <w:t>https://www.flaticon.com</w:t>
        </w:r>
      </w:hyperlink>
    </w:p>
    <w:p w14:paraId="3A90E886" w14:textId="7C49EA4C" w:rsidR="0013541F" w:rsidRDefault="0013541F" w:rsidP="0013541F">
      <w:pPr>
        <w:pStyle w:val="ListParagraph"/>
        <w:numPr>
          <w:ilvl w:val="0"/>
          <w:numId w:val="1"/>
        </w:numPr>
      </w:pPr>
      <w:r>
        <w:t>Flaticon.com (2019) Engranes</w:t>
      </w:r>
    </w:p>
    <w:p w14:paraId="206453A0" w14:textId="4E91C44C" w:rsidR="0013541F" w:rsidRDefault="00995B51" w:rsidP="0013541F">
      <w:pPr>
        <w:ind w:left="284" w:firstLine="0"/>
      </w:pPr>
      <w:hyperlink r:id="rId11" w:history="1">
        <w:r w:rsidR="0013541F" w:rsidRPr="00DE727F">
          <w:rPr>
            <w:rStyle w:val="Hyperlink"/>
          </w:rPr>
          <w:t>https://www.flaticon.com</w:t>
        </w:r>
      </w:hyperlink>
    </w:p>
    <w:p w14:paraId="7F5C9941" w14:textId="24E4D4D7" w:rsidR="0013541F" w:rsidRDefault="0013541F" w:rsidP="0013541F">
      <w:pPr>
        <w:pStyle w:val="ListParagraph"/>
        <w:numPr>
          <w:ilvl w:val="0"/>
          <w:numId w:val="1"/>
        </w:numPr>
      </w:pPr>
      <w:r>
        <w:t>Flaticon.com (2019) Caja</w:t>
      </w:r>
    </w:p>
    <w:p w14:paraId="1754AC9D" w14:textId="2ECE7359" w:rsidR="0013541F" w:rsidRDefault="00995B51" w:rsidP="0013541F">
      <w:pPr>
        <w:ind w:left="284" w:firstLine="0"/>
      </w:pPr>
      <w:hyperlink r:id="rId12" w:history="1">
        <w:r w:rsidR="0013541F" w:rsidRPr="00DE727F">
          <w:rPr>
            <w:rStyle w:val="Hyperlink"/>
          </w:rPr>
          <w:t>https://www.flaticon.com</w:t>
        </w:r>
      </w:hyperlink>
    </w:p>
    <w:p w14:paraId="3ABE8884" w14:textId="19970D21" w:rsidR="0013541F" w:rsidRDefault="0013541F" w:rsidP="0013541F">
      <w:pPr>
        <w:pStyle w:val="ListParagraph"/>
        <w:numPr>
          <w:ilvl w:val="0"/>
          <w:numId w:val="1"/>
        </w:numPr>
      </w:pPr>
      <w:r>
        <w:t xml:space="preserve">Flaticon.com (2019) Ensambladora </w:t>
      </w:r>
    </w:p>
    <w:p w14:paraId="4B520BB6" w14:textId="52DF6894" w:rsidR="0013541F" w:rsidRDefault="00995B51" w:rsidP="0013541F">
      <w:pPr>
        <w:ind w:left="284" w:firstLine="0"/>
      </w:pPr>
      <w:hyperlink r:id="rId13" w:history="1">
        <w:r w:rsidR="0013541F" w:rsidRPr="00865738">
          <w:rPr>
            <w:rStyle w:val="Hyperlink"/>
          </w:rPr>
          <w:t>https://www.flaticon.com</w:t>
        </w:r>
      </w:hyperlink>
    </w:p>
    <w:p w14:paraId="5FBBDB71" w14:textId="62C7030A" w:rsidR="0013541F" w:rsidRDefault="0013541F" w:rsidP="0013541F">
      <w:pPr>
        <w:pStyle w:val="ListParagraph"/>
        <w:numPr>
          <w:ilvl w:val="0"/>
          <w:numId w:val="1"/>
        </w:numPr>
      </w:pPr>
      <w:r>
        <w:t>Canva (2019) Creación de Infografía</w:t>
      </w:r>
    </w:p>
    <w:p w14:paraId="07CC7AE4" w14:textId="3088C06F" w:rsidR="0013541F" w:rsidRDefault="00995B51" w:rsidP="0013541F">
      <w:hyperlink r:id="rId14" w:history="1">
        <w:r w:rsidR="0013541F">
          <w:rPr>
            <w:rStyle w:val="Hyperlink"/>
          </w:rPr>
          <w:t>https://www.canva.com/</w:t>
        </w:r>
      </w:hyperlink>
    </w:p>
    <w:p w14:paraId="18A803DA" w14:textId="77777777" w:rsidR="0013541F" w:rsidRPr="0013541F" w:rsidRDefault="0013541F" w:rsidP="0067005C"/>
    <w:p w14:paraId="21749406" w14:textId="77777777" w:rsidR="0013541F" w:rsidRPr="0022768B" w:rsidRDefault="0013541F" w:rsidP="0067005C"/>
    <w:sectPr w:rsidR="0013541F" w:rsidRPr="0022768B" w:rsidSect="009C2750">
      <w:headerReference w:type="default" r:id="rId15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84E9" w14:textId="77777777" w:rsidR="00995B51" w:rsidRDefault="00995B51" w:rsidP="0022768B">
      <w:pPr>
        <w:spacing w:after="0"/>
      </w:pPr>
      <w:r>
        <w:separator/>
      </w:r>
    </w:p>
  </w:endnote>
  <w:endnote w:type="continuationSeparator" w:id="0">
    <w:p w14:paraId="5586EDD9" w14:textId="77777777" w:rsidR="00995B51" w:rsidRDefault="00995B51" w:rsidP="002276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5510" w14:textId="77777777" w:rsidR="00995B51" w:rsidRDefault="00995B51" w:rsidP="0022768B">
      <w:pPr>
        <w:spacing w:after="0"/>
      </w:pPr>
      <w:r>
        <w:separator/>
      </w:r>
    </w:p>
  </w:footnote>
  <w:footnote w:type="continuationSeparator" w:id="0">
    <w:p w14:paraId="6A6B87CD" w14:textId="77777777" w:rsidR="00995B51" w:rsidRDefault="00995B51" w:rsidP="002276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8626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D10E8F" w14:textId="709B7103" w:rsidR="00F71A59" w:rsidRDefault="00F71A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6E644" w14:textId="77777777" w:rsidR="0022768B" w:rsidRDefault="00227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66771"/>
    <w:multiLevelType w:val="hybridMultilevel"/>
    <w:tmpl w:val="1BCE05D8"/>
    <w:lvl w:ilvl="0" w:tplc="EC449E9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F7"/>
    <w:rsid w:val="00047760"/>
    <w:rsid w:val="000A16D0"/>
    <w:rsid w:val="0013541F"/>
    <w:rsid w:val="0013595A"/>
    <w:rsid w:val="00150C72"/>
    <w:rsid w:val="00205768"/>
    <w:rsid w:val="0021054D"/>
    <w:rsid w:val="0022768B"/>
    <w:rsid w:val="00255B13"/>
    <w:rsid w:val="00286016"/>
    <w:rsid w:val="00455B34"/>
    <w:rsid w:val="00473E5F"/>
    <w:rsid w:val="00597D83"/>
    <w:rsid w:val="00610BAE"/>
    <w:rsid w:val="0067005C"/>
    <w:rsid w:val="0070022F"/>
    <w:rsid w:val="007D1038"/>
    <w:rsid w:val="008320E2"/>
    <w:rsid w:val="00834DC3"/>
    <w:rsid w:val="00860BDE"/>
    <w:rsid w:val="00995B51"/>
    <w:rsid w:val="009A2FA4"/>
    <w:rsid w:val="009C2750"/>
    <w:rsid w:val="009D38AF"/>
    <w:rsid w:val="00B4406E"/>
    <w:rsid w:val="00B916F7"/>
    <w:rsid w:val="00C2758C"/>
    <w:rsid w:val="00C422FD"/>
    <w:rsid w:val="00D11AC7"/>
    <w:rsid w:val="00EB7AF2"/>
    <w:rsid w:val="00F71A59"/>
    <w:rsid w:val="00F8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328C8"/>
  <w15:chartTrackingRefBased/>
  <w15:docId w15:val="{8209859A-92CF-463B-BA03-C5E855B9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7760"/>
    <w:pPr>
      <w:spacing w:line="240" w:lineRule="auto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7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75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75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50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50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75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27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27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50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50"/>
    <w:rPr>
      <w:rFonts w:ascii="Times New Roman" w:eastAsiaTheme="majorEastAsia" w:hAnsi="Times New Roman" w:cstheme="majorBidi"/>
      <w:i/>
      <w:sz w:val="24"/>
    </w:rPr>
  </w:style>
  <w:style w:type="character" w:styleId="Hyperlink">
    <w:name w:val="Hyperlink"/>
    <w:basedOn w:val="DefaultParagraphFont"/>
    <w:uiPriority w:val="99"/>
    <w:unhideWhenUsed/>
    <w:rsid w:val="0067005C"/>
    <w:rPr>
      <w:color w:val="0000FF"/>
      <w:u w:val="single"/>
    </w:rPr>
  </w:style>
  <w:style w:type="paragraph" w:styleId="NoSpacing">
    <w:name w:val="No Spacing"/>
    <w:uiPriority w:val="1"/>
    <w:qFormat/>
    <w:rsid w:val="00834DC3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2768B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6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768B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68B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354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" TargetMode="External"/><Relationship Id="rId13" Type="http://schemas.openxmlformats.org/officeDocument/2006/relationships/hyperlink" Target="https://www.flatic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latico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aticon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lati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" TargetMode="External"/><Relationship Id="rId1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usney</dc:creator>
  <cp:keywords/>
  <dc:description/>
  <cp:lastModifiedBy>usney</cp:lastModifiedBy>
  <cp:revision>19</cp:revision>
  <dcterms:created xsi:type="dcterms:W3CDTF">2019-10-04T18:29:00Z</dcterms:created>
  <dcterms:modified xsi:type="dcterms:W3CDTF">2019-10-08T02:13:00Z</dcterms:modified>
</cp:coreProperties>
</file>