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h.lka8pbqu4i3z" w:id="0"/>
      <w:bookmarkEnd w:id="0"/>
      <w:r w:rsidDel="00000000" w:rsidR="00000000" w:rsidRPr="00000000">
        <w:rPr>
          <w:rtl w:val="0"/>
        </w:rPr>
        <w:t xml:space="preserve">Dagsorden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cu23lh1a2cc" w:id="1"/>
      <w:bookmarkEnd w:id="1"/>
      <w:r w:rsidDel="00000000" w:rsidR="00000000" w:rsidRPr="00000000">
        <w:rPr>
          <w:rtl w:val="0"/>
        </w:rPr>
        <w:t xml:space="preserve">Valg af ordstyrer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Mads er ordstyrer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Mads</w:t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e2n2367q51lk" w:id="2"/>
      <w:bookmarkEnd w:id="2"/>
      <w:r w:rsidDel="00000000" w:rsidR="00000000" w:rsidRPr="00000000">
        <w:rPr>
          <w:rtl w:val="0"/>
        </w:rPr>
        <w:t xml:space="preserve">Valg af referent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Daniel er referent.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52oupnh2bs6f" w:id="3"/>
      <w:bookmarkEnd w:id="3"/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Formål: At invitere de folk der har siddet i studienævnet og institutrådet i 2013 for at få indblik i hvad de har arbejdet med i 2013. Derefter at finde frem til hvad ADSL kan arbejde med i studienævnet og institutrådet. Samt hvad kan vi arbejde for i Upf / FagTek? Er det noget bestyrelsen vil bakke op om og i så fald hvordan skal vi gøre det? Det kunne være fedt hvis det blev kombineret med noget socialt.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Der er mulighed for både at en weekend hvor vi er på Cassiopeia eller at man tager i et sommerhus. Hvis man holder det i Aalborg er det nemt at få det folk til at holde oplæg, hvis vi låner et sommerhus styrker det socialt. Det økonomiske er det vigtigste.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Punkter: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Oplæg omkring behandlede emner i institutråd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Universitetes financeringsmodel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Hvad sker der politisk blandt de ansatte; evt: Mads Christian Olesen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Daniel og Mads laver et udkast som sendes til internlisten for yderligere inputs.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tj8ksk16q3p5" w:id="4"/>
      <w:bookmarkEnd w:id="4"/>
      <w:r w:rsidDel="00000000" w:rsidR="00000000" w:rsidRPr="00000000">
        <w:rPr>
          <w:rtl w:val="0"/>
        </w:rPr>
        <w:t xml:space="preserve">Sponsorat af øl til semester start.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Ulla har spurgt om vi vil sponsorere øl til semesterstart.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Umildbart vurderer vi at det ligger lidt uden for ADSLs virke. ADSL vil gerne støtte men der vurderes at være en institut opgave. ADSL køber flaskeøl hjem svarende til 2 øl pr. mand ved 100 deltagende. Vi laver en happening ud af det, vi vil have lov at tale og vise de nye medlemmer af studienævn og institutråd frem.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Mads skriver til Ulla og Fklubben. Tina og Mads er et happening udvalg.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- Announce Årets studerende.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x8v3r3kf0sd1" w:id="5"/>
      <w:bookmarkEnd w:id="5"/>
      <w:r w:rsidDel="00000000" w:rsidR="00000000" w:rsidRPr="00000000">
        <w:rPr>
          <w:rtl w:val="0"/>
        </w:rPr>
        <w:t xml:space="preserve">Årets studerende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udkast til spørgeskema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https://docs.google.com/forms/d/1-33g_IZNi5ANj4AAfp3yN7OYa4USRoRKt1lzqdMx8ts/edit#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https://docs.google.com/forms/d/1-33g_IZNi5ANj4AAfp3yN7OYa4USRoRKt1lzqdMx8ts/viewform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udkast til mails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https://docs.google.com/document/d/1gzWtjIDC9_lkc3iFsK3461c8Q-PLGTA0DdeQqFHUnR0/edit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til tidsplan: annoncering af arrangementet til studiestartsfest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til panel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Formand - ADSL - Mads Æbeløe Madsen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Næstformand - Studienævn for Datalogi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Formand - F-Klubben - Rasmus Prentow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Formand - Studienævn for Datalogi - Lone Thomsen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Institutleder - Institut for Datalogi - Kristian G. Olesen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Evt. kåring til F-astelavn d. 21/2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Vilkår for nominering, hvem kan vinde?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Pengesummen laves som et legat, hvor pengene skal bruges ift. ansøgt formål.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7w9fvlr5unw5" w:id="6"/>
      <w:bookmarkEnd w:id="6"/>
      <w:r w:rsidDel="00000000" w:rsidR="00000000" w:rsidRPr="00000000">
        <w:rPr>
          <w:rtl w:val="0"/>
        </w:rPr>
        <w:t xml:space="preserve">PROSA arrangementer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Skal vi arbejde på at støtte op omkring dette?’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Mads har bolden og snakker videre med Ove Larsen fra PROSA 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OLA@prosa.dk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Kurser på hjemmesiden, her kunne man lave nogle polls over hvad folk ønsker.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kdjf63uhu5hq" w:id="7"/>
      <w:bookmarkEnd w:id="7"/>
      <w:r w:rsidDel="00000000" w:rsidR="00000000" w:rsidRPr="00000000">
        <w:rPr>
          <w:rtl w:val="0"/>
        </w:rPr>
        <w:t xml:space="preserve">Tiltrædelses gave til rektor?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Det bliver et ja. Hej og velkommen til. Problemstillinger vi oplever, de gode ting som er sket og kontaktoplysninger hvis han ønsker yderliger kontakt.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c43lhpfg3ty" w:id="8"/>
      <w:bookmarkEnd w:id="8"/>
      <w:r w:rsidDel="00000000" w:rsidR="00000000" w:rsidRPr="00000000">
        <w:rPr>
          <w:rtl w:val="0"/>
        </w:rPr>
        <w:t xml:space="preserve">Henvendelse på ADSL-AAU.dk omkring støtte til bordtennis bolde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 skal købes hjem.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4wtzaxyef12g" w:id="9"/>
      <w:bookmarkEnd w:id="9"/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Faktura fra Julefrokost og Cafeen.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Mads sender dem igen.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Evt info rundt om hvordan ADSL kontaktes.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Mads oriterer Ulla om at vi kan kontaktes på contact@adsl-aau.dk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Hvad skal upf være.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Postkasse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forms/d/1-33g_IZNi5ANj4AAfp3yN7OYa4USRoRKt1lzqdMx8ts/viewform" TargetMode="External"/><Relationship Id="rId5" Type="http://schemas.openxmlformats.org/officeDocument/2006/relationships/hyperlink" Target="https://docs.google.com/forms/d/1-33g_IZNi5ANj4AAfp3yN7OYa4USRoRKt1lzqdMx8ts/edit#" TargetMode="External"/><Relationship Id="rId8" Type="http://schemas.openxmlformats.org/officeDocument/2006/relationships/hyperlink" Target="mailto:OLA@prosa.dk" TargetMode="External"/><Relationship Id="rId7" Type="http://schemas.openxmlformats.org/officeDocument/2006/relationships/hyperlink" Target="https://docs.google.com/document/d/1gzWtjIDC9_lkc3iFsK3461c8Q-PLGTA0DdeQqFHUnR0/edit" TargetMode="External"/></Relationships>
</file>