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66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5210175</wp:posOffset>
            </wp:positionH>
            <wp:positionV relativeFrom="paragraph">
              <wp:posOffset>323850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1.png"/>
            <a:graphic>
              <a:graphicData uri="http://schemas.openxmlformats.org/drawingml/2006/picture">
                <pic:pic>
                  <pic:nvPicPr>
                    <pic:cNvPr descr="LogoFromScratch_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Mødedato: 2017/02/13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Deltagere</w:t>
      </w:r>
      <w:r w:rsidDel="00000000" w:rsidR="00000000" w:rsidRPr="00000000">
        <w:rPr>
          <w:rFonts w:ascii="Dosis" w:cs="Dosis" w:eastAsia="Dosis" w:hAnsi="Dosis"/>
          <w:b w:val="0"/>
          <w:sz w:val="36"/>
          <w:szCs w:val="3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0"/>
          <w:szCs w:val="20"/>
          <w:rtl w:val="0"/>
        </w:rPr>
        <w:t xml:space="preserve">(*) Deltog</w:t>
      </w: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0.0" w:type="dxa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Tina Andersen (ta12@student.aau.dk) - 10. DAT 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Sofie Aaskov Nielsen (sani12@student.aau.dk)-10.SW(*)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Morten Meyer ( mmra14@student.aau.dk)- 6.DAT(*)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Jonas Madsen ( jonassandmadsen@gmail.com) - 8. SW(*)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Nikolaj Ljørring (nljarr15@student.aau.dk) - 4. SW(*)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Observatører: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Godkendelse af dagsordenen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Opgaver fra sidst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Ansøgning fra IxD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ADSL’s fremtid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color w:val="f3f3f3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Eventuelt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Dette referat er </w:t>
      </w:r>
      <w:r w:rsidDel="00000000" w:rsidR="00000000" w:rsidRPr="00000000">
        <w:rPr>
          <w:b w:val="1"/>
          <w:rtl w:val="0"/>
        </w:rPr>
        <w:t xml:space="preserve">ikke</w:t>
      </w:r>
      <w:r w:rsidDel="00000000" w:rsidR="00000000" w:rsidRPr="00000000">
        <w:rPr>
          <w:rtl w:val="0"/>
        </w:rPr>
        <w:t xml:space="preserve"> godkendt!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p217sz1qnqw" w:id="3"/>
      <w:bookmarkEnd w:id="3"/>
      <w:r w:rsidDel="00000000" w:rsidR="00000000" w:rsidRPr="00000000">
        <w:rPr>
          <w:rtl w:val="0"/>
        </w:rPr>
        <w:t xml:space="preserve">Referat: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Godkendt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Brætspil er købt og er taget i brug af de studerende. Der mangler at blive købt bordtennisbat + bolde.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FixD har ansøgt om 1700kr.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il  et fagligt arrangement med Janne Jul Jensen. Ansøgningen er godkendt og ansøgere har fået besked.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Bestyrelsen er åben over for ADSL Bowler i løbet af F17 og ADSL Spiser i slutningen af F17. </w:t>
        <w:br w:type="textWrapping"/>
        <w:t xml:space="preserve">Fokus på at fortælle om ADSL og hverve medlemmer til foreningen og de styrende organer.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Intet til eventuelt.</w:t>
      </w:r>
      <w:r w:rsidDel="00000000" w:rsidR="00000000" w:rsidRPr="00000000">
        <w:rPr>
          <w:rtl w:val="0"/>
        </w:rPr>
      </w:r>
    </w:p>
    <w:sectPr>
      <w:pgSz w:h="16837" w:w="11905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Dosi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osis" w:cs="Dosis" w:eastAsia="Dosis" w:hAnsi="Dosis"/>
        <w:color w:val="fffff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ffff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26"/>
      <w:szCs w:val="26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