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7/9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7-9-2022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Nikolaj, Maiken, Hartvigsen, Topholt, Arthur, Viktor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xufsn1xvk5r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zy5pye1wf83" w:id="2"/>
      <w:bookmarkEnd w:id="2"/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pStyle w:val="Heading2"/>
        <w:ind w:left="0" w:firstLine="0"/>
        <w:rPr/>
      </w:pPr>
      <w:bookmarkStart w:colFirst="0" w:colLast="0" w:name="_9sio5v5b4wd5" w:id="3"/>
      <w:bookmarkEnd w:id="3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Wakeboard med ADSL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gik 300 kr over budget og endte på ca. 5300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Gå efter 2 timer til næste gang, da det blev lidt dyrt, eller gå efter 3 timer med 25 mennesker.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qm2dcu4hk2w" w:id="4"/>
      <w:bookmarkEnd w:id="4"/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v0hjcef3gc3j" w:id="5"/>
      <w:bookmarkEnd w:id="5"/>
      <w:r w:rsidDel="00000000" w:rsidR="00000000" w:rsidRPr="00000000">
        <w:rPr>
          <w:rtl w:val="0"/>
        </w:rPr>
        <w:t xml:space="preserve">Brætspil aften 28/9(Ansvarlige: Nikolaj)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Tilmeldingslink: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https://events.netcompany.com/da/braetspilsaften-aau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Nikolaj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Nikolaj snakker med Ulla.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står for at hænge plakater op. Maiken godkender lige plakaten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6000 kr for netcompany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2 sodavand og ½ chipspose til hver.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Til fremtiden, increase prices, for ikke at underbyde f-klubben.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ils3f6tdb41r" w:id="6"/>
      <w:bookmarkEnd w:id="6"/>
      <w:r w:rsidDel="00000000" w:rsidR="00000000" w:rsidRPr="00000000">
        <w:rPr>
          <w:rtl w:val="0"/>
        </w:rPr>
        <w:t xml:space="preserve">Valg  ??/?? (Ansvarlige: XXX)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Arthur: har et forslag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stiller op til alt i år (studienævn, institutråd, akademisk råd, uni bestyrelsen)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Memes må ikke tale ned andre foreninger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kb2hd1uimizu" w:id="7"/>
      <w:bookmarkEnd w:id="7"/>
      <w:r w:rsidDel="00000000" w:rsidR="00000000" w:rsidRPr="00000000">
        <w:rPr>
          <w:rtl w:val="0"/>
        </w:rPr>
        <w:t xml:space="preserve">Generalforsamling  04/10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Maiken vil gerne kigge på plakater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Arthur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Jeg snakker med Ulla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 2000 kr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 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Topholt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u66kua442ga1" w:id="8"/>
      <w:bookmarkEnd w:id="8"/>
      <w:r w:rsidDel="00000000" w:rsidR="00000000" w:rsidRPr="00000000">
        <w:rPr>
          <w:rtl w:val="0"/>
        </w:rPr>
        <w:t xml:space="preserve">ADSLRUN Start Oktober senest (Ansvarlige: Topholt)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Nej, Topholt gør det gerne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Nej, men det virker som en god ide at sende det ud på mail</w:t>
      </w:r>
    </w:p>
    <w:p w:rsidR="00000000" w:rsidDel="00000000" w:rsidP="00000000" w:rsidRDefault="00000000" w:rsidRPr="00000000" w14:paraId="00000033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Vand til alle, og 2x200 kroner gavekort, så nok omkring 500-600 kroner</w:t>
      </w:r>
    </w:p>
    <w:p w:rsidR="00000000" w:rsidDel="00000000" w:rsidP="00000000" w:rsidRDefault="00000000" w:rsidRPr="00000000" w14:paraId="00000036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Jeg tænker vi bare selv lægger ud.</w:t>
      </w:r>
    </w:p>
    <w:p w:rsidR="00000000" w:rsidDel="00000000" w:rsidP="00000000" w:rsidRDefault="00000000" w:rsidRPr="00000000" w14:paraId="00000038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v8rrpwjwwx" w:id="9"/>
      <w:bookmarkEnd w:id="9"/>
      <w:r w:rsidDel="00000000" w:rsidR="00000000" w:rsidRPr="00000000">
        <w:rPr>
          <w:rtl w:val="0"/>
        </w:rPr>
        <w:t xml:space="preserve">Magic Night (Nikolaj) den 19/10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Opretter event på facebook, får mail ud,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Budget: pizza til alle, plus sodavand og chips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 en lille præmie.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2ybm139klwp7" w:id="10"/>
      <w:bookmarkEnd w:id="10"/>
      <w:r w:rsidDel="00000000" w:rsidR="00000000" w:rsidRPr="00000000">
        <w:rPr>
          <w:rtl w:val="0"/>
        </w:rPr>
        <w:t xml:space="preserve">Flere events (Ansvarlige: XXX)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Der burde komme noget mere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Bowling?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VR?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Sejle i limfjorden? 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Biografen (får man rabat hvis man køber 30 billetter?)</w:t>
      </w:r>
    </w:p>
    <w:p w:rsidR="00000000" w:rsidDel="00000000" w:rsidP="00000000" w:rsidRDefault="00000000" w:rsidRPr="00000000" w14:paraId="0000004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9qdaejqki3fx" w:id="11"/>
      <w:bookmarkEnd w:id="11"/>
      <w:r w:rsidDel="00000000" w:rsidR="00000000" w:rsidRPr="00000000">
        <w:rPr>
          <w:rtl w:val="0"/>
        </w:rPr>
        <w:t xml:space="preserve">Andet 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j0n16bnfzfsr" w:id="12"/>
      <w:bookmarkEnd w:id="12"/>
      <w:r w:rsidDel="00000000" w:rsidR="00000000" w:rsidRPr="00000000">
        <w:rPr>
          <w:rtl w:val="0"/>
        </w:rPr>
        <w:t xml:space="preserve">Vedtægter ADSL. Evt skal det update 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https://docs.google.com/document/d/1usPtLKQ7cJAg9Yo8rLN3_-kU_nW8g7EV/edit#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ohru1ru06zj6" w:id="13"/>
      <w:bookmarkEnd w:id="13"/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Studiestart for SW CPH, Strandtur og brætspilsaften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søger om 2030 kr til En hyggelig tur på stranden med badning og vollyball for at nyde den sidste sommer sol, og en aften med brætspil og hygge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9oq22ckedfjf" w:id="14"/>
      <w:bookmarkEnd w:id="14"/>
      <w:r w:rsidDel="00000000" w:rsidR="00000000" w:rsidRPr="00000000">
        <w:rPr>
          <w:rtl w:val="0"/>
        </w:rPr>
        <w:t xml:space="preserve">Gammel tradition: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Status fra studienævn, institutråd og akademisk råd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3b1o6fcpu82z" w:id="15"/>
      <w:bookmarkEnd w:id="15"/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Forslag fra Christian 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Foreslår en gave Spang, vores kritiske revisor for mange års hjælp og gennemgang af vores regnskab. 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“Hørt hørt” - Topholt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Forslag fra Topholt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skal have købt brætspillet pandemic, da vi har udvidelsen, men ikke base game. 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laver en liste over brætspil vi vil have til generalforsamling.</w:t>
      </w:r>
    </w:p>
    <w:p w:rsidR="00000000" w:rsidDel="00000000" w:rsidP="00000000" w:rsidRDefault="00000000" w:rsidRPr="00000000" w14:paraId="0000005C">
      <w:pPr>
        <w:pStyle w:val="Heading1"/>
        <w:rPr>
          <w:i w:val="1"/>
        </w:rPr>
      </w:pPr>
      <w:bookmarkStart w:colFirst="0" w:colLast="0" w:name="_6w56n16kkf5j" w:id="16"/>
      <w:bookmarkEnd w:id="16"/>
      <w:r w:rsidDel="00000000" w:rsidR="00000000" w:rsidRPr="00000000">
        <w:rPr>
          <w:rtl w:val="0"/>
        </w:rPr>
        <w:t xml:space="preserve">Næste møde: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events/800865364376614/" TargetMode="External"/><Relationship Id="rId7" Type="http://schemas.openxmlformats.org/officeDocument/2006/relationships/hyperlink" Target="https://events.netcompany.com/da/braetspilsaften-aau" TargetMode="External"/><Relationship Id="rId8" Type="http://schemas.openxmlformats.org/officeDocument/2006/relationships/hyperlink" Target="https://docs.google.com/document/d/1usPtLKQ7cJAg9Yo8rLN3_-kU_nW8g7EV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