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7y9we2kc9g9s" w:id="0"/>
      <w:bookmarkEnd w:id="0"/>
      <w:r w:rsidDel="00000000" w:rsidR="00000000" w:rsidRPr="00000000">
        <w:rPr>
          <w:rtl w:val="0"/>
        </w:rPr>
        <w:t xml:space="preserve">Generalforsamling ADSL d. 17/9/2015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Indkaldt den 2. september af formand Mads Æbeløe Madsen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Næstformand Tina Andersen starter med en gennemgang af ADSL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Valg af dirigent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Mads Æbeløe Madsen er valgt som dirigent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Tina Andersen tager referat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Årsberetning samt godkendelse heraf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Samarbejde med F-klubben blev afbrudt grundet uoverensstemmelser, den nye bestyrelse opfordres til at genoverveje dette.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ADSL har indgået et tættere samarbejde med PROSA. ADSL bistår PROSA i afholdelsen af arrangementer. ADSL får råderet over beløb til at afholde arrangementer for studerende.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Årsberetningen er godkendt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Fremlæggelse af regnskab, budget, samt godkendelse heraf.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Kasserer Jonas Sand Madsen beretter kort om de større posteringer og om et netto underskud som ønsket ved forrige ordinære generalforsamling.</w:t>
        <w:br w:type="textWrapping"/>
        <w:t xml:space="preserve">Jonas forklarer at ADSL stadig har en betydelig, positiv kapitalbeholdning.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 kritiske revisors kommentarer fremlægges. </w:t>
        <w:br w:type="textWrapping"/>
        <w:t xml:space="preserve">Denne kommenterer at bestyrelsen har nedbragt kapitalbeholdningen som ønsket, men har ikke formået at nedbringe ADSLs kapitalbeholdning til det niveau som blev ønsket ved forrige ordinære generalforsamling.</w:t>
        <w:br w:type="textWrapping"/>
        <w:t xml:space="preserve">Derudover vurderer den kritiske revisor at alle posteringer virker fornuftige.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bemærkes at kategorier kunne være fordelagtige at bruge på regnskabet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Regnskabet godkendes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Budgettet fremlægges. Der er et ønske om at bruge flere penge på spise-arrangementerne.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Budgettet godkendes.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Vedtægtsændringer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ingen indkomne vedtægtsændringer.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Valg af formand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Mads Æbeløe Madsen stiller op.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Mads Æbeløe Madsen enstemmigt valgt som formand.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Valg af bestyrelsesmedlemmer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Tina Andersen, Morten Rasmussen, Jonas Sand Madsen, Sofie Nielsen stiller op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Enstemmig tillid til Tina, Morten, Jonas, Sofie som bestyrelsesmedlemmer.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Valg af kritisk revisor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Mikkel Bonde stiller op.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Enstemmig tillid til Mikkel Bonde.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Intet til eventuelt.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