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widowControl w:val="0"/>
        <w:spacing w:after="80" w:before="360" w:lineRule="auto"/>
        <w:contextualSpacing w:val="0"/>
        <w:rPr/>
      </w:pPr>
      <w:bookmarkStart w:colFirst="0" w:colLast="0" w:name="h.xd07252lnv2d" w:id="0"/>
      <w:bookmarkEnd w:id="0"/>
      <w:r w:rsidDel="00000000" w:rsidR="00000000" w:rsidRPr="00000000">
        <w:rPr>
          <w:rFonts w:ascii="Arial" w:cs="Arial" w:eastAsia="Arial" w:hAnsi="Arial"/>
          <w:sz w:val="28"/>
          <w:rtl w:val="0"/>
        </w:rPr>
        <w:t xml:space="preserve">Referat fra stiftende generalforsamling i ADSL d. 19/10/2012</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6"/>
        </w:numPr>
        <w:ind w:left="720" w:hanging="360"/>
        <w:contextualSpacing w:val="1"/>
        <w:rPr/>
      </w:pPr>
      <w:r w:rsidDel="00000000" w:rsidR="00000000" w:rsidRPr="00000000">
        <w:rPr>
          <w:rtl w:val="0"/>
        </w:rPr>
        <w:t xml:space="preserve">Valg af dirigent</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Daniel Neupart Hansen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2"/>
        </w:numPr>
        <w:ind w:left="720" w:hanging="360"/>
        <w:contextualSpacing w:val="1"/>
        <w:rPr/>
      </w:pPr>
      <w:r w:rsidDel="00000000" w:rsidR="00000000" w:rsidRPr="00000000">
        <w:rPr>
          <w:rtl w:val="0"/>
        </w:rPr>
        <w:t xml:space="preserve">Valg af referent</w:t>
      </w:r>
    </w:p>
    <w:p w:rsidR="00000000" w:rsidDel="00000000" w:rsidP="00000000" w:rsidRDefault="00000000" w:rsidRPr="00000000">
      <w:pPr>
        <w:keepNext w:val="0"/>
        <w:keepLines w:val="0"/>
        <w:widowControl w:val="0"/>
        <w:ind w:left="720" w:firstLine="0"/>
        <w:contextualSpacing w:val="0"/>
        <w:rPr/>
      </w:pPr>
      <w:r w:rsidDel="00000000" w:rsidR="00000000" w:rsidRPr="00000000">
        <w:rPr>
          <w:rtl w:val="0"/>
        </w:rPr>
        <w:t xml:space="preserve">Sine Lyhne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3"/>
        </w:numPr>
        <w:ind w:left="720" w:hanging="360"/>
        <w:contextualSpacing w:val="1"/>
        <w:rPr/>
      </w:pPr>
      <w:r w:rsidDel="00000000" w:rsidR="00000000" w:rsidRPr="00000000">
        <w:rPr>
          <w:rtl w:val="0"/>
        </w:rPr>
        <w:t xml:space="preserve">Valg af stemmetællere</w:t>
      </w:r>
    </w:p>
    <w:p w:rsidR="00000000" w:rsidDel="00000000" w:rsidP="00000000" w:rsidRDefault="00000000" w:rsidRPr="00000000">
      <w:pPr>
        <w:keepNext w:val="0"/>
        <w:keepLines w:val="0"/>
        <w:widowControl w:val="0"/>
        <w:ind w:left="720" w:firstLine="0"/>
        <w:contextualSpacing w:val="0"/>
        <w:rPr/>
      </w:pPr>
      <w:r w:rsidDel="00000000" w:rsidR="00000000" w:rsidRPr="00000000">
        <w:rPr>
          <w:rtl w:val="0"/>
        </w:rPr>
        <w:t xml:space="preserve">Daniel Neupart Hansen</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5"/>
        </w:numPr>
        <w:ind w:left="720" w:hanging="360"/>
        <w:contextualSpacing w:val="1"/>
        <w:rPr/>
      </w:pPr>
      <w:r w:rsidDel="00000000" w:rsidR="00000000" w:rsidRPr="00000000">
        <w:rPr>
          <w:rtl w:val="0"/>
        </w:rPr>
        <w:t xml:space="preserve">Godkendelse af vedtægter</w:t>
      </w:r>
    </w:p>
    <w:p w:rsidR="00000000" w:rsidDel="00000000" w:rsidP="00000000" w:rsidRDefault="00000000" w:rsidRPr="00000000">
      <w:pPr>
        <w:keepNext w:val="0"/>
        <w:keepLines w:val="0"/>
        <w:widowControl w:val="0"/>
        <w:contextualSpacing w:val="0"/>
        <w:rPr/>
      </w:pPr>
      <w:r w:rsidDel="00000000" w:rsidR="00000000" w:rsidRPr="00000000">
        <w:rPr>
          <w:rtl w:val="0"/>
        </w:rPr>
        <w:tab/>
        <w:t xml:space="preserve">Vedtægterne er godkendt uden bemærkninger.</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8"/>
        </w:numPr>
        <w:ind w:left="720" w:hanging="360"/>
        <w:contextualSpacing w:val="1"/>
        <w:rPr/>
      </w:pPr>
      <w:r w:rsidDel="00000000" w:rsidR="00000000" w:rsidRPr="00000000">
        <w:rPr>
          <w:rtl w:val="0"/>
        </w:rPr>
        <w:t xml:space="preserve">Beslutning om hvor stort kontingentet skal være</w:t>
      </w:r>
    </w:p>
    <w:p w:rsidR="00000000" w:rsidDel="00000000" w:rsidP="00000000" w:rsidRDefault="00000000" w:rsidRPr="00000000">
      <w:pPr>
        <w:keepNext w:val="0"/>
        <w:keepLines w:val="0"/>
        <w:widowControl w:val="0"/>
        <w:ind w:left="560" w:firstLine="0"/>
        <w:contextualSpacing w:val="0"/>
        <w:rPr/>
      </w:pPr>
      <w:r w:rsidDel="00000000" w:rsidR="00000000" w:rsidRPr="00000000">
        <w:rPr>
          <w:rtl w:val="0"/>
        </w:rPr>
        <w:tab/>
        <w:t xml:space="preserve">Man betaler ikke kontigent for medlemskab af ADSL. Foreningen skal være samlingsted for de studenterpolitiske aktive og derfor ønsker man ikke at afskrække nogen fra at deltage. Samtidig ønsker man, at organisationen skal være non-profit og fokusere på at lave gode sociale løsninger, uden at dette nødvendigvis skal koste penge.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rPr/>
      </w:pPr>
      <w:r w:rsidDel="00000000" w:rsidR="00000000" w:rsidRPr="00000000">
        <w:rPr>
          <w:rtl w:val="0"/>
        </w:rPr>
        <w:t xml:space="preserve">Valg af bestyrelse</w:t>
      </w:r>
    </w:p>
    <w:p w:rsidR="00000000" w:rsidDel="00000000" w:rsidP="00000000" w:rsidRDefault="00000000" w:rsidRPr="00000000">
      <w:pPr>
        <w:keepNext w:val="0"/>
        <w:keepLines w:val="0"/>
        <w:widowControl w:val="0"/>
        <w:numPr>
          <w:ilvl w:val="1"/>
          <w:numId w:val="1"/>
        </w:numPr>
        <w:ind w:left="1440" w:hanging="360"/>
        <w:contextualSpacing w:val="1"/>
        <w:rPr/>
      </w:pPr>
      <w:r w:rsidDel="00000000" w:rsidR="00000000" w:rsidRPr="00000000">
        <w:rPr>
          <w:rtl w:val="0"/>
        </w:rPr>
        <w:t xml:space="preserve">Rune Jensen - rje08@student.aau.dk</w:t>
      </w:r>
    </w:p>
    <w:p w:rsidR="00000000" w:rsidDel="00000000" w:rsidP="00000000" w:rsidRDefault="00000000" w:rsidRPr="00000000">
      <w:pPr>
        <w:keepNext w:val="0"/>
        <w:keepLines w:val="0"/>
        <w:widowControl w:val="0"/>
        <w:numPr>
          <w:ilvl w:val="1"/>
          <w:numId w:val="1"/>
        </w:numPr>
        <w:ind w:left="1440" w:hanging="360"/>
        <w:contextualSpacing w:val="1"/>
        <w:rPr/>
      </w:pPr>
      <w:r w:rsidDel="00000000" w:rsidR="00000000" w:rsidRPr="00000000">
        <w:rPr>
          <w:rtl w:val="0"/>
        </w:rPr>
        <w:t xml:space="preserve">Anne Kathrine Jensen - akje08@student.aau.dk</w:t>
      </w:r>
    </w:p>
    <w:p w:rsidR="00000000" w:rsidDel="00000000" w:rsidP="00000000" w:rsidRDefault="00000000" w:rsidRPr="00000000">
      <w:pPr>
        <w:keepNext w:val="0"/>
        <w:keepLines w:val="0"/>
        <w:widowControl w:val="0"/>
        <w:numPr>
          <w:ilvl w:val="1"/>
          <w:numId w:val="1"/>
        </w:numPr>
        <w:ind w:left="1440" w:hanging="360"/>
        <w:contextualSpacing w:val="1"/>
        <w:rPr/>
      </w:pPr>
      <w:r w:rsidDel="00000000" w:rsidR="00000000" w:rsidRPr="00000000">
        <w:rPr>
          <w:rtl w:val="0"/>
        </w:rPr>
        <w:t xml:space="preserve">Johannes Lindhart Borresen - jborre10@student.aau.dk</w:t>
      </w:r>
    </w:p>
    <w:p w:rsidR="00000000" w:rsidDel="00000000" w:rsidP="00000000" w:rsidRDefault="00000000" w:rsidRPr="00000000">
      <w:pPr>
        <w:keepNext w:val="0"/>
        <w:keepLines w:val="0"/>
        <w:widowControl w:val="0"/>
        <w:numPr>
          <w:ilvl w:val="1"/>
          <w:numId w:val="1"/>
        </w:numPr>
        <w:ind w:left="1440" w:hanging="360"/>
        <w:contextualSpacing w:val="1"/>
        <w:rPr/>
      </w:pPr>
      <w:r w:rsidDel="00000000" w:rsidR="00000000" w:rsidRPr="00000000">
        <w:rPr>
          <w:rtl w:val="0"/>
        </w:rPr>
        <w:t xml:space="preserve">Daniel Neupart Hansen - dnha08@student.aau.dk</w:t>
      </w:r>
    </w:p>
    <w:p w:rsidR="00000000" w:rsidDel="00000000" w:rsidP="00000000" w:rsidRDefault="00000000" w:rsidRPr="00000000">
      <w:pPr>
        <w:keepNext w:val="0"/>
        <w:keepLines w:val="0"/>
        <w:widowControl w:val="0"/>
        <w:numPr>
          <w:ilvl w:val="1"/>
          <w:numId w:val="1"/>
        </w:numPr>
        <w:ind w:left="1440" w:hanging="360"/>
        <w:contextualSpacing w:val="1"/>
        <w:rPr/>
      </w:pPr>
      <w:r w:rsidDel="00000000" w:rsidR="00000000" w:rsidRPr="00000000">
        <w:rPr>
          <w:rtl w:val="0"/>
        </w:rPr>
        <w:t xml:space="preserve">Jens Mikkel Lauritzen - jlauri10@student.aau.dk</w:t>
      </w:r>
    </w:p>
    <w:p w:rsidR="00000000" w:rsidDel="00000000" w:rsidP="00000000" w:rsidRDefault="00000000" w:rsidRPr="00000000">
      <w:pPr>
        <w:keepNext w:val="0"/>
        <w:keepLines w:val="0"/>
        <w:widowControl w:val="0"/>
        <w:numPr>
          <w:ilvl w:val="1"/>
          <w:numId w:val="1"/>
        </w:numPr>
        <w:ind w:left="1440" w:hanging="360"/>
        <w:contextualSpacing w:val="1"/>
        <w:rPr/>
      </w:pPr>
      <w:r w:rsidDel="00000000" w:rsidR="00000000" w:rsidRPr="00000000">
        <w:rPr>
          <w:rtl w:val="0"/>
        </w:rPr>
        <w:t xml:space="preserve">Sine Lyhne (Kasserer) - sviesm10@student.aau.dk</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tl w:val="0"/>
        </w:rPr>
        <w:t xml:space="preserve">Valg af intern revisor</w:t>
      </w:r>
    </w:p>
    <w:p w:rsidR="00000000" w:rsidDel="00000000" w:rsidP="00000000" w:rsidRDefault="00000000" w:rsidRPr="00000000">
      <w:pPr>
        <w:keepNext w:val="0"/>
        <w:keepLines w:val="0"/>
        <w:widowControl w:val="0"/>
        <w:numPr>
          <w:ilvl w:val="1"/>
          <w:numId w:val="7"/>
        </w:numPr>
        <w:ind w:left="1440" w:hanging="360"/>
        <w:contextualSpacing w:val="1"/>
        <w:rPr/>
      </w:pPr>
      <w:r w:rsidDel="00000000" w:rsidR="00000000" w:rsidRPr="00000000">
        <w:rPr>
          <w:rtl w:val="0"/>
        </w:rPr>
        <w:t xml:space="preserve">Christoffer Hviid Poulsen - cpouls08@student.aau.dk</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4"/>
        </w:numPr>
        <w:ind w:left="720" w:hanging="360"/>
        <w:contextualSpacing w:val="1"/>
        <w:rPr/>
      </w:pPr>
      <w:r w:rsidDel="00000000" w:rsidR="00000000" w:rsidRPr="00000000">
        <w:rPr>
          <w:rtl w:val="0"/>
        </w:rPr>
        <w:t xml:space="preserve">Evt.</w:t>
      </w:r>
    </w:p>
    <w:p w:rsidR="00000000" w:rsidDel="00000000" w:rsidP="00000000" w:rsidRDefault="00000000" w:rsidRPr="00000000">
      <w:pPr>
        <w:keepNext w:val="0"/>
        <w:keepLines w:val="0"/>
        <w:widowControl w:val="0"/>
        <w:ind w:left="720" w:firstLine="0"/>
        <w:contextualSpacing w:val="0"/>
        <w:rPr/>
      </w:pPr>
      <w:r w:rsidDel="00000000" w:rsidR="00000000" w:rsidRPr="00000000">
        <w:rPr>
          <w:rtl w:val="0"/>
        </w:rPr>
        <w:t xml:space="preserve">Bestyrelsen indstiller til at korrespondance for det meste foregår over mail, og at der kun mødes, når dette er nødvendigt.</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rPr/>
      </w:pPr>
      <w:r w:rsidDel="00000000" w:rsidR="00000000" w:rsidRPr="00000000">
        <w:rPr>
          <w:rtl w:val="0"/>
        </w:rPr>
        <w:t xml:space="preserve">Der skal oprettes en konto til foreningen. Daniel Neupart Hansen har ansvaret for dette. Forening skal samtidig registreres ved Skat ved nærmeste lejlighed.</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6837" w:w="11905"/>
      <w:pgMar w:bottom="1133.8582677165355" w:top="1133.8582677165355" w:left="1133.8582677165355" w:right="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