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z87fmo5lkq8" w:id="0"/>
      <w:bookmarkEnd w:id="0"/>
      <w:r w:rsidDel="00000000" w:rsidR="00000000" w:rsidRPr="00000000">
        <w:rPr>
          <w:rtl w:val="0"/>
        </w:rPr>
        <w:t xml:space="preserve">ADSL bestyrelsesmøde, 2019-12-13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Laurits introducerer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Valg af ordstyrer: Laurits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Valg af referent: Jacob Jenner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Opsummering af valg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Præsentation af regnskab for 2019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indtægt på ~18000 kr.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kritisk revisor, regnskab mangler 12 bilag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kritisk revisor forslår godkending hvis Ljørring uploader bilag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ukendt indtægt fra indvalgte. Det forventer at indkomst stiger i 2020 i forhold til 2019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har rente indtægter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Ingen vedtægts ændringer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4scquspo2db4" w:id="1"/>
      <w:bookmarkEnd w:id="1"/>
      <w:r w:rsidDel="00000000" w:rsidR="00000000" w:rsidRPr="00000000">
        <w:rPr>
          <w:rtl w:val="0"/>
        </w:rPr>
        <w:t xml:space="preserve">Valg til ADSL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Ljørring stiller ikke op til formand igen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Clara stiller op til formand, ingen konkurrenter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Clara vælges til formand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Laurits stiller op til næstformand, ingen konkurrenter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Laurits vælges til næstformand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Kasser posten forklares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Christian stiller op som kasser, ingen konkurrenter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Christian vælges til kasser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Den nuværende bestyrelse opfordre de nyligt indvalgte til at stille op til bestyrelsen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Elizabeth og Anja stiller op til bestyrelsen og bliver valgt. Laurits, Clara, Christian, og Ljørring fortsætter i bestyrelsen.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Spang bliver valgt til kritisk revisor, ingen konkurrenter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lcrjli5fxyf" w:id="2"/>
      <w:bookmarkEnd w:id="2"/>
      <w:r w:rsidDel="00000000" w:rsidR="00000000" w:rsidRPr="00000000">
        <w:rPr>
          <w:rtl w:val="0"/>
        </w:rPr>
        <w:t xml:space="preserve">Eventuelt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Diskussion om afholde events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præsentation af støttede events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spørgsmål op hvordan der bliver budgetteret. Bliver der tænkt over hvordan der bruges penge. Fokus hvordan der mest bliver brugt penge på det sociale.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-&gt; det udtales at det ikke er blevet valgt hvor meget der skal bruges på det faglige og det social respektivt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-&gt; det er måske muligt at få penge fra universitet. Der ligger 250000 ved uni som bliver brugt, og som man kan søge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Der er blevet brugt penge på brætspil i begyndelse af året. Mange af brætspillene er gået i stykker.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Det ønskes at spillene "Secret Hitler", "Klodsmajor" og en udvidelse til "Settlers of Catan" bliver indkøbt.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Det forslås at indkøbe en lade station til playstation controllere. (måske f.klubbens job)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Det forslås eventuelt også at købe et eksemplar mere af "Bang!"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xv31eoo2zqjb" w:id="3"/>
      <w:bookmarkEnd w:id="3"/>
      <w:r w:rsidDel="00000000" w:rsidR="00000000" w:rsidRPr="00000000">
        <w:rPr>
          <w:rtl w:val="0"/>
        </w:rPr>
        <w:t xml:space="preserve">Brainstorm af events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projekt risengrød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juleklip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Laurits pointere at f-klubben allerede har fjuleklip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Konfekt forslås at være tilføjelse til f-klubbens fjuleklip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Grill aften ("projekt pølse")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forsamling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 forslås at sætte et fast tidspunkt for fremtiden af, netop også for at få et højere fremmøde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Foråret forslås som dato til general forsamling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Projekt kage, hvor man bager kage og stemmer om den bedste, sidst afholdt for seks år siden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Brætspils event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Bestyrelsen får ros for trække så mange ind til bestyrelses mødet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Laurits præsentere sin plan for at overtage Cassiopeia og tech - dog mest i spøg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