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6E2BF" w14:textId="69586B02" w:rsidR="00B14BC0" w:rsidRPr="00235A4D" w:rsidRDefault="00B14BC0" w:rsidP="00235A4D">
      <w:pPr>
        <w:pStyle w:val="Ttulo"/>
        <w:spacing w:line="360" w:lineRule="auto"/>
        <w:jc w:val="center"/>
      </w:pPr>
      <w:r w:rsidRPr="00235A4D">
        <w:t>Computação em Nuvem</w:t>
      </w:r>
    </w:p>
    <w:p w14:paraId="67EF7736" w14:textId="0BE1D6A2" w:rsidR="00235A4D" w:rsidRPr="00C43BDB" w:rsidRDefault="00235A4D" w:rsidP="00C43BDB">
      <w:pPr>
        <w:pStyle w:val="Ttulo2"/>
        <w:rPr>
          <w:b/>
          <w:bCs/>
          <w:color w:val="FF0000"/>
        </w:rPr>
      </w:pPr>
      <w:r w:rsidRPr="00C43BDB">
        <w:rPr>
          <w:b/>
          <w:bCs/>
          <w:color w:val="FF0000"/>
        </w:rPr>
        <w:t>O que é?</w:t>
      </w:r>
    </w:p>
    <w:p w14:paraId="2DB852D7" w14:textId="28F0D335" w:rsidR="00235A4D" w:rsidRPr="000B317A" w:rsidRDefault="00235A4D" w:rsidP="00235A4D">
      <w:pPr>
        <w:spacing w:line="360" w:lineRule="auto"/>
        <w:ind w:left="708"/>
        <w:rPr>
          <w:rFonts w:cs="Times New Roman"/>
        </w:rPr>
      </w:pPr>
      <w:r w:rsidRPr="000B317A">
        <w:rPr>
          <w:rFonts w:cs="Times New Roman"/>
        </w:rPr>
        <w:t xml:space="preserve">A </w:t>
      </w:r>
      <w:r w:rsidRPr="000B317A">
        <w:rPr>
          <w:rFonts w:cs="Times New Roman"/>
          <w:b/>
          <w:bCs/>
        </w:rPr>
        <w:t>computação em nuvem</w:t>
      </w:r>
      <w:r w:rsidRPr="000B317A">
        <w:rPr>
          <w:rFonts w:cs="Times New Roman"/>
        </w:rPr>
        <w:t xml:space="preserve"> é o fornecimento de serviços de computação pela Internet, habilitando inovações mais rápidas, recursos flexíveis e economias de escala.</w:t>
      </w:r>
    </w:p>
    <w:p w14:paraId="0BBD68A0" w14:textId="77777777" w:rsidR="00235A4D" w:rsidRDefault="00235A4D" w:rsidP="00235A4D">
      <w:pPr>
        <w:spacing w:line="360" w:lineRule="auto"/>
        <w:ind w:left="708"/>
        <w:rPr>
          <w:rFonts w:ascii="Times New Roman" w:hAnsi="Times New Roman" w:cs="Times New Roman"/>
        </w:rPr>
      </w:pPr>
    </w:p>
    <w:p w14:paraId="66816E2C" w14:textId="6463B422" w:rsidR="00235A4D" w:rsidRPr="00C43BDB" w:rsidRDefault="00235A4D" w:rsidP="00235A4D">
      <w:pPr>
        <w:pStyle w:val="Ttulo2"/>
        <w:spacing w:line="360" w:lineRule="auto"/>
        <w:rPr>
          <w:b/>
          <w:bCs/>
          <w:color w:val="FF0000"/>
        </w:rPr>
      </w:pPr>
      <w:r w:rsidRPr="00C43BDB">
        <w:rPr>
          <w:b/>
          <w:bCs/>
          <w:color w:val="FF0000"/>
        </w:rPr>
        <w:t>Modelos de Nuvem</w:t>
      </w:r>
    </w:p>
    <w:p w14:paraId="4F383839" w14:textId="7444A02A" w:rsidR="00907939" w:rsidRPr="00907939" w:rsidRDefault="00907939" w:rsidP="00907939">
      <w:pPr>
        <w:pStyle w:val="PargrafodaLista"/>
        <w:spacing w:line="360" w:lineRule="auto"/>
        <w:ind w:left="708"/>
      </w:pPr>
      <w:r w:rsidRPr="00235A4D">
        <w:rPr>
          <w:b/>
          <w:bCs/>
        </w:rPr>
        <w:t>Nuvem Pública:</w:t>
      </w:r>
      <w:r>
        <w:rPr>
          <w:b/>
          <w:bCs/>
        </w:rPr>
        <w:t xml:space="preserve"> </w:t>
      </w:r>
      <w:r>
        <w:t>(Serviços de nuvem oferecidos ao público por provedores externos e acessados via internet)</w:t>
      </w:r>
    </w:p>
    <w:p w14:paraId="3AD1B26E" w14:textId="77777777" w:rsidR="00907939" w:rsidRDefault="00907939" w:rsidP="00907939">
      <w:pPr>
        <w:pStyle w:val="PargrafodaLista"/>
        <w:numPr>
          <w:ilvl w:val="0"/>
          <w:numId w:val="4"/>
        </w:numPr>
        <w:spacing w:line="360" w:lineRule="auto"/>
      </w:pPr>
      <w:r>
        <w:t>Os recursos são acessados publicamente pela Internet.</w:t>
      </w:r>
    </w:p>
    <w:p w14:paraId="19B709FE" w14:textId="16E178D0" w:rsidR="00907939" w:rsidRDefault="00907939" w:rsidP="00907939">
      <w:pPr>
        <w:pStyle w:val="PargrafodaLista"/>
        <w:numPr>
          <w:ilvl w:val="0"/>
          <w:numId w:val="4"/>
        </w:numPr>
        <w:spacing w:line="360" w:lineRule="auto"/>
      </w:pPr>
      <w:r>
        <w:t>A infraestrutura é gerenciada e mantida por terceiros (provedores)</w:t>
      </w:r>
      <w:r>
        <w:t>.</w:t>
      </w:r>
    </w:p>
    <w:p w14:paraId="3FE3164E" w14:textId="02A20363" w:rsidR="00907939" w:rsidRDefault="00907939" w:rsidP="00907939">
      <w:pPr>
        <w:pStyle w:val="PargrafodaLista"/>
        <w:numPr>
          <w:ilvl w:val="0"/>
          <w:numId w:val="4"/>
        </w:numPr>
        <w:spacing w:line="360" w:lineRule="auto"/>
      </w:pPr>
      <w:r>
        <w:t>Fácil de escalar recursos de acordo com a demanda.</w:t>
      </w:r>
    </w:p>
    <w:p w14:paraId="2221E12B" w14:textId="65841333" w:rsidR="00907939" w:rsidRDefault="00907939" w:rsidP="00907939">
      <w:pPr>
        <w:pStyle w:val="PargrafodaLista"/>
        <w:numPr>
          <w:ilvl w:val="0"/>
          <w:numId w:val="4"/>
        </w:numPr>
        <w:spacing w:line="360" w:lineRule="auto"/>
      </w:pPr>
      <w:r>
        <w:t>Nenhuma despesa de capital para escalar verticalmente.</w:t>
      </w:r>
    </w:p>
    <w:p w14:paraId="6E3026C4" w14:textId="741A817E" w:rsidR="00907939" w:rsidRDefault="00907939" w:rsidP="00907939">
      <w:pPr>
        <w:pStyle w:val="PargrafodaLista"/>
        <w:numPr>
          <w:ilvl w:val="0"/>
          <w:numId w:val="4"/>
        </w:numPr>
        <w:spacing w:line="360" w:lineRule="auto"/>
      </w:pPr>
      <w:r>
        <w:t>Os aplicativos podem ser provisionados e desprovisionados rapidamente.</w:t>
      </w:r>
    </w:p>
    <w:p w14:paraId="284DC49C" w14:textId="0C59A10C" w:rsidR="00907939" w:rsidRDefault="00907939" w:rsidP="00907939">
      <w:pPr>
        <w:pStyle w:val="PargrafodaLista"/>
        <w:numPr>
          <w:ilvl w:val="0"/>
          <w:numId w:val="4"/>
        </w:numPr>
        <w:spacing w:line="360" w:lineRule="auto"/>
      </w:pPr>
      <w:r>
        <w:t>As organizações pagam apenas pelo que utilizam.</w:t>
      </w:r>
    </w:p>
    <w:p w14:paraId="7427503D" w14:textId="080D8F38" w:rsidR="00907939" w:rsidRPr="00907939" w:rsidRDefault="00907939" w:rsidP="00907939">
      <w:pPr>
        <w:pStyle w:val="PargrafodaLista"/>
        <w:numPr>
          <w:ilvl w:val="0"/>
          <w:numId w:val="4"/>
        </w:numPr>
        <w:spacing w:line="360" w:lineRule="auto"/>
        <w:rPr>
          <w:b/>
          <w:bCs/>
        </w:rPr>
      </w:pPr>
      <w:r w:rsidRPr="00907939">
        <w:rPr>
          <w:b/>
          <w:bCs/>
        </w:rPr>
        <w:t>Exemplos:</w:t>
      </w:r>
      <w:r>
        <w:t xml:space="preserve"> AWS, Microsoft Azure, Google Cloud.</w:t>
      </w:r>
    </w:p>
    <w:p w14:paraId="1A4402C8" w14:textId="77777777" w:rsidR="00907939" w:rsidRPr="00907939" w:rsidRDefault="00907939" w:rsidP="00907939">
      <w:pPr>
        <w:pStyle w:val="PargrafodaLista"/>
        <w:spacing w:line="360" w:lineRule="auto"/>
        <w:ind w:left="1434"/>
        <w:rPr>
          <w:b/>
          <w:bCs/>
        </w:rPr>
      </w:pPr>
    </w:p>
    <w:p w14:paraId="391352C0" w14:textId="577910BF" w:rsidR="00235A4D" w:rsidRPr="00907939" w:rsidRDefault="00235A4D" w:rsidP="00235A4D">
      <w:pPr>
        <w:spacing w:line="360" w:lineRule="auto"/>
      </w:pPr>
      <w:r w:rsidRPr="00235A4D">
        <w:rPr>
          <w:b/>
          <w:bCs/>
        </w:rPr>
        <w:tab/>
        <w:t>Nuvem Privada:</w:t>
      </w:r>
      <w:r w:rsidR="00907939">
        <w:rPr>
          <w:b/>
          <w:bCs/>
        </w:rPr>
        <w:t xml:space="preserve"> </w:t>
      </w:r>
      <w:r w:rsidR="00907939" w:rsidRPr="00907939">
        <w:t>(</w:t>
      </w:r>
      <w:r w:rsidR="00907939">
        <w:t>Infraestrutura de nuvem usada exclusivamente por uma única organização com maior controle e segurança</w:t>
      </w:r>
      <w:r w:rsidR="00907939" w:rsidRPr="00907939">
        <w:t>)</w:t>
      </w:r>
    </w:p>
    <w:p w14:paraId="4EC073D8" w14:textId="778C13B7" w:rsidR="00235A4D" w:rsidRDefault="00235A4D" w:rsidP="00235A4D">
      <w:pPr>
        <w:pStyle w:val="PargrafodaLista"/>
        <w:numPr>
          <w:ilvl w:val="0"/>
          <w:numId w:val="2"/>
        </w:numPr>
        <w:spacing w:line="360" w:lineRule="auto"/>
      </w:pPr>
      <w:r>
        <w:t>As organizações criam um ambiente em nuvem em seu datacenter.</w:t>
      </w:r>
    </w:p>
    <w:p w14:paraId="69DEC56F" w14:textId="1E363A0F" w:rsidR="00235A4D" w:rsidRDefault="00235A4D" w:rsidP="00235A4D">
      <w:pPr>
        <w:pStyle w:val="PargrafodaLista"/>
        <w:numPr>
          <w:ilvl w:val="0"/>
          <w:numId w:val="2"/>
        </w:numPr>
        <w:spacing w:line="360" w:lineRule="auto"/>
      </w:pPr>
      <w:r>
        <w:t>As organizações são responsáveis por operar os serviços que fornecem.</w:t>
      </w:r>
    </w:p>
    <w:p w14:paraId="3DBDD75A" w14:textId="092CD586" w:rsidR="00BC38F3" w:rsidRDefault="00235A4D" w:rsidP="00BC38F3">
      <w:pPr>
        <w:pStyle w:val="PargrafodaLista"/>
        <w:numPr>
          <w:ilvl w:val="0"/>
          <w:numId w:val="2"/>
        </w:numPr>
        <w:spacing w:line="360" w:lineRule="auto"/>
      </w:pPr>
      <w:r>
        <w:t>Não fornece acesso aos seus usuários fora da organização.</w:t>
      </w:r>
    </w:p>
    <w:p w14:paraId="240DC01A" w14:textId="11537359" w:rsidR="00907939" w:rsidRDefault="000B317A" w:rsidP="00BC38F3">
      <w:pPr>
        <w:pStyle w:val="PargrafodaLista"/>
        <w:numPr>
          <w:ilvl w:val="0"/>
          <w:numId w:val="2"/>
        </w:numPr>
        <w:spacing w:line="360" w:lineRule="auto"/>
      </w:pPr>
      <w:r>
        <w:t>As organizações têm controle total sobre os recursos e a segurança.</w:t>
      </w:r>
    </w:p>
    <w:p w14:paraId="60A7E86F" w14:textId="743D9852" w:rsidR="000B317A" w:rsidRDefault="000B317A" w:rsidP="000B317A">
      <w:pPr>
        <w:pStyle w:val="PargrafodaLista"/>
        <w:numPr>
          <w:ilvl w:val="0"/>
          <w:numId w:val="2"/>
        </w:numPr>
        <w:spacing w:line="360" w:lineRule="auto"/>
      </w:pPr>
      <w:r>
        <w:t>As organizações são responsáveis pela manutenção e pelas atualizações de hardware.</w:t>
      </w:r>
    </w:p>
    <w:p w14:paraId="59A480D4" w14:textId="38C09D60" w:rsidR="000B317A" w:rsidRPr="000B317A" w:rsidRDefault="000B317A" w:rsidP="000B317A">
      <w:pPr>
        <w:pStyle w:val="PargrafodaLista"/>
        <w:numPr>
          <w:ilvl w:val="0"/>
          <w:numId w:val="2"/>
        </w:numPr>
        <w:spacing w:line="360" w:lineRule="auto"/>
        <w:rPr>
          <w:b/>
          <w:bCs/>
        </w:rPr>
      </w:pPr>
      <w:r w:rsidRPr="000B317A">
        <w:rPr>
          <w:b/>
          <w:bCs/>
        </w:rPr>
        <w:lastRenderedPageBreak/>
        <w:t>Exemplos:</w:t>
      </w:r>
      <w:r>
        <w:t xml:space="preserve"> </w:t>
      </w:r>
      <w:proofErr w:type="spellStart"/>
      <w:r>
        <w:t>OpenStack</w:t>
      </w:r>
      <w:proofErr w:type="spellEnd"/>
      <w:r>
        <w:t xml:space="preserve">, VMware </w:t>
      </w:r>
      <w:proofErr w:type="spellStart"/>
      <w:r>
        <w:t>vSpher</w:t>
      </w:r>
      <w:proofErr w:type="spellEnd"/>
      <w:r>
        <w:t>/</w:t>
      </w:r>
      <w:proofErr w:type="spellStart"/>
      <w:r>
        <w:t>vCloud</w:t>
      </w:r>
      <w:proofErr w:type="spellEnd"/>
      <w:r>
        <w:t xml:space="preserve">, Nuvem </w:t>
      </w:r>
      <w:proofErr w:type="spellStart"/>
      <w:r>
        <w:t>Privadaa</w:t>
      </w:r>
      <w:proofErr w:type="spellEnd"/>
      <w:r>
        <w:t xml:space="preserve"> de um banco.</w:t>
      </w:r>
    </w:p>
    <w:p w14:paraId="0A2E6B94" w14:textId="77777777" w:rsidR="00907939" w:rsidRDefault="00907939" w:rsidP="00907939">
      <w:pPr>
        <w:pStyle w:val="PargrafodaLista"/>
        <w:spacing w:line="360" w:lineRule="auto"/>
        <w:ind w:left="1428"/>
      </w:pPr>
    </w:p>
    <w:p w14:paraId="1BC60B29" w14:textId="44199CC5" w:rsidR="00BC38F3" w:rsidRPr="00907939" w:rsidRDefault="00BC38F3" w:rsidP="00BC38F3">
      <w:pPr>
        <w:spacing w:line="360" w:lineRule="auto"/>
        <w:ind w:left="708"/>
      </w:pPr>
      <w:r w:rsidRPr="00BC38F3">
        <w:rPr>
          <w:b/>
          <w:bCs/>
        </w:rPr>
        <w:t>Nuvem Híbrida:</w:t>
      </w:r>
      <w:r w:rsidR="00907939">
        <w:t xml:space="preserve"> (Combinação de Nuvem Pública e Privada, permitindo flexibilidade no uso de recursos)</w:t>
      </w:r>
    </w:p>
    <w:p w14:paraId="6E861D58" w14:textId="77F9ED43" w:rsidR="00BC38F3" w:rsidRDefault="00BC38F3" w:rsidP="00BC38F3">
      <w:pPr>
        <w:pStyle w:val="PargrafodaLista"/>
        <w:numPr>
          <w:ilvl w:val="0"/>
          <w:numId w:val="5"/>
        </w:numPr>
        <w:spacing w:line="360" w:lineRule="auto"/>
      </w:pPr>
      <w:r>
        <w:t>Permite mover dados e aplicações entre ambientes públicos e privados.</w:t>
      </w:r>
    </w:p>
    <w:p w14:paraId="64E34343" w14:textId="575ED854" w:rsidR="00BC38F3" w:rsidRDefault="00BC38F3" w:rsidP="00BC38F3">
      <w:pPr>
        <w:pStyle w:val="PargrafodaLista"/>
        <w:numPr>
          <w:ilvl w:val="0"/>
          <w:numId w:val="5"/>
        </w:numPr>
        <w:spacing w:line="360" w:lineRule="auto"/>
      </w:pPr>
      <w:r>
        <w:t>Dados sensíveis ficam na Nuvem Privada; o restante pode usar a Nuvem Pública.</w:t>
      </w:r>
    </w:p>
    <w:p w14:paraId="0423977D" w14:textId="4F1A7946" w:rsidR="00BC38F3" w:rsidRDefault="00BC38F3" w:rsidP="00BC38F3">
      <w:pPr>
        <w:pStyle w:val="PargrafodaLista"/>
        <w:numPr>
          <w:ilvl w:val="0"/>
          <w:numId w:val="5"/>
        </w:numPr>
        <w:spacing w:line="360" w:lineRule="auto"/>
      </w:pPr>
      <w:r>
        <w:t xml:space="preserve">Combina </w:t>
      </w:r>
      <w:r w:rsidR="000B317A">
        <w:t>s</w:t>
      </w:r>
      <w:r>
        <w:t>egurança com escalabilidade.</w:t>
      </w:r>
    </w:p>
    <w:p w14:paraId="0782EAA0" w14:textId="303CA48B" w:rsidR="000B317A" w:rsidRDefault="000B317A" w:rsidP="00BC38F3">
      <w:pPr>
        <w:pStyle w:val="PargrafodaLista"/>
        <w:numPr>
          <w:ilvl w:val="0"/>
          <w:numId w:val="5"/>
        </w:numPr>
        <w:spacing w:line="360" w:lineRule="auto"/>
      </w:pPr>
      <w:r>
        <w:t>As organizações controlam a segurança, a conformidade e os requisitos legais.</w:t>
      </w:r>
    </w:p>
    <w:p w14:paraId="71772BCD" w14:textId="32DEF9C0" w:rsidR="000B317A" w:rsidRDefault="000B317A" w:rsidP="000B317A">
      <w:pPr>
        <w:pStyle w:val="PargrafodaLista"/>
        <w:numPr>
          <w:ilvl w:val="0"/>
          <w:numId w:val="5"/>
        </w:numPr>
        <w:spacing w:line="360" w:lineRule="auto"/>
      </w:pPr>
      <w:r>
        <w:t>As organizações determinam onde executar seus aplicativos.</w:t>
      </w:r>
    </w:p>
    <w:p w14:paraId="73EF5089" w14:textId="0A7AB442" w:rsidR="000B317A" w:rsidRDefault="000B317A" w:rsidP="00BC38F3">
      <w:pPr>
        <w:pStyle w:val="PargrafodaLista"/>
        <w:numPr>
          <w:ilvl w:val="0"/>
          <w:numId w:val="5"/>
        </w:numPr>
        <w:spacing w:line="360" w:lineRule="auto"/>
      </w:pPr>
      <w:r>
        <w:t>Fornece a maior flexibilidade.</w:t>
      </w:r>
    </w:p>
    <w:p w14:paraId="79503E3A" w14:textId="45B6A51B" w:rsidR="000B317A" w:rsidRPr="000B317A" w:rsidRDefault="000B317A" w:rsidP="00BC38F3">
      <w:pPr>
        <w:pStyle w:val="PargrafodaLista"/>
        <w:numPr>
          <w:ilvl w:val="0"/>
          <w:numId w:val="5"/>
        </w:numPr>
        <w:spacing w:line="360" w:lineRule="auto"/>
        <w:rPr>
          <w:lang w:val="en-US"/>
        </w:rPr>
      </w:pPr>
      <w:proofErr w:type="spellStart"/>
      <w:r w:rsidRPr="000B317A">
        <w:rPr>
          <w:b/>
          <w:bCs/>
          <w:lang w:val="en-US"/>
        </w:rPr>
        <w:t>Exemplos</w:t>
      </w:r>
      <w:proofErr w:type="spellEnd"/>
      <w:r w:rsidRPr="000B317A">
        <w:rPr>
          <w:b/>
          <w:bCs/>
          <w:lang w:val="en-US"/>
        </w:rPr>
        <w:t>:</w:t>
      </w:r>
      <w:r w:rsidRPr="000B317A">
        <w:rPr>
          <w:lang w:val="en-US"/>
        </w:rPr>
        <w:t xml:space="preserve"> Azure Hybrid Cloud, IBM Hybrid Cloud e AWS Out</w:t>
      </w:r>
      <w:r>
        <w:rPr>
          <w:lang w:val="en-US"/>
        </w:rPr>
        <w:t>posts.</w:t>
      </w:r>
    </w:p>
    <w:p w14:paraId="077EFC79" w14:textId="77777777" w:rsidR="00BC38F3" w:rsidRPr="000B317A" w:rsidRDefault="00BC38F3" w:rsidP="00BC38F3">
      <w:pPr>
        <w:pStyle w:val="PargrafodaLista"/>
        <w:spacing w:line="360" w:lineRule="auto"/>
        <w:ind w:left="1428"/>
        <w:rPr>
          <w:lang w:val="en-US"/>
        </w:rPr>
      </w:pPr>
    </w:p>
    <w:p w14:paraId="75E558F0" w14:textId="58D829A8" w:rsidR="00BC38F3" w:rsidRPr="00907939" w:rsidRDefault="00BC38F3" w:rsidP="00BC38F3">
      <w:pPr>
        <w:spacing w:line="360" w:lineRule="auto"/>
        <w:ind w:left="708"/>
      </w:pPr>
      <w:r w:rsidRPr="00BC38F3">
        <w:rPr>
          <w:b/>
          <w:bCs/>
        </w:rPr>
        <w:t>Nuvem Comunitária:</w:t>
      </w:r>
      <w:r w:rsidR="00907939">
        <w:t xml:space="preserve"> (Nuvem compartilhada por várias organizações com interesses ou necessidades em comum)</w:t>
      </w:r>
    </w:p>
    <w:p w14:paraId="2DF404EA" w14:textId="6791B73A" w:rsidR="00BC38F3" w:rsidRDefault="00BC38F3" w:rsidP="00BC38F3">
      <w:pPr>
        <w:pStyle w:val="PargrafodaLista"/>
        <w:numPr>
          <w:ilvl w:val="0"/>
          <w:numId w:val="6"/>
        </w:numPr>
        <w:spacing w:line="360" w:lineRule="auto"/>
      </w:pPr>
      <w:r>
        <w:t>Criada para atender necessidades específicas de um grupo</w:t>
      </w:r>
      <w:r w:rsidR="000B317A">
        <w:t>.</w:t>
      </w:r>
    </w:p>
    <w:p w14:paraId="60724457" w14:textId="2011845C" w:rsidR="00BC38F3" w:rsidRDefault="00BC38F3" w:rsidP="00BC38F3">
      <w:pPr>
        <w:pStyle w:val="PargrafodaLista"/>
        <w:numPr>
          <w:ilvl w:val="0"/>
          <w:numId w:val="6"/>
        </w:numPr>
        <w:spacing w:line="360" w:lineRule="auto"/>
      </w:pPr>
      <w:r>
        <w:t>A infraestrutura e os custos são divididos entre os participantes.</w:t>
      </w:r>
    </w:p>
    <w:p w14:paraId="7A3A1B6C" w14:textId="5CF6CA85" w:rsidR="00BC38F3" w:rsidRDefault="00BC38F3" w:rsidP="00BC38F3">
      <w:pPr>
        <w:pStyle w:val="PargrafodaLista"/>
        <w:numPr>
          <w:ilvl w:val="0"/>
          <w:numId w:val="6"/>
        </w:numPr>
        <w:spacing w:line="360" w:lineRule="auto"/>
      </w:pPr>
      <w:r>
        <w:t>Pode ser gerenciada por uma ou várias organizações do grupo.</w:t>
      </w:r>
    </w:p>
    <w:p w14:paraId="216E30C1" w14:textId="0A6CA23B" w:rsidR="000B317A" w:rsidRDefault="000B317A" w:rsidP="00BC38F3">
      <w:pPr>
        <w:pStyle w:val="PargrafodaLista"/>
        <w:numPr>
          <w:ilvl w:val="0"/>
          <w:numId w:val="6"/>
        </w:numPr>
        <w:spacing w:line="360" w:lineRule="auto"/>
      </w:pPr>
      <w:r>
        <w:rPr>
          <w:b/>
          <w:bCs/>
        </w:rPr>
        <w:t>Exemplos:</w:t>
      </w:r>
      <w:r>
        <w:t xml:space="preserve"> Hospitais públicos, Órgãos governamentais e Universidades.</w:t>
      </w:r>
    </w:p>
    <w:p w14:paraId="3C949B0E" w14:textId="77777777" w:rsidR="00BC38F3" w:rsidRDefault="00BC38F3" w:rsidP="00C43BDB">
      <w:pPr>
        <w:pStyle w:val="PargrafodaLista"/>
        <w:spacing w:line="360" w:lineRule="auto"/>
        <w:ind w:left="1428"/>
      </w:pPr>
    </w:p>
    <w:p w14:paraId="124579AF" w14:textId="47B84439" w:rsidR="00BC38F3" w:rsidRPr="00C43BDB" w:rsidRDefault="000B317A" w:rsidP="00C43BDB">
      <w:pPr>
        <w:pStyle w:val="Ttulo2"/>
        <w:spacing w:line="360" w:lineRule="auto"/>
        <w:rPr>
          <w:b/>
          <w:bCs/>
          <w:color w:val="FF0000"/>
        </w:rPr>
      </w:pPr>
      <w:r w:rsidRPr="00C43BDB">
        <w:rPr>
          <w:b/>
          <w:bCs/>
          <w:color w:val="FF0000"/>
        </w:rPr>
        <w:t>Comparar Despesas de capital (</w:t>
      </w:r>
      <w:proofErr w:type="spellStart"/>
      <w:r w:rsidRPr="00C43BDB">
        <w:rPr>
          <w:b/>
          <w:bCs/>
          <w:color w:val="FF0000"/>
        </w:rPr>
        <w:t>CapEx</w:t>
      </w:r>
      <w:proofErr w:type="spellEnd"/>
      <w:r w:rsidRPr="00C43BDB">
        <w:rPr>
          <w:b/>
          <w:bCs/>
          <w:color w:val="FF0000"/>
        </w:rPr>
        <w:t xml:space="preserve">) e </w:t>
      </w:r>
      <w:proofErr w:type="spellStart"/>
      <w:r w:rsidRPr="00C43BDB">
        <w:rPr>
          <w:b/>
          <w:bCs/>
          <w:color w:val="FF0000"/>
        </w:rPr>
        <w:t>OpEx</w:t>
      </w:r>
      <w:proofErr w:type="spellEnd"/>
      <w:r w:rsidRPr="00C43BDB">
        <w:rPr>
          <w:b/>
          <w:bCs/>
          <w:color w:val="FF0000"/>
        </w:rPr>
        <w:t>:</w:t>
      </w:r>
    </w:p>
    <w:p w14:paraId="35895A0F" w14:textId="5F09A71B" w:rsidR="000B317A" w:rsidRPr="00C43BDB" w:rsidRDefault="000B317A" w:rsidP="00C43BDB">
      <w:pPr>
        <w:spacing w:line="360" w:lineRule="auto"/>
        <w:rPr>
          <w:b/>
          <w:bCs/>
        </w:rPr>
      </w:pPr>
      <w:r w:rsidRPr="00C43BDB">
        <w:rPr>
          <w:b/>
          <w:bCs/>
        </w:rPr>
        <w:tab/>
        <w:t>Despesas de capital</w:t>
      </w:r>
      <w:r w:rsidR="00C43BDB" w:rsidRPr="00C43BDB">
        <w:rPr>
          <w:b/>
          <w:bCs/>
        </w:rPr>
        <w:t xml:space="preserve"> (</w:t>
      </w:r>
      <w:proofErr w:type="spellStart"/>
      <w:r w:rsidR="00C43BDB" w:rsidRPr="00C43BDB">
        <w:rPr>
          <w:b/>
          <w:bCs/>
        </w:rPr>
        <w:t>CapEx</w:t>
      </w:r>
      <w:proofErr w:type="spellEnd"/>
      <w:r w:rsidR="00C43BDB" w:rsidRPr="00C43BDB">
        <w:rPr>
          <w:b/>
          <w:bCs/>
        </w:rPr>
        <w:t>)</w:t>
      </w:r>
      <w:r w:rsidRPr="00C43BDB">
        <w:rPr>
          <w:b/>
          <w:bCs/>
        </w:rPr>
        <w:t>:</w:t>
      </w:r>
    </w:p>
    <w:p w14:paraId="252483E5" w14:textId="4487A2E2" w:rsidR="000B317A" w:rsidRPr="00C43BDB" w:rsidRDefault="000B317A" w:rsidP="00C43BDB">
      <w:pPr>
        <w:pStyle w:val="PargrafodaLista"/>
        <w:numPr>
          <w:ilvl w:val="0"/>
          <w:numId w:val="7"/>
        </w:numPr>
        <w:spacing w:line="360" w:lineRule="auto"/>
        <w:rPr>
          <w:highlight w:val="yellow"/>
          <w:shd w:val="pct15" w:color="auto" w:fill="FFFFFF"/>
        </w:rPr>
      </w:pPr>
      <w:r w:rsidRPr="00C43BDB">
        <w:rPr>
          <w:highlight w:val="yellow"/>
          <w:shd w:val="pct15" w:color="auto" w:fill="FFFFFF"/>
        </w:rPr>
        <w:t>O gasto inicial de dinheiro em infraestrutura física.</w:t>
      </w:r>
    </w:p>
    <w:p w14:paraId="3A7F8FCF" w14:textId="2CFCBCFF" w:rsidR="000B317A" w:rsidRDefault="000B317A" w:rsidP="00C43BDB">
      <w:pPr>
        <w:pStyle w:val="PargrafodaLista"/>
        <w:numPr>
          <w:ilvl w:val="0"/>
          <w:numId w:val="7"/>
        </w:numPr>
        <w:spacing w:line="360" w:lineRule="auto"/>
        <w:rPr>
          <w:highlight w:val="yellow"/>
          <w:shd w:val="pct15" w:color="auto" w:fill="FFFFFF"/>
        </w:rPr>
      </w:pPr>
      <w:r w:rsidRPr="00C43BDB">
        <w:rPr>
          <w:highlight w:val="yellow"/>
          <w:shd w:val="pct15" w:color="auto" w:fill="FFFFFF"/>
        </w:rPr>
        <w:t xml:space="preserve">As despesas do </w:t>
      </w:r>
      <w:proofErr w:type="spellStart"/>
      <w:r w:rsidRPr="00C43BDB">
        <w:rPr>
          <w:highlight w:val="yellow"/>
          <w:shd w:val="pct15" w:color="auto" w:fill="FFFFFF"/>
        </w:rPr>
        <w:t>CapEx</w:t>
      </w:r>
      <w:proofErr w:type="spellEnd"/>
      <w:r w:rsidRPr="00C43BDB">
        <w:rPr>
          <w:highlight w:val="yellow"/>
          <w:shd w:val="pct15" w:color="auto" w:fill="FFFFFF"/>
        </w:rPr>
        <w:t xml:space="preserve"> têm um valor que se reduz com o tempo.</w:t>
      </w:r>
    </w:p>
    <w:p w14:paraId="4F3667A6" w14:textId="77777777" w:rsidR="00C43BDB" w:rsidRDefault="00C43BDB" w:rsidP="00C43BDB">
      <w:pPr>
        <w:spacing w:line="360" w:lineRule="auto"/>
        <w:rPr>
          <w:highlight w:val="yellow"/>
          <w:shd w:val="pct15" w:color="auto" w:fill="FFFFFF"/>
        </w:rPr>
      </w:pPr>
    </w:p>
    <w:p w14:paraId="7AB1B18F" w14:textId="5C52C625" w:rsidR="00C43BDB" w:rsidRDefault="00C43BDB" w:rsidP="00C43BDB">
      <w:pPr>
        <w:spacing w:line="360" w:lineRule="auto"/>
        <w:ind w:left="708"/>
        <w:rPr>
          <w:b/>
          <w:bCs/>
        </w:rPr>
      </w:pPr>
      <w:r w:rsidRPr="00C43BDB">
        <w:rPr>
          <w:b/>
          <w:bCs/>
        </w:rPr>
        <w:lastRenderedPageBreak/>
        <w:t>Despesas operacionais (</w:t>
      </w:r>
      <w:proofErr w:type="spellStart"/>
      <w:r w:rsidRPr="00C43BDB">
        <w:rPr>
          <w:b/>
          <w:bCs/>
        </w:rPr>
        <w:t>OpEx</w:t>
      </w:r>
      <w:proofErr w:type="spellEnd"/>
      <w:r w:rsidRPr="00C43BDB">
        <w:rPr>
          <w:b/>
          <w:bCs/>
        </w:rPr>
        <w:t>):</w:t>
      </w:r>
    </w:p>
    <w:p w14:paraId="01D56177" w14:textId="09B67CA5" w:rsidR="00C43BDB" w:rsidRPr="00C43BDB" w:rsidRDefault="00C43BDB" w:rsidP="00C43BDB">
      <w:pPr>
        <w:pStyle w:val="PargrafodaLista"/>
        <w:numPr>
          <w:ilvl w:val="0"/>
          <w:numId w:val="8"/>
        </w:numPr>
        <w:spacing w:line="360" w:lineRule="auto"/>
        <w:rPr>
          <w:highlight w:val="yellow"/>
        </w:rPr>
      </w:pPr>
      <w:r w:rsidRPr="00C43BDB">
        <w:rPr>
          <w:highlight w:val="yellow"/>
        </w:rPr>
        <w:t>Gastar com produtos e serviços conforme necessários, pagamento conforme o uso.</w:t>
      </w:r>
    </w:p>
    <w:p w14:paraId="69199C81" w14:textId="2B3B4E79" w:rsidR="00C43BDB" w:rsidRDefault="00C43BDB" w:rsidP="00C43BDB">
      <w:pPr>
        <w:pStyle w:val="PargrafodaLista"/>
        <w:numPr>
          <w:ilvl w:val="0"/>
          <w:numId w:val="8"/>
        </w:numPr>
        <w:spacing w:line="360" w:lineRule="auto"/>
        <w:rPr>
          <w:highlight w:val="yellow"/>
        </w:rPr>
      </w:pPr>
      <w:r w:rsidRPr="00C43BDB">
        <w:rPr>
          <w:highlight w:val="yellow"/>
        </w:rPr>
        <w:t>Seja cobrado imediatamente.</w:t>
      </w:r>
    </w:p>
    <w:p w14:paraId="7FF6F204" w14:textId="69D32096" w:rsidR="00C43BDB" w:rsidRDefault="00C43BDB" w:rsidP="00C43BDB">
      <w:pPr>
        <w:spacing w:line="360" w:lineRule="auto"/>
        <w:ind w:left="1056"/>
      </w:pPr>
    </w:p>
    <w:p w14:paraId="0BFEC4B7" w14:textId="15D91754" w:rsidR="00C43BDB" w:rsidRPr="00C43BDB" w:rsidRDefault="00C43BDB" w:rsidP="00C43BDB">
      <w:pPr>
        <w:pStyle w:val="Ttulo2"/>
        <w:spacing w:line="360" w:lineRule="auto"/>
        <w:rPr>
          <w:b/>
          <w:bCs/>
          <w:color w:val="FF0000"/>
        </w:rPr>
      </w:pPr>
      <w:r w:rsidRPr="00C43BDB">
        <w:rPr>
          <w:b/>
          <w:bCs/>
          <w:color w:val="FF0000"/>
        </w:rPr>
        <w:t>Modelo baseado em consumo</w:t>
      </w:r>
    </w:p>
    <w:p w14:paraId="4EDF4551" w14:textId="26556018" w:rsidR="00C43BDB" w:rsidRDefault="00C43BDB" w:rsidP="00C43BDB">
      <w:pPr>
        <w:spacing w:line="360" w:lineRule="auto"/>
      </w:pPr>
      <w:r>
        <w:tab/>
        <w:t>Os provedores de serviços em nuvem operam em um modelo baseado no consumo. O que significa que os usuários finais pagam somente pelos recursos que usam.</w:t>
      </w:r>
    </w:p>
    <w:p w14:paraId="1DA03B49" w14:textId="37460409" w:rsidR="00C43BDB" w:rsidRDefault="00C43BDB" w:rsidP="00C43BDB">
      <w:pPr>
        <w:pStyle w:val="PargrafodaLista"/>
        <w:numPr>
          <w:ilvl w:val="0"/>
          <w:numId w:val="9"/>
        </w:numPr>
        <w:spacing w:line="360" w:lineRule="auto"/>
      </w:pPr>
      <w:r>
        <w:t>Melhor previsão de custos.</w:t>
      </w:r>
    </w:p>
    <w:p w14:paraId="1ACD5079" w14:textId="01DBAA55" w:rsidR="00C43BDB" w:rsidRDefault="00C43BDB" w:rsidP="00C43BDB">
      <w:pPr>
        <w:pStyle w:val="PargrafodaLista"/>
        <w:numPr>
          <w:ilvl w:val="0"/>
          <w:numId w:val="9"/>
        </w:numPr>
        <w:spacing w:line="360" w:lineRule="auto"/>
      </w:pPr>
      <w:r>
        <w:t>São fornecidos preços para recursos e serviços individuais.</w:t>
      </w:r>
    </w:p>
    <w:p w14:paraId="3093EE83" w14:textId="60303EEC" w:rsidR="00C43BDB" w:rsidRDefault="00C43BDB" w:rsidP="00C43BDB">
      <w:pPr>
        <w:pStyle w:val="PargrafodaLista"/>
        <w:numPr>
          <w:ilvl w:val="0"/>
          <w:numId w:val="9"/>
        </w:numPr>
        <w:spacing w:line="360" w:lineRule="auto"/>
      </w:pPr>
      <w:r>
        <w:t>A cobrança é feita com base no seu uso real.</w:t>
      </w:r>
    </w:p>
    <w:p w14:paraId="0940E489" w14:textId="77777777" w:rsidR="00C43BDB" w:rsidRPr="00C43BDB" w:rsidRDefault="00C43BDB" w:rsidP="00C43BDB">
      <w:pPr>
        <w:pStyle w:val="PargrafodaLista"/>
        <w:spacing w:line="360" w:lineRule="auto"/>
        <w:ind w:left="0"/>
      </w:pPr>
    </w:p>
    <w:sectPr w:rsidR="00C43BDB" w:rsidRPr="00C43BDB" w:rsidSect="0026699D">
      <w:headerReference w:type="default" r:id="rId8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1EC88C" w14:textId="77777777" w:rsidR="00643279" w:rsidRDefault="00643279" w:rsidP="00B14BC0">
      <w:pPr>
        <w:spacing w:before="0" w:after="0" w:line="240" w:lineRule="auto"/>
      </w:pPr>
      <w:r>
        <w:separator/>
      </w:r>
    </w:p>
  </w:endnote>
  <w:endnote w:type="continuationSeparator" w:id="0">
    <w:p w14:paraId="6C8BA763" w14:textId="77777777" w:rsidR="00643279" w:rsidRDefault="00643279" w:rsidP="00B14BC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DB2279" w14:textId="77777777" w:rsidR="00643279" w:rsidRDefault="00643279" w:rsidP="00B14BC0">
      <w:pPr>
        <w:spacing w:before="0" w:after="0" w:line="240" w:lineRule="auto"/>
      </w:pPr>
      <w:r>
        <w:separator/>
      </w:r>
    </w:p>
  </w:footnote>
  <w:footnote w:type="continuationSeparator" w:id="0">
    <w:p w14:paraId="25101937" w14:textId="77777777" w:rsidR="00643279" w:rsidRDefault="00643279" w:rsidP="00B14BC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C2B21E" w14:textId="5AD77F89" w:rsidR="00B14BC0" w:rsidRDefault="00B14BC0" w:rsidP="00B14BC0">
    <w:pPr>
      <w:pStyle w:val="Cabealho"/>
      <w:jc w:val="center"/>
    </w:pPr>
    <w:r>
      <w:t>AZ-900: MICROSOFT AZURE FUNDAMENTALS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27993"/>
    <w:multiLevelType w:val="hybridMultilevel"/>
    <w:tmpl w:val="8F845E1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2B41A74"/>
    <w:multiLevelType w:val="hybridMultilevel"/>
    <w:tmpl w:val="09A44FEC"/>
    <w:lvl w:ilvl="0" w:tplc="0416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E4426A0"/>
    <w:multiLevelType w:val="hybridMultilevel"/>
    <w:tmpl w:val="ECECB582"/>
    <w:lvl w:ilvl="0" w:tplc="0416000B">
      <w:start w:val="1"/>
      <w:numFmt w:val="bullet"/>
      <w:lvlText w:val=""/>
      <w:lvlJc w:val="left"/>
      <w:pPr>
        <w:ind w:left="143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44763012"/>
    <w:multiLevelType w:val="hybridMultilevel"/>
    <w:tmpl w:val="B9E4DAD6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DEB7E19"/>
    <w:multiLevelType w:val="hybridMultilevel"/>
    <w:tmpl w:val="988C9BF2"/>
    <w:lvl w:ilvl="0" w:tplc="0416000B">
      <w:start w:val="1"/>
      <w:numFmt w:val="bullet"/>
      <w:lvlText w:val=""/>
      <w:lvlJc w:val="left"/>
      <w:pPr>
        <w:ind w:left="143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5" w15:restartNumberingAfterBreak="0">
    <w:nsid w:val="56A71ABD"/>
    <w:multiLevelType w:val="hybridMultilevel"/>
    <w:tmpl w:val="06A68D14"/>
    <w:lvl w:ilvl="0" w:tplc="0416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5AA8201B"/>
    <w:multiLevelType w:val="hybridMultilevel"/>
    <w:tmpl w:val="4E0232A8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F592E45"/>
    <w:multiLevelType w:val="hybridMultilevel"/>
    <w:tmpl w:val="77B6ECEE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E726567"/>
    <w:multiLevelType w:val="hybridMultilevel"/>
    <w:tmpl w:val="D7101DAC"/>
    <w:lvl w:ilvl="0" w:tplc="0416000B">
      <w:start w:val="1"/>
      <w:numFmt w:val="bullet"/>
      <w:lvlText w:val=""/>
      <w:lvlJc w:val="left"/>
      <w:pPr>
        <w:ind w:left="143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 w16cid:durableId="1515610091">
    <w:abstractNumId w:val="0"/>
  </w:num>
  <w:num w:numId="2" w16cid:durableId="1707876754">
    <w:abstractNumId w:val="6"/>
  </w:num>
  <w:num w:numId="3" w16cid:durableId="1140029722">
    <w:abstractNumId w:val="1"/>
  </w:num>
  <w:num w:numId="4" w16cid:durableId="158809497">
    <w:abstractNumId w:val="4"/>
  </w:num>
  <w:num w:numId="5" w16cid:durableId="1133864525">
    <w:abstractNumId w:val="7"/>
  </w:num>
  <w:num w:numId="6" w16cid:durableId="612203099">
    <w:abstractNumId w:val="3"/>
  </w:num>
  <w:num w:numId="7" w16cid:durableId="2025400825">
    <w:abstractNumId w:val="8"/>
  </w:num>
  <w:num w:numId="8" w16cid:durableId="1926525461">
    <w:abstractNumId w:val="5"/>
  </w:num>
  <w:num w:numId="9" w16cid:durableId="13884084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60"/>
    <w:rsid w:val="000B317A"/>
    <w:rsid w:val="000F4433"/>
    <w:rsid w:val="00235A4D"/>
    <w:rsid w:val="0026699D"/>
    <w:rsid w:val="004D471F"/>
    <w:rsid w:val="005313E1"/>
    <w:rsid w:val="005A4F61"/>
    <w:rsid w:val="00643279"/>
    <w:rsid w:val="00836CD7"/>
    <w:rsid w:val="00907939"/>
    <w:rsid w:val="00B14BC0"/>
    <w:rsid w:val="00BC38F3"/>
    <w:rsid w:val="00BD00CE"/>
    <w:rsid w:val="00C43BDB"/>
    <w:rsid w:val="00CB2C60"/>
    <w:rsid w:val="00CC4259"/>
    <w:rsid w:val="00E1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29F46"/>
  <w14:defaultImageDpi w14:val="32767"/>
  <w15:chartTrackingRefBased/>
  <w15:docId w15:val="{C1534978-4215-4714-B372-705A67D8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ko-KR" w:bidi="ar-SA"/>
        <w14:ligatures w14:val="standardContextual"/>
      </w:rPr>
    </w:rPrDefault>
    <w:pPrDefault>
      <w:pPr>
        <w:spacing w:before="240" w:after="160" w:line="72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2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35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2C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2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2C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2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2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2C60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2C60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2C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235A4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2C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2C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2C6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2C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2C6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2C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2C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B2C60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2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2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B2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B2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B2C6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B2C6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B2C6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2C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2C6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B2C60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B14BC0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4BC0"/>
  </w:style>
  <w:style w:type="paragraph" w:styleId="Rodap">
    <w:name w:val="footer"/>
    <w:basedOn w:val="Normal"/>
    <w:link w:val="RodapChar"/>
    <w:uiPriority w:val="99"/>
    <w:unhideWhenUsed/>
    <w:rsid w:val="00B14BC0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14BC0"/>
  </w:style>
  <w:style w:type="paragraph" w:styleId="SemEspaamento">
    <w:name w:val="No Spacing"/>
    <w:uiPriority w:val="1"/>
    <w:qFormat/>
    <w:rsid w:val="00B14BC0"/>
    <w:pPr>
      <w:spacing w:before="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1FD29-F165-4957-B47C-6678104F1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430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Lima Lustosa Amorim</dc:creator>
  <cp:keywords/>
  <dc:description/>
  <cp:lastModifiedBy>João Pedro Lima Lustosa Amorim</cp:lastModifiedBy>
  <cp:revision>2</cp:revision>
  <dcterms:created xsi:type="dcterms:W3CDTF">2025-04-16T14:13:00Z</dcterms:created>
  <dcterms:modified xsi:type="dcterms:W3CDTF">2025-04-16T16:58:00Z</dcterms:modified>
</cp:coreProperties>
</file>