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2206"/>
        <w:gridCol w:w="2207"/>
        <w:gridCol w:w="2199"/>
      </w:tblGrid>
      <w:tr w:rsidR="001C1C38" w:rsidRPr="003B3ADB" w14:paraId="383CE69C" w14:textId="77777777" w:rsidTr="003A78AB">
        <w:tc>
          <w:tcPr>
            <w:tcW w:w="2235" w:type="dxa"/>
            <w:shd w:val="clear" w:color="auto" w:fill="1F3864" w:themeFill="accent1" w:themeFillShade="80"/>
          </w:tcPr>
          <w:p w14:paraId="15C01EB7" w14:textId="77777777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RF1</w:t>
            </w:r>
          </w:p>
        </w:tc>
        <w:tc>
          <w:tcPr>
            <w:tcW w:w="6743" w:type="dxa"/>
            <w:gridSpan w:val="3"/>
            <w:shd w:val="clear" w:color="auto" w:fill="1F3864" w:themeFill="accent1" w:themeFillShade="80"/>
          </w:tcPr>
          <w:p w14:paraId="0666FE78" w14:textId="77777777" w:rsidR="001C1C38" w:rsidRPr="003B3ADB" w:rsidRDefault="001C1C38" w:rsidP="001C1C38">
            <w:pPr>
              <w:pStyle w:val="Ttulo2"/>
              <w:spacing w:line="240" w:lineRule="auto"/>
            </w:pPr>
            <w:r>
              <w:rPr>
                <w:rFonts w:eastAsiaTheme="minorHAnsi"/>
              </w:rPr>
              <w:t>Gestión de clientes</w:t>
            </w:r>
          </w:p>
        </w:tc>
      </w:tr>
      <w:tr w:rsidR="001C1C38" w:rsidRPr="003B3ADB" w14:paraId="68219DD1" w14:textId="77777777" w:rsidTr="003A78AB">
        <w:tc>
          <w:tcPr>
            <w:tcW w:w="2235" w:type="dxa"/>
          </w:tcPr>
          <w:p w14:paraId="1367BE2D" w14:textId="77777777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3B3ADB">
              <w:rPr>
                <w:rFonts w:asciiTheme="majorHAnsi" w:hAnsiTheme="majorHAnsi"/>
                <w:b/>
              </w:rPr>
              <w:t>Objetivos asociados</w:t>
            </w:r>
          </w:p>
        </w:tc>
        <w:tc>
          <w:tcPr>
            <w:tcW w:w="6743" w:type="dxa"/>
            <w:gridSpan w:val="3"/>
          </w:tcPr>
          <w:p w14:paraId="0DF76D1D" w14:textId="753C840B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Controlar la creación, modificación, eliminado lógico y consulta de los registros de los datos básicos de los clientes.</w:t>
            </w:r>
          </w:p>
        </w:tc>
      </w:tr>
      <w:tr w:rsidR="001C1C38" w:rsidRPr="003B3ADB" w14:paraId="109AB945" w14:textId="77777777" w:rsidTr="003A78AB">
        <w:tc>
          <w:tcPr>
            <w:tcW w:w="2235" w:type="dxa"/>
          </w:tcPr>
          <w:p w14:paraId="6CB0422D" w14:textId="77777777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3B3ADB">
              <w:rPr>
                <w:rFonts w:asciiTheme="majorHAnsi" w:hAnsiTheme="majorHAnsi"/>
                <w:b/>
              </w:rPr>
              <w:t>Requisitos asociados</w:t>
            </w:r>
          </w:p>
        </w:tc>
        <w:tc>
          <w:tcPr>
            <w:tcW w:w="6743" w:type="dxa"/>
            <w:gridSpan w:val="3"/>
          </w:tcPr>
          <w:p w14:paraId="40E79DBA" w14:textId="48852FF7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</w:tr>
      <w:tr w:rsidR="001C1C38" w:rsidRPr="003B3ADB" w14:paraId="2741D6EA" w14:textId="77777777" w:rsidTr="003A78AB">
        <w:tc>
          <w:tcPr>
            <w:tcW w:w="2235" w:type="dxa"/>
          </w:tcPr>
          <w:p w14:paraId="1AC25799" w14:textId="77777777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3B3ADB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6743" w:type="dxa"/>
            <w:gridSpan w:val="3"/>
          </w:tcPr>
          <w:p w14:paraId="67BB7B92" w14:textId="62602199" w:rsidR="001C1C38" w:rsidRDefault="001C1C38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requiere la administración de los datos básicos de los clientes. </w:t>
            </w:r>
          </w:p>
          <w:p w14:paraId="2CA73FA8" w14:textId="6D84BBCA" w:rsidR="001C1C38" w:rsidRPr="001C1C38" w:rsidRDefault="001C1C38" w:rsidP="001C1C3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1C1C38" w:rsidRPr="003B3ADB" w14:paraId="24A31D20" w14:textId="77777777" w:rsidTr="003A78AB">
        <w:tc>
          <w:tcPr>
            <w:tcW w:w="2235" w:type="dxa"/>
          </w:tcPr>
          <w:p w14:paraId="23DEA268" w14:textId="77777777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3B3ADB">
              <w:rPr>
                <w:rFonts w:asciiTheme="majorHAnsi" w:hAnsiTheme="majorHAnsi"/>
                <w:b/>
              </w:rPr>
              <w:t>Datos específicos</w:t>
            </w:r>
          </w:p>
        </w:tc>
        <w:tc>
          <w:tcPr>
            <w:tcW w:w="6743" w:type="dxa"/>
            <w:gridSpan w:val="3"/>
          </w:tcPr>
          <w:p w14:paraId="182518DD" w14:textId="77777777" w:rsidR="001C1C38" w:rsidRDefault="001C1C38" w:rsidP="001C1C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 documentos</w:t>
            </w:r>
          </w:p>
          <w:p w14:paraId="6237A016" w14:textId="77777777" w:rsidR="001C1C38" w:rsidRDefault="001C1C38" w:rsidP="001C1C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Documento </w:t>
            </w:r>
          </w:p>
          <w:p w14:paraId="0B0568FA" w14:textId="77777777" w:rsidR="001C1C38" w:rsidRDefault="001C1C38" w:rsidP="001C1C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Nombre</w:t>
            </w:r>
          </w:p>
          <w:p w14:paraId="008594A8" w14:textId="77777777" w:rsidR="001C1C38" w:rsidRDefault="001C1C38" w:rsidP="001C1C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Correo</w:t>
            </w:r>
            <w:r w:rsidRPr="003B3ADB">
              <w:rPr>
                <w:rFonts w:asciiTheme="majorHAnsi" w:hAnsiTheme="majorHAnsi"/>
              </w:rPr>
              <w:t xml:space="preserve"> </w:t>
            </w:r>
          </w:p>
          <w:p w14:paraId="68EFC40E" w14:textId="0937B39D" w:rsidR="001C1C38" w:rsidRDefault="001C1C38" w:rsidP="001C1C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Teléfono</w:t>
            </w:r>
          </w:p>
          <w:p w14:paraId="38A81E67" w14:textId="13DF49B5" w:rsidR="001C1C38" w:rsidRPr="003B3ADB" w:rsidRDefault="001C1C38" w:rsidP="001C1C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Estado </w:t>
            </w:r>
          </w:p>
        </w:tc>
      </w:tr>
      <w:tr w:rsidR="001C1C38" w:rsidRPr="003B3ADB" w14:paraId="778AE6D1" w14:textId="77777777" w:rsidTr="003A78AB">
        <w:tc>
          <w:tcPr>
            <w:tcW w:w="2235" w:type="dxa"/>
          </w:tcPr>
          <w:p w14:paraId="20A127F3" w14:textId="77777777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3B3ADB">
              <w:rPr>
                <w:rFonts w:asciiTheme="majorHAnsi" w:hAnsiTheme="majorHAnsi"/>
                <w:b/>
              </w:rPr>
              <w:t>Estabilidad</w:t>
            </w:r>
          </w:p>
        </w:tc>
        <w:tc>
          <w:tcPr>
            <w:tcW w:w="6743" w:type="dxa"/>
            <w:gridSpan w:val="3"/>
          </w:tcPr>
          <w:p w14:paraId="61864827" w14:textId="0D51742D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Alto</w:t>
            </w:r>
          </w:p>
        </w:tc>
      </w:tr>
      <w:tr w:rsidR="001C1C38" w:rsidRPr="003B3ADB" w14:paraId="79E72A31" w14:textId="77777777" w:rsidTr="003A78AB">
        <w:tc>
          <w:tcPr>
            <w:tcW w:w="2235" w:type="dxa"/>
          </w:tcPr>
          <w:p w14:paraId="4952B784" w14:textId="0ADAE46E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6743" w:type="dxa"/>
            <w:gridSpan w:val="3"/>
          </w:tcPr>
          <w:p w14:paraId="77075168" w14:textId="77777777" w:rsidR="001C1C38" w:rsidRDefault="001C1C38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del banco debe estar autenticado</w:t>
            </w:r>
          </w:p>
          <w:p w14:paraId="05571C59" w14:textId="78D61915" w:rsidR="001C1C38" w:rsidRDefault="001C1C38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Solo se permite el registro del cliente una única vez por número de documento</w:t>
            </w:r>
          </w:p>
        </w:tc>
      </w:tr>
      <w:tr w:rsidR="001C1C38" w:rsidRPr="003B3ADB" w14:paraId="7D98C356" w14:textId="77777777" w:rsidTr="003A78AB">
        <w:tc>
          <w:tcPr>
            <w:tcW w:w="2235" w:type="dxa"/>
          </w:tcPr>
          <w:p w14:paraId="4F426502" w14:textId="2C3DD965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Postcondiciones</w:t>
            </w:r>
          </w:p>
        </w:tc>
        <w:tc>
          <w:tcPr>
            <w:tcW w:w="6743" w:type="dxa"/>
            <w:gridSpan w:val="3"/>
          </w:tcPr>
          <w:p w14:paraId="5E479AA3" w14:textId="77777777" w:rsidR="001C1C38" w:rsidRDefault="001C1C38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Enviar mensaje al correo del cliente con clave temporal, con esta el usuario puede actualizarla.</w:t>
            </w:r>
          </w:p>
          <w:p w14:paraId="4129D9E3" w14:textId="08B1BD86" w:rsidR="001C1C38" w:rsidRDefault="001C1C38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El cliente si tiene contraseña correcta, puede actualizar, clave, correo y teléfono.  </w:t>
            </w:r>
          </w:p>
        </w:tc>
      </w:tr>
      <w:tr w:rsidR="001C1C38" w:rsidRPr="003B3ADB" w14:paraId="7D4AC0FF" w14:textId="77777777" w:rsidTr="003A78AB">
        <w:tc>
          <w:tcPr>
            <w:tcW w:w="2235" w:type="dxa"/>
          </w:tcPr>
          <w:p w14:paraId="4F1024EC" w14:textId="7F9F2943" w:rsidR="001C1C38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Restricción </w:t>
            </w:r>
          </w:p>
        </w:tc>
        <w:tc>
          <w:tcPr>
            <w:tcW w:w="6743" w:type="dxa"/>
            <w:gridSpan w:val="3"/>
          </w:tcPr>
          <w:p w14:paraId="3E487384" w14:textId="77777777" w:rsidR="001C1C38" w:rsidRPr="001C3FCB" w:rsidRDefault="001C1C38" w:rsidP="001C3FC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</w:rPr>
            </w:pPr>
            <w:r w:rsidRPr="001C3FCB">
              <w:rPr>
                <w:rFonts w:asciiTheme="majorHAnsi" w:hAnsiTheme="majorHAnsi"/>
              </w:rPr>
              <w:t xml:space="preserve">Si el cliente ya existe con el número de documento, el sistema debe mostrar un mensaje indicando que no se permite repetir cliente por número de </w:t>
            </w:r>
            <w:r w:rsidR="001C3FCB" w:rsidRPr="001C3FCB">
              <w:rPr>
                <w:rFonts w:asciiTheme="majorHAnsi" w:hAnsiTheme="majorHAnsi"/>
              </w:rPr>
              <w:t>documento y</w:t>
            </w:r>
            <w:r w:rsidRPr="001C3FCB">
              <w:rPr>
                <w:rFonts w:asciiTheme="majorHAnsi" w:hAnsiTheme="majorHAnsi"/>
              </w:rPr>
              <w:t xml:space="preserve"> el formulario se limpiará.</w:t>
            </w:r>
          </w:p>
          <w:p w14:paraId="39654667" w14:textId="3A5D2814" w:rsidR="001C3FCB" w:rsidRPr="001C3FCB" w:rsidRDefault="001C3FCB" w:rsidP="001C3FC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 persona debe ser mayor de edad.</w:t>
            </w:r>
          </w:p>
        </w:tc>
      </w:tr>
      <w:tr w:rsidR="001C1C38" w:rsidRPr="003B3ADB" w14:paraId="21D7802F" w14:textId="77777777" w:rsidTr="003A78AB">
        <w:tc>
          <w:tcPr>
            <w:tcW w:w="2235" w:type="dxa"/>
          </w:tcPr>
          <w:p w14:paraId="26C5DA49" w14:textId="77777777" w:rsidR="001C1C38" w:rsidRPr="001C1C38" w:rsidRDefault="001C1C38" w:rsidP="001C1C38">
            <w:pPr>
              <w:spacing w:after="0" w:line="240" w:lineRule="auto"/>
              <w:rPr>
                <w:rFonts w:asciiTheme="majorHAnsi" w:hAnsiTheme="majorHAnsi"/>
                <w:b/>
                <w:lang w:val="es-ES"/>
              </w:rPr>
            </w:pPr>
            <w:r w:rsidRPr="003B3ADB">
              <w:rPr>
                <w:rFonts w:asciiTheme="majorHAnsi" w:hAnsiTheme="majorHAnsi"/>
                <w:b/>
              </w:rPr>
              <w:t>Comentarios</w:t>
            </w:r>
          </w:p>
        </w:tc>
        <w:tc>
          <w:tcPr>
            <w:tcW w:w="6743" w:type="dxa"/>
            <w:gridSpan w:val="3"/>
          </w:tcPr>
          <w:p w14:paraId="0F53EDD3" w14:textId="1FAB192A" w:rsidR="001C1C38" w:rsidRPr="003B3ADB" w:rsidRDefault="001C3FCB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Vista para administrar todos datos de los clientes que tienen, van adquirir o han tenido una cuenta.</w:t>
            </w:r>
          </w:p>
        </w:tc>
      </w:tr>
      <w:tr w:rsidR="001C1C38" w:rsidRPr="003B3ADB" w14:paraId="0E23CF45" w14:textId="77777777" w:rsidTr="003A78AB">
        <w:tc>
          <w:tcPr>
            <w:tcW w:w="2235" w:type="dxa"/>
            <w:vMerge w:val="restart"/>
          </w:tcPr>
          <w:p w14:paraId="635D5E51" w14:textId="77777777" w:rsidR="001C1C38" w:rsidRPr="003B3ADB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Autor</w:t>
            </w:r>
          </w:p>
        </w:tc>
        <w:tc>
          <w:tcPr>
            <w:tcW w:w="2247" w:type="dxa"/>
          </w:tcPr>
          <w:p w14:paraId="0FF84210" w14:textId="77777777" w:rsidR="001C1C38" w:rsidRPr="00882627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882627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2248" w:type="dxa"/>
          </w:tcPr>
          <w:p w14:paraId="420B2439" w14:textId="77777777" w:rsidR="001C1C38" w:rsidRPr="00290469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290469">
              <w:rPr>
                <w:rFonts w:asciiTheme="majorHAnsi" w:hAnsiTheme="majorHAnsi"/>
                <w:b/>
              </w:rPr>
              <w:t>Cargo</w:t>
            </w:r>
          </w:p>
        </w:tc>
        <w:tc>
          <w:tcPr>
            <w:tcW w:w="2248" w:type="dxa"/>
          </w:tcPr>
          <w:p w14:paraId="40797254" w14:textId="77777777" w:rsidR="001C1C38" w:rsidRPr="00C5528F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C5528F">
              <w:rPr>
                <w:rFonts w:asciiTheme="majorHAnsi" w:hAnsiTheme="majorHAnsi"/>
                <w:b/>
              </w:rPr>
              <w:t>Fecha</w:t>
            </w:r>
          </w:p>
        </w:tc>
      </w:tr>
      <w:tr w:rsidR="001C1C38" w:rsidRPr="003B3ADB" w14:paraId="72A3412B" w14:textId="77777777" w:rsidTr="003A78AB">
        <w:tc>
          <w:tcPr>
            <w:tcW w:w="2235" w:type="dxa"/>
            <w:vMerge/>
          </w:tcPr>
          <w:p w14:paraId="0ED339E0" w14:textId="77777777" w:rsidR="001C1C38" w:rsidRDefault="001C1C38" w:rsidP="001C1C38">
            <w:pPr>
              <w:spacing w:after="0" w:line="240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2247" w:type="dxa"/>
          </w:tcPr>
          <w:p w14:paraId="585FF581" w14:textId="3B278E44" w:rsidR="001C1C38" w:rsidRDefault="001C3FCB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ADSO 2694679</w:t>
            </w:r>
          </w:p>
        </w:tc>
        <w:tc>
          <w:tcPr>
            <w:tcW w:w="2248" w:type="dxa"/>
          </w:tcPr>
          <w:p w14:paraId="745A395D" w14:textId="41BA4502" w:rsidR="001C1C38" w:rsidRDefault="001C3FCB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Aprendiz</w:t>
            </w:r>
          </w:p>
        </w:tc>
        <w:tc>
          <w:tcPr>
            <w:tcW w:w="2248" w:type="dxa"/>
          </w:tcPr>
          <w:p w14:paraId="4457AD61" w14:textId="43370558" w:rsidR="001C1C38" w:rsidRDefault="001C3FCB" w:rsidP="001C1C38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27-08-2023</w:t>
            </w:r>
          </w:p>
        </w:tc>
      </w:tr>
    </w:tbl>
    <w:p w14:paraId="33D89BA5" w14:textId="77777777" w:rsidR="001C1C38" w:rsidRDefault="001C1C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2206"/>
        <w:gridCol w:w="2207"/>
        <w:gridCol w:w="2199"/>
      </w:tblGrid>
      <w:tr w:rsidR="00EC537C" w:rsidRPr="003B3ADB" w14:paraId="036595D7" w14:textId="77777777" w:rsidTr="003A78AB">
        <w:tc>
          <w:tcPr>
            <w:tcW w:w="2235" w:type="dxa"/>
            <w:shd w:val="clear" w:color="auto" w:fill="1F3864" w:themeFill="accent1" w:themeFillShade="80"/>
          </w:tcPr>
          <w:p w14:paraId="0DD9584C" w14:textId="50477068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RF</w:t>
            </w: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6743" w:type="dxa"/>
            <w:gridSpan w:val="3"/>
            <w:shd w:val="clear" w:color="auto" w:fill="1F3864" w:themeFill="accent1" w:themeFillShade="80"/>
          </w:tcPr>
          <w:p w14:paraId="661D0C16" w14:textId="44AE8EED" w:rsidR="00EC537C" w:rsidRPr="003B3ADB" w:rsidRDefault="00EC537C" w:rsidP="003A78AB">
            <w:pPr>
              <w:pStyle w:val="Ttulo2"/>
              <w:spacing w:line="240" w:lineRule="auto"/>
            </w:pPr>
            <w:r>
              <w:rPr>
                <w:rFonts w:eastAsiaTheme="minorHAnsi"/>
              </w:rPr>
              <w:t xml:space="preserve">Autenticación cliente </w:t>
            </w:r>
          </w:p>
        </w:tc>
      </w:tr>
      <w:tr w:rsidR="00EC537C" w:rsidRPr="003B3ADB" w14:paraId="23BDD2E7" w14:textId="77777777" w:rsidTr="003A78AB">
        <w:tc>
          <w:tcPr>
            <w:tcW w:w="2235" w:type="dxa"/>
          </w:tcPr>
          <w:p w14:paraId="6B321785" w14:textId="77777777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3B3ADB">
              <w:rPr>
                <w:rFonts w:asciiTheme="majorHAnsi" w:hAnsiTheme="majorHAnsi"/>
                <w:b/>
              </w:rPr>
              <w:t>Objetivos asociados</w:t>
            </w:r>
          </w:p>
        </w:tc>
        <w:tc>
          <w:tcPr>
            <w:tcW w:w="6743" w:type="dxa"/>
            <w:gridSpan w:val="3"/>
          </w:tcPr>
          <w:p w14:paraId="7BBD2EEA" w14:textId="6BBBF3F0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Permitir el acceso por cliente para generar movimientos de sus cuentas asociadas</w:t>
            </w:r>
          </w:p>
        </w:tc>
      </w:tr>
      <w:tr w:rsidR="00EC537C" w:rsidRPr="003B3ADB" w14:paraId="76CD992D" w14:textId="77777777" w:rsidTr="003A78AB">
        <w:tc>
          <w:tcPr>
            <w:tcW w:w="2235" w:type="dxa"/>
          </w:tcPr>
          <w:p w14:paraId="4450A030" w14:textId="77777777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3B3ADB">
              <w:rPr>
                <w:rFonts w:asciiTheme="majorHAnsi" w:hAnsiTheme="majorHAnsi"/>
                <w:b/>
              </w:rPr>
              <w:t>Requisitos asociados</w:t>
            </w:r>
          </w:p>
        </w:tc>
        <w:tc>
          <w:tcPr>
            <w:tcW w:w="6743" w:type="dxa"/>
            <w:gridSpan w:val="3"/>
          </w:tcPr>
          <w:p w14:paraId="641E3B16" w14:textId="33DD876F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RF1 – Gestión de clientes</w:t>
            </w:r>
          </w:p>
        </w:tc>
      </w:tr>
      <w:tr w:rsidR="00EC537C" w:rsidRPr="003B3ADB" w14:paraId="529D4EFE" w14:textId="77777777" w:rsidTr="003A78AB">
        <w:tc>
          <w:tcPr>
            <w:tcW w:w="2235" w:type="dxa"/>
          </w:tcPr>
          <w:p w14:paraId="487A398D" w14:textId="77777777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3B3ADB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6743" w:type="dxa"/>
            <w:gridSpan w:val="3"/>
          </w:tcPr>
          <w:p w14:paraId="2B50B786" w14:textId="5412ABE3" w:rsidR="00EC537C" w:rsidRPr="00EC537C" w:rsidRDefault="00EC537C" w:rsidP="00EC537C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Validar la autorización para que un cliente realice movimientos</w:t>
            </w:r>
          </w:p>
        </w:tc>
      </w:tr>
      <w:tr w:rsidR="00EC537C" w:rsidRPr="003B3ADB" w14:paraId="163FD78C" w14:textId="77777777" w:rsidTr="003A78AB">
        <w:tc>
          <w:tcPr>
            <w:tcW w:w="2235" w:type="dxa"/>
          </w:tcPr>
          <w:p w14:paraId="77EC52C4" w14:textId="77777777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3B3ADB">
              <w:rPr>
                <w:rFonts w:asciiTheme="majorHAnsi" w:hAnsiTheme="majorHAnsi"/>
                <w:b/>
              </w:rPr>
              <w:t>Datos específicos</w:t>
            </w:r>
          </w:p>
        </w:tc>
        <w:tc>
          <w:tcPr>
            <w:tcW w:w="6743" w:type="dxa"/>
            <w:gridSpan w:val="3"/>
          </w:tcPr>
          <w:p w14:paraId="10F21A17" w14:textId="4A2651A4" w:rsidR="00EC537C" w:rsidRDefault="00EC537C" w:rsidP="00EC53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Cuenta</w:t>
            </w:r>
          </w:p>
          <w:p w14:paraId="7EDD98E7" w14:textId="5BF8B3AC" w:rsidR="00EC537C" w:rsidRPr="00EC537C" w:rsidRDefault="00EC537C" w:rsidP="00EC537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Clave</w:t>
            </w:r>
            <w:r w:rsidRPr="00EC537C">
              <w:rPr>
                <w:rFonts w:asciiTheme="majorHAnsi" w:hAnsiTheme="majorHAnsi"/>
              </w:rPr>
              <w:t xml:space="preserve"> </w:t>
            </w:r>
          </w:p>
        </w:tc>
      </w:tr>
      <w:tr w:rsidR="00EC537C" w:rsidRPr="003B3ADB" w14:paraId="2F7869D7" w14:textId="77777777" w:rsidTr="003A78AB">
        <w:tc>
          <w:tcPr>
            <w:tcW w:w="2235" w:type="dxa"/>
          </w:tcPr>
          <w:p w14:paraId="2A3CD2A1" w14:textId="77777777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3B3ADB">
              <w:rPr>
                <w:rFonts w:asciiTheme="majorHAnsi" w:hAnsiTheme="majorHAnsi"/>
                <w:b/>
              </w:rPr>
              <w:t>Estabilidad</w:t>
            </w:r>
          </w:p>
        </w:tc>
        <w:tc>
          <w:tcPr>
            <w:tcW w:w="6743" w:type="dxa"/>
            <w:gridSpan w:val="3"/>
          </w:tcPr>
          <w:p w14:paraId="7A6929E0" w14:textId="77777777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Alto</w:t>
            </w:r>
          </w:p>
        </w:tc>
      </w:tr>
      <w:tr w:rsidR="00EC537C" w:rsidRPr="003B3ADB" w14:paraId="725FF4FF" w14:textId="77777777" w:rsidTr="003A78AB">
        <w:tc>
          <w:tcPr>
            <w:tcW w:w="2235" w:type="dxa"/>
          </w:tcPr>
          <w:p w14:paraId="39813380" w14:textId="77777777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6743" w:type="dxa"/>
            <w:gridSpan w:val="3"/>
          </w:tcPr>
          <w:p w14:paraId="49C053E9" w14:textId="2B6FD2BD" w:rsidR="00EC537C" w:rsidRDefault="00EC537C" w:rsidP="003A78AB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Tener cuentas activas</w:t>
            </w:r>
          </w:p>
        </w:tc>
      </w:tr>
      <w:tr w:rsidR="00EC537C" w:rsidRPr="003B3ADB" w14:paraId="1DF3B4B0" w14:textId="77777777" w:rsidTr="003A78AB">
        <w:tc>
          <w:tcPr>
            <w:tcW w:w="2235" w:type="dxa"/>
          </w:tcPr>
          <w:p w14:paraId="6646D54B" w14:textId="77777777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Postcondiciones</w:t>
            </w:r>
          </w:p>
        </w:tc>
        <w:tc>
          <w:tcPr>
            <w:tcW w:w="6743" w:type="dxa"/>
            <w:gridSpan w:val="3"/>
          </w:tcPr>
          <w:p w14:paraId="43828F5A" w14:textId="77777777" w:rsidR="00EC537C" w:rsidRDefault="00EC537C" w:rsidP="003A78AB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Autorizar movimientos de acuerdo con los lineamientos:</w:t>
            </w:r>
          </w:p>
          <w:p w14:paraId="3684FAE7" w14:textId="1161F113" w:rsidR="00EC537C" w:rsidRDefault="00EC537C" w:rsidP="00EC53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 es retiro, y este </w:t>
            </w:r>
            <w:r w:rsidRPr="00EC537C">
              <w:rPr>
                <w:rFonts w:asciiTheme="majorHAnsi" w:hAnsiTheme="majorHAnsi"/>
              </w:rPr>
              <w:t>es cuenta de ahorr</w:t>
            </w:r>
            <w:r>
              <w:rPr>
                <w:rFonts w:asciiTheme="majorHAnsi" w:hAnsiTheme="majorHAnsi"/>
              </w:rPr>
              <w:t xml:space="preserve">o o corriente, debe tener saldo superior o igual a la transacción </w:t>
            </w:r>
          </w:p>
          <w:p w14:paraId="609F0981" w14:textId="77777777" w:rsidR="00EC537C" w:rsidRDefault="00EC537C" w:rsidP="00EC53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es retiro, y este es cuenta crédito debe tener un saldo de cupo  disponible superior o igual al de la transacción</w:t>
            </w:r>
            <w:r w:rsidRPr="00EC537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.</w:t>
            </w:r>
          </w:p>
          <w:p w14:paraId="5D942D69" w14:textId="77777777" w:rsidR="00EC537C" w:rsidRDefault="00EC537C" w:rsidP="00EC53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Si es deposito, y este es a una cuenta corriente o de ahorros, el valor debe ser solo positivo</w:t>
            </w:r>
          </w:p>
          <w:p w14:paraId="0C185EA6" w14:textId="088858B0" w:rsidR="00EC537C" w:rsidRPr="00EC537C" w:rsidRDefault="00EC537C" w:rsidP="00EC53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Si es deposito, y este es una cuenta crédito, el deposito debe ser menor o igual a la deuda. </w:t>
            </w:r>
          </w:p>
        </w:tc>
      </w:tr>
      <w:tr w:rsidR="00EC537C" w:rsidRPr="003B3ADB" w14:paraId="3E553DE3" w14:textId="77777777" w:rsidTr="003A78AB">
        <w:tc>
          <w:tcPr>
            <w:tcW w:w="2235" w:type="dxa"/>
          </w:tcPr>
          <w:p w14:paraId="29678820" w14:textId="77777777" w:rsidR="00EC537C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 xml:space="preserve">Restricción </w:t>
            </w:r>
          </w:p>
        </w:tc>
        <w:tc>
          <w:tcPr>
            <w:tcW w:w="6743" w:type="dxa"/>
            <w:gridSpan w:val="3"/>
          </w:tcPr>
          <w:p w14:paraId="74A6CEB7" w14:textId="77F0A540" w:rsidR="00EC537C" w:rsidRPr="001C3FCB" w:rsidRDefault="00EC537C" w:rsidP="003A78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********</w:t>
            </w:r>
          </w:p>
        </w:tc>
      </w:tr>
      <w:tr w:rsidR="00EC537C" w:rsidRPr="003B3ADB" w14:paraId="6F5F9DEE" w14:textId="77777777" w:rsidTr="003A78AB">
        <w:tc>
          <w:tcPr>
            <w:tcW w:w="2235" w:type="dxa"/>
          </w:tcPr>
          <w:p w14:paraId="67340D99" w14:textId="77777777" w:rsidR="00EC537C" w:rsidRPr="001C1C38" w:rsidRDefault="00EC537C" w:rsidP="003A78AB">
            <w:pPr>
              <w:spacing w:after="0" w:line="240" w:lineRule="auto"/>
              <w:rPr>
                <w:rFonts w:asciiTheme="majorHAnsi" w:hAnsiTheme="majorHAnsi"/>
                <w:b/>
                <w:lang w:val="es-ES"/>
              </w:rPr>
            </w:pPr>
            <w:r w:rsidRPr="003B3ADB">
              <w:rPr>
                <w:rFonts w:asciiTheme="majorHAnsi" w:hAnsiTheme="majorHAnsi"/>
                <w:b/>
              </w:rPr>
              <w:t>Comentarios</w:t>
            </w:r>
          </w:p>
        </w:tc>
        <w:tc>
          <w:tcPr>
            <w:tcW w:w="6743" w:type="dxa"/>
            <w:gridSpan w:val="3"/>
          </w:tcPr>
          <w:p w14:paraId="52FA8225" w14:textId="660085FA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EC537C" w:rsidRPr="003B3ADB" w14:paraId="259A9659" w14:textId="77777777" w:rsidTr="003A78AB">
        <w:tc>
          <w:tcPr>
            <w:tcW w:w="2235" w:type="dxa"/>
            <w:vMerge w:val="restart"/>
          </w:tcPr>
          <w:p w14:paraId="423AA128" w14:textId="77777777" w:rsidR="00EC537C" w:rsidRPr="003B3ADB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Autor</w:t>
            </w:r>
          </w:p>
        </w:tc>
        <w:tc>
          <w:tcPr>
            <w:tcW w:w="2247" w:type="dxa"/>
          </w:tcPr>
          <w:p w14:paraId="5E45525F" w14:textId="77777777" w:rsidR="00EC537C" w:rsidRPr="00882627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882627">
              <w:rPr>
                <w:rFonts w:asciiTheme="majorHAnsi" w:hAnsiTheme="majorHAnsi"/>
                <w:b/>
              </w:rPr>
              <w:t>Nombre</w:t>
            </w:r>
          </w:p>
        </w:tc>
        <w:tc>
          <w:tcPr>
            <w:tcW w:w="2248" w:type="dxa"/>
          </w:tcPr>
          <w:p w14:paraId="2475F45C" w14:textId="77777777" w:rsidR="00EC537C" w:rsidRPr="00290469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290469">
              <w:rPr>
                <w:rFonts w:asciiTheme="majorHAnsi" w:hAnsiTheme="majorHAnsi"/>
                <w:b/>
              </w:rPr>
              <w:t>Cargo</w:t>
            </w:r>
          </w:p>
        </w:tc>
        <w:tc>
          <w:tcPr>
            <w:tcW w:w="2248" w:type="dxa"/>
          </w:tcPr>
          <w:p w14:paraId="5C2C2BD6" w14:textId="77777777" w:rsidR="00EC537C" w:rsidRPr="00C5528F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C5528F">
              <w:rPr>
                <w:rFonts w:asciiTheme="majorHAnsi" w:hAnsiTheme="majorHAnsi"/>
                <w:b/>
              </w:rPr>
              <w:t>Fecha</w:t>
            </w:r>
          </w:p>
        </w:tc>
      </w:tr>
      <w:tr w:rsidR="00EC537C" w:rsidRPr="003B3ADB" w14:paraId="1830B543" w14:textId="77777777" w:rsidTr="003A78AB">
        <w:tc>
          <w:tcPr>
            <w:tcW w:w="2235" w:type="dxa"/>
            <w:vMerge/>
          </w:tcPr>
          <w:p w14:paraId="3686937F" w14:textId="77777777" w:rsidR="00EC537C" w:rsidRDefault="00EC537C" w:rsidP="003A78AB">
            <w:pPr>
              <w:spacing w:after="0" w:line="240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2247" w:type="dxa"/>
          </w:tcPr>
          <w:p w14:paraId="63D54DB2" w14:textId="77777777" w:rsidR="00EC537C" w:rsidRDefault="00EC537C" w:rsidP="003A78AB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ADSO 2694679</w:t>
            </w:r>
          </w:p>
        </w:tc>
        <w:tc>
          <w:tcPr>
            <w:tcW w:w="2248" w:type="dxa"/>
          </w:tcPr>
          <w:p w14:paraId="09128859" w14:textId="77777777" w:rsidR="00EC537C" w:rsidRDefault="00EC537C" w:rsidP="003A78AB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Aprendiz</w:t>
            </w:r>
          </w:p>
        </w:tc>
        <w:tc>
          <w:tcPr>
            <w:tcW w:w="2248" w:type="dxa"/>
          </w:tcPr>
          <w:p w14:paraId="27057A47" w14:textId="77777777" w:rsidR="00EC537C" w:rsidRDefault="00EC537C" w:rsidP="003A78AB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27-08-2023</w:t>
            </w:r>
          </w:p>
        </w:tc>
      </w:tr>
    </w:tbl>
    <w:p w14:paraId="7DF7287E" w14:textId="77777777" w:rsidR="00EC537C" w:rsidRDefault="00EC537C"/>
    <w:sectPr w:rsidR="00EC5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20F"/>
    <w:multiLevelType w:val="hybridMultilevel"/>
    <w:tmpl w:val="1F9ACF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2716"/>
    <w:multiLevelType w:val="hybridMultilevel"/>
    <w:tmpl w:val="34668CDA"/>
    <w:lvl w:ilvl="0" w:tplc="9886DCD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60A4"/>
    <w:multiLevelType w:val="hybridMultilevel"/>
    <w:tmpl w:val="5FAE1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967476">
    <w:abstractNumId w:val="1"/>
  </w:num>
  <w:num w:numId="2" w16cid:durableId="1415468217">
    <w:abstractNumId w:val="0"/>
  </w:num>
  <w:num w:numId="3" w16cid:durableId="175772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38"/>
    <w:rsid w:val="00010EA2"/>
    <w:rsid w:val="001C1C38"/>
    <w:rsid w:val="001C3FCB"/>
    <w:rsid w:val="002732F0"/>
    <w:rsid w:val="002C6A69"/>
    <w:rsid w:val="00430228"/>
    <w:rsid w:val="00EC537C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A9C1"/>
  <w15:chartTrackingRefBased/>
  <w15:docId w15:val="{F84ECF98-F628-4E89-9E46-EB41FCED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38"/>
    <w:pPr>
      <w:spacing w:after="200" w:line="276" w:lineRule="auto"/>
    </w:pPr>
    <w:rPr>
      <w:kern w:val="0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C1C38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C1C38"/>
    <w:rPr>
      <w:rFonts w:asciiTheme="majorHAnsi" w:eastAsiaTheme="majorEastAsia" w:hAnsiTheme="majorHAnsi" w:cstheme="majorBidi"/>
      <w:b/>
      <w:bCs/>
      <w:color w:val="FFFFFF" w:themeColor="background1"/>
      <w:kern w:val="0"/>
      <w:sz w:val="28"/>
      <w:szCs w:val="26"/>
      <w14:ligatures w14:val="none"/>
    </w:rPr>
  </w:style>
  <w:style w:type="table" w:styleId="Tablaconcuadrcula">
    <w:name w:val="Table Grid"/>
    <w:basedOn w:val="Tablanormal"/>
    <w:uiPriority w:val="59"/>
    <w:rsid w:val="001C1C3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Jes�s Ariel Gonz�lez Bonilla</dc:creator>
  <cp:keywords/>
  <dc:description/>
  <cp:lastModifiedBy>Jes�s Ariel Gonz�lez Bonilla</cp:lastModifiedBy>
  <cp:revision>3</cp:revision>
  <dcterms:created xsi:type="dcterms:W3CDTF">2023-08-27T19:13:00Z</dcterms:created>
  <dcterms:modified xsi:type="dcterms:W3CDTF">2023-08-27T19:33:00Z</dcterms:modified>
</cp:coreProperties>
</file>