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408D" w14:textId="77777777" w:rsidR="00A802A8" w:rsidRDefault="00A802A8" w:rsidP="00A802A8">
      <w:pPr>
        <w:pStyle w:val="NoSpacing"/>
        <w:jc w:val="center"/>
        <w:rPr>
          <w:b/>
        </w:rPr>
      </w:pPr>
      <w:r>
        <w:rPr>
          <w:b/>
        </w:rPr>
        <w:t>Taller introductorio QA-00</w:t>
      </w:r>
    </w:p>
    <w:p w14:paraId="3FF3154C" w14:textId="77777777" w:rsidR="00A802A8" w:rsidRPr="004174B3" w:rsidRDefault="00A802A8" w:rsidP="00A802A8">
      <w:pPr>
        <w:pStyle w:val="NoSpacing"/>
        <w:jc w:val="center"/>
        <w:rPr>
          <w:b/>
        </w:rPr>
      </w:pPr>
      <w:r>
        <w:rPr>
          <w:b/>
        </w:rPr>
        <w:t>La importancia de la calidad del software.</w:t>
      </w:r>
    </w:p>
    <w:p w14:paraId="0EFB5477" w14:textId="12C3D0FA" w:rsidR="00DA3CE2" w:rsidRPr="004174B3" w:rsidRDefault="00DA3CE2" w:rsidP="004174B3">
      <w:pPr>
        <w:pStyle w:val="NoSpacing"/>
        <w:jc w:val="center"/>
      </w:pPr>
    </w:p>
    <w:p w14:paraId="7D34B0C7" w14:textId="696EB7B4" w:rsidR="004A4761" w:rsidRPr="004174B3" w:rsidRDefault="004A4761" w:rsidP="004174B3">
      <w:pPr>
        <w:pStyle w:val="NoSpacing"/>
        <w:jc w:val="center"/>
      </w:pPr>
    </w:p>
    <w:p w14:paraId="62B157FA" w14:textId="1DBDD2AB" w:rsidR="00DA3CE2" w:rsidRPr="004174B3" w:rsidRDefault="00DA3CE2" w:rsidP="004174B3">
      <w:pPr>
        <w:pStyle w:val="NoSpacing"/>
        <w:jc w:val="center"/>
      </w:pPr>
    </w:p>
    <w:p w14:paraId="1647991B" w14:textId="4EA3BAD5" w:rsidR="00D77E5F" w:rsidRDefault="00D77E5F" w:rsidP="004174B3">
      <w:pPr>
        <w:pStyle w:val="NoSpacing"/>
        <w:jc w:val="center"/>
      </w:pPr>
    </w:p>
    <w:p w14:paraId="7A436DFE" w14:textId="77777777" w:rsidR="004174B3" w:rsidRPr="004174B3" w:rsidRDefault="004174B3" w:rsidP="004174B3">
      <w:pPr>
        <w:pStyle w:val="NoSpacing"/>
        <w:jc w:val="center"/>
      </w:pPr>
    </w:p>
    <w:p w14:paraId="0857C6BA" w14:textId="706E10B7" w:rsidR="005310ED" w:rsidRPr="004174B3" w:rsidRDefault="00A802A8" w:rsidP="00135532">
      <w:pPr>
        <w:pStyle w:val="NoSpacing"/>
        <w:jc w:val="center"/>
      </w:pPr>
      <w:r>
        <w:t>Jorge Mario Bautista Cristancho</w:t>
      </w:r>
    </w:p>
    <w:p w14:paraId="2A6F7DAD" w14:textId="2D373DD8" w:rsidR="005310ED" w:rsidRDefault="00A802A8" w:rsidP="004174B3">
      <w:pPr>
        <w:pStyle w:val="NoSpacing"/>
        <w:jc w:val="center"/>
      </w:pPr>
      <w:r>
        <w:t>Juan Sebastian Alvarez Figueredo</w:t>
      </w:r>
    </w:p>
    <w:p w14:paraId="7886702D" w14:textId="13C863F4" w:rsidR="00A802A8" w:rsidRDefault="00A802A8" w:rsidP="004174B3">
      <w:pPr>
        <w:pStyle w:val="NoSpacing"/>
        <w:jc w:val="center"/>
      </w:pPr>
      <w:proofErr w:type="spellStart"/>
      <w:r>
        <w:t>Jesus</w:t>
      </w:r>
      <w:proofErr w:type="spellEnd"/>
      <w:r>
        <w:t xml:space="preserve"> Ronaldo Cañon </w:t>
      </w:r>
      <w:proofErr w:type="spellStart"/>
      <w:r>
        <w:t>Gomez</w:t>
      </w:r>
      <w:proofErr w:type="spellEnd"/>
    </w:p>
    <w:p w14:paraId="260DD672" w14:textId="41D633AD" w:rsidR="00A802A8" w:rsidRPr="004174B3" w:rsidRDefault="00A802A8" w:rsidP="004174B3">
      <w:pPr>
        <w:pStyle w:val="NoSpacing"/>
        <w:jc w:val="center"/>
      </w:pPr>
      <w:r>
        <w:t>Kevin Miguel Cerpa Granados</w:t>
      </w:r>
    </w:p>
    <w:p w14:paraId="4C2691A1" w14:textId="77777777" w:rsidR="00DA3CE2" w:rsidRPr="004174B3" w:rsidRDefault="00DA3CE2" w:rsidP="004174B3">
      <w:pPr>
        <w:pStyle w:val="NoSpacing"/>
        <w:jc w:val="center"/>
      </w:pPr>
    </w:p>
    <w:p w14:paraId="7EADAAEC" w14:textId="5D8BFA55" w:rsidR="00DA3CE2" w:rsidRPr="004174B3" w:rsidRDefault="00DA3CE2" w:rsidP="004174B3">
      <w:pPr>
        <w:pStyle w:val="NoSpacing"/>
        <w:jc w:val="center"/>
      </w:pPr>
    </w:p>
    <w:p w14:paraId="5E0F74B4" w14:textId="2CC04D7A" w:rsidR="000C70FF" w:rsidRPr="004174B3" w:rsidRDefault="000C70FF" w:rsidP="004174B3">
      <w:pPr>
        <w:pStyle w:val="NoSpacing"/>
        <w:jc w:val="center"/>
      </w:pPr>
    </w:p>
    <w:p w14:paraId="68691DC8" w14:textId="77777777" w:rsidR="004A4761" w:rsidRPr="004174B3" w:rsidRDefault="004A4761" w:rsidP="004174B3">
      <w:pPr>
        <w:pStyle w:val="NoSpacing"/>
        <w:jc w:val="center"/>
      </w:pPr>
    </w:p>
    <w:p w14:paraId="41371B89" w14:textId="77777777" w:rsidR="00A802A8" w:rsidRPr="004174B3" w:rsidRDefault="00A802A8" w:rsidP="00A802A8">
      <w:pPr>
        <w:pStyle w:val="NoSpacing"/>
        <w:jc w:val="center"/>
      </w:pPr>
      <w:r>
        <w:t>Instructora:</w:t>
      </w:r>
    </w:p>
    <w:p w14:paraId="7A2840CA" w14:textId="77777777" w:rsidR="00A802A8" w:rsidRPr="004174B3" w:rsidRDefault="00A802A8" w:rsidP="00A802A8">
      <w:pPr>
        <w:pStyle w:val="NoSpacing"/>
        <w:jc w:val="center"/>
      </w:pPr>
      <w:r>
        <w:t xml:space="preserve">Isaura </w:t>
      </w:r>
      <w:proofErr w:type="spellStart"/>
      <w:r>
        <w:t>Maria</w:t>
      </w:r>
      <w:proofErr w:type="spellEnd"/>
      <w:r>
        <w:t xml:space="preserve"> Suarez Novoa</w:t>
      </w:r>
    </w:p>
    <w:p w14:paraId="67830CFA" w14:textId="77777777" w:rsidR="00DA3CE2" w:rsidRPr="004174B3" w:rsidRDefault="00DA3CE2" w:rsidP="004174B3">
      <w:pPr>
        <w:pStyle w:val="NoSpacing"/>
        <w:jc w:val="center"/>
      </w:pPr>
    </w:p>
    <w:p w14:paraId="72DBE9B6" w14:textId="77777777" w:rsidR="00DA3CE2" w:rsidRPr="004174B3" w:rsidRDefault="00DA3CE2" w:rsidP="004174B3">
      <w:pPr>
        <w:pStyle w:val="NoSpacing"/>
        <w:jc w:val="center"/>
      </w:pPr>
    </w:p>
    <w:p w14:paraId="636C6C9A" w14:textId="77777777" w:rsidR="00135532" w:rsidRPr="004174B3" w:rsidRDefault="00135532" w:rsidP="00A802A8">
      <w:pPr>
        <w:pStyle w:val="NoSpacing"/>
      </w:pPr>
    </w:p>
    <w:p w14:paraId="15887F51" w14:textId="77777777" w:rsidR="00A802A8" w:rsidRPr="004174B3" w:rsidRDefault="00A802A8" w:rsidP="00A802A8">
      <w:pPr>
        <w:pStyle w:val="NoSpacing"/>
        <w:jc w:val="center"/>
      </w:pPr>
      <w:r>
        <w:t>Servicio Nacional de Aprendizaje SENA.</w:t>
      </w:r>
    </w:p>
    <w:p w14:paraId="308913D4" w14:textId="77777777" w:rsidR="00A802A8" w:rsidRPr="004174B3" w:rsidRDefault="00A802A8" w:rsidP="00A802A8">
      <w:pPr>
        <w:pStyle w:val="NoSpacing"/>
        <w:jc w:val="center"/>
      </w:pPr>
      <w:r>
        <w:t xml:space="preserve">Análisis y </w:t>
      </w:r>
      <w:proofErr w:type="spellStart"/>
      <w:r>
        <w:t>Desarrollon</w:t>
      </w:r>
      <w:proofErr w:type="spellEnd"/>
      <w:r>
        <w:t xml:space="preserve"> de Software ADSO.</w:t>
      </w:r>
    </w:p>
    <w:p w14:paraId="15CA77D9" w14:textId="77777777" w:rsidR="00A802A8" w:rsidRDefault="00A802A8" w:rsidP="00A802A8">
      <w:pPr>
        <w:pStyle w:val="NoSpacing"/>
        <w:jc w:val="center"/>
      </w:pPr>
      <w:r>
        <w:t>2026</w:t>
      </w:r>
    </w:p>
    <w:p w14:paraId="650C7EDE" w14:textId="77777777" w:rsidR="00A802A8" w:rsidRPr="00A802A8" w:rsidRDefault="00A802A8" w:rsidP="00A802A8">
      <w:pPr>
        <w:pStyle w:val="NoSpacing"/>
        <w:rPr>
          <w:b/>
          <w:bCs/>
        </w:rPr>
      </w:pPr>
      <w:r w:rsidRPr="00A802A8">
        <w:rPr>
          <w:b/>
          <w:bCs/>
        </w:rPr>
        <w:lastRenderedPageBreak/>
        <w:t>Discusión grupal:</w:t>
      </w:r>
    </w:p>
    <w:p w14:paraId="2B6BFCFE" w14:textId="77777777" w:rsidR="00A802A8" w:rsidRDefault="00A802A8" w:rsidP="00A802A8">
      <w:pPr>
        <w:pStyle w:val="NoSpacing"/>
      </w:pPr>
    </w:p>
    <w:p w14:paraId="68D556CA" w14:textId="46A49D5F" w:rsidR="00A802A8" w:rsidRDefault="00A802A8" w:rsidP="00A802A8">
      <w:pPr>
        <w:pStyle w:val="NoSpacing"/>
      </w:pPr>
      <w:r>
        <w:t>Consideramos que no es posible certificar de manera confiable la calidad de software que no ha sido planificado para ser evaluado. Aunque un software pueda funcionar correctamente en determinadas situaciones, la certificación de calidad requiere evidencias obtenidas mediante un proceso organizado de planificación, pruebas, validaciones, documentación y seguimiento. Sin estos elementos, no es posible garantizar que el sistema cumplirá con los requisitos funcionales, de seguridad y confiabilidad en todos los escenarios.</w:t>
      </w:r>
    </w:p>
    <w:p w14:paraId="6513E0D1" w14:textId="77777777" w:rsidR="00A802A8" w:rsidRDefault="00A802A8" w:rsidP="00A802A8">
      <w:pPr>
        <w:pStyle w:val="NoSpacing"/>
        <w:ind w:left="1068"/>
      </w:pPr>
    </w:p>
    <w:p w14:paraId="509FBF22" w14:textId="1B745B0A" w:rsidR="00A802A8" w:rsidRDefault="00A802A8" w:rsidP="00A802A8">
      <w:pPr>
        <w:pStyle w:val="NoSpacing"/>
      </w:pPr>
      <w:r>
        <w:t xml:space="preserve">El documental sobre el Boeing 737 MAX demuestra claramente la importancia de planificar la calidad desde el inicio del desarrollo. Además, </w:t>
      </w:r>
      <w:proofErr w:type="gramStart"/>
      <w:r>
        <w:t>el documental evidencia</w:t>
      </w:r>
      <w:proofErr w:type="gramEnd"/>
      <w:r>
        <w:t xml:space="preserve"> que la empresa tomó decisiones orientadas a reducir costos y acelerar la salida del producto al mercado, como consecuencia el aseguramiento de la calidad fueron insuficientes o no se realizaron con el nivel de rigurosidad necesario.</w:t>
      </w:r>
    </w:p>
    <w:p w14:paraId="5172A9DB" w14:textId="77777777" w:rsidR="00A802A8" w:rsidRDefault="00A802A8" w:rsidP="00A802A8">
      <w:pPr>
        <w:pStyle w:val="NoSpacing"/>
      </w:pPr>
    </w:p>
    <w:p w14:paraId="2867CB3D" w14:textId="5F4BCC58" w:rsidR="00A802A8" w:rsidRDefault="00A802A8" w:rsidP="00A802A8">
      <w:pPr>
        <w:pStyle w:val="NoSpacing"/>
      </w:pPr>
      <w:r>
        <w:t xml:space="preserve">A partir de nuestra experiencia académica hemos observado la importancia de planificar las pruebas. Cuando no se diseñan casos de prueba ni se verifican todos los requisitos desde el inicio, suelen aparecer errores durante la implementación. En estos casos es necesario es necesario invertir </w:t>
      </w:r>
      <w:proofErr w:type="spellStart"/>
      <w:r>
        <w:t>mas</w:t>
      </w:r>
      <w:proofErr w:type="spellEnd"/>
      <w:r>
        <w:t xml:space="preserve"> tiempo corrigiendo problemas que pudieron haberse detectado anteriormente.</w:t>
      </w:r>
    </w:p>
    <w:sectPr w:rsidR="00A802A8"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1BFEB" w14:textId="77777777" w:rsidR="0061494E" w:rsidRDefault="0061494E" w:rsidP="002E2FAC">
      <w:pPr>
        <w:spacing w:line="240" w:lineRule="auto"/>
      </w:pPr>
      <w:r>
        <w:separator/>
      </w:r>
    </w:p>
  </w:endnote>
  <w:endnote w:type="continuationSeparator" w:id="0">
    <w:p w14:paraId="632570C7" w14:textId="77777777" w:rsidR="0061494E" w:rsidRDefault="0061494E"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378D6" w14:textId="77777777" w:rsidR="0061494E" w:rsidRDefault="0061494E" w:rsidP="002E2FAC">
      <w:pPr>
        <w:spacing w:line="240" w:lineRule="auto"/>
      </w:pPr>
      <w:r>
        <w:separator/>
      </w:r>
    </w:p>
  </w:footnote>
  <w:footnote w:type="continuationSeparator" w:id="0">
    <w:p w14:paraId="314FFF51" w14:textId="77777777" w:rsidR="0061494E" w:rsidRDefault="0061494E"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Header"/>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50307A0E"/>
    <w:multiLevelType w:val="hybridMultilevel"/>
    <w:tmpl w:val="36E67AE0"/>
    <w:lvl w:ilvl="0" w:tplc="1DBE8C06">
      <w:numFmt w:val="bullet"/>
      <w:lvlText w:val=""/>
      <w:lvlJc w:val="left"/>
      <w:pPr>
        <w:ind w:left="1068" w:hanging="708"/>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5"/>
  </w:num>
  <w:num w:numId="4" w16cid:durableId="1231500828">
    <w:abstractNumId w:val="14"/>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 w:numId="16" w16cid:durableId="20687219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70FF"/>
    <w:rsid w:val="000D7D4A"/>
    <w:rsid w:val="000F5D7D"/>
    <w:rsid w:val="0011606F"/>
    <w:rsid w:val="00135532"/>
    <w:rsid w:val="00143F13"/>
    <w:rsid w:val="001472BA"/>
    <w:rsid w:val="00155494"/>
    <w:rsid w:val="00155A90"/>
    <w:rsid w:val="00196EE5"/>
    <w:rsid w:val="001A18E6"/>
    <w:rsid w:val="001A2840"/>
    <w:rsid w:val="001B2638"/>
    <w:rsid w:val="001E197E"/>
    <w:rsid w:val="001E4B08"/>
    <w:rsid w:val="001E65CD"/>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73582"/>
    <w:rsid w:val="00586B04"/>
    <w:rsid w:val="005A24A6"/>
    <w:rsid w:val="005D035A"/>
    <w:rsid w:val="005D72D4"/>
    <w:rsid w:val="0061494E"/>
    <w:rsid w:val="00650C5E"/>
    <w:rsid w:val="00653F3A"/>
    <w:rsid w:val="00655C9C"/>
    <w:rsid w:val="006676C6"/>
    <w:rsid w:val="006826C8"/>
    <w:rsid w:val="00683765"/>
    <w:rsid w:val="00694CD6"/>
    <w:rsid w:val="006A23A6"/>
    <w:rsid w:val="006D61DA"/>
    <w:rsid w:val="006E6B20"/>
    <w:rsid w:val="0070395E"/>
    <w:rsid w:val="00710631"/>
    <w:rsid w:val="0071195E"/>
    <w:rsid w:val="00717933"/>
    <w:rsid w:val="00721DF5"/>
    <w:rsid w:val="00722375"/>
    <w:rsid w:val="00724132"/>
    <w:rsid w:val="00733F14"/>
    <w:rsid w:val="007434E0"/>
    <w:rsid w:val="00750341"/>
    <w:rsid w:val="0075426B"/>
    <w:rsid w:val="00765972"/>
    <w:rsid w:val="00797686"/>
    <w:rsid w:val="007B7329"/>
    <w:rsid w:val="007C09B8"/>
    <w:rsid w:val="007F214F"/>
    <w:rsid w:val="007F5677"/>
    <w:rsid w:val="008014E5"/>
    <w:rsid w:val="00802AF6"/>
    <w:rsid w:val="00847BD4"/>
    <w:rsid w:val="008555C6"/>
    <w:rsid w:val="00892F0C"/>
    <w:rsid w:val="008E2E35"/>
    <w:rsid w:val="009023E5"/>
    <w:rsid w:val="009063F1"/>
    <w:rsid w:val="0091058C"/>
    <w:rsid w:val="00927FDA"/>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02A8"/>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52AB"/>
    <w:rsid w:val="00C046FE"/>
    <w:rsid w:val="00C049C3"/>
    <w:rsid w:val="00C20F03"/>
    <w:rsid w:val="00C22C90"/>
    <w:rsid w:val="00C26A8C"/>
    <w:rsid w:val="00C50568"/>
    <w:rsid w:val="00C675DB"/>
    <w:rsid w:val="00C70C43"/>
    <w:rsid w:val="00CA34BA"/>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68E7"/>
    <w:rsid w:val="00DA3CE2"/>
    <w:rsid w:val="00DC4CE1"/>
    <w:rsid w:val="00DC6E25"/>
    <w:rsid w:val="00DD0FF9"/>
    <w:rsid w:val="00E162CC"/>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Heading1">
    <w:name w:val="heading 1"/>
    <w:basedOn w:val="Ttulo1APA"/>
    <w:next w:val="Normal"/>
    <w:link w:val="Heading1Char"/>
    <w:uiPriority w:val="9"/>
    <w:qFormat/>
    <w:rsid w:val="00135532"/>
    <w:pPr>
      <w:ind w:firstLine="0"/>
      <w:outlineLvl w:val="0"/>
    </w:pPr>
  </w:style>
  <w:style w:type="paragraph" w:styleId="Heading2">
    <w:name w:val="heading 2"/>
    <w:basedOn w:val="Normal"/>
    <w:next w:val="Normal"/>
    <w:link w:val="Heading2Char"/>
    <w:uiPriority w:val="9"/>
    <w:unhideWhenUsed/>
    <w:qFormat/>
    <w:rsid w:val="00135532"/>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35532"/>
    <w:pPr>
      <w:keepNext/>
      <w:keepLines/>
      <w:ind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135532"/>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135532"/>
    <w:pPr>
      <w:keepNext/>
      <w:keepLines/>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FAC"/>
    <w:pPr>
      <w:tabs>
        <w:tab w:val="center" w:pos="4419"/>
        <w:tab w:val="right" w:pos="8838"/>
      </w:tabs>
      <w:spacing w:line="240" w:lineRule="auto"/>
    </w:pPr>
  </w:style>
  <w:style w:type="character" w:customStyle="1" w:styleId="HeaderChar">
    <w:name w:val="Header Char"/>
    <w:basedOn w:val="DefaultParagraphFont"/>
    <w:link w:val="Header"/>
    <w:uiPriority w:val="99"/>
    <w:rsid w:val="002E2FAC"/>
  </w:style>
  <w:style w:type="paragraph" w:styleId="Footer">
    <w:name w:val="footer"/>
    <w:basedOn w:val="Normal"/>
    <w:link w:val="FooterChar"/>
    <w:uiPriority w:val="99"/>
    <w:unhideWhenUsed/>
    <w:rsid w:val="002E2FAC"/>
    <w:pPr>
      <w:tabs>
        <w:tab w:val="center" w:pos="4419"/>
        <w:tab w:val="right" w:pos="8838"/>
      </w:tabs>
      <w:spacing w:line="240" w:lineRule="auto"/>
    </w:pPr>
  </w:style>
  <w:style w:type="character" w:customStyle="1" w:styleId="FooterChar">
    <w:name w:val="Footer Char"/>
    <w:basedOn w:val="DefaultParagraphFont"/>
    <w:link w:val="Footer"/>
    <w:uiPriority w:val="99"/>
    <w:rsid w:val="002E2FAC"/>
  </w:style>
  <w:style w:type="table" w:styleId="TableGrid">
    <w:name w:val="Table Grid"/>
    <w:basedOn w:val="Table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471209"/>
    <w:pPr>
      <w:ind w:left="720"/>
      <w:contextualSpacing/>
    </w:pPr>
  </w:style>
  <w:style w:type="character" w:styleId="Hyperlink">
    <w:name w:val="Hyperlink"/>
    <w:basedOn w:val="DefaultParagraphFont"/>
    <w:uiPriority w:val="99"/>
    <w:unhideWhenUsed/>
    <w:rsid w:val="007434E0"/>
    <w:rPr>
      <w:color w:val="0563C1" w:themeColor="hyperlink"/>
      <w:u w:val="single"/>
    </w:rPr>
  </w:style>
  <w:style w:type="paragraph" w:styleId="TO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OC2">
    <w:name w:val="toc 2"/>
    <w:basedOn w:val="Normal"/>
    <w:next w:val="Normal"/>
    <w:autoRedefine/>
    <w:uiPriority w:val="39"/>
    <w:rsid w:val="00927FDA"/>
    <w:pPr>
      <w:ind w:left="198" w:firstLine="0"/>
    </w:pPr>
    <w:rPr>
      <w:rFonts w:eastAsia="Times New Roman" w:cs="Times New Roman"/>
      <w:szCs w:val="24"/>
      <w:lang w:val="en-US"/>
    </w:rPr>
  </w:style>
  <w:style w:type="paragraph" w:styleId="TO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DefaultParagraphFont"/>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Heading1Char">
    <w:name w:val="Heading 1 Char"/>
    <w:basedOn w:val="DefaultParagraphFont"/>
    <w:link w:val="Heading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DefaultParagraphFont"/>
    <w:link w:val="Ttulo1APA"/>
    <w:rsid w:val="00A04D12"/>
    <w:rPr>
      <w:rFonts w:ascii="Times New Roman" w:hAnsi="Times New Roman" w:cs="Times New Roman"/>
      <w:b/>
      <w:bCs/>
      <w:sz w:val="24"/>
      <w:lang w:val="es-ES"/>
    </w:rPr>
  </w:style>
  <w:style w:type="paragraph" w:styleId="TOCHeading">
    <w:name w:val="TOC Heading"/>
    <w:basedOn w:val="Heading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DefaultParagraphFont"/>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DefaultParagraphFont"/>
    <w:link w:val="TituloNivel2"/>
    <w:rsid w:val="002D7F52"/>
    <w:rPr>
      <w:rFonts w:ascii="Times New Roman" w:hAnsi="Times New Roman" w:cs="Times New Roman"/>
      <w:b/>
      <w:bCs/>
      <w:sz w:val="24"/>
      <w:szCs w:val="24"/>
    </w:rPr>
  </w:style>
  <w:style w:type="paragraph" w:styleId="BalloonText">
    <w:name w:val="Balloon Text"/>
    <w:basedOn w:val="Normal"/>
    <w:link w:val="BalloonTextChar"/>
    <w:uiPriority w:val="99"/>
    <w:semiHidden/>
    <w:unhideWhenUsed/>
    <w:rsid w:val="005D72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2D4"/>
    <w:rPr>
      <w:rFonts w:ascii="Tahoma" w:hAnsi="Tahoma" w:cs="Tahoma"/>
      <w:sz w:val="16"/>
      <w:szCs w:val="16"/>
    </w:rPr>
  </w:style>
  <w:style w:type="character" w:customStyle="1" w:styleId="Heading2Char">
    <w:name w:val="Heading 2 Char"/>
    <w:basedOn w:val="DefaultParagraphFont"/>
    <w:link w:val="Heading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Caption"/>
    <w:rsid w:val="00411D84"/>
    <w:pPr>
      <w:spacing w:after="0" w:line="480" w:lineRule="auto"/>
      <w:ind w:firstLine="454"/>
    </w:pPr>
    <w:rPr>
      <w:rFonts w:eastAsia="Calibri" w:cs="Times New Roman"/>
      <w:bCs/>
      <w:iCs w:val="0"/>
      <w:color w:val="auto"/>
      <w:sz w:val="20"/>
      <w:szCs w:val="24"/>
    </w:rPr>
  </w:style>
  <w:style w:type="paragraph" w:styleId="Captio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35532"/>
    <w:rPr>
      <w:rFonts w:ascii="Times New Roman" w:eastAsiaTheme="majorEastAsia" w:hAnsi="Times New Roman" w:cstheme="majorBidi"/>
      <w:b/>
      <w:i/>
      <w:color w:val="000000" w:themeColor="text1"/>
      <w:sz w:val="24"/>
      <w:szCs w:val="24"/>
    </w:rPr>
  </w:style>
  <w:style w:type="character" w:customStyle="1" w:styleId="Heading4Char">
    <w:name w:val="Heading 4 Char"/>
    <w:basedOn w:val="DefaultParagraphFont"/>
    <w:link w:val="Heading4"/>
    <w:uiPriority w:val="9"/>
    <w:rsid w:val="00135532"/>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135532"/>
    <w:rPr>
      <w:rFonts w:ascii="Times New Roman" w:eastAsiaTheme="majorEastAsia" w:hAnsi="Times New Roman" w:cstheme="majorBidi"/>
      <w:b/>
      <w:i/>
      <w:color w:val="000000" w:themeColor="text1"/>
      <w:sz w:val="24"/>
    </w:rPr>
  </w:style>
  <w:style w:type="character" w:styleId="UnresolvedMention">
    <w:name w:val="Unresolved Mention"/>
    <w:basedOn w:val="DefaultParagraphFont"/>
    <w:uiPriority w:val="99"/>
    <w:semiHidden/>
    <w:unhideWhenUsed/>
    <w:rsid w:val="003C6104"/>
    <w:rPr>
      <w:color w:val="605E5C"/>
      <w:shd w:val="clear" w:color="auto" w:fill="E1DFDD"/>
    </w:rPr>
  </w:style>
  <w:style w:type="paragraph" w:styleId="BodyText">
    <w:name w:val="Body Text"/>
    <w:basedOn w:val="Normal"/>
    <w:link w:val="BodyTextCh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BodyTextChar">
    <w:name w:val="Body Text Char"/>
    <w:basedOn w:val="DefaultParagraphFont"/>
    <w:link w:val="BodyText"/>
    <w:uiPriority w:val="1"/>
    <w:rsid w:val="00E236F9"/>
    <w:rPr>
      <w:rFonts w:ascii="Times New Roman" w:eastAsia="Times New Roman" w:hAnsi="Times New Roman" w:cs="Times New Roman"/>
      <w:sz w:val="24"/>
      <w:szCs w:val="24"/>
      <w:lang w:val="es-ES"/>
    </w:rPr>
  </w:style>
  <w:style w:type="table" w:customStyle="1" w:styleId="TableNormal1">
    <w:name w:val="Table Normal1"/>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phy">
    <w:name w:val="Bibliography"/>
    <w:basedOn w:val="Normal"/>
    <w:next w:val="Normal"/>
    <w:uiPriority w:val="37"/>
    <w:unhideWhenUsed/>
    <w:qFormat/>
    <w:rsid w:val="00721DF5"/>
    <w:pPr>
      <w:ind w:left="720" w:hanging="720"/>
    </w:pPr>
  </w:style>
  <w:style w:type="paragraph" w:styleId="Quote">
    <w:name w:val="Quote"/>
    <w:basedOn w:val="Normal"/>
    <w:next w:val="Normal"/>
    <w:link w:val="QuoteChar"/>
    <w:uiPriority w:val="29"/>
    <w:qFormat/>
    <w:rsid w:val="00D937DE"/>
    <w:pPr>
      <w:spacing w:line="360" w:lineRule="auto"/>
      <w:ind w:left="720" w:firstLine="0"/>
    </w:pPr>
    <w:rPr>
      <w:iCs/>
    </w:rPr>
  </w:style>
  <w:style w:type="character" w:customStyle="1" w:styleId="QuoteChar">
    <w:name w:val="Quote Char"/>
    <w:basedOn w:val="DefaultParagraphFont"/>
    <w:link w:val="Quote"/>
    <w:uiPriority w:val="29"/>
    <w:rsid w:val="00D937DE"/>
    <w:rPr>
      <w:rFonts w:ascii="Times New Roman" w:hAnsi="Times New Roman"/>
      <w:iCs/>
      <w:color w:val="000000" w:themeColor="text1"/>
      <w:sz w:val="24"/>
    </w:rPr>
  </w:style>
  <w:style w:type="paragraph" w:styleId="TOC4">
    <w:name w:val="toc 4"/>
    <w:basedOn w:val="Normal"/>
    <w:next w:val="Normal"/>
    <w:autoRedefine/>
    <w:uiPriority w:val="39"/>
    <w:unhideWhenUsed/>
    <w:rsid w:val="00927FDA"/>
    <w:pPr>
      <w:ind w:left="539" w:firstLine="0"/>
    </w:pPr>
  </w:style>
  <w:style w:type="paragraph" w:styleId="TOC5">
    <w:name w:val="toc 5"/>
    <w:basedOn w:val="Normal"/>
    <w:next w:val="Normal"/>
    <w:autoRedefine/>
    <w:uiPriority w:val="39"/>
    <w:unhideWhenUsed/>
    <w:rsid w:val="00927FDA"/>
    <w:pPr>
      <w:ind w:left="709" w:firstLine="0"/>
    </w:pPr>
  </w:style>
  <w:style w:type="paragraph" w:styleId="TableofFigur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244</Words>
  <Characters>1393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Juan Sebastian Alvarez Figueredo</cp:lastModifiedBy>
  <cp:revision>11</cp:revision>
  <cp:lastPrinted>2025-05-02T14:14:00Z</cp:lastPrinted>
  <dcterms:created xsi:type="dcterms:W3CDTF">2023-03-22T21:50:00Z</dcterms:created>
  <dcterms:modified xsi:type="dcterms:W3CDTF">2026-07-22T02:49:00Z</dcterms:modified>
</cp:coreProperties>
</file>