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2B476" w14:textId="77777777" w:rsidR="004B7789" w:rsidRDefault="00000000">
      <w:pPr>
        <w:spacing w:before="1600" w:after="60"/>
      </w:pPr>
      <w:r>
        <w:rPr>
          <w:b/>
          <w:bCs/>
          <w:color w:val="1F3A5F"/>
          <w:sz w:val="48"/>
          <w:szCs w:val="48"/>
        </w:rPr>
        <w:t>EMILY: PROJECT E</w:t>
      </w:r>
    </w:p>
    <w:p w14:paraId="7961E416" w14:textId="77777777" w:rsidR="004B7789" w:rsidRDefault="00000000">
      <w:pPr>
        <w:spacing w:after="40"/>
      </w:pPr>
      <w:r>
        <w:rPr>
          <w:color w:val="34506E"/>
          <w:sz w:val="30"/>
          <w:szCs w:val="30"/>
        </w:rPr>
        <w:t>Documento de Diseño de Juego — Demo</w:t>
      </w:r>
    </w:p>
    <w:p w14:paraId="3B781C4D" w14:textId="77777777" w:rsidR="004B7789" w:rsidRDefault="00000000">
      <w:pPr>
        <w:pBdr>
          <w:bottom w:val="single" w:sz="12" w:space="8" w:color="1F3A5F"/>
        </w:pBdr>
        <w:spacing w:after="500"/>
      </w:pPr>
      <w:r>
        <w:rPr>
          <w:i/>
          <w:iCs/>
          <w:color w:val="5A6B7D"/>
          <w:sz w:val="23"/>
          <w:szCs w:val="23"/>
        </w:rPr>
        <w:t xml:space="preserve">Versión 3.0 · </w:t>
      </w:r>
      <w:proofErr w:type="gramStart"/>
      <w:r>
        <w:rPr>
          <w:i/>
          <w:iCs/>
          <w:color w:val="5A6B7D"/>
          <w:sz w:val="23"/>
          <w:szCs w:val="23"/>
        </w:rPr>
        <w:t>Septiembre</w:t>
      </w:r>
      <w:proofErr w:type="gramEnd"/>
      <w:r>
        <w:rPr>
          <w:i/>
          <w:iCs/>
          <w:color w:val="5A6B7D"/>
          <w:sz w:val="23"/>
          <w:szCs w:val="23"/>
        </w:rPr>
        <w:t xml:space="preserve"> de 2026</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900"/>
        <w:gridCol w:w="6460"/>
      </w:tblGrid>
      <w:tr w:rsidR="004B7789" w14:paraId="7CA90BEC" w14:textId="77777777">
        <w:trPr>
          <w:cantSplit/>
        </w:trPr>
        <w:tc>
          <w:tcPr>
            <w:tcW w:w="2900" w:type="dxa"/>
            <w:shd w:val="clear" w:color="auto" w:fill="FFFFFF"/>
            <w:tcMar>
              <w:top w:w="70" w:type="dxa"/>
              <w:left w:w="110" w:type="dxa"/>
              <w:bottom w:w="70" w:type="dxa"/>
              <w:right w:w="110" w:type="dxa"/>
            </w:tcMar>
          </w:tcPr>
          <w:p w14:paraId="09E276A4" w14:textId="77777777" w:rsidR="004B7789" w:rsidRDefault="00000000">
            <w:pPr>
              <w:spacing w:line="250" w:lineRule="auto"/>
            </w:pPr>
            <w:r>
              <w:rPr>
                <w:sz w:val="19"/>
                <w:szCs w:val="19"/>
              </w:rPr>
              <w:t>Proyecto</w:t>
            </w:r>
          </w:p>
        </w:tc>
        <w:tc>
          <w:tcPr>
            <w:tcW w:w="6460" w:type="dxa"/>
            <w:shd w:val="clear" w:color="auto" w:fill="FFFFFF"/>
            <w:tcMar>
              <w:top w:w="70" w:type="dxa"/>
              <w:left w:w="110" w:type="dxa"/>
              <w:bottom w:w="70" w:type="dxa"/>
              <w:right w:w="110" w:type="dxa"/>
            </w:tcMar>
          </w:tcPr>
          <w:p w14:paraId="4FEE1BB0" w14:textId="77777777" w:rsidR="004B7789" w:rsidRDefault="00000000">
            <w:pPr>
              <w:spacing w:line="250" w:lineRule="auto"/>
            </w:pPr>
            <w:r>
              <w:rPr>
                <w:sz w:val="19"/>
                <w:szCs w:val="19"/>
              </w:rPr>
              <w:t>Emily: Project E</w:t>
            </w:r>
          </w:p>
        </w:tc>
      </w:tr>
      <w:tr w:rsidR="004B7789" w14:paraId="6EE00813" w14:textId="77777777">
        <w:trPr>
          <w:cantSplit/>
        </w:trPr>
        <w:tc>
          <w:tcPr>
            <w:tcW w:w="2900" w:type="dxa"/>
            <w:shd w:val="clear" w:color="auto" w:fill="F7F9FB"/>
            <w:tcMar>
              <w:top w:w="70" w:type="dxa"/>
              <w:left w:w="110" w:type="dxa"/>
              <w:bottom w:w="70" w:type="dxa"/>
              <w:right w:w="110" w:type="dxa"/>
            </w:tcMar>
          </w:tcPr>
          <w:p w14:paraId="7C3B4688" w14:textId="77777777" w:rsidR="004B7789" w:rsidRDefault="00000000">
            <w:pPr>
              <w:spacing w:line="250" w:lineRule="auto"/>
            </w:pPr>
            <w:r>
              <w:rPr>
                <w:sz w:val="19"/>
                <w:szCs w:val="19"/>
              </w:rPr>
              <w:t>Documento</w:t>
            </w:r>
          </w:p>
        </w:tc>
        <w:tc>
          <w:tcPr>
            <w:tcW w:w="6460" w:type="dxa"/>
            <w:shd w:val="clear" w:color="auto" w:fill="F7F9FB"/>
            <w:tcMar>
              <w:top w:w="70" w:type="dxa"/>
              <w:left w:w="110" w:type="dxa"/>
              <w:bottom w:w="70" w:type="dxa"/>
              <w:right w:w="110" w:type="dxa"/>
            </w:tcMar>
          </w:tcPr>
          <w:p w14:paraId="090DBB88" w14:textId="77777777" w:rsidR="004B7789" w:rsidRDefault="00000000">
            <w:pPr>
              <w:spacing w:line="250" w:lineRule="auto"/>
            </w:pPr>
            <w:proofErr w:type="spellStart"/>
            <w:r>
              <w:rPr>
                <w:sz w:val="19"/>
                <w:szCs w:val="19"/>
              </w:rPr>
              <w:t>Game</w:t>
            </w:r>
            <w:proofErr w:type="spellEnd"/>
            <w:r>
              <w:rPr>
                <w:sz w:val="19"/>
                <w:szCs w:val="19"/>
              </w:rPr>
              <w:t xml:space="preserve"> </w:t>
            </w:r>
            <w:proofErr w:type="spellStart"/>
            <w:r>
              <w:rPr>
                <w:sz w:val="19"/>
                <w:szCs w:val="19"/>
              </w:rPr>
              <w:t>Design</w:t>
            </w:r>
            <w:proofErr w:type="spellEnd"/>
            <w:r>
              <w:rPr>
                <w:sz w:val="19"/>
                <w:szCs w:val="19"/>
              </w:rPr>
              <w:t xml:space="preserve"> </w:t>
            </w:r>
            <w:proofErr w:type="spellStart"/>
            <w:r>
              <w:rPr>
                <w:sz w:val="19"/>
                <w:szCs w:val="19"/>
              </w:rPr>
              <w:t>Document</w:t>
            </w:r>
            <w:proofErr w:type="spellEnd"/>
            <w:r>
              <w:rPr>
                <w:sz w:val="19"/>
                <w:szCs w:val="19"/>
              </w:rPr>
              <w:t xml:space="preserve"> — Demo</w:t>
            </w:r>
          </w:p>
        </w:tc>
      </w:tr>
      <w:tr w:rsidR="004B7789" w14:paraId="07932A1D" w14:textId="77777777">
        <w:trPr>
          <w:cantSplit/>
        </w:trPr>
        <w:tc>
          <w:tcPr>
            <w:tcW w:w="2900" w:type="dxa"/>
            <w:shd w:val="clear" w:color="auto" w:fill="FFFFFF"/>
            <w:tcMar>
              <w:top w:w="70" w:type="dxa"/>
              <w:left w:w="110" w:type="dxa"/>
              <w:bottom w:w="70" w:type="dxa"/>
              <w:right w:w="110" w:type="dxa"/>
            </w:tcMar>
          </w:tcPr>
          <w:p w14:paraId="23A2BF89" w14:textId="77777777" w:rsidR="004B7789" w:rsidRDefault="00000000">
            <w:pPr>
              <w:spacing w:line="250" w:lineRule="auto"/>
            </w:pPr>
            <w:r>
              <w:rPr>
                <w:sz w:val="19"/>
                <w:szCs w:val="19"/>
              </w:rPr>
              <w:t>Versión</w:t>
            </w:r>
          </w:p>
        </w:tc>
        <w:tc>
          <w:tcPr>
            <w:tcW w:w="6460" w:type="dxa"/>
            <w:shd w:val="clear" w:color="auto" w:fill="FFFFFF"/>
            <w:tcMar>
              <w:top w:w="70" w:type="dxa"/>
              <w:left w:w="110" w:type="dxa"/>
              <w:bottom w:w="70" w:type="dxa"/>
              <w:right w:w="110" w:type="dxa"/>
            </w:tcMar>
          </w:tcPr>
          <w:p w14:paraId="359A9D59" w14:textId="77777777" w:rsidR="004B7789" w:rsidRDefault="00000000">
            <w:pPr>
              <w:spacing w:line="250" w:lineRule="auto"/>
            </w:pPr>
            <w:r>
              <w:rPr>
                <w:sz w:val="19"/>
                <w:szCs w:val="19"/>
              </w:rPr>
              <w:t>3.0 — ampliación y corrección de la v2.0</w:t>
            </w:r>
          </w:p>
        </w:tc>
      </w:tr>
      <w:tr w:rsidR="004B7789" w14:paraId="1910C0B5" w14:textId="77777777">
        <w:trPr>
          <w:cantSplit/>
        </w:trPr>
        <w:tc>
          <w:tcPr>
            <w:tcW w:w="2900" w:type="dxa"/>
            <w:shd w:val="clear" w:color="auto" w:fill="F7F9FB"/>
            <w:tcMar>
              <w:top w:w="70" w:type="dxa"/>
              <w:left w:w="110" w:type="dxa"/>
              <w:bottom w:w="70" w:type="dxa"/>
              <w:right w:w="110" w:type="dxa"/>
            </w:tcMar>
          </w:tcPr>
          <w:p w14:paraId="33C358A7" w14:textId="77777777" w:rsidR="004B7789" w:rsidRDefault="00000000">
            <w:pPr>
              <w:spacing w:line="250" w:lineRule="auto"/>
            </w:pPr>
            <w:r>
              <w:rPr>
                <w:sz w:val="19"/>
                <w:szCs w:val="19"/>
              </w:rPr>
              <w:t>Estado del proyecto</w:t>
            </w:r>
          </w:p>
        </w:tc>
        <w:tc>
          <w:tcPr>
            <w:tcW w:w="6460" w:type="dxa"/>
            <w:shd w:val="clear" w:color="auto" w:fill="F7F9FB"/>
            <w:tcMar>
              <w:top w:w="70" w:type="dxa"/>
              <w:left w:w="110" w:type="dxa"/>
              <w:bottom w:w="70" w:type="dxa"/>
              <w:right w:w="110" w:type="dxa"/>
            </w:tcMar>
          </w:tcPr>
          <w:p w14:paraId="682CC865" w14:textId="77777777" w:rsidR="004B7789" w:rsidRDefault="00000000">
            <w:pPr>
              <w:spacing w:line="250" w:lineRule="auto"/>
            </w:pPr>
            <w:r>
              <w:rPr>
                <w:sz w:val="19"/>
                <w:szCs w:val="19"/>
              </w:rPr>
              <w:t>Diseño cerrado · producción sin empezar</w:t>
            </w:r>
          </w:p>
        </w:tc>
      </w:tr>
      <w:tr w:rsidR="004B7789" w14:paraId="28387E80" w14:textId="77777777">
        <w:trPr>
          <w:cantSplit/>
        </w:trPr>
        <w:tc>
          <w:tcPr>
            <w:tcW w:w="2900" w:type="dxa"/>
            <w:shd w:val="clear" w:color="auto" w:fill="FFFFFF"/>
            <w:tcMar>
              <w:top w:w="70" w:type="dxa"/>
              <w:left w:w="110" w:type="dxa"/>
              <w:bottom w:w="70" w:type="dxa"/>
              <w:right w:w="110" w:type="dxa"/>
            </w:tcMar>
          </w:tcPr>
          <w:p w14:paraId="32BD9674" w14:textId="77777777" w:rsidR="004B7789" w:rsidRDefault="00000000">
            <w:pPr>
              <w:spacing w:line="250" w:lineRule="auto"/>
            </w:pPr>
            <w:r>
              <w:rPr>
                <w:sz w:val="19"/>
                <w:szCs w:val="19"/>
              </w:rPr>
              <w:t>Motor</w:t>
            </w:r>
          </w:p>
        </w:tc>
        <w:tc>
          <w:tcPr>
            <w:tcW w:w="6460" w:type="dxa"/>
            <w:shd w:val="clear" w:color="auto" w:fill="FFFFFF"/>
            <w:tcMar>
              <w:top w:w="70" w:type="dxa"/>
              <w:left w:w="110" w:type="dxa"/>
              <w:bottom w:w="70" w:type="dxa"/>
              <w:right w:w="110" w:type="dxa"/>
            </w:tcMar>
          </w:tcPr>
          <w:p w14:paraId="2E41AA8C" w14:textId="77777777" w:rsidR="004B7789" w:rsidRDefault="00000000">
            <w:pPr>
              <w:spacing w:line="250" w:lineRule="auto"/>
            </w:pPr>
            <w:proofErr w:type="spellStart"/>
            <w:r>
              <w:rPr>
                <w:sz w:val="19"/>
                <w:szCs w:val="19"/>
              </w:rPr>
              <w:t>Unreal</w:t>
            </w:r>
            <w:proofErr w:type="spellEnd"/>
            <w:r>
              <w:rPr>
                <w:sz w:val="19"/>
                <w:szCs w:val="19"/>
              </w:rPr>
              <w:t xml:space="preserve"> </w:t>
            </w:r>
            <w:proofErr w:type="spellStart"/>
            <w:r>
              <w:rPr>
                <w:sz w:val="19"/>
                <w:szCs w:val="19"/>
              </w:rPr>
              <w:t>Engine</w:t>
            </w:r>
            <w:proofErr w:type="spellEnd"/>
            <w:r>
              <w:rPr>
                <w:sz w:val="19"/>
                <w:szCs w:val="19"/>
              </w:rPr>
              <w:t xml:space="preserve"> 5 · </w:t>
            </w:r>
            <w:proofErr w:type="spellStart"/>
            <w:r>
              <w:rPr>
                <w:sz w:val="19"/>
                <w:szCs w:val="19"/>
              </w:rPr>
              <w:t>Blueprints</w:t>
            </w:r>
            <w:proofErr w:type="spellEnd"/>
            <w:r>
              <w:rPr>
                <w:sz w:val="19"/>
                <w:szCs w:val="19"/>
              </w:rPr>
              <w:t xml:space="preserve"> · sin C++</w:t>
            </w:r>
          </w:p>
        </w:tc>
      </w:tr>
      <w:tr w:rsidR="004B7789" w14:paraId="4543D39A" w14:textId="77777777">
        <w:trPr>
          <w:cantSplit/>
        </w:trPr>
        <w:tc>
          <w:tcPr>
            <w:tcW w:w="2900" w:type="dxa"/>
            <w:shd w:val="clear" w:color="auto" w:fill="F7F9FB"/>
            <w:tcMar>
              <w:top w:w="70" w:type="dxa"/>
              <w:left w:w="110" w:type="dxa"/>
              <w:bottom w:w="70" w:type="dxa"/>
              <w:right w:w="110" w:type="dxa"/>
            </w:tcMar>
          </w:tcPr>
          <w:p w14:paraId="1A59AC79" w14:textId="77777777" w:rsidR="004B7789" w:rsidRDefault="00000000">
            <w:pPr>
              <w:spacing w:line="250" w:lineRule="auto"/>
            </w:pPr>
            <w:r>
              <w:rPr>
                <w:sz w:val="19"/>
                <w:szCs w:val="19"/>
              </w:rPr>
              <w:t>Perspectiva</w:t>
            </w:r>
          </w:p>
        </w:tc>
        <w:tc>
          <w:tcPr>
            <w:tcW w:w="6460" w:type="dxa"/>
            <w:shd w:val="clear" w:color="auto" w:fill="F7F9FB"/>
            <w:tcMar>
              <w:top w:w="70" w:type="dxa"/>
              <w:left w:w="110" w:type="dxa"/>
              <w:bottom w:w="70" w:type="dxa"/>
              <w:right w:w="110" w:type="dxa"/>
            </w:tcMar>
          </w:tcPr>
          <w:p w14:paraId="7D3A6BBB" w14:textId="77777777" w:rsidR="004B7789" w:rsidRDefault="00000000">
            <w:pPr>
              <w:spacing w:line="250" w:lineRule="auto"/>
            </w:pPr>
            <w:r>
              <w:rPr>
                <w:sz w:val="19"/>
                <w:szCs w:val="19"/>
              </w:rPr>
              <w:t>Primera persona</w:t>
            </w:r>
          </w:p>
        </w:tc>
      </w:tr>
      <w:tr w:rsidR="004B7789" w14:paraId="25E227BB" w14:textId="77777777">
        <w:trPr>
          <w:cantSplit/>
        </w:trPr>
        <w:tc>
          <w:tcPr>
            <w:tcW w:w="2900" w:type="dxa"/>
            <w:shd w:val="clear" w:color="auto" w:fill="FFFFFF"/>
            <w:tcMar>
              <w:top w:w="70" w:type="dxa"/>
              <w:left w:w="110" w:type="dxa"/>
              <w:bottom w:w="70" w:type="dxa"/>
              <w:right w:w="110" w:type="dxa"/>
            </w:tcMar>
          </w:tcPr>
          <w:p w14:paraId="56199FB9" w14:textId="77777777" w:rsidR="004B7789" w:rsidRDefault="00000000">
            <w:pPr>
              <w:spacing w:line="250" w:lineRule="auto"/>
            </w:pPr>
            <w:r>
              <w:rPr>
                <w:sz w:val="19"/>
                <w:szCs w:val="19"/>
              </w:rPr>
              <w:t>Género</w:t>
            </w:r>
          </w:p>
        </w:tc>
        <w:tc>
          <w:tcPr>
            <w:tcW w:w="6460" w:type="dxa"/>
            <w:shd w:val="clear" w:color="auto" w:fill="FFFFFF"/>
            <w:tcMar>
              <w:top w:w="70" w:type="dxa"/>
              <w:left w:w="110" w:type="dxa"/>
              <w:bottom w:w="70" w:type="dxa"/>
              <w:right w:w="110" w:type="dxa"/>
            </w:tcMar>
          </w:tcPr>
          <w:p w14:paraId="301161D0" w14:textId="77777777" w:rsidR="004B7789" w:rsidRDefault="00000000">
            <w:pPr>
              <w:spacing w:line="250" w:lineRule="auto"/>
            </w:pPr>
            <w:r>
              <w:rPr>
                <w:sz w:val="19"/>
                <w:szCs w:val="19"/>
              </w:rPr>
              <w:t>Terror psicológico</w:t>
            </w:r>
          </w:p>
        </w:tc>
      </w:tr>
      <w:tr w:rsidR="004B7789" w14:paraId="503E7780" w14:textId="77777777">
        <w:trPr>
          <w:cantSplit/>
        </w:trPr>
        <w:tc>
          <w:tcPr>
            <w:tcW w:w="2900" w:type="dxa"/>
            <w:shd w:val="clear" w:color="auto" w:fill="F7F9FB"/>
            <w:tcMar>
              <w:top w:w="70" w:type="dxa"/>
              <w:left w:w="110" w:type="dxa"/>
              <w:bottom w:w="70" w:type="dxa"/>
              <w:right w:w="110" w:type="dxa"/>
            </w:tcMar>
          </w:tcPr>
          <w:p w14:paraId="701AE921" w14:textId="77777777" w:rsidR="004B7789" w:rsidRDefault="00000000">
            <w:pPr>
              <w:spacing w:line="250" w:lineRule="auto"/>
            </w:pPr>
            <w:r>
              <w:rPr>
                <w:sz w:val="19"/>
                <w:szCs w:val="19"/>
              </w:rPr>
              <w:t>Modo de juego</w:t>
            </w:r>
          </w:p>
        </w:tc>
        <w:tc>
          <w:tcPr>
            <w:tcW w:w="6460" w:type="dxa"/>
            <w:shd w:val="clear" w:color="auto" w:fill="F7F9FB"/>
            <w:tcMar>
              <w:top w:w="70" w:type="dxa"/>
              <w:left w:w="110" w:type="dxa"/>
              <w:bottom w:w="70" w:type="dxa"/>
              <w:right w:w="110" w:type="dxa"/>
            </w:tcMar>
          </w:tcPr>
          <w:p w14:paraId="536E79AB" w14:textId="77777777" w:rsidR="004B7789" w:rsidRDefault="00000000">
            <w:pPr>
              <w:spacing w:line="250" w:lineRule="auto"/>
            </w:pPr>
            <w:r>
              <w:rPr>
                <w:sz w:val="19"/>
                <w:szCs w:val="19"/>
              </w:rPr>
              <w:t>Un jugador · campaña lineal con exploración libre acotada</w:t>
            </w:r>
          </w:p>
        </w:tc>
      </w:tr>
      <w:tr w:rsidR="004B7789" w14:paraId="22D34D86" w14:textId="77777777">
        <w:trPr>
          <w:cantSplit/>
        </w:trPr>
        <w:tc>
          <w:tcPr>
            <w:tcW w:w="2900" w:type="dxa"/>
            <w:shd w:val="clear" w:color="auto" w:fill="FFFFFF"/>
            <w:tcMar>
              <w:top w:w="70" w:type="dxa"/>
              <w:left w:w="110" w:type="dxa"/>
              <w:bottom w:w="70" w:type="dxa"/>
              <w:right w:w="110" w:type="dxa"/>
            </w:tcMar>
          </w:tcPr>
          <w:p w14:paraId="077B564D" w14:textId="77777777" w:rsidR="004B7789" w:rsidRDefault="00000000">
            <w:pPr>
              <w:spacing w:line="250" w:lineRule="auto"/>
            </w:pPr>
            <w:r>
              <w:rPr>
                <w:sz w:val="19"/>
                <w:szCs w:val="19"/>
              </w:rPr>
              <w:t>Equipo</w:t>
            </w:r>
          </w:p>
        </w:tc>
        <w:tc>
          <w:tcPr>
            <w:tcW w:w="6460" w:type="dxa"/>
            <w:shd w:val="clear" w:color="auto" w:fill="FFFFFF"/>
            <w:tcMar>
              <w:top w:w="70" w:type="dxa"/>
              <w:left w:w="110" w:type="dxa"/>
              <w:bottom w:w="70" w:type="dxa"/>
              <w:right w:w="110" w:type="dxa"/>
            </w:tcMar>
          </w:tcPr>
          <w:p w14:paraId="21AA718F" w14:textId="77777777" w:rsidR="004B7789" w:rsidRDefault="00000000">
            <w:pPr>
              <w:spacing w:line="250" w:lineRule="auto"/>
            </w:pPr>
            <w:r>
              <w:rPr>
                <w:sz w:val="19"/>
                <w:szCs w:val="19"/>
              </w:rPr>
              <w:t>Una persona</w:t>
            </w:r>
          </w:p>
        </w:tc>
      </w:tr>
      <w:tr w:rsidR="004B7789" w14:paraId="391F4FE1" w14:textId="77777777">
        <w:trPr>
          <w:cantSplit/>
        </w:trPr>
        <w:tc>
          <w:tcPr>
            <w:tcW w:w="2900" w:type="dxa"/>
            <w:shd w:val="clear" w:color="auto" w:fill="F7F9FB"/>
            <w:tcMar>
              <w:top w:w="70" w:type="dxa"/>
              <w:left w:w="110" w:type="dxa"/>
              <w:bottom w:w="70" w:type="dxa"/>
              <w:right w:w="110" w:type="dxa"/>
            </w:tcMar>
          </w:tcPr>
          <w:p w14:paraId="1F51C79A" w14:textId="77777777" w:rsidR="004B7789" w:rsidRDefault="00000000">
            <w:pPr>
              <w:spacing w:line="250" w:lineRule="auto"/>
            </w:pPr>
            <w:r>
              <w:rPr>
                <w:sz w:val="19"/>
                <w:szCs w:val="19"/>
              </w:rPr>
              <w:t>Contenido de la demo</w:t>
            </w:r>
          </w:p>
        </w:tc>
        <w:tc>
          <w:tcPr>
            <w:tcW w:w="6460" w:type="dxa"/>
            <w:shd w:val="clear" w:color="auto" w:fill="F7F9FB"/>
            <w:tcMar>
              <w:top w:w="70" w:type="dxa"/>
              <w:left w:w="110" w:type="dxa"/>
              <w:bottom w:w="70" w:type="dxa"/>
              <w:right w:w="110" w:type="dxa"/>
            </w:tcMar>
          </w:tcPr>
          <w:p w14:paraId="1F632215" w14:textId="77777777" w:rsidR="004B7789" w:rsidRDefault="00000000">
            <w:pPr>
              <w:spacing w:line="250" w:lineRule="auto"/>
            </w:pPr>
            <w:r>
              <w:rPr>
                <w:sz w:val="19"/>
                <w:szCs w:val="19"/>
              </w:rPr>
              <w:t xml:space="preserve">Vivienda de Emily, complejo subterráneo, tres </w:t>
            </w:r>
            <w:proofErr w:type="spellStart"/>
            <w:r>
              <w:rPr>
                <w:sz w:val="19"/>
                <w:szCs w:val="19"/>
              </w:rPr>
              <w:t>puzzles</w:t>
            </w:r>
            <w:proofErr w:type="spellEnd"/>
            <w:r>
              <w:rPr>
                <w:sz w:val="19"/>
                <w:szCs w:val="19"/>
              </w:rPr>
              <w:t>, cinemática final</w:t>
            </w:r>
          </w:p>
        </w:tc>
      </w:tr>
    </w:tbl>
    <w:p w14:paraId="014832D3" w14:textId="77777777" w:rsidR="004B7789" w:rsidRDefault="004B7789">
      <w:pPr>
        <w:spacing w:after="20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1AE4051E" w14:textId="77777777">
        <w:tc>
          <w:tcPr>
            <w:tcW w:w="9360" w:type="dxa"/>
            <w:shd w:val="clear" w:color="auto" w:fill="EEF2F7"/>
            <w:tcMar>
              <w:top w:w="120" w:type="dxa"/>
              <w:left w:w="180" w:type="dxa"/>
              <w:bottom w:w="120" w:type="dxa"/>
              <w:right w:w="180" w:type="dxa"/>
            </w:tcMar>
          </w:tcPr>
          <w:p w14:paraId="49D27216" w14:textId="77777777" w:rsidR="004B7789" w:rsidRDefault="00000000">
            <w:pPr>
              <w:shd w:val="clear" w:color="auto" w:fill="EEF2F7"/>
              <w:spacing w:after="60"/>
            </w:pPr>
            <w:r>
              <w:rPr>
                <w:b/>
                <w:bCs/>
                <w:color w:val="1F3A5F"/>
              </w:rPr>
              <w:t>Convenciones de este documento</w:t>
            </w:r>
          </w:p>
          <w:p w14:paraId="3A7FFDE6" w14:textId="77777777" w:rsidR="004B7789" w:rsidRDefault="00000000">
            <w:pPr>
              <w:shd w:val="clear" w:color="auto" w:fill="EEF2F7"/>
              <w:spacing w:after="60"/>
            </w:pPr>
            <w:r>
              <w:t>🔷 Propuesta — contenido nuevo que rellena un hueco. Es coherente con lo establecido y puede modificarse; nada se incorpora en silencio.</w:t>
            </w:r>
          </w:p>
          <w:p w14:paraId="5B3C4149" w14:textId="77777777" w:rsidR="004B7789" w:rsidRDefault="00000000">
            <w:pPr>
              <w:shd w:val="clear" w:color="auto" w:fill="EEF2F7"/>
              <w:spacing w:after="60"/>
            </w:pPr>
            <w:r>
              <w:t>⚠ — conflicto o decisión pendiente que bloquea producción.</w:t>
            </w:r>
          </w:p>
          <w:p w14:paraId="31A17A77" w14:textId="68BDA5B5" w:rsidR="004B7789" w:rsidRDefault="00000000">
            <w:pPr>
              <w:shd w:val="clear" w:color="auto" w:fill="EEF2F7"/>
              <w:spacing w:after="60"/>
            </w:pPr>
            <w:r>
              <w:t>lo que falta se completa y se marca.</w:t>
            </w:r>
          </w:p>
        </w:tc>
      </w:tr>
    </w:tbl>
    <w:p w14:paraId="38A51A3A" w14:textId="77777777" w:rsidR="004B7789" w:rsidRDefault="00000000">
      <w:r>
        <w:br w:type="page"/>
      </w:r>
    </w:p>
    <w:p w14:paraId="096DBF69" w14:textId="4E8AEEA3" w:rsidR="004B7789" w:rsidRDefault="00000000" w:rsidP="007C313A">
      <w:pPr>
        <w:pStyle w:val="Ttulo1"/>
        <w:spacing w:before="360" w:after="180"/>
      </w:pPr>
      <w:r>
        <w:rPr>
          <w:b/>
          <w:bCs/>
          <w:color w:val="1F3A5F"/>
          <w:sz w:val="30"/>
          <w:szCs w:val="30"/>
        </w:rPr>
        <w:lastRenderedPageBreak/>
        <w:t>PARTE 0 — Cómo leer esta documentación</w:t>
      </w:r>
      <w:r>
        <w:br w:type="page"/>
      </w:r>
    </w:p>
    <w:p w14:paraId="5254E0DB" w14:textId="77777777" w:rsidR="004B7789" w:rsidRDefault="00000000">
      <w:pPr>
        <w:pStyle w:val="Ttulo1"/>
        <w:spacing w:before="360" w:after="180"/>
      </w:pPr>
      <w:r>
        <w:rPr>
          <w:b/>
          <w:bCs/>
          <w:color w:val="1F3A5F"/>
          <w:sz w:val="30"/>
          <w:szCs w:val="30"/>
        </w:rPr>
        <w:t>0.2 El mapa de los veintidós documentos</w:t>
      </w:r>
    </w:p>
    <w:p w14:paraId="1D4316DD" w14:textId="77777777" w:rsidR="004B7789" w:rsidRDefault="00000000">
      <w:pPr>
        <w:spacing w:before="120" w:after="120"/>
        <w:jc w:val="center"/>
      </w:pPr>
      <w:r>
        <w:rPr>
          <w:noProof/>
        </w:rPr>
        <w:drawing>
          <wp:inline distT="0" distB="0" distL="0" distR="0" wp14:anchorId="399BB5C5" wp14:editId="25991C5C">
            <wp:extent cx="6143625" cy="34575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43625" cy="3457575"/>
                    </a:xfrm>
                    <a:prstGeom prst="rect">
                      <a:avLst/>
                    </a:prstGeom>
                  </pic:spPr>
                </pic:pic>
              </a:graphicData>
            </a:graphic>
          </wp:inline>
        </w:drawing>
      </w:r>
    </w:p>
    <w:p w14:paraId="31D0E5F1" w14:textId="77777777" w:rsidR="004B7789" w:rsidRDefault="00000000">
      <w:pPr>
        <w:spacing w:after="200"/>
        <w:jc w:val="center"/>
      </w:pPr>
      <w:r>
        <w:rPr>
          <w:i/>
          <w:iCs/>
          <w:color w:val="5A6B7D"/>
          <w:sz w:val="18"/>
          <w:szCs w:val="18"/>
        </w:rPr>
        <w:t>Tablero 01. Qué documento es la autoridad sobre cada cosa.</w:t>
      </w:r>
    </w:p>
    <w:p w14:paraId="3612173B" w14:textId="77777777" w:rsidR="004B7789" w:rsidRDefault="004B7789">
      <w:pPr>
        <w:spacing w:after="60"/>
      </w:pPr>
    </w:p>
    <w:p w14:paraId="6F12139D" w14:textId="77777777" w:rsidR="004B7789" w:rsidRDefault="00000000">
      <w:pPr>
        <w:spacing w:after="120" w:line="276" w:lineRule="auto"/>
      </w:pPr>
      <w:r>
        <w:t>Este documento sigue siendo la referencia general del proyecto y contiene todo lo que la v2.0 contenía. Lo que ha cambiado es que ya no es el único: para cada área hay un documento especialista, más detallado, y este remite a él.</w:t>
      </w:r>
    </w:p>
    <w:p w14:paraId="23875E6E"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200"/>
        <w:gridCol w:w="1300"/>
        <w:gridCol w:w="4860"/>
      </w:tblGrid>
      <w:tr w:rsidR="004B7789" w14:paraId="46CE56A4" w14:textId="77777777">
        <w:trPr>
          <w:cantSplit/>
          <w:tblHeader/>
        </w:trPr>
        <w:tc>
          <w:tcPr>
            <w:tcW w:w="3200" w:type="dxa"/>
            <w:shd w:val="clear" w:color="auto" w:fill="1F3A5F"/>
            <w:tcMar>
              <w:top w:w="70" w:type="dxa"/>
              <w:left w:w="110" w:type="dxa"/>
              <w:bottom w:w="70" w:type="dxa"/>
              <w:right w:w="110" w:type="dxa"/>
            </w:tcMar>
          </w:tcPr>
          <w:p w14:paraId="1B3E671F" w14:textId="77777777" w:rsidR="004B7789" w:rsidRDefault="00000000">
            <w:pPr>
              <w:spacing w:line="250" w:lineRule="auto"/>
            </w:pPr>
            <w:r>
              <w:rPr>
                <w:b/>
                <w:bCs/>
                <w:color w:val="FFFFFF"/>
                <w:sz w:val="19"/>
                <w:szCs w:val="19"/>
              </w:rPr>
              <w:t>Documento</w:t>
            </w:r>
          </w:p>
        </w:tc>
        <w:tc>
          <w:tcPr>
            <w:tcW w:w="1300" w:type="dxa"/>
            <w:shd w:val="clear" w:color="auto" w:fill="1F3A5F"/>
            <w:tcMar>
              <w:top w:w="70" w:type="dxa"/>
              <w:left w:w="110" w:type="dxa"/>
              <w:bottom w:w="70" w:type="dxa"/>
              <w:right w:w="110" w:type="dxa"/>
            </w:tcMar>
          </w:tcPr>
          <w:p w14:paraId="4406DCD7" w14:textId="77777777" w:rsidR="004B7789" w:rsidRDefault="00000000">
            <w:pPr>
              <w:spacing w:line="250" w:lineRule="auto"/>
            </w:pPr>
            <w:r>
              <w:rPr>
                <w:b/>
                <w:bCs/>
                <w:color w:val="FFFFFF"/>
                <w:sz w:val="19"/>
                <w:szCs w:val="19"/>
              </w:rPr>
              <w:t>Versión</w:t>
            </w:r>
          </w:p>
        </w:tc>
        <w:tc>
          <w:tcPr>
            <w:tcW w:w="4860" w:type="dxa"/>
            <w:shd w:val="clear" w:color="auto" w:fill="1F3A5F"/>
            <w:tcMar>
              <w:top w:w="70" w:type="dxa"/>
              <w:left w:w="110" w:type="dxa"/>
              <w:bottom w:w="70" w:type="dxa"/>
              <w:right w:w="110" w:type="dxa"/>
            </w:tcMar>
          </w:tcPr>
          <w:p w14:paraId="5652F002" w14:textId="77777777" w:rsidR="004B7789" w:rsidRDefault="00000000">
            <w:pPr>
              <w:spacing w:line="250" w:lineRule="auto"/>
            </w:pPr>
            <w:r>
              <w:rPr>
                <w:b/>
                <w:bCs/>
                <w:color w:val="FFFFFF"/>
                <w:sz w:val="19"/>
                <w:szCs w:val="19"/>
              </w:rPr>
              <w:t>Detalle que añade sobre este GDD</w:t>
            </w:r>
          </w:p>
        </w:tc>
      </w:tr>
      <w:tr w:rsidR="004B7789" w14:paraId="2CE3E930" w14:textId="77777777">
        <w:trPr>
          <w:cantSplit/>
        </w:trPr>
        <w:tc>
          <w:tcPr>
            <w:tcW w:w="3200" w:type="dxa"/>
            <w:shd w:val="clear" w:color="auto" w:fill="FFFFFF"/>
            <w:tcMar>
              <w:top w:w="70" w:type="dxa"/>
              <w:left w:w="110" w:type="dxa"/>
              <w:bottom w:w="70" w:type="dxa"/>
              <w:right w:w="110" w:type="dxa"/>
            </w:tcMar>
          </w:tcPr>
          <w:p w14:paraId="74DEAA37" w14:textId="77777777" w:rsidR="004B7789" w:rsidRDefault="00000000">
            <w:pPr>
              <w:spacing w:line="250" w:lineRule="auto"/>
            </w:pPr>
            <w:r>
              <w:rPr>
                <w:sz w:val="19"/>
                <w:szCs w:val="19"/>
              </w:rPr>
              <w:t>GDD — este documento</w:t>
            </w:r>
          </w:p>
        </w:tc>
        <w:tc>
          <w:tcPr>
            <w:tcW w:w="1300" w:type="dxa"/>
            <w:shd w:val="clear" w:color="auto" w:fill="FFFFFF"/>
            <w:tcMar>
              <w:top w:w="70" w:type="dxa"/>
              <w:left w:w="110" w:type="dxa"/>
              <w:bottom w:w="70" w:type="dxa"/>
              <w:right w:w="110" w:type="dxa"/>
            </w:tcMar>
          </w:tcPr>
          <w:p w14:paraId="1D34FB9D" w14:textId="77777777" w:rsidR="004B7789" w:rsidRDefault="00000000">
            <w:pPr>
              <w:spacing w:line="250" w:lineRule="auto"/>
            </w:pPr>
            <w:r>
              <w:rPr>
                <w:sz w:val="19"/>
                <w:szCs w:val="19"/>
              </w:rPr>
              <w:t>3.0</w:t>
            </w:r>
          </w:p>
        </w:tc>
        <w:tc>
          <w:tcPr>
            <w:tcW w:w="4860" w:type="dxa"/>
            <w:shd w:val="clear" w:color="auto" w:fill="FFFFFF"/>
            <w:tcMar>
              <w:top w:w="70" w:type="dxa"/>
              <w:left w:w="110" w:type="dxa"/>
              <w:bottom w:w="70" w:type="dxa"/>
              <w:right w:w="110" w:type="dxa"/>
            </w:tcMar>
          </w:tcPr>
          <w:p w14:paraId="14A584CA" w14:textId="77777777" w:rsidR="004B7789" w:rsidRDefault="00000000">
            <w:pPr>
              <w:spacing w:line="250" w:lineRule="auto"/>
            </w:pPr>
            <w:r>
              <w:rPr>
                <w:sz w:val="19"/>
                <w:szCs w:val="19"/>
              </w:rPr>
              <w:t>La referencia completa del proyecto</w:t>
            </w:r>
          </w:p>
        </w:tc>
      </w:tr>
      <w:tr w:rsidR="004B7789" w14:paraId="5F6BF93A" w14:textId="77777777">
        <w:trPr>
          <w:cantSplit/>
        </w:trPr>
        <w:tc>
          <w:tcPr>
            <w:tcW w:w="3200" w:type="dxa"/>
            <w:shd w:val="clear" w:color="auto" w:fill="F7F9FB"/>
            <w:tcMar>
              <w:top w:w="70" w:type="dxa"/>
              <w:left w:w="110" w:type="dxa"/>
              <w:bottom w:w="70" w:type="dxa"/>
              <w:right w:w="110" w:type="dxa"/>
            </w:tcMar>
          </w:tcPr>
          <w:p w14:paraId="3E75ABEE" w14:textId="77777777" w:rsidR="004B7789" w:rsidRDefault="00000000">
            <w:pPr>
              <w:spacing w:line="250" w:lineRule="auto"/>
            </w:pPr>
            <w:r>
              <w:rPr>
                <w:sz w:val="19"/>
                <w:szCs w:val="19"/>
              </w:rPr>
              <w:t xml:space="preserve">Mecánicas, </w:t>
            </w:r>
            <w:proofErr w:type="spellStart"/>
            <w:r>
              <w:rPr>
                <w:sz w:val="19"/>
                <w:szCs w:val="19"/>
              </w:rPr>
              <w:t>Puzzles</w:t>
            </w:r>
            <w:proofErr w:type="spellEnd"/>
            <w:r>
              <w:rPr>
                <w:sz w:val="19"/>
                <w:szCs w:val="19"/>
              </w:rPr>
              <w:t xml:space="preserve"> y Fusibles</w:t>
            </w:r>
          </w:p>
        </w:tc>
        <w:tc>
          <w:tcPr>
            <w:tcW w:w="1300" w:type="dxa"/>
            <w:shd w:val="clear" w:color="auto" w:fill="F7F9FB"/>
            <w:tcMar>
              <w:top w:w="70" w:type="dxa"/>
              <w:left w:w="110" w:type="dxa"/>
              <w:bottom w:w="70" w:type="dxa"/>
              <w:right w:w="110" w:type="dxa"/>
            </w:tcMar>
          </w:tcPr>
          <w:p w14:paraId="4351ACF7" w14:textId="77777777" w:rsidR="004B7789" w:rsidRDefault="00000000">
            <w:pPr>
              <w:spacing w:line="250" w:lineRule="auto"/>
            </w:pPr>
            <w:r>
              <w:rPr>
                <w:sz w:val="19"/>
                <w:szCs w:val="19"/>
              </w:rPr>
              <w:t>1.1</w:t>
            </w:r>
          </w:p>
        </w:tc>
        <w:tc>
          <w:tcPr>
            <w:tcW w:w="4860" w:type="dxa"/>
            <w:shd w:val="clear" w:color="auto" w:fill="F7F9FB"/>
            <w:tcMar>
              <w:top w:w="70" w:type="dxa"/>
              <w:left w:w="110" w:type="dxa"/>
              <w:bottom w:w="70" w:type="dxa"/>
              <w:right w:w="110" w:type="dxa"/>
            </w:tcMar>
          </w:tcPr>
          <w:p w14:paraId="2F6561F6" w14:textId="77777777" w:rsidR="004B7789" w:rsidRDefault="00000000">
            <w:pPr>
              <w:spacing w:line="250" w:lineRule="auto"/>
            </w:pPr>
            <w:r>
              <w:rPr>
                <w:sz w:val="19"/>
                <w:szCs w:val="19"/>
              </w:rPr>
              <w:t>Enunciados exactos, soluciones, respuesta del sistema, casos límite</w:t>
            </w:r>
          </w:p>
        </w:tc>
      </w:tr>
      <w:tr w:rsidR="004B7789" w14:paraId="4BF05EB1" w14:textId="77777777">
        <w:trPr>
          <w:cantSplit/>
        </w:trPr>
        <w:tc>
          <w:tcPr>
            <w:tcW w:w="3200" w:type="dxa"/>
            <w:shd w:val="clear" w:color="auto" w:fill="FFFFFF"/>
            <w:tcMar>
              <w:top w:w="70" w:type="dxa"/>
              <w:left w:w="110" w:type="dxa"/>
              <w:bottom w:w="70" w:type="dxa"/>
              <w:right w:w="110" w:type="dxa"/>
            </w:tcMar>
          </w:tcPr>
          <w:p w14:paraId="4C44FE43" w14:textId="77777777" w:rsidR="004B7789" w:rsidRDefault="00000000">
            <w:pPr>
              <w:spacing w:line="250" w:lineRule="auto"/>
            </w:pPr>
            <w:r>
              <w:rPr>
                <w:sz w:val="19"/>
                <w:szCs w:val="19"/>
              </w:rPr>
              <w:t xml:space="preserve">Documento de </w:t>
            </w:r>
            <w:proofErr w:type="spellStart"/>
            <w:r>
              <w:rPr>
                <w:sz w:val="19"/>
                <w:szCs w:val="19"/>
              </w:rPr>
              <w:t>Gameplay</w:t>
            </w:r>
            <w:proofErr w:type="spellEnd"/>
          </w:p>
        </w:tc>
        <w:tc>
          <w:tcPr>
            <w:tcW w:w="1300" w:type="dxa"/>
            <w:shd w:val="clear" w:color="auto" w:fill="FFFFFF"/>
            <w:tcMar>
              <w:top w:w="70" w:type="dxa"/>
              <w:left w:w="110" w:type="dxa"/>
              <w:bottom w:w="70" w:type="dxa"/>
              <w:right w:w="110" w:type="dxa"/>
            </w:tcMar>
          </w:tcPr>
          <w:p w14:paraId="0DDB222A" w14:textId="77777777" w:rsidR="004B7789" w:rsidRDefault="00000000">
            <w:pPr>
              <w:spacing w:line="250" w:lineRule="auto"/>
            </w:pPr>
            <w:r>
              <w:rPr>
                <w:sz w:val="19"/>
                <w:szCs w:val="19"/>
              </w:rPr>
              <w:t>1.0</w:t>
            </w:r>
          </w:p>
        </w:tc>
        <w:tc>
          <w:tcPr>
            <w:tcW w:w="4860" w:type="dxa"/>
            <w:shd w:val="clear" w:color="auto" w:fill="FFFFFF"/>
            <w:tcMar>
              <w:top w:w="70" w:type="dxa"/>
              <w:left w:w="110" w:type="dxa"/>
              <w:bottom w:w="70" w:type="dxa"/>
              <w:right w:w="110" w:type="dxa"/>
            </w:tcMar>
          </w:tcPr>
          <w:p w14:paraId="2ABA6639" w14:textId="77777777" w:rsidR="004B7789" w:rsidRDefault="00000000">
            <w:pPr>
              <w:spacing w:line="250" w:lineRule="auto"/>
            </w:pPr>
            <w:r>
              <w:rPr>
                <w:sz w:val="19"/>
                <w:szCs w:val="19"/>
              </w:rPr>
              <w:t>El bucle minuto a minuto y la economía del conocimiento</w:t>
            </w:r>
          </w:p>
        </w:tc>
      </w:tr>
      <w:tr w:rsidR="004B7789" w14:paraId="38B93636" w14:textId="77777777">
        <w:trPr>
          <w:cantSplit/>
        </w:trPr>
        <w:tc>
          <w:tcPr>
            <w:tcW w:w="3200" w:type="dxa"/>
            <w:shd w:val="clear" w:color="auto" w:fill="F7F9FB"/>
            <w:tcMar>
              <w:top w:w="70" w:type="dxa"/>
              <w:left w:w="110" w:type="dxa"/>
              <w:bottom w:w="70" w:type="dxa"/>
              <w:right w:w="110" w:type="dxa"/>
            </w:tcMar>
          </w:tcPr>
          <w:p w14:paraId="5F6D78CD" w14:textId="77777777" w:rsidR="004B7789" w:rsidRDefault="00000000">
            <w:pPr>
              <w:spacing w:line="250" w:lineRule="auto"/>
            </w:pPr>
            <w:r>
              <w:rPr>
                <w:sz w:val="19"/>
                <w:szCs w:val="19"/>
              </w:rPr>
              <w:t>Diagrama de Flujo</w:t>
            </w:r>
          </w:p>
        </w:tc>
        <w:tc>
          <w:tcPr>
            <w:tcW w:w="1300" w:type="dxa"/>
            <w:shd w:val="clear" w:color="auto" w:fill="F7F9FB"/>
            <w:tcMar>
              <w:top w:w="70" w:type="dxa"/>
              <w:left w:w="110" w:type="dxa"/>
              <w:bottom w:w="70" w:type="dxa"/>
              <w:right w:w="110" w:type="dxa"/>
            </w:tcMar>
          </w:tcPr>
          <w:p w14:paraId="05C03BC6" w14:textId="77777777" w:rsidR="004B7789" w:rsidRDefault="00000000">
            <w:pPr>
              <w:spacing w:line="250" w:lineRule="auto"/>
            </w:pPr>
            <w:r>
              <w:rPr>
                <w:sz w:val="19"/>
                <w:szCs w:val="19"/>
              </w:rPr>
              <w:t>3.0</w:t>
            </w:r>
          </w:p>
        </w:tc>
        <w:tc>
          <w:tcPr>
            <w:tcW w:w="4860" w:type="dxa"/>
            <w:shd w:val="clear" w:color="auto" w:fill="F7F9FB"/>
            <w:tcMar>
              <w:top w:w="70" w:type="dxa"/>
              <w:left w:w="110" w:type="dxa"/>
              <w:bottom w:w="70" w:type="dxa"/>
              <w:right w:w="110" w:type="dxa"/>
            </w:tcMar>
          </w:tcPr>
          <w:p w14:paraId="3AC1D29A" w14:textId="77777777" w:rsidR="004B7789" w:rsidRDefault="00000000">
            <w:pPr>
              <w:spacing w:line="250" w:lineRule="auto"/>
            </w:pPr>
            <w:r>
              <w:rPr>
                <w:sz w:val="19"/>
                <w:szCs w:val="19"/>
              </w:rPr>
              <w:t>Los doce estados del juego y sus transiciones</w:t>
            </w:r>
          </w:p>
        </w:tc>
      </w:tr>
      <w:tr w:rsidR="004B7789" w14:paraId="1F6B0E0D" w14:textId="77777777">
        <w:trPr>
          <w:cantSplit/>
        </w:trPr>
        <w:tc>
          <w:tcPr>
            <w:tcW w:w="3200" w:type="dxa"/>
            <w:shd w:val="clear" w:color="auto" w:fill="FFFFFF"/>
            <w:tcMar>
              <w:top w:w="70" w:type="dxa"/>
              <w:left w:w="110" w:type="dxa"/>
              <w:bottom w:w="70" w:type="dxa"/>
              <w:right w:w="110" w:type="dxa"/>
            </w:tcMar>
          </w:tcPr>
          <w:p w14:paraId="34618E69" w14:textId="77777777" w:rsidR="004B7789" w:rsidRDefault="00000000">
            <w:pPr>
              <w:spacing w:line="250" w:lineRule="auto"/>
            </w:pPr>
            <w:r>
              <w:rPr>
                <w:sz w:val="19"/>
                <w:szCs w:val="19"/>
              </w:rPr>
              <w:t>Diagrama de Clases</w:t>
            </w:r>
          </w:p>
        </w:tc>
        <w:tc>
          <w:tcPr>
            <w:tcW w:w="1300" w:type="dxa"/>
            <w:shd w:val="clear" w:color="auto" w:fill="FFFFFF"/>
            <w:tcMar>
              <w:top w:w="70" w:type="dxa"/>
              <w:left w:w="110" w:type="dxa"/>
              <w:bottom w:w="70" w:type="dxa"/>
              <w:right w:w="110" w:type="dxa"/>
            </w:tcMar>
          </w:tcPr>
          <w:p w14:paraId="1DA10EFD" w14:textId="77777777" w:rsidR="004B7789" w:rsidRDefault="00000000">
            <w:pPr>
              <w:spacing w:line="250" w:lineRule="auto"/>
            </w:pPr>
            <w:r>
              <w:rPr>
                <w:sz w:val="19"/>
                <w:szCs w:val="19"/>
              </w:rPr>
              <w:t>2.1</w:t>
            </w:r>
          </w:p>
        </w:tc>
        <w:tc>
          <w:tcPr>
            <w:tcW w:w="4860" w:type="dxa"/>
            <w:shd w:val="clear" w:color="auto" w:fill="FFFFFF"/>
            <w:tcMar>
              <w:top w:w="70" w:type="dxa"/>
              <w:left w:w="110" w:type="dxa"/>
              <w:bottom w:w="70" w:type="dxa"/>
              <w:right w:w="110" w:type="dxa"/>
            </w:tcMar>
          </w:tcPr>
          <w:p w14:paraId="46C8C645" w14:textId="77777777" w:rsidR="004B7789" w:rsidRDefault="00000000">
            <w:pPr>
              <w:spacing w:line="250" w:lineRule="auto"/>
            </w:pPr>
            <w:r>
              <w:rPr>
                <w:sz w:val="19"/>
                <w:szCs w:val="19"/>
              </w:rPr>
              <w:t>Las veintiuna clases, sus atributos y sus relaciones</w:t>
            </w:r>
          </w:p>
        </w:tc>
      </w:tr>
      <w:tr w:rsidR="004B7789" w14:paraId="1DDA9815" w14:textId="77777777">
        <w:trPr>
          <w:cantSplit/>
        </w:trPr>
        <w:tc>
          <w:tcPr>
            <w:tcW w:w="3200" w:type="dxa"/>
            <w:shd w:val="clear" w:color="auto" w:fill="F7F9FB"/>
            <w:tcMar>
              <w:top w:w="70" w:type="dxa"/>
              <w:left w:w="110" w:type="dxa"/>
              <w:bottom w:w="70" w:type="dxa"/>
              <w:right w:w="110" w:type="dxa"/>
            </w:tcMar>
          </w:tcPr>
          <w:p w14:paraId="6906B90D" w14:textId="77777777" w:rsidR="004B7789" w:rsidRDefault="00000000">
            <w:pPr>
              <w:spacing w:line="250" w:lineRule="auto"/>
            </w:pPr>
            <w:r>
              <w:rPr>
                <w:sz w:val="19"/>
                <w:szCs w:val="19"/>
              </w:rPr>
              <w:t>Documento de Diseño del Nivel</w:t>
            </w:r>
          </w:p>
        </w:tc>
        <w:tc>
          <w:tcPr>
            <w:tcW w:w="1300" w:type="dxa"/>
            <w:shd w:val="clear" w:color="auto" w:fill="F7F9FB"/>
            <w:tcMar>
              <w:top w:w="70" w:type="dxa"/>
              <w:left w:w="110" w:type="dxa"/>
              <w:bottom w:w="70" w:type="dxa"/>
              <w:right w:w="110" w:type="dxa"/>
            </w:tcMar>
          </w:tcPr>
          <w:p w14:paraId="41F607A2" w14:textId="77777777" w:rsidR="004B7789" w:rsidRDefault="00000000">
            <w:pPr>
              <w:spacing w:line="250" w:lineRule="auto"/>
            </w:pPr>
            <w:r>
              <w:rPr>
                <w:sz w:val="19"/>
                <w:szCs w:val="19"/>
              </w:rPr>
              <w:t>2.0</w:t>
            </w:r>
          </w:p>
        </w:tc>
        <w:tc>
          <w:tcPr>
            <w:tcW w:w="4860" w:type="dxa"/>
            <w:shd w:val="clear" w:color="auto" w:fill="F7F9FB"/>
            <w:tcMar>
              <w:top w:w="70" w:type="dxa"/>
              <w:left w:w="110" w:type="dxa"/>
              <w:bottom w:w="70" w:type="dxa"/>
              <w:right w:w="110" w:type="dxa"/>
            </w:tcMar>
          </w:tcPr>
          <w:p w14:paraId="168F9883" w14:textId="77777777" w:rsidR="004B7789" w:rsidRDefault="00000000">
            <w:pPr>
              <w:spacing w:line="250" w:lineRule="auto"/>
            </w:pPr>
            <w:r>
              <w:rPr>
                <w:sz w:val="19"/>
                <w:szCs w:val="19"/>
              </w:rPr>
              <w:t>El pase de objetos zona por zona, con su justificación</w:t>
            </w:r>
          </w:p>
        </w:tc>
      </w:tr>
      <w:tr w:rsidR="004B7789" w14:paraId="7F7EFBD1" w14:textId="77777777">
        <w:trPr>
          <w:cantSplit/>
        </w:trPr>
        <w:tc>
          <w:tcPr>
            <w:tcW w:w="3200" w:type="dxa"/>
            <w:shd w:val="clear" w:color="auto" w:fill="FFFFFF"/>
            <w:tcMar>
              <w:top w:w="70" w:type="dxa"/>
              <w:left w:w="110" w:type="dxa"/>
              <w:bottom w:w="70" w:type="dxa"/>
              <w:right w:w="110" w:type="dxa"/>
            </w:tcMar>
          </w:tcPr>
          <w:p w14:paraId="660923D6" w14:textId="77777777" w:rsidR="004B7789" w:rsidRDefault="00000000">
            <w:pPr>
              <w:spacing w:line="250" w:lineRule="auto"/>
            </w:pPr>
            <w:proofErr w:type="spellStart"/>
            <w:r>
              <w:rPr>
                <w:sz w:val="19"/>
                <w:szCs w:val="19"/>
              </w:rPr>
              <w:t>Blockout</w:t>
            </w:r>
            <w:proofErr w:type="spellEnd"/>
            <w:r>
              <w:rPr>
                <w:sz w:val="19"/>
                <w:szCs w:val="19"/>
              </w:rPr>
              <w:t xml:space="preserve"> y Lista de </w:t>
            </w:r>
            <w:proofErr w:type="spellStart"/>
            <w:r>
              <w:rPr>
                <w:sz w:val="19"/>
                <w:szCs w:val="19"/>
              </w:rPr>
              <w:t>Assets</w:t>
            </w:r>
            <w:proofErr w:type="spellEnd"/>
          </w:p>
        </w:tc>
        <w:tc>
          <w:tcPr>
            <w:tcW w:w="1300" w:type="dxa"/>
            <w:shd w:val="clear" w:color="auto" w:fill="FFFFFF"/>
            <w:tcMar>
              <w:top w:w="70" w:type="dxa"/>
              <w:left w:w="110" w:type="dxa"/>
              <w:bottom w:w="70" w:type="dxa"/>
              <w:right w:w="110" w:type="dxa"/>
            </w:tcMar>
          </w:tcPr>
          <w:p w14:paraId="07B0AA27" w14:textId="77777777" w:rsidR="004B7789" w:rsidRDefault="00000000">
            <w:pPr>
              <w:spacing w:line="250" w:lineRule="auto"/>
            </w:pPr>
            <w:r>
              <w:rPr>
                <w:sz w:val="19"/>
                <w:szCs w:val="19"/>
              </w:rPr>
              <w:t>1.0</w:t>
            </w:r>
          </w:p>
        </w:tc>
        <w:tc>
          <w:tcPr>
            <w:tcW w:w="4860" w:type="dxa"/>
            <w:shd w:val="clear" w:color="auto" w:fill="FFFFFF"/>
            <w:tcMar>
              <w:top w:w="70" w:type="dxa"/>
              <w:left w:w="110" w:type="dxa"/>
              <w:bottom w:w="70" w:type="dxa"/>
              <w:right w:w="110" w:type="dxa"/>
            </w:tcMar>
          </w:tcPr>
          <w:p w14:paraId="1F7C52BE" w14:textId="77777777" w:rsidR="004B7789" w:rsidRDefault="00000000">
            <w:pPr>
              <w:spacing w:line="250" w:lineRule="auto"/>
            </w:pPr>
            <w:r>
              <w:rPr>
                <w:sz w:val="19"/>
                <w:szCs w:val="19"/>
              </w:rPr>
              <w:t xml:space="preserve">Posiciones en centímetros, nombres de </w:t>
            </w:r>
            <w:proofErr w:type="spellStart"/>
            <w:r>
              <w:rPr>
                <w:sz w:val="19"/>
                <w:szCs w:val="19"/>
              </w:rPr>
              <w:t>asset</w:t>
            </w:r>
            <w:proofErr w:type="spellEnd"/>
            <w:r>
              <w:rPr>
                <w:sz w:val="19"/>
                <w:szCs w:val="19"/>
              </w:rPr>
              <w:t>, orden de construcción</w:t>
            </w:r>
          </w:p>
        </w:tc>
      </w:tr>
      <w:tr w:rsidR="004B7789" w14:paraId="210B324A" w14:textId="77777777">
        <w:trPr>
          <w:cantSplit/>
        </w:trPr>
        <w:tc>
          <w:tcPr>
            <w:tcW w:w="3200" w:type="dxa"/>
            <w:shd w:val="clear" w:color="auto" w:fill="F7F9FB"/>
            <w:tcMar>
              <w:top w:w="70" w:type="dxa"/>
              <w:left w:w="110" w:type="dxa"/>
              <w:bottom w:w="70" w:type="dxa"/>
              <w:right w:w="110" w:type="dxa"/>
            </w:tcMar>
          </w:tcPr>
          <w:p w14:paraId="458F74FD" w14:textId="77777777" w:rsidR="004B7789" w:rsidRDefault="00000000">
            <w:pPr>
              <w:spacing w:line="250" w:lineRule="auto"/>
            </w:pPr>
            <w:r>
              <w:rPr>
                <w:sz w:val="19"/>
                <w:szCs w:val="19"/>
              </w:rPr>
              <w:t>Plan de Producción</w:t>
            </w:r>
          </w:p>
        </w:tc>
        <w:tc>
          <w:tcPr>
            <w:tcW w:w="1300" w:type="dxa"/>
            <w:shd w:val="clear" w:color="auto" w:fill="F7F9FB"/>
            <w:tcMar>
              <w:top w:w="70" w:type="dxa"/>
              <w:left w:w="110" w:type="dxa"/>
              <w:bottom w:w="70" w:type="dxa"/>
              <w:right w:w="110" w:type="dxa"/>
            </w:tcMar>
          </w:tcPr>
          <w:p w14:paraId="2B87F5B0" w14:textId="77777777" w:rsidR="004B7789" w:rsidRDefault="00000000">
            <w:pPr>
              <w:spacing w:line="250" w:lineRule="auto"/>
            </w:pPr>
            <w:r>
              <w:rPr>
                <w:sz w:val="19"/>
                <w:szCs w:val="19"/>
              </w:rPr>
              <w:t>1.3</w:t>
            </w:r>
          </w:p>
        </w:tc>
        <w:tc>
          <w:tcPr>
            <w:tcW w:w="4860" w:type="dxa"/>
            <w:shd w:val="clear" w:color="auto" w:fill="F7F9FB"/>
            <w:tcMar>
              <w:top w:w="70" w:type="dxa"/>
              <w:left w:w="110" w:type="dxa"/>
              <w:bottom w:w="70" w:type="dxa"/>
              <w:right w:w="110" w:type="dxa"/>
            </w:tcMar>
          </w:tcPr>
          <w:p w14:paraId="19E92A5F" w14:textId="77777777" w:rsidR="004B7789" w:rsidRDefault="00000000">
            <w:pPr>
              <w:spacing w:line="250" w:lineRule="auto"/>
            </w:pPr>
            <w:r>
              <w:rPr>
                <w:sz w:val="19"/>
                <w:szCs w:val="19"/>
              </w:rPr>
              <w:t>Fases, horas, hitos, riesgos y plan de recorte</w:t>
            </w:r>
          </w:p>
        </w:tc>
      </w:tr>
      <w:tr w:rsidR="004B7789" w14:paraId="2C3846BA" w14:textId="77777777">
        <w:trPr>
          <w:cantSplit/>
        </w:trPr>
        <w:tc>
          <w:tcPr>
            <w:tcW w:w="3200" w:type="dxa"/>
            <w:shd w:val="clear" w:color="auto" w:fill="FFFFFF"/>
            <w:tcMar>
              <w:top w:w="70" w:type="dxa"/>
              <w:left w:w="110" w:type="dxa"/>
              <w:bottom w:w="70" w:type="dxa"/>
              <w:right w:w="110" w:type="dxa"/>
            </w:tcMar>
          </w:tcPr>
          <w:p w14:paraId="45950811" w14:textId="77777777" w:rsidR="004B7789" w:rsidRDefault="00000000">
            <w:pPr>
              <w:spacing w:line="250" w:lineRule="auto"/>
            </w:pPr>
            <w:r>
              <w:rPr>
                <w:sz w:val="19"/>
                <w:szCs w:val="19"/>
              </w:rPr>
              <w:t xml:space="preserve">Ficha de Personaje — </w:t>
            </w:r>
            <w:proofErr w:type="spellStart"/>
            <w:r>
              <w:rPr>
                <w:sz w:val="19"/>
                <w:szCs w:val="19"/>
              </w:rPr>
              <w:t>Syairah</w:t>
            </w:r>
            <w:proofErr w:type="spellEnd"/>
          </w:p>
        </w:tc>
        <w:tc>
          <w:tcPr>
            <w:tcW w:w="1300" w:type="dxa"/>
            <w:shd w:val="clear" w:color="auto" w:fill="FFFFFF"/>
            <w:tcMar>
              <w:top w:w="70" w:type="dxa"/>
              <w:left w:w="110" w:type="dxa"/>
              <w:bottom w:w="70" w:type="dxa"/>
              <w:right w:w="110" w:type="dxa"/>
            </w:tcMar>
          </w:tcPr>
          <w:p w14:paraId="01633D16" w14:textId="77777777" w:rsidR="004B7789" w:rsidRDefault="00000000">
            <w:pPr>
              <w:spacing w:line="250" w:lineRule="auto"/>
            </w:pPr>
            <w:r>
              <w:rPr>
                <w:sz w:val="19"/>
                <w:szCs w:val="19"/>
              </w:rPr>
              <w:t>1.0</w:t>
            </w:r>
          </w:p>
        </w:tc>
        <w:tc>
          <w:tcPr>
            <w:tcW w:w="4860" w:type="dxa"/>
            <w:shd w:val="clear" w:color="auto" w:fill="FFFFFF"/>
            <w:tcMar>
              <w:top w:w="70" w:type="dxa"/>
              <w:left w:w="110" w:type="dxa"/>
              <w:bottom w:w="70" w:type="dxa"/>
              <w:right w:w="110" w:type="dxa"/>
            </w:tcMar>
          </w:tcPr>
          <w:p w14:paraId="572B1E5A" w14:textId="77777777" w:rsidR="004B7789" w:rsidRDefault="00000000">
            <w:pPr>
              <w:spacing w:line="250" w:lineRule="auto"/>
            </w:pPr>
            <w:r>
              <w:rPr>
                <w:sz w:val="19"/>
                <w:szCs w:val="19"/>
              </w:rPr>
              <w:t>El personaje desarrollado en formato de ficha extensa</w:t>
            </w:r>
          </w:p>
        </w:tc>
      </w:tr>
      <w:tr w:rsidR="004B7789" w14:paraId="064732C2" w14:textId="77777777">
        <w:trPr>
          <w:cantSplit/>
        </w:trPr>
        <w:tc>
          <w:tcPr>
            <w:tcW w:w="3200" w:type="dxa"/>
            <w:shd w:val="clear" w:color="auto" w:fill="F7F9FB"/>
            <w:tcMar>
              <w:top w:w="70" w:type="dxa"/>
              <w:left w:w="110" w:type="dxa"/>
              <w:bottom w:w="70" w:type="dxa"/>
              <w:right w:w="110" w:type="dxa"/>
            </w:tcMar>
          </w:tcPr>
          <w:p w14:paraId="05FE1F52" w14:textId="77777777" w:rsidR="004B7789" w:rsidRDefault="00000000">
            <w:pPr>
              <w:spacing w:line="250" w:lineRule="auto"/>
            </w:pPr>
            <w:r>
              <w:rPr>
                <w:sz w:val="19"/>
                <w:szCs w:val="19"/>
              </w:rPr>
              <w:t>El Campo de Punto Cero</w:t>
            </w:r>
          </w:p>
        </w:tc>
        <w:tc>
          <w:tcPr>
            <w:tcW w:w="1300" w:type="dxa"/>
            <w:shd w:val="clear" w:color="auto" w:fill="F7F9FB"/>
            <w:tcMar>
              <w:top w:w="70" w:type="dxa"/>
              <w:left w:w="110" w:type="dxa"/>
              <w:bottom w:w="70" w:type="dxa"/>
              <w:right w:w="110" w:type="dxa"/>
            </w:tcMar>
          </w:tcPr>
          <w:p w14:paraId="010446CA" w14:textId="77777777" w:rsidR="004B7789" w:rsidRDefault="00000000">
            <w:pPr>
              <w:spacing w:line="250" w:lineRule="auto"/>
            </w:pPr>
            <w:r>
              <w:rPr>
                <w:sz w:val="19"/>
                <w:szCs w:val="19"/>
              </w:rPr>
              <w:t>2.0</w:t>
            </w:r>
          </w:p>
        </w:tc>
        <w:tc>
          <w:tcPr>
            <w:tcW w:w="4860" w:type="dxa"/>
            <w:shd w:val="clear" w:color="auto" w:fill="F7F9FB"/>
            <w:tcMar>
              <w:top w:w="70" w:type="dxa"/>
              <w:left w:w="110" w:type="dxa"/>
              <w:bottom w:w="70" w:type="dxa"/>
              <w:right w:w="110" w:type="dxa"/>
            </w:tcMar>
          </w:tcPr>
          <w:p w14:paraId="1C1C5720" w14:textId="77777777" w:rsidR="004B7789" w:rsidRDefault="00000000">
            <w:pPr>
              <w:spacing w:line="250" w:lineRule="auto"/>
            </w:pPr>
            <w:r>
              <w:rPr>
                <w:sz w:val="19"/>
                <w:szCs w:val="19"/>
              </w:rPr>
              <w:t>El sistema completo, la banda y Firdaus</w:t>
            </w:r>
          </w:p>
        </w:tc>
      </w:tr>
      <w:tr w:rsidR="004B7789" w14:paraId="5B196375" w14:textId="77777777">
        <w:trPr>
          <w:cantSplit/>
        </w:trPr>
        <w:tc>
          <w:tcPr>
            <w:tcW w:w="3200" w:type="dxa"/>
            <w:shd w:val="clear" w:color="auto" w:fill="FFFFFF"/>
            <w:tcMar>
              <w:top w:w="70" w:type="dxa"/>
              <w:left w:w="110" w:type="dxa"/>
              <w:bottom w:w="70" w:type="dxa"/>
              <w:right w:w="110" w:type="dxa"/>
            </w:tcMar>
          </w:tcPr>
          <w:p w14:paraId="7472EA11" w14:textId="77777777" w:rsidR="004B7789" w:rsidRDefault="00000000">
            <w:pPr>
              <w:spacing w:line="250" w:lineRule="auto"/>
            </w:pPr>
            <w:r>
              <w:rPr>
                <w:sz w:val="19"/>
                <w:szCs w:val="19"/>
              </w:rPr>
              <w:t>Documento de Diseño Sonoro</w:t>
            </w:r>
          </w:p>
        </w:tc>
        <w:tc>
          <w:tcPr>
            <w:tcW w:w="1300" w:type="dxa"/>
            <w:shd w:val="clear" w:color="auto" w:fill="FFFFFF"/>
            <w:tcMar>
              <w:top w:w="70" w:type="dxa"/>
              <w:left w:w="110" w:type="dxa"/>
              <w:bottom w:w="70" w:type="dxa"/>
              <w:right w:w="110" w:type="dxa"/>
            </w:tcMar>
          </w:tcPr>
          <w:p w14:paraId="778A8F76" w14:textId="77777777" w:rsidR="004B7789" w:rsidRDefault="00000000">
            <w:pPr>
              <w:spacing w:line="250" w:lineRule="auto"/>
            </w:pPr>
            <w:r>
              <w:rPr>
                <w:sz w:val="19"/>
                <w:szCs w:val="19"/>
              </w:rPr>
              <w:t>1.0</w:t>
            </w:r>
          </w:p>
        </w:tc>
        <w:tc>
          <w:tcPr>
            <w:tcW w:w="4860" w:type="dxa"/>
            <w:shd w:val="clear" w:color="auto" w:fill="FFFFFF"/>
            <w:tcMar>
              <w:top w:w="70" w:type="dxa"/>
              <w:left w:w="110" w:type="dxa"/>
              <w:bottom w:w="70" w:type="dxa"/>
              <w:right w:w="110" w:type="dxa"/>
            </w:tcMar>
          </w:tcPr>
          <w:p w14:paraId="19AE9F13" w14:textId="77777777" w:rsidR="004B7789" w:rsidRDefault="00000000">
            <w:pPr>
              <w:spacing w:line="250" w:lineRule="auto"/>
            </w:pPr>
            <w:r>
              <w:rPr>
                <w:sz w:val="19"/>
                <w:szCs w:val="19"/>
              </w:rPr>
              <w:t>Los 47 audios con licencia verificada y sus fuentes</w:t>
            </w:r>
          </w:p>
        </w:tc>
      </w:tr>
      <w:tr w:rsidR="004B7789" w14:paraId="53F27AA6" w14:textId="77777777">
        <w:trPr>
          <w:cantSplit/>
        </w:trPr>
        <w:tc>
          <w:tcPr>
            <w:tcW w:w="3200" w:type="dxa"/>
            <w:shd w:val="clear" w:color="auto" w:fill="F7F9FB"/>
            <w:tcMar>
              <w:top w:w="70" w:type="dxa"/>
              <w:left w:w="110" w:type="dxa"/>
              <w:bottom w:w="70" w:type="dxa"/>
              <w:right w:w="110" w:type="dxa"/>
            </w:tcMar>
          </w:tcPr>
          <w:p w14:paraId="78096B3F" w14:textId="77777777" w:rsidR="004B7789" w:rsidRDefault="00000000">
            <w:pPr>
              <w:spacing w:line="250" w:lineRule="auto"/>
            </w:pPr>
            <w:r>
              <w:rPr>
                <w:sz w:val="19"/>
                <w:szCs w:val="19"/>
              </w:rPr>
              <w:t>Mockups y Concept Art</w:t>
            </w:r>
          </w:p>
        </w:tc>
        <w:tc>
          <w:tcPr>
            <w:tcW w:w="1300" w:type="dxa"/>
            <w:shd w:val="clear" w:color="auto" w:fill="F7F9FB"/>
            <w:tcMar>
              <w:top w:w="70" w:type="dxa"/>
              <w:left w:w="110" w:type="dxa"/>
              <w:bottom w:w="70" w:type="dxa"/>
              <w:right w:w="110" w:type="dxa"/>
            </w:tcMar>
          </w:tcPr>
          <w:p w14:paraId="1C6457BC" w14:textId="77777777" w:rsidR="004B7789" w:rsidRDefault="00000000">
            <w:pPr>
              <w:spacing w:line="250" w:lineRule="auto"/>
            </w:pPr>
            <w:r>
              <w:rPr>
                <w:sz w:val="19"/>
                <w:szCs w:val="19"/>
              </w:rPr>
              <w:t>2.0</w:t>
            </w:r>
          </w:p>
        </w:tc>
        <w:tc>
          <w:tcPr>
            <w:tcW w:w="4860" w:type="dxa"/>
            <w:shd w:val="clear" w:color="auto" w:fill="F7F9FB"/>
            <w:tcMar>
              <w:top w:w="70" w:type="dxa"/>
              <w:left w:w="110" w:type="dxa"/>
              <w:bottom w:w="70" w:type="dxa"/>
              <w:right w:w="110" w:type="dxa"/>
            </w:tcMar>
          </w:tcPr>
          <w:p w14:paraId="508686E9" w14:textId="77777777" w:rsidR="004B7789" w:rsidRDefault="00000000">
            <w:pPr>
              <w:spacing w:line="250" w:lineRule="auto"/>
            </w:pPr>
            <w:r>
              <w:rPr>
                <w:sz w:val="19"/>
                <w:szCs w:val="19"/>
              </w:rPr>
              <w:t>Los mockups de interfaz y de encuadre</w:t>
            </w:r>
          </w:p>
        </w:tc>
      </w:tr>
      <w:tr w:rsidR="004B7789" w14:paraId="354F5D27" w14:textId="77777777">
        <w:trPr>
          <w:cantSplit/>
        </w:trPr>
        <w:tc>
          <w:tcPr>
            <w:tcW w:w="3200" w:type="dxa"/>
            <w:shd w:val="clear" w:color="auto" w:fill="FFFFFF"/>
            <w:tcMar>
              <w:top w:w="70" w:type="dxa"/>
              <w:left w:w="110" w:type="dxa"/>
              <w:bottom w:w="70" w:type="dxa"/>
              <w:right w:w="110" w:type="dxa"/>
            </w:tcMar>
          </w:tcPr>
          <w:p w14:paraId="185822A0" w14:textId="77777777" w:rsidR="004B7789" w:rsidRDefault="00000000">
            <w:pPr>
              <w:spacing w:line="250" w:lineRule="auto"/>
            </w:pPr>
            <w:r>
              <w:rPr>
                <w:sz w:val="19"/>
                <w:szCs w:val="19"/>
              </w:rPr>
              <w:t>Conceptos y Referencias</w:t>
            </w:r>
          </w:p>
        </w:tc>
        <w:tc>
          <w:tcPr>
            <w:tcW w:w="1300" w:type="dxa"/>
            <w:shd w:val="clear" w:color="auto" w:fill="FFFFFF"/>
            <w:tcMar>
              <w:top w:w="70" w:type="dxa"/>
              <w:left w:w="110" w:type="dxa"/>
              <w:bottom w:w="70" w:type="dxa"/>
              <w:right w:w="110" w:type="dxa"/>
            </w:tcMar>
          </w:tcPr>
          <w:p w14:paraId="08351252" w14:textId="77777777" w:rsidR="004B7789" w:rsidRDefault="00000000">
            <w:pPr>
              <w:spacing w:line="250" w:lineRule="auto"/>
            </w:pPr>
            <w:r>
              <w:rPr>
                <w:sz w:val="19"/>
                <w:szCs w:val="19"/>
              </w:rPr>
              <w:t>2.0</w:t>
            </w:r>
          </w:p>
        </w:tc>
        <w:tc>
          <w:tcPr>
            <w:tcW w:w="4860" w:type="dxa"/>
            <w:shd w:val="clear" w:color="auto" w:fill="FFFFFF"/>
            <w:tcMar>
              <w:top w:w="70" w:type="dxa"/>
              <w:left w:w="110" w:type="dxa"/>
              <w:bottom w:w="70" w:type="dxa"/>
              <w:right w:w="110" w:type="dxa"/>
            </w:tcMar>
          </w:tcPr>
          <w:p w14:paraId="770C7E1F" w14:textId="77777777" w:rsidR="004B7789" w:rsidRDefault="00000000">
            <w:pPr>
              <w:spacing w:line="250" w:lineRule="auto"/>
            </w:pPr>
            <w:r>
              <w:rPr>
                <w:sz w:val="19"/>
                <w:szCs w:val="19"/>
              </w:rPr>
              <w:t>Los tableros de referencia visual</w:t>
            </w:r>
          </w:p>
        </w:tc>
      </w:tr>
      <w:tr w:rsidR="004B7789" w14:paraId="7AC73C5E" w14:textId="77777777">
        <w:trPr>
          <w:cantSplit/>
        </w:trPr>
        <w:tc>
          <w:tcPr>
            <w:tcW w:w="3200" w:type="dxa"/>
            <w:shd w:val="clear" w:color="auto" w:fill="F7F9FB"/>
            <w:tcMar>
              <w:top w:w="70" w:type="dxa"/>
              <w:left w:w="110" w:type="dxa"/>
              <w:bottom w:w="70" w:type="dxa"/>
              <w:right w:w="110" w:type="dxa"/>
            </w:tcMar>
          </w:tcPr>
          <w:p w14:paraId="40B57E9B" w14:textId="77777777" w:rsidR="004B7789" w:rsidRDefault="00000000">
            <w:pPr>
              <w:spacing w:line="250" w:lineRule="auto"/>
            </w:pPr>
            <w:r>
              <w:rPr>
                <w:sz w:val="19"/>
                <w:szCs w:val="19"/>
              </w:rPr>
              <w:lastRenderedPageBreak/>
              <w:t>Catálogo de Objetos</w:t>
            </w:r>
          </w:p>
        </w:tc>
        <w:tc>
          <w:tcPr>
            <w:tcW w:w="1300" w:type="dxa"/>
            <w:shd w:val="clear" w:color="auto" w:fill="F7F9FB"/>
            <w:tcMar>
              <w:top w:w="70" w:type="dxa"/>
              <w:left w:w="110" w:type="dxa"/>
              <w:bottom w:w="70" w:type="dxa"/>
              <w:right w:w="110" w:type="dxa"/>
            </w:tcMar>
          </w:tcPr>
          <w:p w14:paraId="0DC6C732" w14:textId="77777777" w:rsidR="004B7789" w:rsidRDefault="00000000">
            <w:pPr>
              <w:spacing w:line="250" w:lineRule="auto"/>
            </w:pPr>
            <w:r>
              <w:rPr>
                <w:sz w:val="19"/>
                <w:szCs w:val="19"/>
              </w:rPr>
              <w:t>1.0</w:t>
            </w:r>
          </w:p>
        </w:tc>
        <w:tc>
          <w:tcPr>
            <w:tcW w:w="4860" w:type="dxa"/>
            <w:shd w:val="clear" w:color="auto" w:fill="F7F9FB"/>
            <w:tcMar>
              <w:top w:w="70" w:type="dxa"/>
              <w:left w:w="110" w:type="dxa"/>
              <w:bottom w:w="70" w:type="dxa"/>
              <w:right w:w="110" w:type="dxa"/>
            </w:tcMar>
          </w:tcPr>
          <w:p w14:paraId="1DD47633" w14:textId="77777777" w:rsidR="004B7789" w:rsidRDefault="00000000">
            <w:pPr>
              <w:spacing w:line="250" w:lineRule="auto"/>
            </w:pPr>
            <w:r>
              <w:rPr>
                <w:sz w:val="19"/>
                <w:szCs w:val="19"/>
              </w:rPr>
              <w:t>El inventario de objetos por zona, con medidas reales y materiales</w:t>
            </w:r>
          </w:p>
        </w:tc>
      </w:tr>
      <w:tr w:rsidR="004B7789" w14:paraId="7DFFB8C4" w14:textId="77777777">
        <w:trPr>
          <w:cantSplit/>
        </w:trPr>
        <w:tc>
          <w:tcPr>
            <w:tcW w:w="3200" w:type="dxa"/>
            <w:shd w:val="clear" w:color="auto" w:fill="FFFFFF"/>
            <w:tcMar>
              <w:top w:w="70" w:type="dxa"/>
              <w:left w:w="110" w:type="dxa"/>
              <w:bottom w:w="70" w:type="dxa"/>
              <w:right w:w="110" w:type="dxa"/>
            </w:tcMar>
          </w:tcPr>
          <w:p w14:paraId="4863EB0B" w14:textId="77777777" w:rsidR="004B7789" w:rsidRDefault="00000000">
            <w:pPr>
              <w:spacing w:line="250" w:lineRule="auto"/>
            </w:pPr>
            <w:proofErr w:type="spellStart"/>
            <w:r>
              <w:rPr>
                <w:sz w:val="19"/>
                <w:szCs w:val="19"/>
              </w:rPr>
              <w:t>Wireframes</w:t>
            </w:r>
            <w:proofErr w:type="spellEnd"/>
            <w:r>
              <w:rPr>
                <w:sz w:val="19"/>
                <w:szCs w:val="19"/>
              </w:rPr>
              <w:t xml:space="preserve"> de HUD y Menús</w:t>
            </w:r>
          </w:p>
        </w:tc>
        <w:tc>
          <w:tcPr>
            <w:tcW w:w="1300" w:type="dxa"/>
            <w:shd w:val="clear" w:color="auto" w:fill="FFFFFF"/>
            <w:tcMar>
              <w:top w:w="70" w:type="dxa"/>
              <w:left w:w="110" w:type="dxa"/>
              <w:bottom w:w="70" w:type="dxa"/>
              <w:right w:w="110" w:type="dxa"/>
            </w:tcMar>
          </w:tcPr>
          <w:p w14:paraId="3C3CD971" w14:textId="77777777" w:rsidR="004B7789" w:rsidRDefault="00000000">
            <w:pPr>
              <w:spacing w:line="250" w:lineRule="auto"/>
            </w:pPr>
            <w:r>
              <w:rPr>
                <w:sz w:val="19"/>
                <w:szCs w:val="19"/>
              </w:rPr>
              <w:t>1.0</w:t>
            </w:r>
          </w:p>
        </w:tc>
        <w:tc>
          <w:tcPr>
            <w:tcW w:w="4860" w:type="dxa"/>
            <w:shd w:val="clear" w:color="auto" w:fill="FFFFFF"/>
            <w:tcMar>
              <w:top w:w="70" w:type="dxa"/>
              <w:left w:w="110" w:type="dxa"/>
              <w:bottom w:w="70" w:type="dxa"/>
              <w:right w:w="110" w:type="dxa"/>
            </w:tcMar>
          </w:tcPr>
          <w:p w14:paraId="056E92BB" w14:textId="77777777" w:rsidR="004B7789" w:rsidRDefault="00000000">
            <w:pPr>
              <w:spacing w:line="250" w:lineRule="auto"/>
            </w:pPr>
            <w:r>
              <w:rPr>
                <w:sz w:val="19"/>
                <w:szCs w:val="19"/>
              </w:rPr>
              <w:t>La estructura y las coordenadas en píxeles de las once pantallas de interfaz</w:t>
            </w:r>
          </w:p>
        </w:tc>
      </w:tr>
      <w:tr w:rsidR="004B7789" w14:paraId="322AA006" w14:textId="77777777">
        <w:trPr>
          <w:cantSplit/>
        </w:trPr>
        <w:tc>
          <w:tcPr>
            <w:tcW w:w="3200" w:type="dxa"/>
            <w:shd w:val="clear" w:color="auto" w:fill="F7F9FB"/>
            <w:tcMar>
              <w:top w:w="70" w:type="dxa"/>
              <w:left w:w="110" w:type="dxa"/>
              <w:bottom w:w="70" w:type="dxa"/>
              <w:right w:w="110" w:type="dxa"/>
            </w:tcMar>
          </w:tcPr>
          <w:p w14:paraId="5660372E" w14:textId="77777777" w:rsidR="004B7789" w:rsidRDefault="00000000">
            <w:pPr>
              <w:spacing w:line="250" w:lineRule="auto"/>
            </w:pPr>
            <w:r>
              <w:rPr>
                <w:sz w:val="19"/>
                <w:szCs w:val="19"/>
              </w:rPr>
              <w:t>Ficha de Personaje — Wilton</w:t>
            </w:r>
          </w:p>
        </w:tc>
        <w:tc>
          <w:tcPr>
            <w:tcW w:w="1300" w:type="dxa"/>
            <w:shd w:val="clear" w:color="auto" w:fill="F7F9FB"/>
            <w:tcMar>
              <w:top w:w="70" w:type="dxa"/>
              <w:left w:w="110" w:type="dxa"/>
              <w:bottom w:w="70" w:type="dxa"/>
              <w:right w:w="110" w:type="dxa"/>
            </w:tcMar>
          </w:tcPr>
          <w:p w14:paraId="4431C2D7" w14:textId="77777777" w:rsidR="004B7789" w:rsidRDefault="00000000">
            <w:pPr>
              <w:spacing w:line="250" w:lineRule="auto"/>
            </w:pPr>
            <w:r>
              <w:rPr>
                <w:sz w:val="19"/>
                <w:szCs w:val="19"/>
              </w:rPr>
              <w:t>1.0</w:t>
            </w:r>
          </w:p>
        </w:tc>
        <w:tc>
          <w:tcPr>
            <w:tcW w:w="4860" w:type="dxa"/>
            <w:shd w:val="clear" w:color="auto" w:fill="F7F9FB"/>
            <w:tcMar>
              <w:top w:w="70" w:type="dxa"/>
              <w:left w:w="110" w:type="dxa"/>
              <w:bottom w:w="70" w:type="dxa"/>
              <w:right w:w="110" w:type="dxa"/>
            </w:tcMar>
          </w:tcPr>
          <w:p w14:paraId="440C97DC" w14:textId="77777777" w:rsidR="004B7789" w:rsidRDefault="00000000">
            <w:pPr>
              <w:spacing w:line="250" w:lineRule="auto"/>
            </w:pPr>
            <w:r>
              <w:rPr>
                <w:sz w:val="19"/>
                <w:szCs w:val="19"/>
              </w:rPr>
              <w:t>Personaje propuesto para el juego completo; no aparece en la demo</w:t>
            </w:r>
          </w:p>
        </w:tc>
      </w:tr>
      <w:tr w:rsidR="004B7789" w14:paraId="1BBECA2C" w14:textId="77777777">
        <w:trPr>
          <w:cantSplit/>
        </w:trPr>
        <w:tc>
          <w:tcPr>
            <w:tcW w:w="3200" w:type="dxa"/>
            <w:shd w:val="clear" w:color="auto" w:fill="FFFFFF"/>
            <w:tcMar>
              <w:top w:w="70" w:type="dxa"/>
              <w:left w:w="110" w:type="dxa"/>
              <w:bottom w:w="70" w:type="dxa"/>
              <w:right w:w="110" w:type="dxa"/>
            </w:tcMar>
          </w:tcPr>
          <w:p w14:paraId="2849DC80" w14:textId="77777777" w:rsidR="004B7789" w:rsidRDefault="00000000">
            <w:pPr>
              <w:spacing w:line="250" w:lineRule="auto"/>
            </w:pPr>
            <w:r>
              <w:rPr>
                <w:sz w:val="19"/>
                <w:szCs w:val="19"/>
              </w:rPr>
              <w:t>Historia y Lore</w:t>
            </w:r>
          </w:p>
        </w:tc>
        <w:tc>
          <w:tcPr>
            <w:tcW w:w="1300" w:type="dxa"/>
            <w:shd w:val="clear" w:color="auto" w:fill="FFFFFF"/>
            <w:tcMar>
              <w:top w:w="70" w:type="dxa"/>
              <w:left w:w="110" w:type="dxa"/>
              <w:bottom w:w="70" w:type="dxa"/>
              <w:right w:w="110" w:type="dxa"/>
            </w:tcMar>
          </w:tcPr>
          <w:p w14:paraId="349CD791" w14:textId="77777777" w:rsidR="004B7789" w:rsidRDefault="00000000">
            <w:pPr>
              <w:spacing w:line="250" w:lineRule="auto"/>
            </w:pPr>
            <w:r>
              <w:rPr>
                <w:sz w:val="19"/>
                <w:szCs w:val="19"/>
              </w:rPr>
              <w:t>1.0</w:t>
            </w:r>
          </w:p>
        </w:tc>
        <w:tc>
          <w:tcPr>
            <w:tcW w:w="4860" w:type="dxa"/>
            <w:shd w:val="clear" w:color="auto" w:fill="FFFFFF"/>
            <w:tcMar>
              <w:top w:w="70" w:type="dxa"/>
              <w:left w:w="110" w:type="dxa"/>
              <w:bottom w:w="70" w:type="dxa"/>
              <w:right w:w="110" w:type="dxa"/>
            </w:tcMar>
          </w:tcPr>
          <w:p w14:paraId="0006B0F1" w14:textId="77777777" w:rsidR="004B7789" w:rsidRDefault="00000000">
            <w:pPr>
              <w:spacing w:line="250" w:lineRule="auto"/>
            </w:pPr>
            <w:r>
              <w:rPr>
                <w:sz w:val="19"/>
                <w:szCs w:val="19"/>
              </w:rPr>
              <w:t>La cronología, el mundo y las fichas narrativas en formato de lectura corrida, con documentos diegéticos de ejemplo</w:t>
            </w:r>
          </w:p>
        </w:tc>
      </w:tr>
      <w:tr w:rsidR="004B7789" w14:paraId="61CFAD08" w14:textId="77777777">
        <w:trPr>
          <w:cantSplit/>
        </w:trPr>
        <w:tc>
          <w:tcPr>
            <w:tcW w:w="3200" w:type="dxa"/>
            <w:shd w:val="clear" w:color="auto" w:fill="F7F9FB"/>
            <w:tcMar>
              <w:top w:w="70" w:type="dxa"/>
              <w:left w:w="110" w:type="dxa"/>
              <w:bottom w:w="70" w:type="dxa"/>
              <w:right w:w="110" w:type="dxa"/>
            </w:tcMar>
          </w:tcPr>
          <w:p w14:paraId="015EAB71" w14:textId="77777777" w:rsidR="004B7789" w:rsidRDefault="00000000">
            <w:pPr>
              <w:spacing w:line="250" w:lineRule="auto"/>
            </w:pPr>
            <w:r>
              <w:rPr>
                <w:sz w:val="19"/>
                <w:szCs w:val="19"/>
              </w:rPr>
              <w:t xml:space="preserve">Plan de </w:t>
            </w:r>
            <w:proofErr w:type="spellStart"/>
            <w:r>
              <w:rPr>
                <w:sz w:val="19"/>
                <w:szCs w:val="19"/>
              </w:rPr>
              <w:t>Testing</w:t>
            </w:r>
            <w:proofErr w:type="spellEnd"/>
            <w:r>
              <w:rPr>
                <w:sz w:val="19"/>
                <w:szCs w:val="19"/>
              </w:rPr>
              <w:t xml:space="preserve"> y QA</w:t>
            </w:r>
          </w:p>
        </w:tc>
        <w:tc>
          <w:tcPr>
            <w:tcW w:w="1300" w:type="dxa"/>
            <w:shd w:val="clear" w:color="auto" w:fill="F7F9FB"/>
            <w:tcMar>
              <w:top w:w="70" w:type="dxa"/>
              <w:left w:w="110" w:type="dxa"/>
              <w:bottom w:w="70" w:type="dxa"/>
              <w:right w:w="110" w:type="dxa"/>
            </w:tcMar>
          </w:tcPr>
          <w:p w14:paraId="27E3CAAB" w14:textId="77777777" w:rsidR="004B7789" w:rsidRDefault="00000000">
            <w:pPr>
              <w:spacing w:line="250" w:lineRule="auto"/>
            </w:pPr>
            <w:r>
              <w:rPr>
                <w:sz w:val="19"/>
                <w:szCs w:val="19"/>
              </w:rPr>
              <w:t>1.0</w:t>
            </w:r>
          </w:p>
        </w:tc>
        <w:tc>
          <w:tcPr>
            <w:tcW w:w="4860" w:type="dxa"/>
            <w:shd w:val="clear" w:color="auto" w:fill="F7F9FB"/>
            <w:tcMar>
              <w:top w:w="70" w:type="dxa"/>
              <w:left w:w="110" w:type="dxa"/>
              <w:bottom w:w="70" w:type="dxa"/>
              <w:right w:w="110" w:type="dxa"/>
            </w:tcMar>
          </w:tcPr>
          <w:p w14:paraId="68E2D9F0" w14:textId="77777777" w:rsidR="004B7789" w:rsidRDefault="00000000">
            <w:pPr>
              <w:spacing w:line="250" w:lineRule="auto"/>
            </w:pPr>
            <w:r>
              <w:rPr>
                <w:sz w:val="19"/>
                <w:szCs w:val="19"/>
              </w:rPr>
              <w:t xml:space="preserve">El protocolo de </w:t>
            </w:r>
            <w:proofErr w:type="spellStart"/>
            <w:r>
              <w:rPr>
                <w:sz w:val="19"/>
                <w:szCs w:val="19"/>
              </w:rPr>
              <w:t>testing</w:t>
            </w:r>
            <w:proofErr w:type="spellEnd"/>
            <w:r>
              <w:rPr>
                <w:sz w:val="19"/>
                <w:szCs w:val="19"/>
              </w:rPr>
              <w:t xml:space="preserve"> con personas, la plantilla de incidencias y los casos de prueba técnicos</w:t>
            </w:r>
          </w:p>
        </w:tc>
      </w:tr>
      <w:tr w:rsidR="004B7789" w14:paraId="206F5C63" w14:textId="77777777">
        <w:trPr>
          <w:cantSplit/>
        </w:trPr>
        <w:tc>
          <w:tcPr>
            <w:tcW w:w="3200" w:type="dxa"/>
            <w:shd w:val="clear" w:color="auto" w:fill="FFFFFF"/>
            <w:tcMar>
              <w:top w:w="70" w:type="dxa"/>
              <w:left w:w="110" w:type="dxa"/>
              <w:bottom w:w="70" w:type="dxa"/>
              <w:right w:w="110" w:type="dxa"/>
            </w:tcMar>
          </w:tcPr>
          <w:p w14:paraId="772DF028" w14:textId="77777777" w:rsidR="004B7789" w:rsidRDefault="00000000">
            <w:pPr>
              <w:spacing w:line="250" w:lineRule="auto"/>
            </w:pPr>
            <w:r>
              <w:rPr>
                <w:sz w:val="19"/>
                <w:szCs w:val="19"/>
              </w:rPr>
              <w:t>Documento de Concepto</w:t>
            </w:r>
          </w:p>
        </w:tc>
        <w:tc>
          <w:tcPr>
            <w:tcW w:w="1300" w:type="dxa"/>
            <w:shd w:val="clear" w:color="auto" w:fill="FFFFFF"/>
            <w:tcMar>
              <w:top w:w="70" w:type="dxa"/>
              <w:left w:w="110" w:type="dxa"/>
              <w:bottom w:w="70" w:type="dxa"/>
              <w:right w:w="110" w:type="dxa"/>
            </w:tcMar>
          </w:tcPr>
          <w:p w14:paraId="38633015" w14:textId="77777777" w:rsidR="004B7789" w:rsidRDefault="00000000">
            <w:pPr>
              <w:spacing w:line="250" w:lineRule="auto"/>
            </w:pPr>
            <w:r>
              <w:rPr>
                <w:sz w:val="19"/>
                <w:szCs w:val="19"/>
              </w:rPr>
              <w:t>1.0</w:t>
            </w:r>
          </w:p>
        </w:tc>
        <w:tc>
          <w:tcPr>
            <w:tcW w:w="4860" w:type="dxa"/>
            <w:shd w:val="clear" w:color="auto" w:fill="FFFFFF"/>
            <w:tcMar>
              <w:top w:w="70" w:type="dxa"/>
              <w:left w:w="110" w:type="dxa"/>
              <w:bottom w:w="70" w:type="dxa"/>
              <w:right w:w="110" w:type="dxa"/>
            </w:tcMar>
          </w:tcPr>
          <w:p w14:paraId="503871B7" w14:textId="77777777" w:rsidR="004B7789" w:rsidRDefault="00000000">
            <w:pPr>
              <w:spacing w:line="250" w:lineRule="auto"/>
            </w:pPr>
            <w:r>
              <w:rPr>
                <w:sz w:val="19"/>
                <w:szCs w:val="19"/>
              </w:rPr>
              <w:t>Género, público, historia, objetivo, mecánicas y el mapeo de requisitos funcionales y no funcionales, para el entregable académico del instructor</w:t>
            </w:r>
          </w:p>
        </w:tc>
      </w:tr>
      <w:tr w:rsidR="004B7789" w14:paraId="206F5C63" w14:textId="77777777">
        <w:trPr>
          <w:cantSplit/>
        </w:trPr>
        <w:tc>
          <w:tcPr>
            <w:tcW w:w="3200" w:type="dxa"/>
            <w:shd w:val="clear" w:color="auto" w:fill="FFFFFF"/>
            <w:tcMar>
              <w:top w:w="70" w:type="dxa"/>
              <w:left w:w="110" w:type="dxa"/>
              <w:bottom w:w="70" w:type="dxa"/>
              <w:right w:w="110" w:type="dxa"/>
            </w:tcMar>
          </w:tcPr>
          <w:p w14:paraId="772DF028" w14:textId="77777777" w:rsidR="004B7789" w:rsidRDefault="00000000">
            <w:pPr>
              <w:spacing w:line="250" w:lineRule="auto"/>
            </w:pPr>
            <w:r>
              <w:rPr>
                <w:sz w:val="19"/>
                <w:szCs w:val="19"/>
              </w:rPr>
              <w:t>Procedimiento de Almacenamiento</w:t>
            </w:r>
          </w:p>
        </w:tc>
        <w:tc>
          <w:tcPr>
            <w:tcW w:w="1300" w:type="dxa"/>
            <w:shd w:val="clear" w:color="auto" w:fill="FFFFFF"/>
            <w:tcMar>
              <w:top w:w="70" w:type="dxa"/>
              <w:left w:w="110" w:type="dxa"/>
              <w:bottom w:w="70" w:type="dxa"/>
              <w:right w:w="110" w:type="dxa"/>
            </w:tcMar>
          </w:tcPr>
          <w:p w14:paraId="38633015" w14:textId="77777777" w:rsidR="004B7789" w:rsidRDefault="00000000">
            <w:pPr>
              <w:spacing w:line="250" w:lineRule="auto"/>
            </w:pPr>
            <w:r>
              <w:rPr>
                <w:sz w:val="19"/>
                <w:szCs w:val="19"/>
              </w:rPr>
              <w:t>1.0</w:t>
            </w:r>
          </w:p>
        </w:tc>
        <w:tc>
          <w:tcPr>
            <w:tcW w:w="4860" w:type="dxa"/>
            <w:shd w:val="clear" w:color="auto" w:fill="FFFFFF"/>
            <w:tcMar>
              <w:top w:w="70" w:type="dxa"/>
              <w:left w:w="110" w:type="dxa"/>
              <w:bottom w:w="70" w:type="dxa"/>
              <w:right w:w="110" w:type="dxa"/>
            </w:tcMar>
          </w:tcPr>
          <w:p w14:paraId="503871B7" w14:textId="77777777" w:rsidR="004B7789" w:rsidRDefault="00000000">
            <w:pPr>
              <w:spacing w:line="250" w:lineRule="auto"/>
            </w:pPr>
            <w:r>
              <w:rPr>
                <w:sz w:val="19"/>
                <w:szCs w:val="19"/>
              </w:rPr>
              <w:t>Los códigos reservados de cada dato guardado y el formato del archivo plano</w:t>
            </w:r>
          </w:p>
        </w:tc>
      </w:tr>
      <w:tr w:rsidR="004B7789" w14:paraId="206F5C63" w14:textId="77777777">
        <w:trPr>
          <w:cantSplit/>
        </w:trPr>
        <w:tc>
          <w:tcPr>
            <w:tcW w:w="3200" w:type="dxa"/>
            <w:shd w:val="clear" w:color="auto" w:fill="FFFFFF"/>
            <w:tcMar>
              <w:top w:w="70" w:type="dxa"/>
              <w:left w:w="110" w:type="dxa"/>
              <w:bottom w:w="70" w:type="dxa"/>
              <w:right w:w="110" w:type="dxa"/>
            </w:tcMar>
          </w:tcPr>
          <w:p w14:paraId="772DF028" w14:textId="77777777" w:rsidR="004B7789" w:rsidRDefault="00000000">
            <w:pPr>
              <w:spacing w:line="250" w:lineRule="auto"/>
            </w:pPr>
            <w:r>
              <w:rPr>
                <w:sz w:val="19"/>
                <w:szCs w:val="19"/>
              </w:rPr>
              <w:t>Control de Versiones</w:t>
            </w:r>
          </w:p>
        </w:tc>
        <w:tc>
          <w:tcPr>
            <w:tcW w:w="1300" w:type="dxa"/>
            <w:shd w:val="clear" w:color="auto" w:fill="FFFFFF"/>
            <w:tcMar>
              <w:top w:w="70" w:type="dxa"/>
              <w:left w:w="110" w:type="dxa"/>
              <w:bottom w:w="70" w:type="dxa"/>
              <w:right w:w="110" w:type="dxa"/>
            </w:tcMar>
          </w:tcPr>
          <w:p w14:paraId="38633015" w14:textId="77777777" w:rsidR="004B7789" w:rsidRDefault="00000000">
            <w:pPr>
              <w:spacing w:line="250" w:lineRule="auto"/>
            </w:pPr>
            <w:r>
              <w:rPr>
                <w:sz w:val="19"/>
                <w:szCs w:val="19"/>
              </w:rPr>
              <w:t>1.0</w:t>
            </w:r>
          </w:p>
        </w:tc>
        <w:tc>
          <w:tcPr>
            <w:tcW w:w="4860" w:type="dxa"/>
            <w:shd w:val="clear" w:color="auto" w:fill="FFFFFF"/>
            <w:tcMar>
              <w:top w:w="70" w:type="dxa"/>
              <w:left w:w="110" w:type="dxa"/>
              <w:bottom w:w="70" w:type="dxa"/>
              <w:right w:w="110" w:type="dxa"/>
            </w:tcMar>
          </w:tcPr>
          <w:p w14:paraId="503871B7" w14:textId="77777777" w:rsidR="004B7789" w:rsidRDefault="00000000">
            <w:pPr>
              <w:spacing w:line="250" w:lineRule="auto"/>
            </w:pPr>
            <w:r>
              <w:rPr>
                <w:sz w:val="19"/>
                <w:szCs w:val="19"/>
              </w:rPr>
              <w:t>El procedimiento de Git, Git LFS y copias de seguridad del proyecto</w:t>
            </w:r>
          </w:p>
        </w:tc>
      </w:tr>
      <w:tr w:rsidR="004B7789" w14:paraId="206F5C63" w14:textId="77777777">
        <w:trPr>
          <w:cantSplit/>
        </w:trPr>
        <w:tc>
          <w:tcPr>
            <w:tcW w:w="3200" w:type="dxa"/>
            <w:shd w:val="clear" w:color="auto" w:fill="FFFFFF"/>
            <w:tcMar>
              <w:top w:w="70" w:type="dxa"/>
              <w:left w:w="110" w:type="dxa"/>
              <w:bottom w:w="70" w:type="dxa"/>
              <w:right w:w="110" w:type="dxa"/>
            </w:tcMar>
          </w:tcPr>
          <w:p w14:paraId="772DF028" w14:textId="77777777" w:rsidR="004B7789" w:rsidRDefault="00000000">
            <w:pPr>
              <w:spacing w:line="250" w:lineRule="auto"/>
            </w:pPr>
            <w:r>
              <w:rPr>
                <w:sz w:val="19"/>
                <w:szCs w:val="19"/>
              </w:rPr>
              <w:t>Recursos de Formación</w:t>
            </w:r>
          </w:p>
        </w:tc>
        <w:tc>
          <w:tcPr>
            <w:tcW w:w="1300" w:type="dxa"/>
            <w:shd w:val="clear" w:color="auto" w:fill="FFFFFF"/>
            <w:tcMar>
              <w:top w:w="70" w:type="dxa"/>
              <w:left w:w="110" w:type="dxa"/>
              <w:bottom w:w="70" w:type="dxa"/>
              <w:right w:w="110" w:type="dxa"/>
            </w:tcMar>
          </w:tcPr>
          <w:p w14:paraId="38633015" w14:textId="77777777" w:rsidR="004B7789" w:rsidRDefault="00000000">
            <w:pPr>
              <w:spacing w:line="250" w:lineRule="auto"/>
            </w:pPr>
            <w:r>
              <w:rPr>
                <w:sz w:val="19"/>
                <w:szCs w:val="19"/>
              </w:rPr>
              <w:t>1.0</w:t>
            </w:r>
          </w:p>
        </w:tc>
        <w:tc>
          <w:tcPr>
            <w:tcW w:w="4860" w:type="dxa"/>
            <w:shd w:val="clear" w:color="auto" w:fill="FFFFFF"/>
            <w:tcMar>
              <w:top w:w="70" w:type="dxa"/>
              <w:left w:w="110" w:type="dxa"/>
              <w:bottom w:w="70" w:type="dxa"/>
              <w:right w:w="110" w:type="dxa"/>
            </w:tcMar>
          </w:tcPr>
          <w:p w14:paraId="503871B7" w14:textId="77777777" w:rsidR="004B7789" w:rsidRDefault="00000000">
            <w:pPr>
              <w:spacing w:line="250" w:lineRule="auto"/>
            </w:pPr>
            <w:r>
              <w:rPr>
                <w:sz w:val="19"/>
                <w:szCs w:val="19"/>
              </w:rPr>
              <w:t>Los cursos y materiales de apoyo previstos para la fase F0</w:t>
            </w:r>
          </w:p>
        </w:tc>
      </w:tr>
    </w:tbl>
    <w:p w14:paraId="6B3812CF" w14:textId="77777777" w:rsidR="004B7789" w:rsidRDefault="00000000">
      <w:pPr>
        <w:pStyle w:val="Ttulo1"/>
        <w:spacing w:before="360" w:after="180"/>
      </w:pPr>
      <w:r>
        <w:rPr>
          <w:b/>
          <w:bCs/>
          <w:color w:val="1F3A5F"/>
          <w:sz w:val="30"/>
          <w:szCs w:val="30"/>
        </w:rPr>
        <w:t>0.3 Reglas de mantenimiento</w:t>
      </w:r>
    </w:p>
    <w:p w14:paraId="61368F06" w14:textId="77777777" w:rsidR="004B7789" w:rsidRDefault="00000000">
      <w:pPr>
        <w:spacing w:after="120" w:line="276" w:lineRule="auto"/>
      </w:pPr>
      <w:r>
        <w:t>Estas cuatro reglas existen porque la desincronización entre la v1.1 y la v2.0 costó semanas de revisión.</w:t>
      </w:r>
    </w:p>
    <w:p w14:paraId="0519D4E4"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1F663E5A" w14:textId="77777777">
        <w:trPr>
          <w:cantSplit/>
        </w:trPr>
        <w:tc>
          <w:tcPr>
            <w:tcW w:w="2600" w:type="dxa"/>
            <w:shd w:val="clear" w:color="auto" w:fill="FFFFFF"/>
            <w:tcMar>
              <w:top w:w="70" w:type="dxa"/>
              <w:left w:w="110" w:type="dxa"/>
              <w:bottom w:w="70" w:type="dxa"/>
              <w:right w:w="110" w:type="dxa"/>
            </w:tcMar>
          </w:tcPr>
          <w:p w14:paraId="4B08DE08" w14:textId="77777777" w:rsidR="004B7789" w:rsidRDefault="00000000">
            <w:pPr>
              <w:spacing w:line="250" w:lineRule="auto"/>
            </w:pPr>
            <w:r>
              <w:rPr>
                <w:sz w:val="19"/>
                <w:szCs w:val="19"/>
              </w:rPr>
              <w:t>Un dato, un documento</w:t>
            </w:r>
          </w:p>
        </w:tc>
        <w:tc>
          <w:tcPr>
            <w:tcW w:w="6760" w:type="dxa"/>
            <w:shd w:val="clear" w:color="auto" w:fill="FFFFFF"/>
            <w:tcMar>
              <w:top w:w="70" w:type="dxa"/>
              <w:left w:w="110" w:type="dxa"/>
              <w:bottom w:w="70" w:type="dxa"/>
              <w:right w:w="110" w:type="dxa"/>
            </w:tcMar>
          </w:tcPr>
          <w:p w14:paraId="2E3AC361" w14:textId="77777777" w:rsidR="004B7789" w:rsidRDefault="00000000">
            <w:pPr>
              <w:spacing w:line="250" w:lineRule="auto"/>
            </w:pPr>
            <w:r>
              <w:rPr>
                <w:sz w:val="19"/>
                <w:szCs w:val="19"/>
              </w:rPr>
              <w:t>Un número vive en un sitio. Los demás lo citan. Si aparece en dos, tarde o temprano habrá dos números distintos.</w:t>
            </w:r>
          </w:p>
        </w:tc>
      </w:tr>
      <w:tr w:rsidR="004B7789" w14:paraId="5B05D98C" w14:textId="77777777">
        <w:trPr>
          <w:cantSplit/>
        </w:trPr>
        <w:tc>
          <w:tcPr>
            <w:tcW w:w="2600" w:type="dxa"/>
            <w:shd w:val="clear" w:color="auto" w:fill="F7F9FB"/>
            <w:tcMar>
              <w:top w:w="70" w:type="dxa"/>
              <w:left w:w="110" w:type="dxa"/>
              <w:bottom w:w="70" w:type="dxa"/>
              <w:right w:w="110" w:type="dxa"/>
            </w:tcMar>
          </w:tcPr>
          <w:p w14:paraId="3072BB91" w14:textId="77777777" w:rsidR="004B7789" w:rsidRDefault="00000000">
            <w:pPr>
              <w:spacing w:line="250" w:lineRule="auto"/>
            </w:pPr>
            <w:r>
              <w:rPr>
                <w:sz w:val="19"/>
                <w:szCs w:val="19"/>
              </w:rPr>
              <w:t>Gana el especialista</w:t>
            </w:r>
          </w:p>
        </w:tc>
        <w:tc>
          <w:tcPr>
            <w:tcW w:w="6760" w:type="dxa"/>
            <w:shd w:val="clear" w:color="auto" w:fill="F7F9FB"/>
            <w:tcMar>
              <w:top w:w="70" w:type="dxa"/>
              <w:left w:w="110" w:type="dxa"/>
              <w:bottom w:w="70" w:type="dxa"/>
              <w:right w:w="110" w:type="dxa"/>
            </w:tcMar>
          </w:tcPr>
          <w:p w14:paraId="3C927E58" w14:textId="77777777" w:rsidR="004B7789" w:rsidRDefault="00000000">
            <w:pPr>
              <w:spacing w:line="250" w:lineRule="auto"/>
            </w:pPr>
            <w:r>
              <w:rPr>
                <w:sz w:val="19"/>
                <w:szCs w:val="19"/>
              </w:rPr>
              <w:t>En un conflicto, manda el documento específico y este se corrige el mismo día.</w:t>
            </w:r>
          </w:p>
        </w:tc>
      </w:tr>
      <w:tr w:rsidR="004B7789" w14:paraId="5001BD01" w14:textId="77777777">
        <w:trPr>
          <w:cantSplit/>
        </w:trPr>
        <w:tc>
          <w:tcPr>
            <w:tcW w:w="2600" w:type="dxa"/>
            <w:shd w:val="clear" w:color="auto" w:fill="FFFFFF"/>
            <w:tcMar>
              <w:top w:w="70" w:type="dxa"/>
              <w:left w:w="110" w:type="dxa"/>
              <w:bottom w:w="70" w:type="dxa"/>
              <w:right w:w="110" w:type="dxa"/>
            </w:tcMar>
          </w:tcPr>
          <w:p w14:paraId="0A77B910" w14:textId="77777777" w:rsidR="004B7789" w:rsidRDefault="00000000">
            <w:pPr>
              <w:spacing w:line="250" w:lineRule="auto"/>
            </w:pPr>
            <w:r>
              <w:rPr>
                <w:sz w:val="19"/>
                <w:szCs w:val="19"/>
              </w:rPr>
              <w:t>Cada versión dice qué cambió</w:t>
            </w:r>
          </w:p>
        </w:tc>
        <w:tc>
          <w:tcPr>
            <w:tcW w:w="6760" w:type="dxa"/>
            <w:shd w:val="clear" w:color="auto" w:fill="FFFFFF"/>
            <w:tcMar>
              <w:top w:w="70" w:type="dxa"/>
              <w:left w:w="110" w:type="dxa"/>
              <w:bottom w:w="70" w:type="dxa"/>
              <w:right w:w="110" w:type="dxa"/>
            </w:tcMar>
          </w:tcPr>
          <w:p w14:paraId="2E034F30" w14:textId="77777777" w:rsidR="004B7789" w:rsidRDefault="00000000">
            <w:pPr>
              <w:spacing w:line="250" w:lineRule="auto"/>
            </w:pPr>
            <w:r>
              <w:rPr>
                <w:sz w:val="19"/>
                <w:szCs w:val="19"/>
              </w:rPr>
              <w:t>Todo documento revisado abre con un capítulo de cambios. Sin excepción.</w:t>
            </w:r>
          </w:p>
        </w:tc>
      </w:tr>
      <w:tr w:rsidR="004B7789" w14:paraId="3351178A" w14:textId="77777777">
        <w:trPr>
          <w:cantSplit/>
        </w:trPr>
        <w:tc>
          <w:tcPr>
            <w:tcW w:w="2600" w:type="dxa"/>
            <w:shd w:val="clear" w:color="auto" w:fill="F7F9FB"/>
            <w:tcMar>
              <w:top w:w="70" w:type="dxa"/>
              <w:left w:w="110" w:type="dxa"/>
              <w:bottom w:w="70" w:type="dxa"/>
              <w:right w:w="110" w:type="dxa"/>
            </w:tcMar>
          </w:tcPr>
          <w:p w14:paraId="6DBC9DA9" w14:textId="77777777" w:rsidR="004B7789" w:rsidRDefault="00000000">
            <w:pPr>
              <w:spacing w:line="250" w:lineRule="auto"/>
            </w:pPr>
            <w:r>
              <w:rPr>
                <w:sz w:val="19"/>
                <w:szCs w:val="19"/>
              </w:rPr>
              <w:t>Nada se da por hecho en silencio</w:t>
            </w:r>
          </w:p>
        </w:tc>
        <w:tc>
          <w:tcPr>
            <w:tcW w:w="6760" w:type="dxa"/>
            <w:shd w:val="clear" w:color="auto" w:fill="F7F9FB"/>
            <w:tcMar>
              <w:top w:w="70" w:type="dxa"/>
              <w:left w:w="110" w:type="dxa"/>
              <w:bottom w:w="70" w:type="dxa"/>
              <w:right w:w="110" w:type="dxa"/>
            </w:tcMar>
          </w:tcPr>
          <w:p w14:paraId="77F9557A" w14:textId="77777777" w:rsidR="004B7789" w:rsidRDefault="00000000">
            <w:pPr>
              <w:spacing w:line="250" w:lineRule="auto"/>
            </w:pPr>
            <w:r>
              <w:rPr>
                <w:sz w:val="19"/>
                <w:szCs w:val="19"/>
              </w:rPr>
              <w:t>Si una decisión se cierra en una conversación, se escribe. Si no está escrita, sigue abierta.</w:t>
            </w:r>
          </w:p>
        </w:tc>
      </w:tr>
    </w:tbl>
    <w:p w14:paraId="4900EA77" w14:textId="77777777" w:rsidR="004B7789" w:rsidRDefault="00000000">
      <w:r>
        <w:br w:type="page"/>
      </w:r>
    </w:p>
    <w:p w14:paraId="432FAF32" w14:textId="77777777" w:rsidR="004B7789" w:rsidRDefault="00000000">
      <w:pPr>
        <w:pStyle w:val="Ttulo1"/>
        <w:spacing w:before="360" w:after="180"/>
      </w:pPr>
      <w:r>
        <w:rPr>
          <w:b/>
          <w:bCs/>
          <w:color w:val="1F3A5F"/>
          <w:sz w:val="30"/>
          <w:szCs w:val="30"/>
        </w:rPr>
        <w:lastRenderedPageBreak/>
        <w:t>PARTE 1 — Concepto y diseño</w:t>
      </w:r>
    </w:p>
    <w:p w14:paraId="1760F472" w14:textId="77777777" w:rsidR="004B7789" w:rsidRDefault="00000000">
      <w:pPr>
        <w:pStyle w:val="Ttulo1"/>
        <w:spacing w:before="360" w:after="180"/>
      </w:pPr>
      <w:r>
        <w:rPr>
          <w:b/>
          <w:bCs/>
          <w:color w:val="1F3A5F"/>
          <w:sz w:val="30"/>
          <w:szCs w:val="30"/>
        </w:rPr>
        <w:t>1. Descripción general</w:t>
      </w:r>
    </w:p>
    <w:p w14:paraId="7D8E86BD" w14:textId="77777777" w:rsidR="004B7789" w:rsidRDefault="00000000">
      <w:pPr>
        <w:pStyle w:val="Ttulo2"/>
        <w:spacing w:before="280" w:after="140"/>
      </w:pPr>
      <w:r>
        <w:rPr>
          <w:b/>
          <w:bCs/>
          <w:color w:val="1F3A5F"/>
          <w:sz w:val="25"/>
          <w:szCs w:val="25"/>
        </w:rPr>
        <w:t>1.1 Concepto</w:t>
      </w:r>
    </w:p>
    <w:p w14:paraId="5FD3EBE2" w14:textId="77777777" w:rsidR="004B7789" w:rsidRDefault="00000000">
      <w:pPr>
        <w:spacing w:after="120" w:line="276" w:lineRule="auto"/>
      </w:pPr>
      <w:r>
        <w:t xml:space="preserve">Emily: Project E es un videojuego de terror psicológico en primera persona que combina exploración, ambientación, narrativa ambiental y resolución de </w:t>
      </w:r>
      <w:proofErr w:type="spellStart"/>
      <w:r>
        <w:t>puzzles</w:t>
      </w:r>
      <w:proofErr w:type="spellEnd"/>
      <w:r>
        <w:t>.</w:t>
      </w:r>
    </w:p>
    <w:p w14:paraId="600D143E" w14:textId="77777777" w:rsidR="004B7789" w:rsidRDefault="00000000">
      <w:pPr>
        <w:spacing w:after="120" w:line="276" w:lineRule="auto"/>
      </w:pPr>
      <w:r>
        <w:t>La demo presenta al jugador a Emily, una joven que despierta dentro de una vivienda aparentemente abandonada sin comprender completamente cómo llegó allí ni qué ocurrió antes de despertar. No hay una voz que le explique la situación, no hay un tutorial que le diga qué está pasando y no hay un objetivo escrito en pantalla. Lo único que Emily tiene al principio es una habitación cerrada y la necesidad de salir de ella.</w:t>
      </w:r>
    </w:p>
    <w:p w14:paraId="70CE71E0" w14:textId="77777777" w:rsidR="004B7789" w:rsidRDefault="00000000">
      <w:pPr>
        <w:spacing w:after="120" w:line="276" w:lineRule="auto"/>
      </w:pPr>
      <w:r>
        <w:t>A partir de ese punto, el jugador deberá explorar el entorno, descubrir progresivamente información sobre el lugar y resolver los obstáculos que le permitan avanzar. Cada espacio que abre revela un poco más de una verdad que la casa intenta disimular: la vivienda parece un hogar, pero no lo es del todo, y en algún momento deja de poder fingirlo.</w:t>
      </w:r>
    </w:p>
    <w:p w14:paraId="3AF39909" w14:textId="77777777" w:rsidR="004B7789" w:rsidRDefault="00000000">
      <w:pPr>
        <w:spacing w:after="120" w:line="276" w:lineRule="auto"/>
      </w:pPr>
      <w:r>
        <w:t>La experiencia está diseñada para generar tensión principalmente mediante la atmósfera, la exploración y el descubrimiento progresivo. El miedo no proviene de que algo salte a la pantalla, sino de la acumulación de detalles que no encajan: una puerta que no debería estar ahí, una instalación eléctrica demasiado industrial para una casa, un objeto personal que contradice la historia que el jugador se estaba contando a sí mismo.</w:t>
      </w:r>
    </w:p>
    <w:p w14:paraId="2E42AF15" w14:textId="77777777" w:rsidR="004B7789" w:rsidRDefault="00000000">
      <w:pPr>
        <w:spacing w:after="120" w:line="276" w:lineRule="auto"/>
      </w:pPr>
      <w:r>
        <w:t>La demo funciona como una introducción al universo del proyecto. No pretende contar la historia completa: pretende dejar al jugador con la certeza de que hay una historia completa que merece la pena conocer.</w:t>
      </w:r>
    </w:p>
    <w:p w14:paraId="4F43970A" w14:textId="77777777" w:rsidR="004B7789" w:rsidRDefault="00000000">
      <w:pPr>
        <w:pStyle w:val="Ttulo2"/>
        <w:spacing w:before="280" w:after="140"/>
      </w:pPr>
      <w:r>
        <w:rPr>
          <w:b/>
          <w:bCs/>
          <w:color w:val="1F3A5F"/>
          <w:sz w:val="25"/>
          <w:szCs w:val="25"/>
        </w:rPr>
        <w:t>1.2 Frase de identidad</w:t>
      </w:r>
    </w:p>
    <w:p w14:paraId="6F062F60" w14:textId="77777777" w:rsidR="004B7789" w:rsidRDefault="004B7789">
      <w:pPr>
        <w:spacing w:after="60"/>
      </w:pPr>
    </w:p>
    <w:p w14:paraId="5B54606C" w14:textId="77777777" w:rsidR="004B7789" w:rsidRDefault="00000000">
      <w:pPr>
        <w:spacing w:before="180" w:after="180"/>
        <w:ind w:left="400" w:right="400"/>
        <w:jc w:val="center"/>
      </w:pPr>
      <w:r>
        <w:rPr>
          <w:rFonts w:ascii="Cambria" w:eastAsia="Cambria" w:hAnsi="Cambria" w:cs="Cambria"/>
          <w:i/>
          <w:iCs/>
          <w:color w:val="34506E"/>
          <w:sz w:val="23"/>
          <w:szCs w:val="23"/>
        </w:rPr>
        <w:t>«Una casa que finge ser un hogar.»</w:t>
      </w:r>
    </w:p>
    <w:p w14:paraId="4F03F476" w14:textId="77777777" w:rsidR="004B7789" w:rsidRDefault="004B7789">
      <w:pPr>
        <w:spacing w:after="60"/>
      </w:pPr>
    </w:p>
    <w:p w14:paraId="65C63BEA" w14:textId="77777777" w:rsidR="004B7789" w:rsidRDefault="00000000">
      <w:pPr>
        <w:spacing w:after="120" w:line="276" w:lineRule="auto"/>
      </w:pPr>
      <w:r>
        <w:t>Esta frase no aparece en el juego. Su función es servir de criterio interno: si una decisión de diseño no apoya esa idea, probablemente sobra en la demo.</w:t>
      </w:r>
    </w:p>
    <w:p w14:paraId="00F5732D" w14:textId="77777777" w:rsidR="004B7789" w:rsidRDefault="00000000">
      <w:pPr>
        <w:spacing w:after="120" w:line="276" w:lineRule="auto"/>
      </w:pPr>
      <w:r>
        <w:t>Todo lo que hay en el juego —los muebles, las fotografías, los envases de la nevera, la distribución de las habitaciones— está construido para parecer un hogar y falla en un detalle concreto. El terror no viene de lo que hay: viene de lo que ese detalle implica.</w:t>
      </w:r>
    </w:p>
    <w:p w14:paraId="63503FCA"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617D1ECA" w14:textId="77777777">
        <w:trPr>
          <w:cantSplit/>
          <w:tblHeader/>
        </w:trPr>
        <w:tc>
          <w:tcPr>
            <w:tcW w:w="2600" w:type="dxa"/>
            <w:shd w:val="clear" w:color="auto" w:fill="1F3A5F"/>
            <w:tcMar>
              <w:top w:w="70" w:type="dxa"/>
              <w:left w:w="110" w:type="dxa"/>
              <w:bottom w:w="70" w:type="dxa"/>
              <w:right w:w="110" w:type="dxa"/>
            </w:tcMar>
          </w:tcPr>
          <w:p w14:paraId="18AC1C4D" w14:textId="77777777" w:rsidR="004B7789" w:rsidRDefault="00000000">
            <w:pPr>
              <w:spacing w:line="250" w:lineRule="auto"/>
            </w:pPr>
            <w:r>
              <w:rPr>
                <w:b/>
                <w:bCs/>
                <w:color w:val="FFFFFF"/>
                <w:sz w:val="19"/>
                <w:szCs w:val="19"/>
              </w:rPr>
              <w:t>Elemento</w:t>
            </w:r>
          </w:p>
        </w:tc>
        <w:tc>
          <w:tcPr>
            <w:tcW w:w="6760" w:type="dxa"/>
            <w:shd w:val="clear" w:color="auto" w:fill="1F3A5F"/>
            <w:tcMar>
              <w:top w:w="70" w:type="dxa"/>
              <w:left w:w="110" w:type="dxa"/>
              <w:bottom w:w="70" w:type="dxa"/>
              <w:right w:w="110" w:type="dxa"/>
            </w:tcMar>
          </w:tcPr>
          <w:p w14:paraId="1DC674D7" w14:textId="77777777" w:rsidR="004B7789" w:rsidRDefault="00000000">
            <w:pPr>
              <w:spacing w:line="250" w:lineRule="auto"/>
            </w:pPr>
            <w:r>
              <w:rPr>
                <w:b/>
                <w:bCs/>
                <w:color w:val="FFFFFF"/>
                <w:sz w:val="19"/>
                <w:szCs w:val="19"/>
              </w:rPr>
              <w:t>Cómo expresa la frase de identidad</w:t>
            </w:r>
          </w:p>
        </w:tc>
      </w:tr>
      <w:tr w:rsidR="004B7789" w14:paraId="631D8AAC" w14:textId="77777777">
        <w:trPr>
          <w:cantSplit/>
        </w:trPr>
        <w:tc>
          <w:tcPr>
            <w:tcW w:w="2600" w:type="dxa"/>
            <w:shd w:val="clear" w:color="auto" w:fill="FFFFFF"/>
            <w:tcMar>
              <w:top w:w="70" w:type="dxa"/>
              <w:left w:w="110" w:type="dxa"/>
              <w:bottom w:w="70" w:type="dxa"/>
              <w:right w:w="110" w:type="dxa"/>
            </w:tcMar>
          </w:tcPr>
          <w:p w14:paraId="18131E8D" w14:textId="77777777" w:rsidR="004B7789" w:rsidRDefault="00000000">
            <w:pPr>
              <w:spacing w:line="250" w:lineRule="auto"/>
            </w:pPr>
            <w:r>
              <w:rPr>
                <w:sz w:val="19"/>
                <w:szCs w:val="19"/>
              </w:rPr>
              <w:t>Las fotografías de los marcos</w:t>
            </w:r>
          </w:p>
        </w:tc>
        <w:tc>
          <w:tcPr>
            <w:tcW w:w="6760" w:type="dxa"/>
            <w:shd w:val="clear" w:color="auto" w:fill="FFFFFF"/>
            <w:tcMar>
              <w:top w:w="70" w:type="dxa"/>
              <w:left w:w="110" w:type="dxa"/>
              <w:bottom w:w="70" w:type="dxa"/>
              <w:right w:w="110" w:type="dxa"/>
            </w:tcMar>
          </w:tcPr>
          <w:p w14:paraId="3087C1AB" w14:textId="77777777" w:rsidR="004B7789" w:rsidRDefault="00000000">
            <w:pPr>
              <w:spacing w:line="250" w:lineRule="auto"/>
            </w:pPr>
            <w:r>
              <w:rPr>
                <w:sz w:val="19"/>
                <w:szCs w:val="19"/>
              </w:rPr>
              <w:t>Son las que vienen dentro del marco cuando lo compras. Gente sonriente que no es nadie.</w:t>
            </w:r>
          </w:p>
        </w:tc>
      </w:tr>
      <w:tr w:rsidR="004B7789" w14:paraId="3B8FFD3A" w14:textId="77777777">
        <w:trPr>
          <w:cantSplit/>
        </w:trPr>
        <w:tc>
          <w:tcPr>
            <w:tcW w:w="2600" w:type="dxa"/>
            <w:shd w:val="clear" w:color="auto" w:fill="F7F9FB"/>
            <w:tcMar>
              <w:top w:w="70" w:type="dxa"/>
              <w:left w:w="110" w:type="dxa"/>
              <w:bottom w:w="70" w:type="dxa"/>
              <w:right w:w="110" w:type="dxa"/>
            </w:tcMar>
          </w:tcPr>
          <w:p w14:paraId="7F5DC23F" w14:textId="77777777" w:rsidR="004B7789" w:rsidRDefault="00000000">
            <w:pPr>
              <w:spacing w:line="250" w:lineRule="auto"/>
            </w:pPr>
            <w:r>
              <w:rPr>
                <w:sz w:val="19"/>
                <w:szCs w:val="19"/>
              </w:rPr>
              <w:t>La nevera</w:t>
            </w:r>
          </w:p>
        </w:tc>
        <w:tc>
          <w:tcPr>
            <w:tcW w:w="6760" w:type="dxa"/>
            <w:shd w:val="clear" w:color="auto" w:fill="F7F9FB"/>
            <w:tcMar>
              <w:top w:w="70" w:type="dxa"/>
              <w:left w:w="110" w:type="dxa"/>
              <w:bottom w:w="70" w:type="dxa"/>
              <w:right w:w="110" w:type="dxa"/>
            </w:tcMar>
          </w:tcPr>
          <w:p w14:paraId="4AF1DBF4" w14:textId="77777777" w:rsidR="004B7789" w:rsidRDefault="00000000">
            <w:pPr>
              <w:spacing w:line="250" w:lineRule="auto"/>
            </w:pPr>
            <w:r>
              <w:rPr>
                <w:sz w:val="19"/>
                <w:szCs w:val="19"/>
              </w:rPr>
              <w:t>Nueve envases idénticos, sin marca.</w:t>
            </w:r>
          </w:p>
        </w:tc>
      </w:tr>
      <w:tr w:rsidR="004B7789" w14:paraId="042DDD25" w14:textId="77777777">
        <w:trPr>
          <w:cantSplit/>
        </w:trPr>
        <w:tc>
          <w:tcPr>
            <w:tcW w:w="2600" w:type="dxa"/>
            <w:shd w:val="clear" w:color="auto" w:fill="FFFFFF"/>
            <w:tcMar>
              <w:top w:w="70" w:type="dxa"/>
              <w:left w:w="110" w:type="dxa"/>
              <w:bottom w:w="70" w:type="dxa"/>
              <w:right w:w="110" w:type="dxa"/>
            </w:tcMar>
          </w:tcPr>
          <w:p w14:paraId="1DF26EE4" w14:textId="77777777" w:rsidR="004B7789" w:rsidRDefault="00000000">
            <w:pPr>
              <w:spacing w:line="250" w:lineRule="auto"/>
            </w:pPr>
            <w:r>
              <w:rPr>
                <w:sz w:val="19"/>
                <w:szCs w:val="19"/>
              </w:rPr>
              <w:t>La ventana de la habitación</w:t>
            </w:r>
          </w:p>
        </w:tc>
        <w:tc>
          <w:tcPr>
            <w:tcW w:w="6760" w:type="dxa"/>
            <w:shd w:val="clear" w:color="auto" w:fill="FFFFFF"/>
            <w:tcMar>
              <w:top w:w="70" w:type="dxa"/>
              <w:left w:w="110" w:type="dxa"/>
              <w:bottom w:w="70" w:type="dxa"/>
              <w:right w:w="110" w:type="dxa"/>
            </w:tcMar>
          </w:tcPr>
          <w:p w14:paraId="7894EBFA" w14:textId="77777777" w:rsidR="004B7789" w:rsidRDefault="00000000">
            <w:pPr>
              <w:spacing w:line="250" w:lineRule="auto"/>
            </w:pPr>
            <w:r>
              <w:rPr>
                <w:sz w:val="19"/>
                <w:szCs w:val="19"/>
              </w:rPr>
              <w:t>Existe, y está tapiada con tornillos nuevos.</w:t>
            </w:r>
          </w:p>
        </w:tc>
      </w:tr>
      <w:tr w:rsidR="004B7789" w14:paraId="7F17B0E8" w14:textId="77777777">
        <w:trPr>
          <w:cantSplit/>
        </w:trPr>
        <w:tc>
          <w:tcPr>
            <w:tcW w:w="2600" w:type="dxa"/>
            <w:shd w:val="clear" w:color="auto" w:fill="F7F9FB"/>
            <w:tcMar>
              <w:top w:w="70" w:type="dxa"/>
              <w:left w:w="110" w:type="dxa"/>
              <w:bottom w:w="70" w:type="dxa"/>
              <w:right w:w="110" w:type="dxa"/>
            </w:tcMar>
          </w:tcPr>
          <w:p w14:paraId="6E8989B7" w14:textId="77777777" w:rsidR="004B7789" w:rsidRDefault="00000000">
            <w:pPr>
              <w:spacing w:line="250" w:lineRule="auto"/>
            </w:pPr>
            <w:r>
              <w:rPr>
                <w:sz w:val="19"/>
                <w:szCs w:val="19"/>
              </w:rPr>
              <w:t>El panel de conmutación</w:t>
            </w:r>
          </w:p>
        </w:tc>
        <w:tc>
          <w:tcPr>
            <w:tcW w:w="6760" w:type="dxa"/>
            <w:shd w:val="clear" w:color="auto" w:fill="F7F9FB"/>
            <w:tcMar>
              <w:top w:w="70" w:type="dxa"/>
              <w:left w:w="110" w:type="dxa"/>
              <w:bottom w:w="70" w:type="dxa"/>
              <w:right w:w="110" w:type="dxa"/>
            </w:tcMar>
          </w:tcPr>
          <w:p w14:paraId="2D7510F1" w14:textId="77777777" w:rsidR="004B7789" w:rsidRDefault="00000000">
            <w:pPr>
              <w:spacing w:line="250" w:lineRule="auto"/>
            </w:pPr>
            <w:r>
              <w:rPr>
                <w:sz w:val="19"/>
                <w:szCs w:val="19"/>
              </w:rPr>
              <w:t>Equipo industrial empotrado en la pared de un dormitorio.</w:t>
            </w:r>
          </w:p>
        </w:tc>
      </w:tr>
      <w:tr w:rsidR="004B7789" w14:paraId="0F6E0378" w14:textId="77777777">
        <w:trPr>
          <w:cantSplit/>
        </w:trPr>
        <w:tc>
          <w:tcPr>
            <w:tcW w:w="2600" w:type="dxa"/>
            <w:shd w:val="clear" w:color="auto" w:fill="FFFFFF"/>
            <w:tcMar>
              <w:top w:w="70" w:type="dxa"/>
              <w:left w:w="110" w:type="dxa"/>
              <w:bottom w:w="70" w:type="dxa"/>
              <w:right w:w="110" w:type="dxa"/>
            </w:tcMar>
          </w:tcPr>
          <w:p w14:paraId="4AEABFCC" w14:textId="77777777" w:rsidR="004B7789" w:rsidRDefault="00000000">
            <w:pPr>
              <w:spacing w:line="250" w:lineRule="auto"/>
            </w:pPr>
            <w:r>
              <w:rPr>
                <w:sz w:val="19"/>
                <w:szCs w:val="19"/>
              </w:rPr>
              <w:t>La segunda vivienda</w:t>
            </w:r>
          </w:p>
        </w:tc>
        <w:tc>
          <w:tcPr>
            <w:tcW w:w="6760" w:type="dxa"/>
            <w:shd w:val="clear" w:color="auto" w:fill="FFFFFF"/>
            <w:tcMar>
              <w:top w:w="70" w:type="dxa"/>
              <w:left w:w="110" w:type="dxa"/>
              <w:bottom w:w="70" w:type="dxa"/>
              <w:right w:w="110" w:type="dxa"/>
            </w:tcMar>
          </w:tcPr>
          <w:p w14:paraId="2ACCD758" w14:textId="77777777" w:rsidR="004B7789" w:rsidRDefault="00000000">
            <w:pPr>
              <w:spacing w:line="250" w:lineRule="auto"/>
            </w:pPr>
            <w:r>
              <w:rPr>
                <w:sz w:val="19"/>
                <w:szCs w:val="19"/>
              </w:rPr>
              <w:t>La misma casa, con otra persona dentro.</w:t>
            </w:r>
          </w:p>
        </w:tc>
      </w:tr>
    </w:tbl>
    <w:p w14:paraId="0A87C46D" w14:textId="77777777" w:rsidR="004B7789" w:rsidRDefault="00000000">
      <w:pPr>
        <w:pStyle w:val="Ttulo2"/>
        <w:spacing w:before="280" w:after="140"/>
      </w:pPr>
      <w:r>
        <w:rPr>
          <w:b/>
          <w:bCs/>
          <w:color w:val="1F3A5F"/>
          <w:sz w:val="25"/>
          <w:szCs w:val="25"/>
        </w:rPr>
        <w:t>1.3 Referencias e influencias</w:t>
      </w:r>
    </w:p>
    <w:p w14:paraId="1587350F" w14:textId="77777777" w:rsidR="004B7789" w:rsidRDefault="00000000">
      <w:pPr>
        <w:spacing w:after="120" w:line="276" w:lineRule="auto"/>
      </w:pPr>
      <w:r>
        <w:lastRenderedPageBreak/>
        <w:t>Las siguientes referencias no son elementos a copiar, sino los criterios de calidad y de tono contra los que se contrasta cada decisión del proyecto.</w:t>
      </w:r>
    </w:p>
    <w:p w14:paraId="7F0B4169"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400"/>
        <w:gridCol w:w="3400"/>
        <w:gridCol w:w="3560"/>
      </w:tblGrid>
      <w:tr w:rsidR="004B7789" w14:paraId="0C253043" w14:textId="77777777">
        <w:trPr>
          <w:cantSplit/>
          <w:tblHeader/>
        </w:trPr>
        <w:tc>
          <w:tcPr>
            <w:tcW w:w="2400" w:type="dxa"/>
            <w:shd w:val="clear" w:color="auto" w:fill="1F3A5F"/>
            <w:tcMar>
              <w:top w:w="70" w:type="dxa"/>
              <w:left w:w="110" w:type="dxa"/>
              <w:bottom w:w="70" w:type="dxa"/>
              <w:right w:w="110" w:type="dxa"/>
            </w:tcMar>
          </w:tcPr>
          <w:p w14:paraId="6DD9457D" w14:textId="77777777" w:rsidR="004B7789" w:rsidRDefault="00000000">
            <w:pPr>
              <w:spacing w:line="250" w:lineRule="auto"/>
            </w:pPr>
            <w:r>
              <w:rPr>
                <w:b/>
                <w:bCs/>
                <w:color w:val="FFFFFF"/>
                <w:sz w:val="19"/>
                <w:szCs w:val="19"/>
              </w:rPr>
              <w:t>Referencia</w:t>
            </w:r>
          </w:p>
        </w:tc>
        <w:tc>
          <w:tcPr>
            <w:tcW w:w="3400" w:type="dxa"/>
            <w:shd w:val="clear" w:color="auto" w:fill="1F3A5F"/>
            <w:tcMar>
              <w:top w:w="70" w:type="dxa"/>
              <w:left w:w="110" w:type="dxa"/>
              <w:bottom w:w="70" w:type="dxa"/>
              <w:right w:w="110" w:type="dxa"/>
            </w:tcMar>
          </w:tcPr>
          <w:p w14:paraId="434BBF6D" w14:textId="77777777" w:rsidR="004B7789" w:rsidRDefault="00000000">
            <w:pPr>
              <w:spacing w:line="250" w:lineRule="auto"/>
            </w:pPr>
            <w:r>
              <w:rPr>
                <w:b/>
                <w:bCs/>
                <w:color w:val="FFFFFF"/>
                <w:sz w:val="19"/>
                <w:szCs w:val="19"/>
              </w:rPr>
              <w:t>Qué se toma</w:t>
            </w:r>
          </w:p>
        </w:tc>
        <w:tc>
          <w:tcPr>
            <w:tcW w:w="3560" w:type="dxa"/>
            <w:shd w:val="clear" w:color="auto" w:fill="1F3A5F"/>
            <w:tcMar>
              <w:top w:w="70" w:type="dxa"/>
              <w:left w:w="110" w:type="dxa"/>
              <w:bottom w:w="70" w:type="dxa"/>
              <w:right w:w="110" w:type="dxa"/>
            </w:tcMar>
          </w:tcPr>
          <w:p w14:paraId="4BFB8B8B" w14:textId="77777777" w:rsidR="004B7789" w:rsidRDefault="00000000">
            <w:pPr>
              <w:spacing w:line="250" w:lineRule="auto"/>
            </w:pPr>
            <w:r>
              <w:rPr>
                <w:b/>
                <w:bCs/>
                <w:color w:val="FFFFFF"/>
                <w:sz w:val="19"/>
                <w:szCs w:val="19"/>
              </w:rPr>
              <w:t>Qué no se toma</w:t>
            </w:r>
          </w:p>
        </w:tc>
      </w:tr>
      <w:tr w:rsidR="004B7789" w14:paraId="682CBB4C" w14:textId="77777777">
        <w:trPr>
          <w:cantSplit/>
        </w:trPr>
        <w:tc>
          <w:tcPr>
            <w:tcW w:w="2400" w:type="dxa"/>
            <w:shd w:val="clear" w:color="auto" w:fill="FFFFFF"/>
            <w:tcMar>
              <w:top w:w="70" w:type="dxa"/>
              <w:left w:w="110" w:type="dxa"/>
              <w:bottom w:w="70" w:type="dxa"/>
              <w:right w:w="110" w:type="dxa"/>
            </w:tcMar>
          </w:tcPr>
          <w:p w14:paraId="09B928E0" w14:textId="77777777" w:rsidR="004B7789" w:rsidRDefault="00000000">
            <w:pPr>
              <w:spacing w:line="250" w:lineRule="auto"/>
            </w:pPr>
            <w:proofErr w:type="spellStart"/>
            <w:r>
              <w:rPr>
                <w:sz w:val="19"/>
                <w:szCs w:val="19"/>
              </w:rPr>
              <w:t>Silent</w:t>
            </w:r>
            <w:proofErr w:type="spellEnd"/>
            <w:r>
              <w:rPr>
                <w:sz w:val="19"/>
                <w:szCs w:val="19"/>
              </w:rPr>
              <w:t xml:space="preserve"> Hill</w:t>
            </w:r>
          </w:p>
        </w:tc>
        <w:tc>
          <w:tcPr>
            <w:tcW w:w="3400" w:type="dxa"/>
            <w:shd w:val="clear" w:color="auto" w:fill="FFFFFF"/>
            <w:tcMar>
              <w:top w:w="70" w:type="dxa"/>
              <w:left w:w="110" w:type="dxa"/>
              <w:bottom w:w="70" w:type="dxa"/>
              <w:right w:w="110" w:type="dxa"/>
            </w:tcMar>
          </w:tcPr>
          <w:p w14:paraId="1F61C523" w14:textId="77777777" w:rsidR="004B7789" w:rsidRDefault="00000000">
            <w:pPr>
              <w:spacing w:line="250" w:lineRule="auto"/>
            </w:pPr>
            <w:r>
              <w:rPr>
                <w:sz w:val="19"/>
                <w:szCs w:val="19"/>
              </w:rPr>
              <w:t xml:space="preserve">El monstruo como materialización de algo interno: </w:t>
            </w:r>
            <w:proofErr w:type="spellStart"/>
            <w:r>
              <w:rPr>
                <w:sz w:val="19"/>
                <w:szCs w:val="19"/>
              </w:rPr>
              <w:t>Syairah</w:t>
            </w:r>
            <w:proofErr w:type="spellEnd"/>
            <w:r>
              <w:rPr>
                <w:sz w:val="19"/>
                <w:szCs w:val="19"/>
              </w:rPr>
              <w:t xml:space="preserve"> es una fobia convertida en cuerpo. La atmósfera sostenida frente al susto puntual, la oscuridad como control de información, los espacios cotidianos tratados con la misma seriedad que los monstruosos, y la ausencia de explicaciones completas.</w:t>
            </w:r>
          </w:p>
        </w:tc>
        <w:tc>
          <w:tcPr>
            <w:tcW w:w="3560" w:type="dxa"/>
            <w:shd w:val="clear" w:color="auto" w:fill="FFFFFF"/>
            <w:tcMar>
              <w:top w:w="70" w:type="dxa"/>
              <w:left w:w="110" w:type="dxa"/>
              <w:bottom w:w="70" w:type="dxa"/>
              <w:right w:w="110" w:type="dxa"/>
            </w:tcMar>
          </w:tcPr>
          <w:p w14:paraId="04D48631" w14:textId="77777777" w:rsidR="004B7789" w:rsidRDefault="00000000">
            <w:pPr>
              <w:spacing w:line="250" w:lineRule="auto"/>
            </w:pPr>
            <w:r>
              <w:rPr>
                <w:sz w:val="19"/>
                <w:szCs w:val="19"/>
              </w:rPr>
              <w:t>La estética concreta de la serie</w:t>
            </w:r>
          </w:p>
        </w:tc>
      </w:tr>
      <w:tr w:rsidR="004B7789" w14:paraId="52B9D9A0" w14:textId="77777777">
        <w:trPr>
          <w:cantSplit/>
        </w:trPr>
        <w:tc>
          <w:tcPr>
            <w:tcW w:w="2400" w:type="dxa"/>
            <w:shd w:val="clear" w:color="auto" w:fill="F7F9FB"/>
            <w:tcMar>
              <w:top w:w="70" w:type="dxa"/>
              <w:left w:w="110" w:type="dxa"/>
              <w:bottom w:w="70" w:type="dxa"/>
              <w:right w:w="110" w:type="dxa"/>
            </w:tcMar>
          </w:tcPr>
          <w:p w14:paraId="171A46FA" w14:textId="77777777" w:rsidR="004B7789" w:rsidRDefault="00000000">
            <w:pPr>
              <w:spacing w:line="250" w:lineRule="auto"/>
            </w:pPr>
            <w:proofErr w:type="spellStart"/>
            <w:r>
              <w:rPr>
                <w:sz w:val="19"/>
                <w:szCs w:val="19"/>
              </w:rPr>
              <w:t>Resident</w:t>
            </w:r>
            <w:proofErr w:type="spellEnd"/>
            <w:r>
              <w:rPr>
                <w:sz w:val="19"/>
                <w:szCs w:val="19"/>
              </w:rPr>
              <w:t xml:space="preserve"> Evil (clásicos y RE7)</w:t>
            </w:r>
          </w:p>
        </w:tc>
        <w:tc>
          <w:tcPr>
            <w:tcW w:w="3400" w:type="dxa"/>
            <w:shd w:val="clear" w:color="auto" w:fill="F7F9FB"/>
            <w:tcMar>
              <w:top w:w="70" w:type="dxa"/>
              <w:left w:w="110" w:type="dxa"/>
              <w:bottom w:w="70" w:type="dxa"/>
              <w:right w:w="110" w:type="dxa"/>
            </w:tcMar>
          </w:tcPr>
          <w:p w14:paraId="66219BAA" w14:textId="77777777" w:rsidR="004B7789" w:rsidRDefault="00000000">
            <w:pPr>
              <w:spacing w:line="250" w:lineRule="auto"/>
            </w:pPr>
            <w:r>
              <w:rPr>
                <w:sz w:val="19"/>
                <w:szCs w:val="19"/>
              </w:rPr>
              <w:t xml:space="preserve">La casa como </w:t>
            </w:r>
            <w:proofErr w:type="spellStart"/>
            <w:r>
              <w:rPr>
                <w:sz w:val="19"/>
                <w:szCs w:val="19"/>
              </w:rPr>
              <w:t>hub</w:t>
            </w:r>
            <w:proofErr w:type="spellEnd"/>
            <w:r>
              <w:rPr>
                <w:sz w:val="19"/>
                <w:szCs w:val="19"/>
              </w:rPr>
              <w:t xml:space="preserve"> y no como pasillo. El </w:t>
            </w:r>
            <w:proofErr w:type="spellStart"/>
            <w:r>
              <w:rPr>
                <w:sz w:val="19"/>
                <w:szCs w:val="19"/>
              </w:rPr>
              <w:t>backtracking</w:t>
            </w:r>
            <w:proofErr w:type="spellEnd"/>
            <w:r>
              <w:rPr>
                <w:sz w:val="19"/>
                <w:szCs w:val="19"/>
              </w:rPr>
              <w:t xml:space="preserve"> controlado, los mecanismos físicos —los fusibles— como llave de progresión, y la economía estricta de recursos.</w:t>
            </w:r>
          </w:p>
        </w:tc>
        <w:tc>
          <w:tcPr>
            <w:tcW w:w="3560" w:type="dxa"/>
            <w:shd w:val="clear" w:color="auto" w:fill="F7F9FB"/>
            <w:tcMar>
              <w:top w:w="70" w:type="dxa"/>
              <w:left w:w="110" w:type="dxa"/>
              <w:bottom w:w="70" w:type="dxa"/>
              <w:right w:w="110" w:type="dxa"/>
            </w:tcMar>
          </w:tcPr>
          <w:p w14:paraId="325DC776" w14:textId="77777777" w:rsidR="004B7789" w:rsidRDefault="00000000">
            <w:pPr>
              <w:spacing w:line="250" w:lineRule="auto"/>
            </w:pPr>
            <w:r>
              <w:rPr>
                <w:sz w:val="19"/>
                <w:szCs w:val="19"/>
              </w:rPr>
              <w:t>El combate, que aquí no existe</w:t>
            </w:r>
          </w:p>
        </w:tc>
      </w:tr>
      <w:tr w:rsidR="004B7789" w14:paraId="42FA6EB1" w14:textId="77777777">
        <w:trPr>
          <w:cantSplit/>
        </w:trPr>
        <w:tc>
          <w:tcPr>
            <w:tcW w:w="2400" w:type="dxa"/>
            <w:shd w:val="clear" w:color="auto" w:fill="FFFFFF"/>
            <w:tcMar>
              <w:top w:w="70" w:type="dxa"/>
              <w:left w:w="110" w:type="dxa"/>
              <w:bottom w:w="70" w:type="dxa"/>
              <w:right w:w="110" w:type="dxa"/>
            </w:tcMar>
          </w:tcPr>
          <w:p w14:paraId="3EDEAE36" w14:textId="77777777" w:rsidR="004B7789" w:rsidRDefault="00000000">
            <w:pPr>
              <w:spacing w:line="250" w:lineRule="auto"/>
            </w:pPr>
            <w:proofErr w:type="spellStart"/>
            <w:r>
              <w:rPr>
                <w:sz w:val="19"/>
                <w:szCs w:val="19"/>
              </w:rPr>
              <w:t>Tormented</w:t>
            </w:r>
            <w:proofErr w:type="spellEnd"/>
            <w:r>
              <w:rPr>
                <w:sz w:val="19"/>
                <w:szCs w:val="19"/>
              </w:rPr>
              <w:t xml:space="preserve"> </w:t>
            </w:r>
            <w:proofErr w:type="spellStart"/>
            <w:r>
              <w:rPr>
                <w:sz w:val="19"/>
                <w:szCs w:val="19"/>
              </w:rPr>
              <w:t>Souls</w:t>
            </w:r>
            <w:proofErr w:type="spellEnd"/>
          </w:p>
        </w:tc>
        <w:tc>
          <w:tcPr>
            <w:tcW w:w="3400" w:type="dxa"/>
            <w:shd w:val="clear" w:color="auto" w:fill="FFFFFF"/>
            <w:tcMar>
              <w:top w:w="70" w:type="dxa"/>
              <w:left w:w="110" w:type="dxa"/>
              <w:bottom w:w="70" w:type="dxa"/>
              <w:right w:w="110" w:type="dxa"/>
            </w:tcMar>
          </w:tcPr>
          <w:p w14:paraId="7FCE1459" w14:textId="77777777" w:rsidR="004B7789" w:rsidRDefault="00000000">
            <w:pPr>
              <w:spacing w:line="250" w:lineRule="auto"/>
            </w:pPr>
            <w:r>
              <w:rPr>
                <w:sz w:val="19"/>
                <w:szCs w:val="19"/>
              </w:rPr>
              <w:t xml:space="preserve">El </w:t>
            </w:r>
            <w:proofErr w:type="spellStart"/>
            <w:r>
              <w:rPr>
                <w:sz w:val="19"/>
                <w:szCs w:val="19"/>
              </w:rPr>
              <w:t>puzzle</w:t>
            </w:r>
            <w:proofErr w:type="spellEnd"/>
            <w:r>
              <w:rPr>
                <w:sz w:val="19"/>
                <w:szCs w:val="19"/>
              </w:rPr>
              <w:t xml:space="preserve"> como lenguaje del lugar: rompecabezas que son mecanismos e instalaciones, no minijuegos. La ambientación húmeda y deteriorada, la vulnerabilidad permanente y la iluminación como recurso limitado.</w:t>
            </w:r>
          </w:p>
        </w:tc>
        <w:tc>
          <w:tcPr>
            <w:tcW w:w="3560" w:type="dxa"/>
            <w:shd w:val="clear" w:color="auto" w:fill="FFFFFF"/>
            <w:tcMar>
              <w:top w:w="70" w:type="dxa"/>
              <w:left w:w="110" w:type="dxa"/>
              <w:bottom w:w="70" w:type="dxa"/>
              <w:right w:w="110" w:type="dxa"/>
            </w:tcMar>
          </w:tcPr>
          <w:p w14:paraId="1FEF8628" w14:textId="77777777" w:rsidR="004B7789" w:rsidRDefault="00000000">
            <w:pPr>
              <w:spacing w:line="250" w:lineRule="auto"/>
            </w:pPr>
            <w:r>
              <w:rPr>
                <w:sz w:val="19"/>
                <w:szCs w:val="19"/>
              </w:rPr>
              <w:t>La dificultad por acumulación</w:t>
            </w:r>
          </w:p>
        </w:tc>
      </w:tr>
      <w:tr w:rsidR="004B7789" w14:paraId="4FC262A7" w14:textId="77777777">
        <w:trPr>
          <w:cantSplit/>
        </w:trPr>
        <w:tc>
          <w:tcPr>
            <w:tcW w:w="2400" w:type="dxa"/>
            <w:shd w:val="clear" w:color="auto" w:fill="F7F9FB"/>
            <w:tcMar>
              <w:top w:w="70" w:type="dxa"/>
              <w:left w:w="110" w:type="dxa"/>
              <w:bottom w:w="70" w:type="dxa"/>
              <w:right w:w="110" w:type="dxa"/>
            </w:tcMar>
          </w:tcPr>
          <w:p w14:paraId="1C75650E" w14:textId="77777777" w:rsidR="004B7789" w:rsidRDefault="00000000">
            <w:pPr>
              <w:spacing w:line="250" w:lineRule="auto"/>
            </w:pPr>
            <w:r>
              <w:rPr>
                <w:sz w:val="19"/>
                <w:szCs w:val="19"/>
              </w:rPr>
              <w:t xml:space="preserve">Teke </w:t>
            </w:r>
            <w:proofErr w:type="spellStart"/>
            <w:r>
              <w:rPr>
                <w:sz w:val="19"/>
                <w:szCs w:val="19"/>
              </w:rPr>
              <w:t>Teke</w:t>
            </w:r>
            <w:proofErr w:type="spellEnd"/>
          </w:p>
        </w:tc>
        <w:tc>
          <w:tcPr>
            <w:tcW w:w="3400" w:type="dxa"/>
            <w:shd w:val="clear" w:color="auto" w:fill="F7F9FB"/>
            <w:tcMar>
              <w:top w:w="70" w:type="dxa"/>
              <w:left w:w="110" w:type="dxa"/>
              <w:bottom w:w="70" w:type="dxa"/>
              <w:right w:w="110" w:type="dxa"/>
            </w:tcMar>
          </w:tcPr>
          <w:p w14:paraId="5EB27B03" w14:textId="77777777" w:rsidR="004B7789" w:rsidRDefault="00000000">
            <w:pPr>
              <w:spacing w:line="250" w:lineRule="auto"/>
            </w:pPr>
            <w:r>
              <w:rPr>
                <w:sz w:val="19"/>
                <w:szCs w:val="19"/>
              </w:rPr>
              <w:t xml:space="preserve">Inspiración conceptual puntual para la silueta y el movimiento de </w:t>
            </w:r>
            <w:proofErr w:type="spellStart"/>
            <w:r>
              <w:rPr>
                <w:sz w:val="19"/>
                <w:szCs w:val="19"/>
              </w:rPr>
              <w:t>Syairah</w:t>
            </w:r>
            <w:proofErr w:type="spellEnd"/>
            <w:r>
              <w:rPr>
                <w:sz w:val="19"/>
                <w:szCs w:val="19"/>
              </w:rPr>
              <w:t>: una figura femenina que ha perdido la mitad inferior del cuerpo y se desplaza de forma antinatural.</w:t>
            </w:r>
          </w:p>
        </w:tc>
        <w:tc>
          <w:tcPr>
            <w:tcW w:w="3560" w:type="dxa"/>
            <w:shd w:val="clear" w:color="auto" w:fill="F7F9FB"/>
            <w:tcMar>
              <w:top w:w="70" w:type="dxa"/>
              <w:left w:w="110" w:type="dxa"/>
              <w:bottom w:w="70" w:type="dxa"/>
              <w:right w:w="110" w:type="dxa"/>
            </w:tcMar>
          </w:tcPr>
          <w:p w14:paraId="00261363" w14:textId="77777777" w:rsidR="004B7789" w:rsidRDefault="00000000">
            <w:pPr>
              <w:spacing w:line="250" w:lineRule="auto"/>
            </w:pPr>
            <w:r>
              <w:rPr>
                <w:sz w:val="19"/>
                <w:szCs w:val="19"/>
              </w:rPr>
              <w:t xml:space="preserve">Su origen y su historia. </w:t>
            </w:r>
            <w:proofErr w:type="spellStart"/>
            <w:r>
              <w:rPr>
                <w:sz w:val="19"/>
                <w:szCs w:val="19"/>
              </w:rPr>
              <w:t>Syairah</w:t>
            </w:r>
            <w:proofErr w:type="spellEnd"/>
            <w:r>
              <w:rPr>
                <w:sz w:val="19"/>
                <w:szCs w:val="19"/>
              </w:rPr>
              <w:t xml:space="preserve"> tiene los suyos, completamente distintos.</w:t>
            </w:r>
          </w:p>
        </w:tc>
      </w:tr>
      <w:tr w:rsidR="004B7789" w14:paraId="492710EF" w14:textId="77777777">
        <w:trPr>
          <w:cantSplit/>
        </w:trPr>
        <w:tc>
          <w:tcPr>
            <w:tcW w:w="2400" w:type="dxa"/>
            <w:shd w:val="clear" w:color="auto" w:fill="FFFFFF"/>
            <w:tcMar>
              <w:top w:w="70" w:type="dxa"/>
              <w:left w:w="110" w:type="dxa"/>
              <w:bottom w:w="70" w:type="dxa"/>
              <w:right w:w="110" w:type="dxa"/>
            </w:tcMar>
          </w:tcPr>
          <w:p w14:paraId="6F4F8884" w14:textId="77777777" w:rsidR="004B7789" w:rsidRDefault="00000000">
            <w:pPr>
              <w:spacing w:line="250" w:lineRule="auto"/>
            </w:pPr>
            <w:r>
              <w:rPr>
                <w:sz w:val="19"/>
                <w:szCs w:val="19"/>
              </w:rPr>
              <w:t>🔷 La física de punto cero</w:t>
            </w:r>
          </w:p>
        </w:tc>
        <w:tc>
          <w:tcPr>
            <w:tcW w:w="3400" w:type="dxa"/>
            <w:shd w:val="clear" w:color="auto" w:fill="FFFFFF"/>
            <w:tcMar>
              <w:top w:w="70" w:type="dxa"/>
              <w:left w:w="110" w:type="dxa"/>
              <w:bottom w:w="70" w:type="dxa"/>
              <w:right w:w="110" w:type="dxa"/>
            </w:tcMar>
          </w:tcPr>
          <w:p w14:paraId="59353519" w14:textId="77777777" w:rsidR="004B7789" w:rsidRDefault="00000000">
            <w:pPr>
              <w:spacing w:line="250" w:lineRule="auto"/>
            </w:pPr>
            <w:r>
              <w:rPr>
                <w:sz w:val="19"/>
                <w:szCs w:val="19"/>
              </w:rPr>
              <w:t>La idea de que al retirarlo todo queda algo, y de que la medición nunca da cero. Es un concepto científico establecido y de dominio público.</w:t>
            </w:r>
          </w:p>
        </w:tc>
        <w:tc>
          <w:tcPr>
            <w:tcW w:w="3560" w:type="dxa"/>
            <w:shd w:val="clear" w:color="auto" w:fill="FFFFFF"/>
            <w:tcMar>
              <w:top w:w="70" w:type="dxa"/>
              <w:left w:w="110" w:type="dxa"/>
              <w:bottom w:w="70" w:type="dxa"/>
              <w:right w:w="110" w:type="dxa"/>
            </w:tcMar>
          </w:tcPr>
          <w:p w14:paraId="6942F7BE" w14:textId="77777777" w:rsidR="004B7789" w:rsidRDefault="00000000">
            <w:pPr>
              <w:spacing w:line="250" w:lineRule="auto"/>
            </w:pPr>
            <w:r>
              <w:rPr>
                <w:sz w:val="19"/>
                <w:szCs w:val="19"/>
              </w:rPr>
              <w:t>Nada más. Ver la corrección de abajo.</w:t>
            </w:r>
          </w:p>
        </w:tc>
      </w:tr>
      <w:tr w:rsidR="004B7789" w14:paraId="01B2C913" w14:textId="77777777">
        <w:trPr>
          <w:cantSplit/>
        </w:trPr>
        <w:tc>
          <w:tcPr>
            <w:tcW w:w="2400" w:type="dxa"/>
            <w:shd w:val="clear" w:color="auto" w:fill="F7F9FB"/>
            <w:tcMar>
              <w:top w:w="70" w:type="dxa"/>
              <w:left w:w="110" w:type="dxa"/>
              <w:bottom w:w="70" w:type="dxa"/>
              <w:right w:w="110" w:type="dxa"/>
            </w:tcMar>
          </w:tcPr>
          <w:p w14:paraId="7AC183A7" w14:textId="77777777" w:rsidR="004B7789" w:rsidRDefault="00000000">
            <w:pPr>
              <w:spacing w:line="250" w:lineRule="auto"/>
            </w:pPr>
            <w:proofErr w:type="spellStart"/>
            <w:r>
              <w:rPr>
                <w:sz w:val="19"/>
                <w:szCs w:val="19"/>
              </w:rPr>
              <w:t>Crawlspace</w:t>
            </w:r>
            <w:proofErr w:type="spellEnd"/>
            <w:r>
              <w:rPr>
                <w:sz w:val="19"/>
                <w:szCs w:val="19"/>
              </w:rPr>
              <w:t xml:space="preserve">: </w:t>
            </w:r>
            <w:proofErr w:type="spellStart"/>
            <w:r>
              <w:rPr>
                <w:sz w:val="19"/>
                <w:szCs w:val="19"/>
              </w:rPr>
              <w:t>Insanity</w:t>
            </w:r>
            <w:proofErr w:type="spellEnd"/>
            <w:r>
              <w:rPr>
                <w:sz w:val="19"/>
                <w:szCs w:val="19"/>
              </w:rPr>
              <w:t xml:space="preserve"> </w:t>
            </w:r>
            <w:proofErr w:type="spellStart"/>
            <w:r>
              <w:rPr>
                <w:sz w:val="19"/>
                <w:szCs w:val="19"/>
              </w:rPr>
              <w:t>Remastered</w:t>
            </w:r>
            <w:proofErr w:type="spellEnd"/>
          </w:p>
        </w:tc>
        <w:tc>
          <w:tcPr>
            <w:tcW w:w="3400" w:type="dxa"/>
            <w:shd w:val="clear" w:color="auto" w:fill="F7F9FB"/>
            <w:tcMar>
              <w:top w:w="70" w:type="dxa"/>
              <w:left w:w="110" w:type="dxa"/>
              <w:bottom w:w="70" w:type="dxa"/>
              <w:right w:w="110" w:type="dxa"/>
            </w:tcMar>
          </w:tcPr>
          <w:p w14:paraId="6CE48DE8" w14:textId="77777777" w:rsidR="004B7789" w:rsidRDefault="00000000">
            <w:pPr>
              <w:spacing w:line="250" w:lineRule="auto"/>
            </w:pPr>
            <w:r>
              <w:rPr>
                <w:sz w:val="19"/>
                <w:szCs w:val="19"/>
              </w:rPr>
              <w:t>Los efectos de cordura del juego completo: el párpado, las cosas que aparecen en pantalla, la ventana del juego que se comporta mal.</w:t>
            </w:r>
          </w:p>
        </w:tc>
        <w:tc>
          <w:tcPr>
            <w:tcW w:w="3560" w:type="dxa"/>
            <w:shd w:val="clear" w:color="auto" w:fill="F7F9FB"/>
            <w:tcMar>
              <w:top w:w="70" w:type="dxa"/>
              <w:left w:w="110" w:type="dxa"/>
              <w:bottom w:w="70" w:type="dxa"/>
              <w:right w:w="110" w:type="dxa"/>
            </w:tcMar>
          </w:tcPr>
          <w:p w14:paraId="17250162" w14:textId="77777777" w:rsidR="004B7789" w:rsidRDefault="00000000">
            <w:pPr>
              <w:spacing w:line="250" w:lineRule="auto"/>
            </w:pPr>
            <w:r>
              <w:rPr>
                <w:sz w:val="19"/>
                <w:szCs w:val="19"/>
              </w:rPr>
              <w:t>⚠ Nada de eso entra en la demo.</w:t>
            </w:r>
          </w:p>
        </w:tc>
      </w:tr>
    </w:tbl>
    <w:p w14:paraId="42D8816B"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72FA4B0E" w14:textId="77777777">
        <w:tc>
          <w:tcPr>
            <w:tcW w:w="9360" w:type="dxa"/>
            <w:shd w:val="clear" w:color="auto" w:fill="EEF2F7"/>
            <w:tcMar>
              <w:top w:w="120" w:type="dxa"/>
              <w:left w:w="180" w:type="dxa"/>
              <w:bottom w:w="120" w:type="dxa"/>
              <w:right w:w="180" w:type="dxa"/>
            </w:tcMar>
          </w:tcPr>
          <w:p w14:paraId="06E9C376" w14:textId="77777777" w:rsidR="004B7789" w:rsidRDefault="00000000">
            <w:pPr>
              <w:shd w:val="clear" w:color="auto" w:fill="EEF2F7"/>
              <w:spacing w:after="60"/>
            </w:pPr>
            <w:r>
              <w:rPr>
                <w:b/>
                <w:bCs/>
                <w:color w:val="1F3A5F"/>
              </w:rPr>
              <w:t xml:space="preserve">🔷 Corrección respecto a la v2.0 — la referencia de Five </w:t>
            </w:r>
            <w:proofErr w:type="spellStart"/>
            <w:r>
              <w:rPr>
                <w:b/>
                <w:bCs/>
                <w:color w:val="1F3A5F"/>
              </w:rPr>
              <w:t>Nights</w:t>
            </w:r>
            <w:proofErr w:type="spellEnd"/>
            <w:r>
              <w:rPr>
                <w:b/>
                <w:bCs/>
                <w:color w:val="1F3A5F"/>
              </w:rPr>
              <w:t xml:space="preserve"> at </w:t>
            </w:r>
            <w:proofErr w:type="spellStart"/>
            <w:r>
              <w:rPr>
                <w:b/>
                <w:bCs/>
                <w:color w:val="1F3A5F"/>
              </w:rPr>
              <w:t>Freddy's</w:t>
            </w:r>
            <w:proofErr w:type="spellEnd"/>
          </w:p>
          <w:p w14:paraId="50FC4B53" w14:textId="77777777" w:rsidR="004B7789" w:rsidRDefault="00000000">
            <w:pPr>
              <w:shd w:val="clear" w:color="auto" w:fill="EEF2F7"/>
              <w:spacing w:after="60"/>
            </w:pPr>
            <w:r>
              <w:t>La v2.0 citaba las novelas de FNAF como fuente conceptual del Campo de Punto Cero. La idea llegó al proyecto por ahí, pero esas novelas la toman a su vez de la física real.</w:t>
            </w:r>
          </w:p>
          <w:p w14:paraId="79E29799" w14:textId="77777777" w:rsidR="004B7789" w:rsidRDefault="00000000">
            <w:pPr>
              <w:shd w:val="clear" w:color="auto" w:fill="EEF2F7"/>
              <w:spacing w:after="60"/>
            </w:pPr>
            <w:r>
              <w:t>Recomendación adoptada: saltarse el intermediario. La física de punto cero no pertenece a nadie; las reglas concretas de una obra sí. Construyendo directamente sobre la física, el Campo pasa a ser de este proyecto y la referencia deja de ser una deuda.</w:t>
            </w:r>
          </w:p>
          <w:p w14:paraId="04DED0BB" w14:textId="77777777" w:rsidR="004B7789" w:rsidRDefault="00000000">
            <w:pPr>
              <w:shd w:val="clear" w:color="auto" w:fill="EEF2F7"/>
              <w:spacing w:after="60"/>
            </w:pPr>
            <w:r>
              <w:t>En la práctica: la documentación cita la física y no la novela, y ninguna regla del Campo se parece a las de la obra de la que vino la idea. La regla original de la v2.0 —«desarrollará posteriormente sus propias reglas, que no serán equivalentes a las de la referencia»— se cumple así de forma literal.</w:t>
            </w:r>
          </w:p>
        </w:tc>
      </w:tr>
    </w:tbl>
    <w:p w14:paraId="071E4FFA" w14:textId="77777777" w:rsidR="004B7789" w:rsidRDefault="00000000">
      <w:pPr>
        <w:pStyle w:val="Ttulo2"/>
        <w:spacing w:before="280" w:after="140"/>
      </w:pPr>
      <w:r>
        <w:rPr>
          <w:b/>
          <w:bCs/>
          <w:color w:val="1F3A5F"/>
          <w:sz w:val="25"/>
          <w:szCs w:val="25"/>
        </w:rPr>
        <w:t>1.4 Lo que Emily: Project E no es</w:t>
      </w:r>
    </w:p>
    <w:p w14:paraId="30EECEE9" w14:textId="77777777" w:rsidR="004B7789" w:rsidRDefault="00000000">
      <w:pPr>
        <w:spacing w:after="120" w:line="276" w:lineRule="auto"/>
      </w:pPr>
      <w:r>
        <w:t>Para proteger el alcance y el tono, conviene dejar por escrito qué no es este proyecto.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6422C727" w14:textId="77777777">
        <w:trPr>
          <w:cantSplit/>
          <w:tblHeader/>
        </w:trPr>
        <w:tc>
          <w:tcPr>
            <w:tcW w:w="2600" w:type="dxa"/>
            <w:shd w:val="clear" w:color="auto" w:fill="1F3A5F"/>
            <w:tcMar>
              <w:top w:w="70" w:type="dxa"/>
              <w:left w:w="110" w:type="dxa"/>
              <w:bottom w:w="70" w:type="dxa"/>
              <w:right w:w="110" w:type="dxa"/>
            </w:tcMar>
          </w:tcPr>
          <w:p w14:paraId="5484971C" w14:textId="77777777" w:rsidR="004B7789" w:rsidRDefault="00000000">
            <w:pPr>
              <w:spacing w:line="250" w:lineRule="auto"/>
            </w:pPr>
            <w:r>
              <w:rPr>
                <w:b/>
                <w:bCs/>
                <w:color w:val="FFFFFF"/>
                <w:sz w:val="19"/>
                <w:szCs w:val="19"/>
              </w:rPr>
              <w:lastRenderedPageBreak/>
              <w:t>No es</w:t>
            </w:r>
          </w:p>
        </w:tc>
        <w:tc>
          <w:tcPr>
            <w:tcW w:w="6760" w:type="dxa"/>
            <w:shd w:val="clear" w:color="auto" w:fill="1F3A5F"/>
            <w:tcMar>
              <w:top w:w="70" w:type="dxa"/>
              <w:left w:w="110" w:type="dxa"/>
              <w:bottom w:w="70" w:type="dxa"/>
              <w:right w:w="110" w:type="dxa"/>
            </w:tcMar>
          </w:tcPr>
          <w:p w14:paraId="7DA5FE89" w14:textId="77777777" w:rsidR="004B7789" w:rsidRDefault="00000000">
            <w:pPr>
              <w:spacing w:line="250" w:lineRule="auto"/>
            </w:pPr>
            <w:r>
              <w:rPr>
                <w:b/>
                <w:bCs/>
                <w:color w:val="FFFFFF"/>
                <w:sz w:val="19"/>
                <w:szCs w:val="19"/>
              </w:rPr>
              <w:t>Consecuencia práctica</w:t>
            </w:r>
          </w:p>
        </w:tc>
      </w:tr>
      <w:tr w:rsidR="004B7789" w14:paraId="3FE04703" w14:textId="77777777">
        <w:trPr>
          <w:cantSplit/>
        </w:trPr>
        <w:tc>
          <w:tcPr>
            <w:tcW w:w="2600" w:type="dxa"/>
            <w:shd w:val="clear" w:color="auto" w:fill="FFFFFF"/>
            <w:tcMar>
              <w:top w:w="70" w:type="dxa"/>
              <w:left w:w="110" w:type="dxa"/>
              <w:bottom w:w="70" w:type="dxa"/>
              <w:right w:w="110" w:type="dxa"/>
            </w:tcMar>
          </w:tcPr>
          <w:p w14:paraId="253F06E6" w14:textId="77777777" w:rsidR="004B7789" w:rsidRDefault="00000000">
            <w:pPr>
              <w:spacing w:line="250" w:lineRule="auto"/>
            </w:pPr>
            <w:r>
              <w:rPr>
                <w:sz w:val="19"/>
                <w:szCs w:val="19"/>
              </w:rPr>
              <w:t>Un juego de acción ni de combate</w:t>
            </w:r>
          </w:p>
        </w:tc>
        <w:tc>
          <w:tcPr>
            <w:tcW w:w="6760" w:type="dxa"/>
            <w:shd w:val="clear" w:color="auto" w:fill="FFFFFF"/>
            <w:tcMar>
              <w:top w:w="70" w:type="dxa"/>
              <w:left w:w="110" w:type="dxa"/>
              <w:bottom w:w="70" w:type="dxa"/>
              <w:right w:w="110" w:type="dxa"/>
            </w:tcMar>
          </w:tcPr>
          <w:p w14:paraId="7DF87653" w14:textId="77777777" w:rsidR="004B7789" w:rsidRDefault="00000000">
            <w:pPr>
              <w:spacing w:line="250" w:lineRule="auto"/>
            </w:pPr>
            <w:r>
              <w:rPr>
                <w:sz w:val="19"/>
                <w:szCs w:val="19"/>
              </w:rPr>
              <w:t>En la demo no hay combate en absoluto. No hay armas, ni salud, ni forma de defenderse.</w:t>
            </w:r>
          </w:p>
        </w:tc>
      </w:tr>
      <w:tr w:rsidR="004B7789" w14:paraId="56D69165" w14:textId="77777777">
        <w:trPr>
          <w:cantSplit/>
        </w:trPr>
        <w:tc>
          <w:tcPr>
            <w:tcW w:w="2600" w:type="dxa"/>
            <w:shd w:val="clear" w:color="auto" w:fill="F7F9FB"/>
            <w:tcMar>
              <w:top w:w="70" w:type="dxa"/>
              <w:left w:w="110" w:type="dxa"/>
              <w:bottom w:w="70" w:type="dxa"/>
              <w:right w:w="110" w:type="dxa"/>
            </w:tcMar>
          </w:tcPr>
          <w:p w14:paraId="1A11177B" w14:textId="77777777" w:rsidR="004B7789" w:rsidRDefault="00000000">
            <w:pPr>
              <w:spacing w:line="250" w:lineRule="auto"/>
            </w:pPr>
            <w:r>
              <w:rPr>
                <w:sz w:val="19"/>
                <w:szCs w:val="19"/>
              </w:rPr>
              <w:t>Un juego de sustos encadenados</w:t>
            </w:r>
          </w:p>
        </w:tc>
        <w:tc>
          <w:tcPr>
            <w:tcW w:w="6760" w:type="dxa"/>
            <w:shd w:val="clear" w:color="auto" w:fill="F7F9FB"/>
            <w:tcMar>
              <w:top w:w="70" w:type="dxa"/>
              <w:left w:w="110" w:type="dxa"/>
              <w:bottom w:w="70" w:type="dxa"/>
              <w:right w:w="110" w:type="dxa"/>
            </w:tcMar>
          </w:tcPr>
          <w:p w14:paraId="1CBE97E9" w14:textId="77777777" w:rsidR="004B7789" w:rsidRDefault="00000000">
            <w:pPr>
              <w:spacing w:line="250" w:lineRule="auto"/>
            </w:pPr>
            <w:r>
              <w:rPr>
                <w:sz w:val="19"/>
                <w:szCs w:val="19"/>
              </w:rPr>
              <w:t xml:space="preserve">Los </w:t>
            </w:r>
            <w:proofErr w:type="spellStart"/>
            <w:r>
              <w:rPr>
                <w:sz w:val="19"/>
                <w:szCs w:val="19"/>
              </w:rPr>
              <w:t>jumpscares</w:t>
            </w:r>
            <w:proofErr w:type="spellEnd"/>
            <w:r>
              <w:rPr>
                <w:sz w:val="19"/>
                <w:szCs w:val="19"/>
              </w:rPr>
              <w:t xml:space="preserve"> no son el motor del miedo. Hay un solo momento de impacto y está al final.</w:t>
            </w:r>
          </w:p>
        </w:tc>
      </w:tr>
      <w:tr w:rsidR="004B7789" w14:paraId="0C2052E8" w14:textId="77777777">
        <w:trPr>
          <w:cantSplit/>
        </w:trPr>
        <w:tc>
          <w:tcPr>
            <w:tcW w:w="2600" w:type="dxa"/>
            <w:shd w:val="clear" w:color="auto" w:fill="FFFFFF"/>
            <w:tcMar>
              <w:top w:w="70" w:type="dxa"/>
              <w:left w:w="110" w:type="dxa"/>
              <w:bottom w:w="70" w:type="dxa"/>
              <w:right w:w="110" w:type="dxa"/>
            </w:tcMar>
          </w:tcPr>
          <w:p w14:paraId="0094C209" w14:textId="77777777" w:rsidR="004B7789" w:rsidRDefault="00000000">
            <w:pPr>
              <w:spacing w:line="250" w:lineRule="auto"/>
            </w:pPr>
            <w:r>
              <w:rPr>
                <w:sz w:val="19"/>
                <w:szCs w:val="19"/>
              </w:rPr>
              <w:t>Un juego con explicación cerrada</w:t>
            </w:r>
          </w:p>
        </w:tc>
        <w:tc>
          <w:tcPr>
            <w:tcW w:w="6760" w:type="dxa"/>
            <w:shd w:val="clear" w:color="auto" w:fill="FFFFFF"/>
            <w:tcMar>
              <w:top w:w="70" w:type="dxa"/>
              <w:left w:w="110" w:type="dxa"/>
              <w:bottom w:w="70" w:type="dxa"/>
              <w:right w:w="110" w:type="dxa"/>
            </w:tcMar>
          </w:tcPr>
          <w:p w14:paraId="65E48DC9" w14:textId="77777777" w:rsidR="004B7789" w:rsidRDefault="00000000">
            <w:pPr>
              <w:spacing w:line="250" w:lineRule="auto"/>
            </w:pPr>
            <w:r>
              <w:rPr>
                <w:sz w:val="19"/>
                <w:szCs w:val="19"/>
              </w:rPr>
              <w:t>La demo termina con preguntas abiertas de forma intencional.</w:t>
            </w:r>
          </w:p>
        </w:tc>
      </w:tr>
      <w:tr w:rsidR="004B7789" w14:paraId="38A18797" w14:textId="77777777">
        <w:trPr>
          <w:cantSplit/>
        </w:trPr>
        <w:tc>
          <w:tcPr>
            <w:tcW w:w="2600" w:type="dxa"/>
            <w:shd w:val="clear" w:color="auto" w:fill="F7F9FB"/>
            <w:tcMar>
              <w:top w:w="70" w:type="dxa"/>
              <w:left w:w="110" w:type="dxa"/>
              <w:bottom w:w="70" w:type="dxa"/>
              <w:right w:w="110" w:type="dxa"/>
            </w:tcMar>
          </w:tcPr>
          <w:p w14:paraId="4F194906" w14:textId="77777777" w:rsidR="004B7789" w:rsidRDefault="00000000">
            <w:pPr>
              <w:spacing w:line="250" w:lineRule="auto"/>
            </w:pPr>
            <w:r>
              <w:rPr>
                <w:sz w:val="19"/>
                <w:szCs w:val="19"/>
              </w:rPr>
              <w:t>Un juego educativo con capa de terror encima</w:t>
            </w:r>
          </w:p>
        </w:tc>
        <w:tc>
          <w:tcPr>
            <w:tcW w:w="6760" w:type="dxa"/>
            <w:shd w:val="clear" w:color="auto" w:fill="F7F9FB"/>
            <w:tcMar>
              <w:top w:w="70" w:type="dxa"/>
              <w:left w:w="110" w:type="dxa"/>
              <w:bottom w:w="70" w:type="dxa"/>
              <w:right w:w="110" w:type="dxa"/>
            </w:tcMar>
          </w:tcPr>
          <w:p w14:paraId="1813549B" w14:textId="77777777" w:rsidR="004B7789" w:rsidRDefault="00000000">
            <w:pPr>
              <w:spacing w:line="250" w:lineRule="auto"/>
            </w:pPr>
            <w:r>
              <w:rPr>
                <w:sz w:val="19"/>
                <w:szCs w:val="19"/>
              </w:rPr>
              <w:t>Es un juego de terror cuyos obstáculos requieren razonar.</w:t>
            </w:r>
          </w:p>
        </w:tc>
      </w:tr>
      <w:tr w:rsidR="004B7789" w14:paraId="06A3A789" w14:textId="77777777">
        <w:trPr>
          <w:cantSplit/>
        </w:trPr>
        <w:tc>
          <w:tcPr>
            <w:tcW w:w="2600" w:type="dxa"/>
            <w:shd w:val="clear" w:color="auto" w:fill="FFFFFF"/>
            <w:tcMar>
              <w:top w:w="70" w:type="dxa"/>
              <w:left w:w="110" w:type="dxa"/>
              <w:bottom w:w="70" w:type="dxa"/>
              <w:right w:w="110" w:type="dxa"/>
            </w:tcMar>
          </w:tcPr>
          <w:p w14:paraId="27DB780F" w14:textId="77777777" w:rsidR="004B7789" w:rsidRDefault="00000000">
            <w:pPr>
              <w:spacing w:line="250" w:lineRule="auto"/>
            </w:pPr>
            <w:r>
              <w:rPr>
                <w:sz w:val="19"/>
                <w:szCs w:val="19"/>
              </w:rPr>
              <w:t>Un juego sobrenatural</w:t>
            </w:r>
          </w:p>
        </w:tc>
        <w:tc>
          <w:tcPr>
            <w:tcW w:w="6760" w:type="dxa"/>
            <w:shd w:val="clear" w:color="auto" w:fill="FFFFFF"/>
            <w:tcMar>
              <w:top w:w="70" w:type="dxa"/>
              <w:left w:w="110" w:type="dxa"/>
              <w:bottom w:w="70" w:type="dxa"/>
              <w:right w:w="110" w:type="dxa"/>
            </w:tcMar>
          </w:tcPr>
          <w:p w14:paraId="2999A6E0" w14:textId="77777777" w:rsidR="004B7789" w:rsidRDefault="00000000">
            <w:pPr>
              <w:spacing w:line="250" w:lineRule="auto"/>
            </w:pPr>
            <w:r>
              <w:rPr>
                <w:sz w:val="19"/>
                <w:szCs w:val="19"/>
              </w:rPr>
              <w:t>La entrada que no pertenece a la casa no es un portal, no conduce a otra dimensión y tiene una explicación física dentro de la estructura del complejo.</w:t>
            </w:r>
          </w:p>
        </w:tc>
      </w:tr>
      <w:tr w:rsidR="004B7789" w14:paraId="120DE1D3" w14:textId="77777777">
        <w:trPr>
          <w:cantSplit/>
        </w:trPr>
        <w:tc>
          <w:tcPr>
            <w:tcW w:w="2600" w:type="dxa"/>
            <w:shd w:val="clear" w:color="auto" w:fill="F7F9FB"/>
            <w:tcMar>
              <w:top w:w="70" w:type="dxa"/>
              <w:left w:w="110" w:type="dxa"/>
              <w:bottom w:w="70" w:type="dxa"/>
              <w:right w:w="110" w:type="dxa"/>
            </w:tcMar>
          </w:tcPr>
          <w:p w14:paraId="4F5EE32C" w14:textId="77777777" w:rsidR="004B7789" w:rsidRDefault="00000000">
            <w:pPr>
              <w:spacing w:line="250" w:lineRule="auto"/>
            </w:pPr>
            <w:r>
              <w:rPr>
                <w:sz w:val="19"/>
                <w:szCs w:val="19"/>
              </w:rPr>
              <w:t>Un juego de persecución</w:t>
            </w:r>
          </w:p>
        </w:tc>
        <w:tc>
          <w:tcPr>
            <w:tcW w:w="6760" w:type="dxa"/>
            <w:shd w:val="clear" w:color="auto" w:fill="F7F9FB"/>
            <w:tcMar>
              <w:top w:w="70" w:type="dxa"/>
              <w:left w:w="110" w:type="dxa"/>
              <w:bottom w:w="70" w:type="dxa"/>
              <w:right w:w="110" w:type="dxa"/>
            </w:tcMar>
          </w:tcPr>
          <w:p w14:paraId="063DF5DD" w14:textId="77777777" w:rsidR="004B7789" w:rsidRDefault="00000000">
            <w:pPr>
              <w:spacing w:line="250" w:lineRule="auto"/>
            </w:pPr>
            <w:r>
              <w:rPr>
                <w:sz w:val="19"/>
                <w:szCs w:val="19"/>
              </w:rPr>
              <w:t>Hay un enemigo y aparece una vez. El miedo lo sostiene el sitio.</w:t>
            </w:r>
          </w:p>
        </w:tc>
      </w:tr>
    </w:tbl>
    <w:p w14:paraId="399D1A85" w14:textId="77777777" w:rsidR="004B7789" w:rsidRDefault="00000000">
      <w:r>
        <w:br w:type="page"/>
      </w:r>
    </w:p>
    <w:p w14:paraId="5B0F2300" w14:textId="77777777" w:rsidR="004B7789" w:rsidRDefault="00000000">
      <w:pPr>
        <w:pStyle w:val="Ttulo1"/>
        <w:spacing w:before="360" w:after="180"/>
      </w:pPr>
      <w:r>
        <w:rPr>
          <w:b/>
          <w:bCs/>
          <w:color w:val="1F3A5F"/>
          <w:sz w:val="30"/>
          <w:szCs w:val="30"/>
        </w:rPr>
        <w:lastRenderedPageBreak/>
        <w:t>2. La tesis del proyecto</w:t>
      </w:r>
    </w:p>
    <w:p w14:paraId="6EBEAA2A" w14:textId="77777777" w:rsidR="004B7789" w:rsidRDefault="00000000">
      <w:pPr>
        <w:spacing w:before="120" w:after="120"/>
        <w:jc w:val="center"/>
      </w:pPr>
      <w:r>
        <w:rPr>
          <w:noProof/>
        </w:rPr>
        <w:drawing>
          <wp:inline distT="0" distB="0" distL="0" distR="0" wp14:anchorId="7DE1CE6F" wp14:editId="5AB9706F">
            <wp:extent cx="6143625" cy="3457575"/>
            <wp:effectExtent l="0" t="0" r="0" b="0"/>
            <wp:docPr id="1287852086" name="Imagen 1287852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43625" cy="3457575"/>
                    </a:xfrm>
                    <a:prstGeom prst="rect">
                      <a:avLst/>
                    </a:prstGeom>
                  </pic:spPr>
                </pic:pic>
              </a:graphicData>
            </a:graphic>
          </wp:inline>
        </w:drawing>
      </w:r>
    </w:p>
    <w:p w14:paraId="2392EE11" w14:textId="77777777" w:rsidR="004B7789" w:rsidRDefault="00000000">
      <w:pPr>
        <w:spacing w:after="200"/>
        <w:jc w:val="center"/>
      </w:pPr>
      <w:r>
        <w:rPr>
          <w:i/>
          <w:iCs/>
          <w:color w:val="5A6B7D"/>
          <w:sz w:val="18"/>
          <w:szCs w:val="18"/>
        </w:rPr>
        <w:t>Tablero 02. Las dos preguntas del programa son la misma pregunta.</w:t>
      </w:r>
    </w:p>
    <w:p w14:paraId="56C3CFBA" w14:textId="77777777" w:rsidR="004B7789" w:rsidRDefault="004B7789">
      <w:pPr>
        <w:spacing w:after="60"/>
      </w:pPr>
    </w:p>
    <w:p w14:paraId="3104EC56" w14:textId="77777777" w:rsidR="004B7789" w:rsidRDefault="00000000">
      <w:pPr>
        <w:spacing w:after="120" w:line="276" w:lineRule="auto"/>
      </w:pPr>
      <w:r>
        <w:t xml:space="preserve">🔷 Este capítulo es nuevo. No estaba escrito en la v2.0 y no contradice nada de lo que sí lo estaba: es la formulación de algo que ya existía repartido entre la ficha de </w:t>
      </w:r>
      <w:proofErr w:type="spellStart"/>
      <w:r>
        <w:t>Syairah</w:t>
      </w:r>
      <w:proofErr w:type="spellEnd"/>
      <w:r>
        <w:t xml:space="preserve"> y el capítulo del Campo de Punto Cero.</w:t>
      </w:r>
    </w:p>
    <w:p w14:paraId="24EB69F3" w14:textId="77777777" w:rsidR="004B7789" w:rsidRDefault="004B7789">
      <w:pPr>
        <w:spacing w:after="60"/>
      </w:pPr>
    </w:p>
    <w:p w14:paraId="764C466C" w14:textId="77777777" w:rsidR="004B7789" w:rsidRDefault="00000000">
      <w:pPr>
        <w:spacing w:after="120" w:line="276" w:lineRule="auto"/>
      </w:pPr>
      <w:r>
        <w:t xml:space="preserve">La pregunta de investigación del experimento de </w:t>
      </w:r>
      <w:proofErr w:type="spellStart"/>
      <w:r>
        <w:t>Syairah</w:t>
      </w:r>
      <w:proofErr w:type="spellEnd"/>
      <w:r>
        <w:t>, según su ficha, es esta: ¿una fobia depende de los recuerdos asociados a ella? Es decir: si le quitamos a esta persona todo lo que la sostiene, ¿queda algo? Le borraron los recuerdos uno por uno hasta que no quedó nada que pudiera sostener el miedo, y el miedo siguió ahí.</w:t>
      </w:r>
    </w:p>
    <w:p w14:paraId="67369172" w14:textId="77777777" w:rsidR="004B7789" w:rsidRDefault="00000000">
      <w:pPr>
        <w:spacing w:after="120" w:line="276" w:lineRule="auto"/>
      </w:pPr>
      <w:r>
        <w:t>La pregunta del campo de punto cero, en física, es si al retirar de un espacio toda la materia y toda la energía queda algo. Se retira todo, se mide, y nunca da cero.</w:t>
      </w:r>
    </w:p>
    <w:p w14:paraId="3376B821" w14:textId="77777777" w:rsidR="004B7789" w:rsidRDefault="004B7789">
      <w:pPr>
        <w:spacing w:after="80"/>
      </w:pPr>
    </w:p>
    <w:p w14:paraId="6C828B2C" w14:textId="77777777" w:rsidR="004B7789" w:rsidRDefault="00000000">
      <w:pPr>
        <w:spacing w:before="180" w:after="180"/>
        <w:ind w:left="400" w:right="400"/>
        <w:jc w:val="center"/>
      </w:pPr>
      <w:r>
        <w:rPr>
          <w:rFonts w:ascii="Cambria" w:eastAsia="Cambria" w:hAnsi="Cambria" w:cs="Cambria"/>
          <w:i/>
          <w:iCs/>
          <w:color w:val="34506E"/>
          <w:sz w:val="23"/>
          <w:szCs w:val="23"/>
        </w:rPr>
        <w:t>«Es la misma pregunta: cuánto se le puede quitar a algo antes de que deje de haber algo.»</w:t>
      </w:r>
    </w:p>
    <w:p w14:paraId="6722183C" w14:textId="77777777" w:rsidR="004B7789" w:rsidRDefault="004B7789">
      <w:pPr>
        <w:spacing w:after="8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407CD0BE" w14:textId="77777777">
        <w:tc>
          <w:tcPr>
            <w:tcW w:w="9360" w:type="dxa"/>
            <w:shd w:val="clear" w:color="auto" w:fill="EEF2F7"/>
            <w:tcMar>
              <w:top w:w="120" w:type="dxa"/>
              <w:left w:w="180" w:type="dxa"/>
              <w:bottom w:w="120" w:type="dxa"/>
              <w:right w:w="180" w:type="dxa"/>
            </w:tcMar>
          </w:tcPr>
          <w:p w14:paraId="22089C60" w14:textId="77777777" w:rsidR="004B7789" w:rsidRDefault="00000000">
            <w:pPr>
              <w:shd w:val="clear" w:color="auto" w:fill="EEF2F7"/>
              <w:spacing w:after="60"/>
            </w:pPr>
            <w:r>
              <w:rPr>
                <w:b/>
                <w:bCs/>
                <w:color w:val="1F3A5F"/>
              </w:rPr>
              <w:t>Lo que esta tesis explica</w:t>
            </w:r>
          </w:p>
          <w:p w14:paraId="3F63DBE7" w14:textId="77777777" w:rsidR="004B7789" w:rsidRDefault="00000000">
            <w:pPr>
              <w:shd w:val="clear" w:color="auto" w:fill="EEF2F7"/>
              <w:spacing w:after="60"/>
            </w:pPr>
            <w:r>
              <w:t>Por qué el mismo programa hace lobotomías, borra memorias y estudia el vacío cuántico. No son líneas de investigación separadas: es el mismo experimento con distinto sujeto.</w:t>
            </w:r>
          </w:p>
          <w:p w14:paraId="74F7FC44" w14:textId="77777777" w:rsidR="004B7789" w:rsidRDefault="00000000">
            <w:pPr>
              <w:shd w:val="clear" w:color="auto" w:fill="EEF2F7"/>
              <w:spacing w:after="60"/>
            </w:pPr>
            <w:r>
              <w:t>Por qué no paran. Cada vez que miden, sale algo. Nunca dan con el cero, así que siguen quitando. No hay maldad en el programa; hay un resultado que no aceptan.</w:t>
            </w:r>
          </w:p>
          <w:p w14:paraId="6895A440" w14:textId="77777777" w:rsidR="004B7789" w:rsidRDefault="00000000">
            <w:pPr>
              <w:shd w:val="clear" w:color="auto" w:fill="EEF2F7"/>
              <w:spacing w:after="60"/>
            </w:pPr>
            <w:r>
              <w:t>Por qué Emily es distinta. A ella no le quitaron nada: le instalaron algo. Su experimento no fue medir, fue construir el instrumento con el que se mide.</w:t>
            </w:r>
          </w:p>
          <w:p w14:paraId="4FCB2CA7" w14:textId="77777777" w:rsidR="004B7789" w:rsidRDefault="00000000">
            <w:pPr>
              <w:shd w:val="clear" w:color="auto" w:fill="EEF2F7"/>
              <w:spacing w:after="60"/>
            </w:pPr>
            <w:r>
              <w:t>Y por qué lo que queda de cada sujeto nunca es rabia ni instinto: es un miedo sin recuerdos, o unas ganas de que la habitación esté bonita. El horror del proyecto no está en lo que se convirtieron, sino en lo que sobrevivió.</w:t>
            </w:r>
          </w:p>
        </w:tc>
      </w:tr>
    </w:tbl>
    <w:p w14:paraId="0F60ED35" w14:textId="77777777" w:rsidR="004B7789" w:rsidRDefault="00000000">
      <w:r>
        <w:br w:type="page"/>
      </w:r>
    </w:p>
    <w:p w14:paraId="1478B81D" w14:textId="77777777" w:rsidR="004B7789" w:rsidRDefault="00000000">
      <w:pPr>
        <w:pStyle w:val="Ttulo1"/>
        <w:spacing w:before="360" w:after="180"/>
      </w:pPr>
      <w:r>
        <w:rPr>
          <w:b/>
          <w:bCs/>
          <w:color w:val="1F3A5F"/>
          <w:sz w:val="30"/>
          <w:szCs w:val="30"/>
        </w:rPr>
        <w:lastRenderedPageBreak/>
        <w:t>3. Objetivos de la demo</w:t>
      </w:r>
    </w:p>
    <w:p w14:paraId="763BEA4D" w14:textId="77777777" w:rsidR="004B7789" w:rsidRDefault="00000000">
      <w:pPr>
        <w:pStyle w:val="Ttulo2"/>
        <w:spacing w:before="280" w:after="140"/>
      </w:pPr>
      <w:r>
        <w:rPr>
          <w:b/>
          <w:bCs/>
          <w:color w:val="1F3A5F"/>
          <w:sz w:val="25"/>
          <w:szCs w:val="25"/>
        </w:rPr>
        <w:t>3.1 Objetivos narrativos</w:t>
      </w:r>
    </w:p>
    <w:p w14:paraId="73988DE5" w14:textId="77777777" w:rsidR="004B7789" w:rsidRDefault="00000000">
      <w:pPr>
        <w:pStyle w:val="Prrafodelista"/>
        <w:numPr>
          <w:ilvl w:val="0"/>
          <w:numId w:val="2"/>
        </w:numPr>
        <w:spacing w:after="60" w:line="276" w:lineRule="auto"/>
      </w:pPr>
      <w:r>
        <w:t>Presentar a Emily y establecer su situación inicial: despierta sin recordar cómo llegó, conservando capacidades que no puede explicar.</w:t>
      </w:r>
    </w:p>
    <w:p w14:paraId="3E888932" w14:textId="77777777" w:rsidR="004B7789" w:rsidRDefault="00000000">
      <w:pPr>
        <w:pStyle w:val="Prrafodelista"/>
        <w:numPr>
          <w:ilvl w:val="0"/>
          <w:numId w:val="2"/>
        </w:numPr>
        <w:spacing w:after="60" w:line="276" w:lineRule="auto"/>
      </w:pPr>
      <w:r>
        <w:t>Introducir el tono de terror psicológico desde los primeros minutos, sin recurrir a una amenaza visible.</w:t>
      </w:r>
    </w:p>
    <w:p w14:paraId="17041883" w14:textId="77777777" w:rsidR="004B7789" w:rsidRDefault="00000000">
      <w:pPr>
        <w:pStyle w:val="Prrafodelista"/>
        <w:numPr>
          <w:ilvl w:val="0"/>
          <w:numId w:val="2"/>
        </w:numPr>
        <w:spacing w:after="60" w:line="276" w:lineRule="auto"/>
      </w:pPr>
      <w:r>
        <w:t>Presentar la vivienda como primer escenario de exploración y como primera mentira del juego: parece un hogar y no lo es.</w:t>
      </w:r>
    </w:p>
    <w:p w14:paraId="132D08CC" w14:textId="77777777" w:rsidR="004B7789" w:rsidRDefault="00000000">
      <w:pPr>
        <w:pStyle w:val="Prrafodelista"/>
        <w:numPr>
          <w:ilvl w:val="0"/>
          <w:numId w:val="2"/>
        </w:numPr>
        <w:spacing w:after="60" w:line="276" w:lineRule="auto"/>
      </w:pPr>
      <w:r>
        <w:t>Introducir los primeros indicios de los experimentos, distribuidos de forma que el jugador los interprete antes de que nadie se los explique.</w:t>
      </w:r>
    </w:p>
    <w:p w14:paraId="41B73E38" w14:textId="77777777" w:rsidR="004B7789" w:rsidRDefault="00000000">
      <w:pPr>
        <w:pStyle w:val="Prrafodelista"/>
        <w:numPr>
          <w:ilvl w:val="0"/>
          <w:numId w:val="2"/>
        </w:numPr>
        <w:spacing w:after="60" w:line="276" w:lineRule="auto"/>
      </w:pPr>
      <w:r>
        <w:t>Introducir la existencia de otros sujetos experimentales sin desarrollar todavía su historia. La demo debe insinuar una sola idea: Emily no fue la única.</w:t>
      </w:r>
    </w:p>
    <w:p w14:paraId="2DDAC875" w14:textId="77777777" w:rsidR="004B7789" w:rsidRDefault="00000000">
      <w:pPr>
        <w:pStyle w:val="Prrafodelista"/>
        <w:numPr>
          <w:ilvl w:val="0"/>
          <w:numId w:val="2"/>
        </w:numPr>
        <w:spacing w:after="60" w:line="276" w:lineRule="auto"/>
      </w:pPr>
      <w:r>
        <w:t xml:space="preserve">Presentar a </w:t>
      </w:r>
      <w:proofErr w:type="spellStart"/>
      <w:r>
        <w:t>Syairah</w:t>
      </w:r>
      <w:proofErr w:type="spellEnd"/>
      <w:r>
        <w:t xml:space="preserve"> como la primera amenaza visible, únicamente en la cinemática final.</w:t>
      </w:r>
    </w:p>
    <w:p w14:paraId="3D48E960" w14:textId="77777777" w:rsidR="004B7789" w:rsidRDefault="00000000">
      <w:pPr>
        <w:pStyle w:val="Prrafodelista"/>
        <w:numPr>
          <w:ilvl w:val="0"/>
          <w:numId w:val="2"/>
        </w:numPr>
        <w:spacing w:after="60" w:line="276" w:lineRule="auto"/>
      </w:pPr>
      <w:r>
        <w:t xml:space="preserve">Finalizar con un </w:t>
      </w:r>
      <w:proofErr w:type="spellStart"/>
      <w:r>
        <w:t>cliffhanger</w:t>
      </w:r>
      <w:proofErr w:type="spellEnd"/>
      <w:r>
        <w:t xml:space="preserve"> que motive al jugador a continuar con el juego completo.</w:t>
      </w:r>
    </w:p>
    <w:p w14:paraId="312DDC8C" w14:textId="77777777" w:rsidR="004B7789" w:rsidRDefault="00000000">
      <w:pPr>
        <w:pStyle w:val="Ttulo2"/>
        <w:spacing w:before="280" w:after="140"/>
      </w:pPr>
      <w:r>
        <w:rPr>
          <w:b/>
          <w:bCs/>
          <w:color w:val="1F3A5F"/>
          <w:sz w:val="25"/>
          <w:szCs w:val="25"/>
        </w:rPr>
        <w:t>3.2 Objetivos jugables</w:t>
      </w:r>
    </w:p>
    <w:p w14:paraId="4772A413" w14:textId="77777777" w:rsidR="004B7789" w:rsidRDefault="00000000">
      <w:pPr>
        <w:pStyle w:val="Prrafodelista"/>
        <w:numPr>
          <w:ilvl w:val="0"/>
          <w:numId w:val="2"/>
        </w:numPr>
        <w:spacing w:after="60" w:line="276" w:lineRule="auto"/>
      </w:pPr>
      <w:r>
        <w:t xml:space="preserve">Integrar elementos educativos dentro del </w:t>
      </w:r>
      <w:proofErr w:type="spellStart"/>
      <w:r>
        <w:t>gameplay</w:t>
      </w:r>
      <w:proofErr w:type="spellEnd"/>
      <w:r>
        <w:t>, de manera que el conocimiento sea una herramienta de progresión y no una interrupción.</w:t>
      </w:r>
    </w:p>
    <w:p w14:paraId="140D561B" w14:textId="77777777" w:rsidR="004B7789" w:rsidRDefault="00000000">
      <w:pPr>
        <w:pStyle w:val="Prrafodelista"/>
        <w:numPr>
          <w:ilvl w:val="0"/>
          <w:numId w:val="2"/>
        </w:numPr>
        <w:spacing w:after="60" w:line="276" w:lineRule="auto"/>
      </w:pPr>
      <w:r>
        <w:t xml:space="preserve">Utilizar </w:t>
      </w:r>
      <w:proofErr w:type="spellStart"/>
      <w:r>
        <w:t>puzzles</w:t>
      </w:r>
      <w:proofErr w:type="spellEnd"/>
      <w:r>
        <w:t xml:space="preserve"> relacionados con perímetros y lógica proposicional como obstáculos reales del recorrido.</w:t>
      </w:r>
    </w:p>
    <w:p w14:paraId="5EACFE2F" w14:textId="77777777" w:rsidR="004B7789" w:rsidRDefault="00000000">
      <w:pPr>
        <w:pStyle w:val="Prrafodelista"/>
        <w:numPr>
          <w:ilvl w:val="0"/>
          <w:numId w:val="2"/>
        </w:numPr>
        <w:spacing w:after="60" w:line="276" w:lineRule="auto"/>
      </w:pPr>
      <w:r>
        <w:t xml:space="preserve">Incorporar un </w:t>
      </w:r>
      <w:proofErr w:type="spellStart"/>
      <w:r>
        <w:t>puzzle</w:t>
      </w:r>
      <w:proofErr w:type="spellEnd"/>
      <w:r>
        <w:t xml:space="preserve"> introductorio al comienzo de la demo cuya función es enseñar al jugador a observar antes de exigirle resolver.</w:t>
      </w:r>
    </w:p>
    <w:p w14:paraId="2DA029A4" w14:textId="77777777" w:rsidR="004B7789" w:rsidRDefault="00000000">
      <w:pPr>
        <w:pStyle w:val="Prrafodelista"/>
        <w:numPr>
          <w:ilvl w:val="0"/>
          <w:numId w:val="2"/>
        </w:numPr>
        <w:spacing w:after="60" w:line="276" w:lineRule="auto"/>
      </w:pPr>
      <w:r>
        <w:t>Implementar un mecanismo basado en fusibles que conecte exploración, resolución de problemas y progresión.</w:t>
      </w:r>
    </w:p>
    <w:p w14:paraId="746A46E0" w14:textId="77777777" w:rsidR="004B7789" w:rsidRDefault="00000000">
      <w:pPr>
        <w:pStyle w:val="Ttulo2"/>
        <w:spacing w:before="280" w:after="140"/>
      </w:pPr>
      <w:r>
        <w:rPr>
          <w:b/>
          <w:bCs/>
          <w:color w:val="1F3A5F"/>
          <w:sz w:val="25"/>
          <w:szCs w:val="25"/>
        </w:rPr>
        <w:t>3.3 Objetivos de proyecto</w:t>
      </w:r>
    </w:p>
    <w:p w14:paraId="2C2DF876" w14:textId="77777777" w:rsidR="004B7789" w:rsidRDefault="00000000">
      <w:pPr>
        <w:pStyle w:val="Prrafodelista"/>
        <w:numPr>
          <w:ilvl w:val="0"/>
          <w:numId w:val="2"/>
        </w:numPr>
        <w:spacing w:after="60" w:line="276" w:lineRule="auto"/>
      </w:pPr>
      <w:r>
        <w:t xml:space="preserve">🔷 Validar que el pipeline Blender → </w:t>
      </w:r>
      <w:proofErr w:type="spellStart"/>
      <w:r>
        <w:t>Unreal</w:t>
      </w:r>
      <w:proofErr w:type="spellEnd"/>
      <w:r>
        <w:t xml:space="preserve"> </w:t>
      </w:r>
      <w:proofErr w:type="spellStart"/>
      <w:r>
        <w:t>Engine</w:t>
      </w:r>
      <w:proofErr w:type="spellEnd"/>
      <w:r>
        <w:t xml:space="preserve"> 5 funciona de principio a fin sobre contenido real.</w:t>
      </w:r>
    </w:p>
    <w:p w14:paraId="7AA18EB8" w14:textId="77777777" w:rsidR="004B7789" w:rsidRDefault="00000000">
      <w:pPr>
        <w:pStyle w:val="Prrafodelista"/>
        <w:numPr>
          <w:ilvl w:val="0"/>
          <w:numId w:val="2"/>
        </w:numPr>
        <w:spacing w:after="60" w:line="276" w:lineRule="auto"/>
      </w:pPr>
      <w:r>
        <w:t>🔷 Producir una experiencia terminada y coherente, por corta que sea, antes de ampliar el proyecto.</w:t>
      </w:r>
    </w:p>
    <w:p w14:paraId="22ED3077" w14:textId="77777777" w:rsidR="004B7789" w:rsidRDefault="00000000">
      <w:pPr>
        <w:pStyle w:val="Prrafodelista"/>
        <w:numPr>
          <w:ilvl w:val="0"/>
          <w:numId w:val="2"/>
        </w:numPr>
        <w:spacing w:after="60" w:line="276" w:lineRule="auto"/>
      </w:pPr>
      <w:r>
        <w:t>🔷 Servir como pieza presentable y jugable de principio a fin en una sesión corta.</w:t>
      </w:r>
    </w:p>
    <w:p w14:paraId="00691662" w14:textId="77777777" w:rsidR="004B7789" w:rsidRDefault="00000000">
      <w:pPr>
        <w:pStyle w:val="Ttulo2"/>
        <w:spacing w:before="280" w:after="140"/>
      </w:pPr>
      <w:r>
        <w:rPr>
          <w:b/>
          <w:bCs/>
          <w:color w:val="1F3A5F"/>
          <w:sz w:val="25"/>
          <w:szCs w:val="25"/>
        </w:rPr>
        <w:t>3.4 Lo que la demo no pretende</w:t>
      </w:r>
    </w:p>
    <w:p w14:paraId="5A8C5636" w14:textId="77777777" w:rsidR="004B7789" w:rsidRDefault="00000000">
      <w:pPr>
        <w:spacing w:after="120" w:line="276" w:lineRule="auto"/>
      </w:pPr>
      <w:r>
        <w:t>La demo no pretende contar la historia completa de Emily: Project E. Esta afirmación es una regla de control de alcance, no una observación: cualquier decisión que empuje hacia explicar más de lo necesario debe evaluarse contra este punto.</w:t>
      </w:r>
    </w:p>
    <w:p w14:paraId="54D440B1" w14:textId="77777777" w:rsidR="004B7789" w:rsidRDefault="00000000">
      <w:r>
        <w:br w:type="page"/>
      </w:r>
    </w:p>
    <w:p w14:paraId="6DC29DD1" w14:textId="77777777" w:rsidR="004B7789" w:rsidRDefault="00000000">
      <w:pPr>
        <w:pStyle w:val="Ttulo1"/>
        <w:spacing w:before="360" w:after="180"/>
      </w:pPr>
      <w:r>
        <w:rPr>
          <w:b/>
          <w:bCs/>
          <w:color w:val="1F3A5F"/>
          <w:sz w:val="30"/>
          <w:szCs w:val="30"/>
        </w:rPr>
        <w:lastRenderedPageBreak/>
        <w:t>4. Alcance</w:t>
      </w:r>
    </w:p>
    <w:p w14:paraId="5E2D3AC2" w14:textId="77777777" w:rsidR="004B7789" w:rsidRDefault="00000000">
      <w:pPr>
        <w:spacing w:after="120" w:line="276" w:lineRule="auto"/>
      </w:pPr>
      <w:r>
        <w:t>La demo se concentra en una experiencia corta y controlada. El alcance está deliberadamente cerrado para poder terminarla.</w:t>
      </w:r>
    </w:p>
    <w:p w14:paraId="08340A9C" w14:textId="77777777" w:rsidR="004B7789" w:rsidRDefault="00000000">
      <w:pPr>
        <w:pStyle w:val="Ttulo2"/>
        <w:spacing w:before="280" w:after="140"/>
      </w:pPr>
      <w:r>
        <w:rPr>
          <w:b/>
          <w:bCs/>
          <w:color w:val="1F3A5F"/>
          <w:sz w:val="25"/>
          <w:szCs w:val="25"/>
        </w:rPr>
        <w:t>4.1 Incluido en la demo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2386DC70" w14:textId="77777777">
        <w:trPr>
          <w:cantSplit/>
          <w:tblHeader/>
        </w:trPr>
        <w:tc>
          <w:tcPr>
            <w:tcW w:w="2600" w:type="dxa"/>
            <w:shd w:val="clear" w:color="auto" w:fill="1F3A5F"/>
            <w:tcMar>
              <w:top w:w="70" w:type="dxa"/>
              <w:left w:w="110" w:type="dxa"/>
              <w:bottom w:w="70" w:type="dxa"/>
              <w:right w:w="110" w:type="dxa"/>
            </w:tcMar>
          </w:tcPr>
          <w:p w14:paraId="4F87A5E3" w14:textId="77777777" w:rsidR="004B7789" w:rsidRDefault="00000000">
            <w:pPr>
              <w:spacing w:line="250" w:lineRule="auto"/>
            </w:pPr>
            <w:r>
              <w:rPr>
                <w:b/>
                <w:bCs/>
                <w:color w:val="FFFFFF"/>
                <w:sz w:val="19"/>
                <w:szCs w:val="19"/>
              </w:rPr>
              <w:t>Bloque</w:t>
            </w:r>
          </w:p>
        </w:tc>
        <w:tc>
          <w:tcPr>
            <w:tcW w:w="6760" w:type="dxa"/>
            <w:shd w:val="clear" w:color="auto" w:fill="1F3A5F"/>
            <w:tcMar>
              <w:top w:w="70" w:type="dxa"/>
              <w:left w:w="110" w:type="dxa"/>
              <w:bottom w:w="70" w:type="dxa"/>
              <w:right w:w="110" w:type="dxa"/>
            </w:tcMar>
          </w:tcPr>
          <w:p w14:paraId="21F3DD8B" w14:textId="77777777" w:rsidR="004B7789" w:rsidRDefault="00000000">
            <w:pPr>
              <w:spacing w:line="250" w:lineRule="auto"/>
            </w:pPr>
            <w:r>
              <w:rPr>
                <w:b/>
                <w:bCs/>
                <w:color w:val="FFFFFF"/>
                <w:sz w:val="19"/>
                <w:szCs w:val="19"/>
              </w:rPr>
              <w:t>Contenido</w:t>
            </w:r>
          </w:p>
        </w:tc>
      </w:tr>
      <w:tr w:rsidR="004B7789" w14:paraId="3CE8C77D" w14:textId="77777777">
        <w:trPr>
          <w:cantSplit/>
        </w:trPr>
        <w:tc>
          <w:tcPr>
            <w:tcW w:w="2600" w:type="dxa"/>
            <w:shd w:val="clear" w:color="auto" w:fill="FFFFFF"/>
            <w:tcMar>
              <w:top w:w="70" w:type="dxa"/>
              <w:left w:w="110" w:type="dxa"/>
              <w:bottom w:w="70" w:type="dxa"/>
              <w:right w:w="110" w:type="dxa"/>
            </w:tcMar>
          </w:tcPr>
          <w:p w14:paraId="07C37E59" w14:textId="77777777" w:rsidR="004B7789" w:rsidRDefault="00000000">
            <w:pPr>
              <w:spacing w:line="250" w:lineRule="auto"/>
            </w:pPr>
            <w:r>
              <w:rPr>
                <w:sz w:val="19"/>
                <w:szCs w:val="19"/>
              </w:rPr>
              <w:t>Experiencia y sistemas</w:t>
            </w:r>
          </w:p>
        </w:tc>
        <w:tc>
          <w:tcPr>
            <w:tcW w:w="6760" w:type="dxa"/>
            <w:shd w:val="clear" w:color="auto" w:fill="FFFFFF"/>
            <w:tcMar>
              <w:top w:w="70" w:type="dxa"/>
              <w:left w:w="110" w:type="dxa"/>
              <w:bottom w:w="70" w:type="dxa"/>
              <w:right w:w="110" w:type="dxa"/>
            </w:tcMar>
          </w:tcPr>
          <w:p w14:paraId="71D2BEA5" w14:textId="77777777" w:rsidR="004B7789" w:rsidRDefault="00000000">
            <w:pPr>
              <w:spacing w:line="250" w:lineRule="auto"/>
            </w:pPr>
            <w:r>
              <w:rPr>
                <w:sz w:val="19"/>
                <w:szCs w:val="19"/>
              </w:rPr>
              <w:t xml:space="preserve">Exploración en primera persona · interacción con el entorno · ambientación de terror · narrativa ambiental · sistema de fusibles · tres </w:t>
            </w:r>
            <w:proofErr w:type="spellStart"/>
            <w:r>
              <w:rPr>
                <w:sz w:val="19"/>
                <w:szCs w:val="19"/>
              </w:rPr>
              <w:t>puzzles</w:t>
            </w:r>
            <w:proofErr w:type="spellEnd"/>
            <w:r>
              <w:rPr>
                <w:sz w:val="19"/>
                <w:szCs w:val="19"/>
              </w:rPr>
              <w:t xml:space="preserve"> educativos · elementos narrativos de los experimentos</w:t>
            </w:r>
          </w:p>
        </w:tc>
      </w:tr>
      <w:tr w:rsidR="004B7789" w14:paraId="28D20216" w14:textId="77777777">
        <w:trPr>
          <w:cantSplit/>
        </w:trPr>
        <w:tc>
          <w:tcPr>
            <w:tcW w:w="2600" w:type="dxa"/>
            <w:shd w:val="clear" w:color="auto" w:fill="F7F9FB"/>
            <w:tcMar>
              <w:top w:w="70" w:type="dxa"/>
              <w:left w:w="110" w:type="dxa"/>
              <w:bottom w:w="70" w:type="dxa"/>
              <w:right w:w="110" w:type="dxa"/>
            </w:tcMar>
          </w:tcPr>
          <w:p w14:paraId="4939D084" w14:textId="77777777" w:rsidR="004B7789" w:rsidRDefault="00000000">
            <w:pPr>
              <w:spacing w:line="250" w:lineRule="auto"/>
            </w:pPr>
            <w:r>
              <w:rPr>
                <w:sz w:val="19"/>
                <w:szCs w:val="19"/>
              </w:rPr>
              <w:t>Espacios jugables</w:t>
            </w:r>
          </w:p>
        </w:tc>
        <w:tc>
          <w:tcPr>
            <w:tcW w:w="6760" w:type="dxa"/>
            <w:shd w:val="clear" w:color="auto" w:fill="F7F9FB"/>
            <w:tcMar>
              <w:top w:w="70" w:type="dxa"/>
              <w:left w:w="110" w:type="dxa"/>
              <w:bottom w:w="70" w:type="dxa"/>
              <w:right w:w="110" w:type="dxa"/>
            </w:tcMar>
          </w:tcPr>
          <w:p w14:paraId="4A012414" w14:textId="77777777" w:rsidR="004B7789" w:rsidRDefault="00000000">
            <w:pPr>
              <w:spacing w:line="250" w:lineRule="auto"/>
            </w:pPr>
            <w:r>
              <w:rPr>
                <w:sz w:val="19"/>
                <w:szCs w:val="19"/>
              </w:rPr>
              <w:t>Las diez zonas del capítulo 20, ni una más</w:t>
            </w:r>
          </w:p>
        </w:tc>
      </w:tr>
      <w:tr w:rsidR="004B7789" w14:paraId="703CADE6" w14:textId="77777777">
        <w:trPr>
          <w:cantSplit/>
        </w:trPr>
        <w:tc>
          <w:tcPr>
            <w:tcW w:w="2600" w:type="dxa"/>
            <w:shd w:val="clear" w:color="auto" w:fill="FFFFFF"/>
            <w:tcMar>
              <w:top w:w="70" w:type="dxa"/>
              <w:left w:w="110" w:type="dxa"/>
              <w:bottom w:w="70" w:type="dxa"/>
              <w:right w:w="110" w:type="dxa"/>
            </w:tcMar>
          </w:tcPr>
          <w:p w14:paraId="1BA6D246" w14:textId="77777777" w:rsidR="004B7789" w:rsidRDefault="00000000">
            <w:pPr>
              <w:spacing w:line="250" w:lineRule="auto"/>
            </w:pPr>
            <w:r>
              <w:rPr>
                <w:sz w:val="19"/>
                <w:szCs w:val="19"/>
              </w:rPr>
              <w:t>Momentos narrativos</w:t>
            </w:r>
          </w:p>
        </w:tc>
        <w:tc>
          <w:tcPr>
            <w:tcW w:w="6760" w:type="dxa"/>
            <w:shd w:val="clear" w:color="auto" w:fill="FFFFFF"/>
            <w:tcMar>
              <w:top w:w="70" w:type="dxa"/>
              <w:left w:w="110" w:type="dxa"/>
              <w:bottom w:w="70" w:type="dxa"/>
              <w:right w:w="110" w:type="dxa"/>
            </w:tcMar>
          </w:tcPr>
          <w:p w14:paraId="69DD7775" w14:textId="77777777" w:rsidR="004B7789" w:rsidRDefault="00000000">
            <w:pPr>
              <w:spacing w:line="250" w:lineRule="auto"/>
            </w:pPr>
            <w:r>
              <w:rPr>
                <w:sz w:val="19"/>
                <w:szCs w:val="19"/>
              </w:rPr>
              <w:t xml:space="preserve">Aparición final de </w:t>
            </w:r>
            <w:proofErr w:type="spellStart"/>
            <w:r>
              <w:rPr>
                <w:sz w:val="19"/>
                <w:szCs w:val="19"/>
              </w:rPr>
              <w:t>Syairah</w:t>
            </w:r>
            <w:proofErr w:type="spellEnd"/>
            <w:r>
              <w:rPr>
                <w:sz w:val="19"/>
                <w:szCs w:val="19"/>
              </w:rPr>
              <w:t xml:space="preserve"> y cinemática final</w:t>
            </w:r>
          </w:p>
        </w:tc>
      </w:tr>
      <w:tr w:rsidR="004B7789" w14:paraId="0AB52B01" w14:textId="77777777">
        <w:trPr>
          <w:cantSplit/>
        </w:trPr>
        <w:tc>
          <w:tcPr>
            <w:tcW w:w="2600" w:type="dxa"/>
            <w:shd w:val="clear" w:color="auto" w:fill="F7F9FB"/>
            <w:tcMar>
              <w:top w:w="70" w:type="dxa"/>
              <w:left w:w="110" w:type="dxa"/>
              <w:bottom w:w="70" w:type="dxa"/>
              <w:right w:w="110" w:type="dxa"/>
            </w:tcMar>
          </w:tcPr>
          <w:p w14:paraId="62E84E0F" w14:textId="77777777" w:rsidR="004B7789" w:rsidRDefault="00000000">
            <w:pPr>
              <w:spacing w:line="250" w:lineRule="auto"/>
            </w:pPr>
            <w:r>
              <w:rPr>
                <w:sz w:val="19"/>
                <w:szCs w:val="19"/>
              </w:rPr>
              <w:t>Audio</w:t>
            </w:r>
          </w:p>
        </w:tc>
        <w:tc>
          <w:tcPr>
            <w:tcW w:w="6760" w:type="dxa"/>
            <w:shd w:val="clear" w:color="auto" w:fill="F7F9FB"/>
            <w:tcMar>
              <w:top w:w="70" w:type="dxa"/>
              <w:left w:w="110" w:type="dxa"/>
              <w:bottom w:w="70" w:type="dxa"/>
              <w:right w:w="110" w:type="dxa"/>
            </w:tcMar>
          </w:tcPr>
          <w:p w14:paraId="050778E2" w14:textId="77777777" w:rsidR="004B7789" w:rsidRDefault="00000000">
            <w:pPr>
              <w:spacing w:line="250" w:lineRule="auto"/>
            </w:pPr>
            <w:r>
              <w:rPr>
                <w:sz w:val="19"/>
                <w:szCs w:val="19"/>
              </w:rPr>
              <w:t>Los 47 archivos del inventario del Documento de Diseño Sonoro</w:t>
            </w:r>
          </w:p>
        </w:tc>
      </w:tr>
      <w:tr w:rsidR="004B7789" w14:paraId="07D89F59" w14:textId="77777777">
        <w:trPr>
          <w:cantSplit/>
        </w:trPr>
        <w:tc>
          <w:tcPr>
            <w:tcW w:w="2600" w:type="dxa"/>
            <w:shd w:val="clear" w:color="auto" w:fill="FFFFFF"/>
            <w:tcMar>
              <w:top w:w="70" w:type="dxa"/>
              <w:left w:w="110" w:type="dxa"/>
              <w:bottom w:w="70" w:type="dxa"/>
              <w:right w:w="110" w:type="dxa"/>
            </w:tcMar>
          </w:tcPr>
          <w:p w14:paraId="633F81FA" w14:textId="77777777" w:rsidR="004B7789" w:rsidRDefault="00000000">
            <w:pPr>
              <w:spacing w:line="250" w:lineRule="auto"/>
            </w:pPr>
            <w:r>
              <w:rPr>
                <w:sz w:val="19"/>
                <w:szCs w:val="19"/>
              </w:rPr>
              <w:t>Accesibilidad</w:t>
            </w:r>
          </w:p>
        </w:tc>
        <w:tc>
          <w:tcPr>
            <w:tcW w:w="6760" w:type="dxa"/>
            <w:shd w:val="clear" w:color="auto" w:fill="FFFFFF"/>
            <w:tcMar>
              <w:top w:w="70" w:type="dxa"/>
              <w:left w:w="110" w:type="dxa"/>
              <w:bottom w:w="70" w:type="dxa"/>
              <w:right w:w="110" w:type="dxa"/>
            </w:tcMar>
          </w:tcPr>
          <w:p w14:paraId="166A5201" w14:textId="77777777" w:rsidR="004B7789" w:rsidRDefault="00000000">
            <w:pPr>
              <w:spacing w:line="250" w:lineRule="auto"/>
            </w:pPr>
            <w:r>
              <w:rPr>
                <w:sz w:val="19"/>
                <w:szCs w:val="19"/>
              </w:rPr>
              <w:t>Sensibilidad, volumen y subtítulos de sonidos relevantes</w:t>
            </w:r>
          </w:p>
        </w:tc>
      </w:tr>
      <w:tr w:rsidR="004B7789" w14:paraId="15BA9AA3" w14:textId="77777777">
        <w:trPr>
          <w:cantSplit/>
        </w:trPr>
        <w:tc>
          <w:tcPr>
            <w:tcW w:w="2600" w:type="dxa"/>
            <w:shd w:val="clear" w:color="auto" w:fill="F7F9FB"/>
            <w:tcMar>
              <w:top w:w="70" w:type="dxa"/>
              <w:left w:w="110" w:type="dxa"/>
              <w:bottom w:w="70" w:type="dxa"/>
              <w:right w:w="110" w:type="dxa"/>
            </w:tcMar>
          </w:tcPr>
          <w:p w14:paraId="1C65C88A" w14:textId="77777777" w:rsidR="004B7789" w:rsidRDefault="00000000">
            <w:pPr>
              <w:spacing w:line="250" w:lineRule="auto"/>
            </w:pPr>
            <w:r>
              <w:rPr>
                <w:sz w:val="19"/>
                <w:szCs w:val="19"/>
              </w:rPr>
              <w:t>Duración</w:t>
            </w:r>
          </w:p>
        </w:tc>
        <w:tc>
          <w:tcPr>
            <w:tcW w:w="6760" w:type="dxa"/>
            <w:shd w:val="clear" w:color="auto" w:fill="F7F9FB"/>
            <w:tcMar>
              <w:top w:w="70" w:type="dxa"/>
              <w:left w:w="110" w:type="dxa"/>
              <w:bottom w:w="70" w:type="dxa"/>
              <w:right w:w="110" w:type="dxa"/>
            </w:tcMar>
          </w:tcPr>
          <w:p w14:paraId="07CB1A3F" w14:textId="77777777" w:rsidR="004B7789" w:rsidRDefault="00000000">
            <w:pPr>
              <w:spacing w:line="250" w:lineRule="auto"/>
            </w:pPr>
            <w:r>
              <w:rPr>
                <w:sz w:val="19"/>
                <w:szCs w:val="19"/>
              </w:rPr>
              <w:t>🔷 25 a 40 minutos, según cuánto explore el jugador</w:t>
            </w:r>
          </w:p>
        </w:tc>
      </w:tr>
    </w:tbl>
    <w:p w14:paraId="32CB1816" w14:textId="77777777" w:rsidR="004B7789" w:rsidRDefault="004B7789">
      <w:pPr>
        <w:spacing w:after="60"/>
      </w:pPr>
    </w:p>
    <w:p w14:paraId="3467D8AA" w14:textId="77777777" w:rsidR="004B7789" w:rsidRDefault="00000000">
      <w:pPr>
        <w:spacing w:after="120" w:line="276" w:lineRule="auto"/>
      </w:pPr>
      <w:r>
        <w:t>⚠ Corrección respecto a la v3.0 inicial: esta versión fijaba 20 a 25 minutos. Se revisa al alza porque los desgloses por tramo de Mecánicas v1.1, Nivel v2.0 y Flujo v3.0 suman de forma independiente entre 25 y 41 minutos, y el guion minuto a minuto del Documento de Gameplay da 34. El intervalo 25–40 sigue sirviendo como criterio de corte: si una zona alarga la experiencia sin aportar información nueva, se recorta.</w:t>
      </w:r>
      <w:proofErr w:type="spellStart"/>
      <w:r/>
      <w:proofErr w:type="spellEnd"/>
      <w:r/>
    </w:p>
    <w:p w14:paraId="0EEFAEFA" w14:textId="77777777" w:rsidR="004B7789" w:rsidRDefault="00000000">
      <w:pPr>
        <w:pStyle w:val="Ttulo2"/>
        <w:spacing w:before="280" w:after="140"/>
      </w:pPr>
      <w:r>
        <w:rPr>
          <w:b/>
          <w:bCs/>
          <w:color w:val="1F3A5F"/>
          <w:sz w:val="25"/>
          <w:szCs w:val="25"/>
        </w:rPr>
        <w:t>4.2 Fuera del alcance de la demo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07271023" w14:textId="77777777">
        <w:trPr>
          <w:cantSplit/>
          <w:tblHeader/>
        </w:trPr>
        <w:tc>
          <w:tcPr>
            <w:tcW w:w="2600" w:type="dxa"/>
            <w:shd w:val="clear" w:color="auto" w:fill="1F3A5F"/>
            <w:tcMar>
              <w:top w:w="70" w:type="dxa"/>
              <w:left w:w="110" w:type="dxa"/>
              <w:bottom w:w="70" w:type="dxa"/>
              <w:right w:w="110" w:type="dxa"/>
            </w:tcMar>
          </w:tcPr>
          <w:p w14:paraId="1C186FA9" w14:textId="77777777" w:rsidR="004B7789" w:rsidRDefault="00000000">
            <w:pPr>
              <w:spacing w:line="250" w:lineRule="auto"/>
            </w:pPr>
            <w:r>
              <w:rPr>
                <w:b/>
                <w:bCs/>
                <w:color w:val="FFFFFF"/>
                <w:sz w:val="19"/>
                <w:szCs w:val="19"/>
              </w:rPr>
              <w:t>Fuera</w:t>
            </w:r>
          </w:p>
        </w:tc>
        <w:tc>
          <w:tcPr>
            <w:tcW w:w="6760" w:type="dxa"/>
            <w:shd w:val="clear" w:color="auto" w:fill="1F3A5F"/>
            <w:tcMar>
              <w:top w:w="70" w:type="dxa"/>
              <w:left w:w="110" w:type="dxa"/>
              <w:bottom w:w="70" w:type="dxa"/>
              <w:right w:w="110" w:type="dxa"/>
            </w:tcMar>
          </w:tcPr>
          <w:p w14:paraId="70805AC4" w14:textId="77777777" w:rsidR="004B7789" w:rsidRDefault="00000000">
            <w:pPr>
              <w:spacing w:line="250" w:lineRule="auto"/>
            </w:pPr>
            <w:r>
              <w:rPr>
                <w:b/>
                <w:bCs/>
                <w:color w:val="FFFFFF"/>
                <w:sz w:val="19"/>
                <w:szCs w:val="19"/>
              </w:rPr>
              <w:t>Por qué</w:t>
            </w:r>
          </w:p>
        </w:tc>
      </w:tr>
      <w:tr w:rsidR="004B7789" w14:paraId="5CBD52F7" w14:textId="77777777">
        <w:trPr>
          <w:cantSplit/>
        </w:trPr>
        <w:tc>
          <w:tcPr>
            <w:tcW w:w="2600" w:type="dxa"/>
            <w:shd w:val="clear" w:color="auto" w:fill="FFFFFF"/>
            <w:tcMar>
              <w:top w:w="70" w:type="dxa"/>
              <w:left w:w="110" w:type="dxa"/>
              <w:bottom w:w="70" w:type="dxa"/>
              <w:right w:w="110" w:type="dxa"/>
            </w:tcMar>
          </w:tcPr>
          <w:p w14:paraId="00A2B6CE" w14:textId="77777777" w:rsidR="004B7789" w:rsidRDefault="00000000">
            <w:pPr>
              <w:spacing w:line="250" w:lineRule="auto"/>
            </w:pPr>
            <w:r>
              <w:rPr>
                <w:sz w:val="19"/>
                <w:szCs w:val="19"/>
              </w:rPr>
              <w:t>La historia completa del juego</w:t>
            </w:r>
          </w:p>
        </w:tc>
        <w:tc>
          <w:tcPr>
            <w:tcW w:w="6760" w:type="dxa"/>
            <w:shd w:val="clear" w:color="auto" w:fill="FFFFFF"/>
            <w:tcMar>
              <w:top w:w="70" w:type="dxa"/>
              <w:left w:w="110" w:type="dxa"/>
              <w:bottom w:w="70" w:type="dxa"/>
              <w:right w:w="110" w:type="dxa"/>
            </w:tcMar>
          </w:tcPr>
          <w:p w14:paraId="7D4BB720" w14:textId="77777777" w:rsidR="004B7789" w:rsidRDefault="00000000">
            <w:pPr>
              <w:spacing w:line="250" w:lineRule="auto"/>
            </w:pPr>
            <w:r>
              <w:rPr>
                <w:sz w:val="19"/>
                <w:szCs w:val="19"/>
              </w:rPr>
              <w:t>Se desarrolla después</w:t>
            </w:r>
          </w:p>
        </w:tc>
      </w:tr>
      <w:tr w:rsidR="004B7789" w14:paraId="30DE1BA5" w14:textId="77777777">
        <w:trPr>
          <w:cantSplit/>
        </w:trPr>
        <w:tc>
          <w:tcPr>
            <w:tcW w:w="2600" w:type="dxa"/>
            <w:shd w:val="clear" w:color="auto" w:fill="F7F9FB"/>
            <w:tcMar>
              <w:top w:w="70" w:type="dxa"/>
              <w:left w:w="110" w:type="dxa"/>
              <w:bottom w:w="70" w:type="dxa"/>
              <w:right w:w="110" w:type="dxa"/>
            </w:tcMar>
          </w:tcPr>
          <w:p w14:paraId="6624BB59" w14:textId="77777777" w:rsidR="004B7789" w:rsidRDefault="00000000">
            <w:pPr>
              <w:spacing w:line="250" w:lineRule="auto"/>
            </w:pPr>
            <w:r>
              <w:rPr>
                <w:sz w:val="19"/>
                <w:szCs w:val="19"/>
              </w:rPr>
              <w:t>Todos los capítulos y todos los sujetos</w:t>
            </w:r>
          </w:p>
        </w:tc>
        <w:tc>
          <w:tcPr>
            <w:tcW w:w="6760" w:type="dxa"/>
            <w:shd w:val="clear" w:color="auto" w:fill="F7F9FB"/>
            <w:tcMar>
              <w:top w:w="70" w:type="dxa"/>
              <w:left w:w="110" w:type="dxa"/>
              <w:bottom w:w="70" w:type="dxa"/>
              <w:right w:w="110" w:type="dxa"/>
            </w:tcMar>
          </w:tcPr>
          <w:p w14:paraId="2A343B92" w14:textId="77777777" w:rsidR="004B7789" w:rsidRDefault="00000000">
            <w:pPr>
              <w:spacing w:line="250" w:lineRule="auto"/>
            </w:pPr>
            <w:r>
              <w:rPr>
                <w:sz w:val="19"/>
                <w:szCs w:val="19"/>
              </w:rPr>
              <w:t>Los nueve sujetos son del juego completo</w:t>
            </w:r>
          </w:p>
        </w:tc>
      </w:tr>
      <w:tr w:rsidR="004B7789" w14:paraId="790B4E77" w14:textId="77777777">
        <w:trPr>
          <w:cantSplit/>
        </w:trPr>
        <w:tc>
          <w:tcPr>
            <w:tcW w:w="2600" w:type="dxa"/>
            <w:shd w:val="clear" w:color="auto" w:fill="FFFFFF"/>
            <w:tcMar>
              <w:top w:w="70" w:type="dxa"/>
              <w:left w:w="110" w:type="dxa"/>
              <w:bottom w:w="70" w:type="dxa"/>
              <w:right w:w="110" w:type="dxa"/>
            </w:tcMar>
          </w:tcPr>
          <w:p w14:paraId="53D746FB" w14:textId="77777777" w:rsidR="004B7789" w:rsidRDefault="00000000">
            <w:pPr>
              <w:spacing w:line="250" w:lineRule="auto"/>
            </w:pPr>
            <w:r>
              <w:rPr>
                <w:sz w:val="19"/>
                <w:szCs w:val="19"/>
              </w:rPr>
              <w:t>El sistema completo de combate</w:t>
            </w:r>
          </w:p>
        </w:tc>
        <w:tc>
          <w:tcPr>
            <w:tcW w:w="6760" w:type="dxa"/>
            <w:shd w:val="clear" w:color="auto" w:fill="FFFFFF"/>
            <w:tcMar>
              <w:top w:w="70" w:type="dxa"/>
              <w:left w:w="110" w:type="dxa"/>
              <w:bottom w:w="70" w:type="dxa"/>
              <w:right w:w="110" w:type="dxa"/>
            </w:tcMar>
          </w:tcPr>
          <w:p w14:paraId="04CAF450" w14:textId="77777777" w:rsidR="004B7789" w:rsidRDefault="00000000">
            <w:pPr>
              <w:spacing w:line="250" w:lineRule="auto"/>
            </w:pPr>
            <w:r>
              <w:rPr>
                <w:sz w:val="19"/>
                <w:szCs w:val="19"/>
              </w:rPr>
              <w:t>No hay combate. Añadirlo cambia el juego entero.</w:t>
            </w:r>
          </w:p>
        </w:tc>
      </w:tr>
      <w:tr w:rsidR="004B7789" w14:paraId="280D31BE" w14:textId="77777777">
        <w:trPr>
          <w:cantSplit/>
        </w:trPr>
        <w:tc>
          <w:tcPr>
            <w:tcW w:w="2600" w:type="dxa"/>
            <w:shd w:val="clear" w:color="auto" w:fill="F7F9FB"/>
            <w:tcMar>
              <w:top w:w="70" w:type="dxa"/>
              <w:left w:w="110" w:type="dxa"/>
              <w:bottom w:w="70" w:type="dxa"/>
              <w:right w:w="110" w:type="dxa"/>
            </w:tcMar>
          </w:tcPr>
          <w:p w14:paraId="41CE2E48" w14:textId="77777777" w:rsidR="004B7789" w:rsidRDefault="00000000">
            <w:pPr>
              <w:spacing w:line="250" w:lineRule="auto"/>
            </w:pPr>
            <w:r>
              <w:rPr>
                <w:sz w:val="19"/>
                <w:szCs w:val="19"/>
              </w:rPr>
              <w:t>La historia completa de la organización</w:t>
            </w:r>
          </w:p>
        </w:tc>
        <w:tc>
          <w:tcPr>
            <w:tcW w:w="6760" w:type="dxa"/>
            <w:shd w:val="clear" w:color="auto" w:fill="F7F9FB"/>
            <w:tcMar>
              <w:top w:w="70" w:type="dxa"/>
              <w:left w:w="110" w:type="dxa"/>
              <w:bottom w:w="70" w:type="dxa"/>
              <w:right w:w="110" w:type="dxa"/>
            </w:tcMar>
          </w:tcPr>
          <w:p w14:paraId="1DD24E29" w14:textId="77777777" w:rsidR="004B7789" w:rsidRDefault="00000000">
            <w:pPr>
              <w:spacing w:line="250" w:lineRule="auto"/>
            </w:pPr>
            <w:r>
              <w:rPr>
                <w:sz w:val="19"/>
                <w:szCs w:val="19"/>
              </w:rPr>
              <w:t>Se insinúa, no se cuenta</w:t>
            </w:r>
          </w:p>
        </w:tc>
      </w:tr>
      <w:tr w:rsidR="004B7789" w14:paraId="2B607495" w14:textId="77777777">
        <w:trPr>
          <w:cantSplit/>
        </w:trPr>
        <w:tc>
          <w:tcPr>
            <w:tcW w:w="2600" w:type="dxa"/>
            <w:shd w:val="clear" w:color="auto" w:fill="FFFFFF"/>
            <w:tcMar>
              <w:top w:w="70" w:type="dxa"/>
              <w:left w:w="110" w:type="dxa"/>
              <w:bottom w:w="70" w:type="dxa"/>
              <w:right w:w="110" w:type="dxa"/>
            </w:tcMar>
          </w:tcPr>
          <w:p w14:paraId="1D3A1E5E" w14:textId="77777777" w:rsidR="004B7789" w:rsidRDefault="00000000">
            <w:pPr>
              <w:spacing w:line="250" w:lineRule="auto"/>
            </w:pPr>
            <w:r>
              <w:rPr>
                <w:sz w:val="19"/>
                <w:szCs w:val="19"/>
              </w:rPr>
              <w:t>La explicación completa del Campo de Punto Cero</w:t>
            </w:r>
          </w:p>
        </w:tc>
        <w:tc>
          <w:tcPr>
            <w:tcW w:w="6760" w:type="dxa"/>
            <w:shd w:val="clear" w:color="auto" w:fill="FFFFFF"/>
            <w:tcMar>
              <w:top w:w="70" w:type="dxa"/>
              <w:left w:w="110" w:type="dxa"/>
              <w:bottom w:w="70" w:type="dxa"/>
              <w:right w:w="110" w:type="dxa"/>
            </w:tcMar>
          </w:tcPr>
          <w:p w14:paraId="59ABB58B" w14:textId="77777777" w:rsidR="004B7789" w:rsidRDefault="00000000">
            <w:pPr>
              <w:spacing w:line="250" w:lineRule="auto"/>
            </w:pPr>
            <w:r>
              <w:rPr>
                <w:sz w:val="19"/>
                <w:szCs w:val="19"/>
              </w:rPr>
              <w:t>Documento propio, juego completo</w:t>
            </w:r>
          </w:p>
        </w:tc>
      </w:tr>
      <w:tr w:rsidR="004B7789" w14:paraId="38CA8679" w14:textId="77777777">
        <w:trPr>
          <w:cantSplit/>
        </w:trPr>
        <w:tc>
          <w:tcPr>
            <w:tcW w:w="2600" w:type="dxa"/>
            <w:shd w:val="clear" w:color="auto" w:fill="F7F9FB"/>
            <w:tcMar>
              <w:top w:w="70" w:type="dxa"/>
              <w:left w:w="110" w:type="dxa"/>
              <w:bottom w:w="70" w:type="dxa"/>
              <w:right w:w="110" w:type="dxa"/>
            </w:tcMar>
          </w:tcPr>
          <w:p w14:paraId="2E653EDD" w14:textId="77777777" w:rsidR="004B7789" w:rsidRDefault="00000000">
            <w:pPr>
              <w:spacing w:line="250" w:lineRule="auto"/>
            </w:pPr>
            <w:r>
              <w:rPr>
                <w:sz w:val="19"/>
                <w:szCs w:val="19"/>
              </w:rPr>
              <w:t>El enemigo relacionado con el Campo</w:t>
            </w:r>
          </w:p>
        </w:tc>
        <w:tc>
          <w:tcPr>
            <w:tcW w:w="6760" w:type="dxa"/>
            <w:shd w:val="clear" w:color="auto" w:fill="F7F9FB"/>
            <w:tcMar>
              <w:top w:w="70" w:type="dxa"/>
              <w:left w:w="110" w:type="dxa"/>
              <w:bottom w:w="70" w:type="dxa"/>
              <w:right w:w="110" w:type="dxa"/>
            </w:tcMar>
          </w:tcPr>
          <w:p w14:paraId="7D2969BE" w14:textId="77777777" w:rsidR="004B7789" w:rsidRDefault="00000000">
            <w:pPr>
              <w:spacing w:line="250" w:lineRule="auto"/>
            </w:pPr>
            <w:r>
              <w:rPr>
                <w:sz w:val="19"/>
                <w:szCs w:val="19"/>
              </w:rPr>
              <w:t>⚠ Prohibido en la demo en cualquier forma. Capítulo 14.</w:t>
            </w:r>
          </w:p>
        </w:tc>
      </w:tr>
      <w:tr w:rsidR="004B7789" w14:paraId="269B263D" w14:textId="77777777">
        <w:trPr>
          <w:cantSplit/>
        </w:trPr>
        <w:tc>
          <w:tcPr>
            <w:tcW w:w="2600" w:type="dxa"/>
            <w:shd w:val="clear" w:color="auto" w:fill="FFFFFF"/>
            <w:tcMar>
              <w:top w:w="70" w:type="dxa"/>
              <w:left w:w="110" w:type="dxa"/>
              <w:bottom w:w="70" w:type="dxa"/>
              <w:right w:w="110" w:type="dxa"/>
            </w:tcMar>
          </w:tcPr>
          <w:p w14:paraId="4C95B1E3" w14:textId="77777777" w:rsidR="004B7789" w:rsidRDefault="00000000">
            <w:pPr>
              <w:spacing w:line="250" w:lineRule="auto"/>
            </w:pPr>
            <w:r>
              <w:rPr>
                <w:sz w:val="19"/>
                <w:szCs w:val="19"/>
              </w:rPr>
              <w:t>Los finales del juego</w:t>
            </w:r>
          </w:p>
        </w:tc>
        <w:tc>
          <w:tcPr>
            <w:tcW w:w="6760" w:type="dxa"/>
            <w:shd w:val="clear" w:color="auto" w:fill="FFFFFF"/>
            <w:tcMar>
              <w:top w:w="70" w:type="dxa"/>
              <w:left w:w="110" w:type="dxa"/>
              <w:bottom w:w="70" w:type="dxa"/>
              <w:right w:w="110" w:type="dxa"/>
            </w:tcMar>
          </w:tcPr>
          <w:p w14:paraId="25D63AD1" w14:textId="77777777" w:rsidR="004B7789" w:rsidRDefault="00000000">
            <w:pPr>
              <w:spacing w:line="250" w:lineRule="auto"/>
            </w:pPr>
            <w:r>
              <w:rPr>
                <w:sz w:val="19"/>
                <w:szCs w:val="19"/>
              </w:rPr>
              <w:t>Uno solo, y del juego completo</w:t>
            </w:r>
          </w:p>
        </w:tc>
      </w:tr>
      <w:tr w:rsidR="004B7789" w14:paraId="6C6830C2" w14:textId="77777777">
        <w:trPr>
          <w:cantSplit/>
        </w:trPr>
        <w:tc>
          <w:tcPr>
            <w:tcW w:w="2600" w:type="dxa"/>
            <w:shd w:val="clear" w:color="auto" w:fill="F7F9FB"/>
            <w:tcMar>
              <w:top w:w="70" w:type="dxa"/>
              <w:left w:w="110" w:type="dxa"/>
              <w:bottom w:w="70" w:type="dxa"/>
              <w:right w:w="110" w:type="dxa"/>
            </w:tcMar>
          </w:tcPr>
          <w:p w14:paraId="2916C27C" w14:textId="77777777" w:rsidR="004B7789" w:rsidRDefault="00000000">
            <w:pPr>
              <w:spacing w:line="250" w:lineRule="auto"/>
            </w:pPr>
            <w:r>
              <w:rPr>
                <w:sz w:val="19"/>
                <w:szCs w:val="19"/>
              </w:rPr>
              <w:t>🔷 Agacharse y saltar</w:t>
            </w:r>
          </w:p>
        </w:tc>
        <w:tc>
          <w:tcPr>
            <w:tcW w:w="6760" w:type="dxa"/>
            <w:shd w:val="clear" w:color="auto" w:fill="F7F9FB"/>
            <w:tcMar>
              <w:top w:w="70" w:type="dxa"/>
              <w:left w:w="110" w:type="dxa"/>
              <w:bottom w:w="70" w:type="dxa"/>
              <w:right w:w="110" w:type="dxa"/>
            </w:tcMar>
          </w:tcPr>
          <w:p w14:paraId="692FDE18" w14:textId="77777777" w:rsidR="004B7789" w:rsidRDefault="00000000">
            <w:pPr>
              <w:spacing w:line="250" w:lineRule="auto"/>
            </w:pPr>
            <w:r>
              <w:rPr>
                <w:sz w:val="19"/>
                <w:szCs w:val="19"/>
              </w:rPr>
              <w:t>Ninguna zona los necesita, y cada uno añade animación, colisión y pruebas. La v2.0 los dejaba como opcionales; aquí se retiran.</w:t>
            </w:r>
          </w:p>
        </w:tc>
      </w:tr>
      <w:tr w:rsidR="004B7789" w14:paraId="628E7FD5" w14:textId="77777777">
        <w:trPr>
          <w:cantSplit/>
        </w:trPr>
        <w:tc>
          <w:tcPr>
            <w:tcW w:w="2600" w:type="dxa"/>
            <w:shd w:val="clear" w:color="auto" w:fill="FFFFFF"/>
            <w:tcMar>
              <w:top w:w="70" w:type="dxa"/>
              <w:left w:w="110" w:type="dxa"/>
              <w:bottom w:w="70" w:type="dxa"/>
              <w:right w:w="110" w:type="dxa"/>
            </w:tcMar>
          </w:tcPr>
          <w:p w14:paraId="74236DD9" w14:textId="77777777" w:rsidR="004B7789" w:rsidRDefault="00000000">
            <w:pPr>
              <w:spacing w:line="250" w:lineRule="auto"/>
            </w:pPr>
            <w:r>
              <w:rPr>
                <w:sz w:val="19"/>
                <w:szCs w:val="19"/>
              </w:rPr>
              <w:t>🔷 Batería de la linterna</w:t>
            </w:r>
          </w:p>
        </w:tc>
        <w:tc>
          <w:tcPr>
            <w:tcW w:w="6760" w:type="dxa"/>
            <w:shd w:val="clear" w:color="auto" w:fill="FFFFFF"/>
            <w:tcMar>
              <w:top w:w="70" w:type="dxa"/>
              <w:left w:w="110" w:type="dxa"/>
              <w:bottom w:w="70" w:type="dxa"/>
              <w:right w:w="110" w:type="dxa"/>
            </w:tcMar>
          </w:tcPr>
          <w:p w14:paraId="0E3A02EA" w14:textId="77777777" w:rsidR="004B7789" w:rsidRDefault="00000000">
            <w:pPr>
              <w:spacing w:line="250" w:lineRule="auto"/>
            </w:pPr>
            <w:r>
              <w:rPr>
                <w:sz w:val="19"/>
                <w:szCs w:val="19"/>
              </w:rPr>
              <w:t>Añade gestión de recursos a un juego que no va de eso</w:t>
            </w:r>
          </w:p>
        </w:tc>
      </w:tr>
      <w:tr w:rsidR="004B7789" w14:paraId="615837AC" w14:textId="77777777">
        <w:trPr>
          <w:cantSplit/>
        </w:trPr>
        <w:tc>
          <w:tcPr>
            <w:tcW w:w="2600" w:type="dxa"/>
            <w:shd w:val="clear" w:color="auto" w:fill="F7F9FB"/>
            <w:tcMar>
              <w:top w:w="70" w:type="dxa"/>
              <w:left w:w="110" w:type="dxa"/>
              <w:bottom w:w="70" w:type="dxa"/>
              <w:right w:w="110" w:type="dxa"/>
            </w:tcMar>
          </w:tcPr>
          <w:p w14:paraId="0FCAEA65" w14:textId="77777777" w:rsidR="004B7789" w:rsidRDefault="00000000">
            <w:pPr>
              <w:spacing w:line="250" w:lineRule="auto"/>
            </w:pPr>
            <w:r>
              <w:rPr>
                <w:sz w:val="19"/>
                <w:szCs w:val="19"/>
              </w:rPr>
              <w:t>Inventario visible</w:t>
            </w:r>
          </w:p>
        </w:tc>
        <w:tc>
          <w:tcPr>
            <w:tcW w:w="6760" w:type="dxa"/>
            <w:shd w:val="clear" w:color="auto" w:fill="F7F9FB"/>
            <w:tcMar>
              <w:top w:w="70" w:type="dxa"/>
              <w:left w:w="110" w:type="dxa"/>
              <w:bottom w:w="70" w:type="dxa"/>
              <w:right w:w="110" w:type="dxa"/>
            </w:tcMar>
          </w:tcPr>
          <w:p w14:paraId="768EDA43" w14:textId="77777777" w:rsidR="004B7789" w:rsidRDefault="00000000">
            <w:pPr>
              <w:spacing w:line="250" w:lineRule="auto"/>
            </w:pPr>
            <w:r>
              <w:rPr>
                <w:sz w:val="19"/>
                <w:szCs w:val="19"/>
              </w:rPr>
              <w:t>El proyecto no tiene interfaz. Capítulo 44.</w:t>
            </w:r>
          </w:p>
        </w:tc>
      </w:tr>
      <w:tr w:rsidR="004B7789" w14:paraId="1CF078EB" w14:textId="77777777">
        <w:trPr>
          <w:cantSplit/>
        </w:trPr>
        <w:tc>
          <w:tcPr>
            <w:tcW w:w="2600" w:type="dxa"/>
            <w:shd w:val="clear" w:color="auto" w:fill="FFFFFF"/>
            <w:tcMar>
              <w:top w:w="70" w:type="dxa"/>
              <w:left w:w="110" w:type="dxa"/>
              <w:bottom w:w="70" w:type="dxa"/>
              <w:right w:w="110" w:type="dxa"/>
            </w:tcMar>
          </w:tcPr>
          <w:p w14:paraId="105C9ABA" w14:textId="77777777" w:rsidR="004B7789" w:rsidRDefault="00000000">
            <w:pPr>
              <w:spacing w:line="250" w:lineRule="auto"/>
            </w:pPr>
            <w:r>
              <w:rPr>
                <w:sz w:val="19"/>
                <w:szCs w:val="19"/>
              </w:rPr>
              <w:t>Diálogo extenso y voces</w:t>
            </w:r>
          </w:p>
        </w:tc>
        <w:tc>
          <w:tcPr>
            <w:tcW w:w="6760" w:type="dxa"/>
            <w:shd w:val="clear" w:color="auto" w:fill="FFFFFF"/>
            <w:tcMar>
              <w:top w:w="70" w:type="dxa"/>
              <w:left w:w="110" w:type="dxa"/>
              <w:bottom w:w="70" w:type="dxa"/>
              <w:right w:w="110" w:type="dxa"/>
            </w:tcMar>
          </w:tcPr>
          <w:p w14:paraId="4BA891DC" w14:textId="77777777" w:rsidR="004B7789" w:rsidRDefault="00000000">
            <w:pPr>
              <w:spacing w:line="250" w:lineRule="auto"/>
            </w:pPr>
            <w:r>
              <w:rPr>
                <w:sz w:val="19"/>
                <w:szCs w:val="19"/>
              </w:rPr>
              <w:t>La demo cuenta su historia con objetos. Capítulo 9.</w:t>
            </w:r>
          </w:p>
        </w:tc>
      </w:tr>
    </w:tbl>
    <w:p w14:paraId="505B9A99" w14:textId="77777777" w:rsidR="004B7789" w:rsidRDefault="004B7789">
      <w:pPr>
        <w:spacing w:after="60"/>
      </w:pPr>
    </w:p>
    <w:p w14:paraId="6546C781" w14:textId="77777777" w:rsidR="004B7789" w:rsidRDefault="00000000">
      <w:pPr>
        <w:spacing w:after="120" w:line="276" w:lineRule="auto"/>
      </w:pPr>
      <w:r>
        <w:t>Que estos elementos estén fuera de alcance no significa que estén sin definir: significa que su definición vive en documentación independiente y no debe crecer dentro de este documento hasta que la demo esté producida.</w:t>
      </w:r>
    </w:p>
    <w:p w14:paraId="67609D97" w14:textId="77777777" w:rsidR="004B7789" w:rsidRDefault="00000000">
      <w:pPr>
        <w:pStyle w:val="Ttulo2"/>
        <w:spacing w:before="280" w:after="140"/>
      </w:pPr>
      <w:r>
        <w:rPr>
          <w:b/>
          <w:bCs/>
          <w:color w:val="1F3A5F"/>
          <w:sz w:val="25"/>
          <w:szCs w:val="25"/>
        </w:rPr>
        <w:t>4.3 Regla de control de alcance</w:t>
      </w:r>
    </w:p>
    <w:p w14:paraId="008AA21F" w14:textId="77777777" w:rsidR="004B7789" w:rsidRDefault="00000000">
      <w:pPr>
        <w:spacing w:after="120" w:line="276" w:lineRule="auto"/>
      </w:pPr>
      <w:r>
        <w:lastRenderedPageBreak/>
        <w:t>🔷 Antes de añadir cualquier elemento nuevo a la demo debe responderse afirmativamente a esta pregunta:</w:t>
      </w:r>
    </w:p>
    <w:p w14:paraId="617A20D4" w14:textId="77777777" w:rsidR="004B7789" w:rsidRDefault="004B7789">
      <w:pPr>
        <w:spacing w:after="60"/>
      </w:pPr>
    </w:p>
    <w:p w14:paraId="254A4D3E" w14:textId="77777777" w:rsidR="004B7789" w:rsidRDefault="00000000">
      <w:pPr>
        <w:spacing w:before="180" w:after="180"/>
        <w:ind w:left="400" w:right="400"/>
        <w:jc w:val="center"/>
      </w:pPr>
      <w:r>
        <w:rPr>
          <w:rFonts w:ascii="Cambria" w:eastAsia="Cambria" w:hAnsi="Cambria" w:cs="Cambria"/>
          <w:i/>
          <w:iCs/>
          <w:color w:val="34506E"/>
          <w:sz w:val="23"/>
          <w:szCs w:val="23"/>
        </w:rPr>
        <w:t>«¿Este elemento es necesario para que el jugador llegue desde el despertar hasta la cinemática final entendiendo lo que debe entender?»</w:t>
      </w:r>
    </w:p>
    <w:p w14:paraId="2E821BDE" w14:textId="77777777" w:rsidR="004B7789" w:rsidRDefault="004B7789">
      <w:pPr>
        <w:spacing w:after="60"/>
      </w:pPr>
    </w:p>
    <w:p w14:paraId="5073CD0B" w14:textId="77777777" w:rsidR="004B7789" w:rsidRDefault="00000000">
      <w:pPr>
        <w:spacing w:after="120" w:line="276" w:lineRule="auto"/>
      </w:pPr>
      <w:r>
        <w:t>Si la respuesta es «no, pero sería interesante», el elemento se registra en la documentación del juego completo y no se produce ahora.</w:t>
      </w:r>
    </w:p>
    <w:p w14:paraId="058DFE16"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2E157364" w14:textId="77777777">
        <w:tc>
          <w:tcPr>
            <w:tcW w:w="9360" w:type="dxa"/>
            <w:shd w:val="clear" w:color="auto" w:fill="EEF2F7"/>
            <w:tcMar>
              <w:top w:w="120" w:type="dxa"/>
              <w:left w:w="180" w:type="dxa"/>
              <w:bottom w:w="120" w:type="dxa"/>
              <w:right w:w="180" w:type="dxa"/>
            </w:tcMar>
          </w:tcPr>
          <w:p w14:paraId="3359325D" w14:textId="77777777" w:rsidR="004B7789" w:rsidRDefault="00000000">
            <w:pPr>
              <w:shd w:val="clear" w:color="auto" w:fill="EEF2F7"/>
              <w:spacing w:after="60"/>
            </w:pPr>
            <w:r>
              <w:rPr>
                <w:b/>
                <w:bCs/>
                <w:color w:val="1F3A5F"/>
              </w:rPr>
              <w:t>🔷 La regla del intercambio</w:t>
            </w:r>
          </w:p>
          <w:p w14:paraId="7FEDDF3D" w14:textId="77777777" w:rsidR="004B7789" w:rsidRDefault="00000000">
            <w:pPr>
              <w:shd w:val="clear" w:color="auto" w:fill="EEF2F7"/>
              <w:spacing w:after="60"/>
            </w:pPr>
            <w:r>
              <w:t>Durante la producción van a aparecer ideas buenas. No se añaden: se apuntan en una lista aparte, para el juego completo.</w:t>
            </w:r>
          </w:p>
          <w:p w14:paraId="639A35F9" w14:textId="77777777" w:rsidR="004B7789" w:rsidRDefault="00000000">
            <w:pPr>
              <w:shd w:val="clear" w:color="auto" w:fill="EEF2F7"/>
              <w:spacing w:after="60"/>
            </w:pPr>
            <w:r>
              <w:t>Y si de verdad una tiene que entrar en la demo, entra a cambio de algo que sale. Una dentro, una fuera, decidido en el momento y no «ya veré».</w:t>
            </w:r>
          </w:p>
        </w:tc>
      </w:tr>
    </w:tbl>
    <w:p w14:paraId="07F88651" w14:textId="77777777" w:rsidR="004B7789" w:rsidRDefault="00000000">
      <w:r>
        <w:br w:type="page"/>
      </w:r>
    </w:p>
    <w:p w14:paraId="644593BC" w14:textId="77777777" w:rsidR="004B7789" w:rsidRDefault="00000000">
      <w:pPr>
        <w:pStyle w:val="Ttulo1"/>
        <w:spacing w:before="360" w:after="180"/>
      </w:pPr>
      <w:r>
        <w:rPr>
          <w:b/>
          <w:bCs/>
          <w:color w:val="1F3A5F"/>
          <w:sz w:val="30"/>
          <w:szCs w:val="30"/>
        </w:rPr>
        <w:lastRenderedPageBreak/>
        <w:t>5. Experiencia del jugador</w:t>
      </w:r>
    </w:p>
    <w:p w14:paraId="5C4189FB" w14:textId="77777777" w:rsidR="004B7789" w:rsidRDefault="00000000">
      <w:pPr>
        <w:pStyle w:val="Ttulo2"/>
        <w:spacing w:before="280" w:after="140"/>
      </w:pPr>
      <w:r>
        <w:rPr>
          <w:b/>
          <w:bCs/>
          <w:color w:val="1F3A5F"/>
          <w:sz w:val="25"/>
          <w:szCs w:val="25"/>
        </w:rPr>
        <w:t>5.1 Arco de la experiencia</w:t>
      </w:r>
    </w:p>
    <w:p w14:paraId="59575798" w14:textId="77777777" w:rsidR="004B7789" w:rsidRDefault="00000000">
      <w:pPr>
        <w:spacing w:after="120" w:line="276" w:lineRule="auto"/>
      </w:pPr>
      <w:r>
        <w:t>La experiencia comienza en un entorno aparentemente cotidiano y progresivamente revela que existe algo profundamente incorrecto. Ese es el movimiento central de la demo: de lo normal a lo insostenible, sin un salto brusco entre ambos.</w:t>
      </w:r>
    </w:p>
    <w:p w14:paraId="06C85443" w14:textId="77777777" w:rsidR="004B7789" w:rsidRDefault="00000000">
      <w:pPr>
        <w:spacing w:after="120" w:line="276" w:lineRule="auto"/>
      </w:pPr>
      <w:r>
        <w:t>El jugador no debe cruzar una frontera evidente entre «la parte tranquila» y «la parte de terror». Debe llegar un momento en el que se dé cuenta de que hace rato que dejó de estar tranquilo y no sabe exactamente cuándo ocurrió.</w:t>
      </w:r>
    </w:p>
    <w:p w14:paraId="4E555359" w14:textId="77777777" w:rsidR="004B7789" w:rsidRDefault="00000000">
      <w:pPr>
        <w:pStyle w:val="Ttulo2"/>
        <w:spacing w:before="280" w:after="140"/>
      </w:pPr>
      <w:r>
        <w:rPr>
          <w:b/>
          <w:bCs/>
          <w:color w:val="1F3A5F"/>
          <w:sz w:val="25"/>
          <w:szCs w:val="25"/>
        </w:rPr>
        <w:t>5.2 Emociones objetivo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400"/>
        <w:gridCol w:w="6960"/>
      </w:tblGrid>
      <w:tr w:rsidR="004B7789" w14:paraId="08471C22" w14:textId="77777777">
        <w:trPr>
          <w:cantSplit/>
          <w:tblHeader/>
        </w:trPr>
        <w:tc>
          <w:tcPr>
            <w:tcW w:w="2400" w:type="dxa"/>
            <w:shd w:val="clear" w:color="auto" w:fill="1F3A5F"/>
            <w:tcMar>
              <w:top w:w="70" w:type="dxa"/>
              <w:left w:w="110" w:type="dxa"/>
              <w:bottom w:w="70" w:type="dxa"/>
              <w:right w:w="110" w:type="dxa"/>
            </w:tcMar>
          </w:tcPr>
          <w:p w14:paraId="3A6B6256" w14:textId="77777777" w:rsidR="004B7789" w:rsidRDefault="00000000">
            <w:pPr>
              <w:spacing w:line="250" w:lineRule="auto"/>
            </w:pPr>
            <w:r>
              <w:rPr>
                <w:b/>
                <w:bCs/>
                <w:color w:val="FFFFFF"/>
                <w:sz w:val="19"/>
                <w:szCs w:val="19"/>
              </w:rPr>
              <w:t>Emoción</w:t>
            </w:r>
          </w:p>
        </w:tc>
        <w:tc>
          <w:tcPr>
            <w:tcW w:w="6960" w:type="dxa"/>
            <w:shd w:val="clear" w:color="auto" w:fill="1F3A5F"/>
            <w:tcMar>
              <w:top w:w="70" w:type="dxa"/>
              <w:left w:w="110" w:type="dxa"/>
              <w:bottom w:w="70" w:type="dxa"/>
              <w:right w:w="110" w:type="dxa"/>
            </w:tcMar>
          </w:tcPr>
          <w:p w14:paraId="44A85163" w14:textId="77777777" w:rsidR="004B7789" w:rsidRDefault="00000000">
            <w:pPr>
              <w:spacing w:line="250" w:lineRule="auto"/>
            </w:pPr>
            <w:r>
              <w:rPr>
                <w:b/>
                <w:bCs/>
                <w:color w:val="FFFFFF"/>
                <w:sz w:val="19"/>
                <w:szCs w:val="19"/>
              </w:rPr>
              <w:t>Cómo se produce</w:t>
            </w:r>
          </w:p>
        </w:tc>
      </w:tr>
      <w:tr w:rsidR="004B7789" w14:paraId="562CE9CC" w14:textId="77777777">
        <w:trPr>
          <w:cantSplit/>
        </w:trPr>
        <w:tc>
          <w:tcPr>
            <w:tcW w:w="2400" w:type="dxa"/>
            <w:shd w:val="clear" w:color="auto" w:fill="FFFFFF"/>
            <w:tcMar>
              <w:top w:w="70" w:type="dxa"/>
              <w:left w:w="110" w:type="dxa"/>
              <w:bottom w:w="70" w:type="dxa"/>
              <w:right w:w="110" w:type="dxa"/>
            </w:tcMar>
          </w:tcPr>
          <w:p w14:paraId="2B0EFDAC" w14:textId="77777777" w:rsidR="004B7789" w:rsidRDefault="00000000">
            <w:pPr>
              <w:spacing w:line="250" w:lineRule="auto"/>
            </w:pPr>
            <w:r>
              <w:rPr>
                <w:sz w:val="19"/>
                <w:szCs w:val="19"/>
              </w:rPr>
              <w:t>Desorientación</w:t>
            </w:r>
          </w:p>
        </w:tc>
        <w:tc>
          <w:tcPr>
            <w:tcW w:w="6960" w:type="dxa"/>
            <w:shd w:val="clear" w:color="auto" w:fill="FFFFFF"/>
            <w:tcMar>
              <w:top w:w="70" w:type="dxa"/>
              <w:left w:w="110" w:type="dxa"/>
              <w:bottom w:w="70" w:type="dxa"/>
              <w:right w:w="110" w:type="dxa"/>
            </w:tcMar>
          </w:tcPr>
          <w:p w14:paraId="79268799" w14:textId="77777777" w:rsidR="004B7789" w:rsidRDefault="00000000">
            <w:pPr>
              <w:spacing w:line="250" w:lineRule="auto"/>
            </w:pPr>
            <w:r>
              <w:rPr>
                <w:sz w:val="19"/>
                <w:szCs w:val="19"/>
              </w:rPr>
              <w:t>No sabe dónde está ni por qué</w:t>
            </w:r>
          </w:p>
        </w:tc>
      </w:tr>
      <w:tr w:rsidR="004B7789" w14:paraId="7BBDE0DC" w14:textId="77777777">
        <w:trPr>
          <w:cantSplit/>
        </w:trPr>
        <w:tc>
          <w:tcPr>
            <w:tcW w:w="2400" w:type="dxa"/>
            <w:shd w:val="clear" w:color="auto" w:fill="F7F9FB"/>
            <w:tcMar>
              <w:top w:w="70" w:type="dxa"/>
              <w:left w:w="110" w:type="dxa"/>
              <w:bottom w:w="70" w:type="dxa"/>
              <w:right w:w="110" w:type="dxa"/>
            </w:tcMar>
          </w:tcPr>
          <w:p w14:paraId="141222A2" w14:textId="77777777" w:rsidR="004B7789" w:rsidRDefault="00000000">
            <w:pPr>
              <w:spacing w:line="250" w:lineRule="auto"/>
            </w:pPr>
            <w:r>
              <w:rPr>
                <w:sz w:val="19"/>
                <w:szCs w:val="19"/>
              </w:rPr>
              <w:t>Sensación de ser observado</w:t>
            </w:r>
          </w:p>
        </w:tc>
        <w:tc>
          <w:tcPr>
            <w:tcW w:w="6960" w:type="dxa"/>
            <w:shd w:val="clear" w:color="auto" w:fill="F7F9FB"/>
            <w:tcMar>
              <w:top w:w="70" w:type="dxa"/>
              <w:left w:w="110" w:type="dxa"/>
              <w:bottom w:w="70" w:type="dxa"/>
              <w:right w:w="110" w:type="dxa"/>
            </w:tcMar>
          </w:tcPr>
          <w:p w14:paraId="16C76D6E" w14:textId="77777777" w:rsidR="004B7789" w:rsidRDefault="00000000">
            <w:pPr>
              <w:spacing w:line="250" w:lineRule="auto"/>
            </w:pPr>
            <w:r>
              <w:rPr>
                <w:sz w:val="19"/>
                <w:szCs w:val="19"/>
              </w:rPr>
              <w:t>El espacio sugiere que alguien estuvo ahí y podría seguir estando</w:t>
            </w:r>
          </w:p>
        </w:tc>
      </w:tr>
      <w:tr w:rsidR="004B7789" w14:paraId="2CF7C7E4" w14:textId="77777777">
        <w:trPr>
          <w:cantSplit/>
        </w:trPr>
        <w:tc>
          <w:tcPr>
            <w:tcW w:w="2400" w:type="dxa"/>
            <w:shd w:val="clear" w:color="auto" w:fill="FFFFFF"/>
            <w:tcMar>
              <w:top w:w="70" w:type="dxa"/>
              <w:left w:w="110" w:type="dxa"/>
              <w:bottom w:w="70" w:type="dxa"/>
              <w:right w:w="110" w:type="dxa"/>
            </w:tcMar>
          </w:tcPr>
          <w:p w14:paraId="3E685833" w14:textId="77777777" w:rsidR="004B7789" w:rsidRDefault="00000000">
            <w:pPr>
              <w:spacing w:line="250" w:lineRule="auto"/>
            </w:pPr>
            <w:r>
              <w:rPr>
                <w:sz w:val="19"/>
                <w:szCs w:val="19"/>
              </w:rPr>
              <w:t>Inseguridad</w:t>
            </w:r>
          </w:p>
        </w:tc>
        <w:tc>
          <w:tcPr>
            <w:tcW w:w="6960" w:type="dxa"/>
            <w:shd w:val="clear" w:color="auto" w:fill="FFFFFF"/>
            <w:tcMar>
              <w:top w:w="70" w:type="dxa"/>
              <w:left w:w="110" w:type="dxa"/>
              <w:bottom w:w="70" w:type="dxa"/>
              <w:right w:w="110" w:type="dxa"/>
            </w:tcMar>
          </w:tcPr>
          <w:p w14:paraId="440C752B" w14:textId="77777777" w:rsidR="004B7789" w:rsidRDefault="00000000">
            <w:pPr>
              <w:spacing w:line="250" w:lineRule="auto"/>
            </w:pPr>
            <w:r>
              <w:rPr>
                <w:sz w:val="19"/>
                <w:szCs w:val="19"/>
              </w:rPr>
              <w:t>No puede confiar en la lectura evidente del entorno</w:t>
            </w:r>
          </w:p>
        </w:tc>
      </w:tr>
      <w:tr w:rsidR="004B7789" w14:paraId="12D34D8A" w14:textId="77777777">
        <w:trPr>
          <w:cantSplit/>
        </w:trPr>
        <w:tc>
          <w:tcPr>
            <w:tcW w:w="2400" w:type="dxa"/>
            <w:shd w:val="clear" w:color="auto" w:fill="F7F9FB"/>
            <w:tcMar>
              <w:top w:w="70" w:type="dxa"/>
              <w:left w:w="110" w:type="dxa"/>
              <w:bottom w:w="70" w:type="dxa"/>
              <w:right w:w="110" w:type="dxa"/>
            </w:tcMar>
          </w:tcPr>
          <w:p w14:paraId="38BC446E" w14:textId="77777777" w:rsidR="004B7789" w:rsidRDefault="00000000">
            <w:pPr>
              <w:spacing w:line="250" w:lineRule="auto"/>
            </w:pPr>
            <w:r>
              <w:rPr>
                <w:sz w:val="19"/>
                <w:szCs w:val="19"/>
              </w:rPr>
              <w:t>Curiosidad</w:t>
            </w:r>
          </w:p>
        </w:tc>
        <w:tc>
          <w:tcPr>
            <w:tcW w:w="6960" w:type="dxa"/>
            <w:shd w:val="clear" w:color="auto" w:fill="F7F9FB"/>
            <w:tcMar>
              <w:top w:w="70" w:type="dxa"/>
              <w:left w:w="110" w:type="dxa"/>
              <w:bottom w:w="70" w:type="dxa"/>
              <w:right w:w="110" w:type="dxa"/>
            </w:tcMar>
          </w:tcPr>
          <w:p w14:paraId="2999F832" w14:textId="77777777" w:rsidR="004B7789" w:rsidRDefault="00000000">
            <w:pPr>
              <w:spacing w:line="250" w:lineRule="auto"/>
            </w:pPr>
            <w:r>
              <w:rPr>
                <w:sz w:val="19"/>
                <w:szCs w:val="19"/>
              </w:rPr>
              <w:t>Quiere saber más, y esa curiosidad es lo que lo empuja hacia el peligro</w:t>
            </w:r>
          </w:p>
        </w:tc>
      </w:tr>
      <w:tr w:rsidR="004B7789" w14:paraId="53821659" w14:textId="77777777">
        <w:trPr>
          <w:cantSplit/>
        </w:trPr>
        <w:tc>
          <w:tcPr>
            <w:tcW w:w="2400" w:type="dxa"/>
            <w:shd w:val="clear" w:color="auto" w:fill="FFFFFF"/>
            <w:tcMar>
              <w:top w:w="70" w:type="dxa"/>
              <w:left w:w="110" w:type="dxa"/>
              <w:bottom w:w="70" w:type="dxa"/>
              <w:right w:w="110" w:type="dxa"/>
            </w:tcMar>
          </w:tcPr>
          <w:p w14:paraId="4F526386" w14:textId="77777777" w:rsidR="004B7789" w:rsidRDefault="00000000">
            <w:pPr>
              <w:spacing w:line="250" w:lineRule="auto"/>
            </w:pPr>
            <w:r>
              <w:rPr>
                <w:sz w:val="19"/>
                <w:szCs w:val="19"/>
              </w:rPr>
              <w:t>Amenaza progresiva</w:t>
            </w:r>
          </w:p>
        </w:tc>
        <w:tc>
          <w:tcPr>
            <w:tcW w:w="6960" w:type="dxa"/>
            <w:shd w:val="clear" w:color="auto" w:fill="FFFFFF"/>
            <w:tcMar>
              <w:top w:w="70" w:type="dxa"/>
              <w:left w:w="110" w:type="dxa"/>
              <w:bottom w:w="70" w:type="dxa"/>
              <w:right w:w="110" w:type="dxa"/>
            </w:tcMar>
          </w:tcPr>
          <w:p w14:paraId="26C0F4F5" w14:textId="77777777" w:rsidR="004B7789" w:rsidRDefault="00000000">
            <w:pPr>
              <w:spacing w:line="250" w:lineRule="auto"/>
            </w:pPr>
            <w:r>
              <w:rPr>
                <w:sz w:val="19"/>
                <w:szCs w:val="19"/>
              </w:rPr>
              <w:t>La sensación de riesgo crece incluso sin enemigos presentes</w:t>
            </w:r>
          </w:p>
        </w:tc>
      </w:tr>
    </w:tbl>
    <w:p w14:paraId="40A028C7" w14:textId="77777777" w:rsidR="004B7789" w:rsidRDefault="004B7789">
      <w:pPr>
        <w:spacing w:after="60"/>
      </w:pPr>
    </w:p>
    <w:p w14:paraId="5B4928F7" w14:textId="77777777" w:rsidR="004B7789" w:rsidRDefault="00000000">
      <w:pPr>
        <w:spacing w:after="120" w:line="276" w:lineRule="auto"/>
      </w:pPr>
      <w:r>
        <w:t xml:space="preserve">La curiosidad es la emoción más importante de la lista, porque es la única que hace avanzar al jugador. Si el juego solo produce miedo, el jugador se detiene; si produce miedo y curiosidad a la vez, sigue </w:t>
      </w:r>
      <w:proofErr w:type="gramStart"/>
      <w:r>
        <w:t>caminando</w:t>
      </w:r>
      <w:proofErr w:type="gramEnd"/>
      <w:r>
        <w:t xml:space="preserve"> aunque no quiera.</w:t>
      </w:r>
    </w:p>
    <w:p w14:paraId="20B5814C" w14:textId="77777777" w:rsidR="004B7789" w:rsidRDefault="00000000">
      <w:pPr>
        <w:pStyle w:val="Ttulo2"/>
        <w:spacing w:before="280" w:after="140"/>
      </w:pPr>
      <w:r>
        <w:rPr>
          <w:b/>
          <w:bCs/>
          <w:color w:val="1F3A5F"/>
          <w:sz w:val="25"/>
          <w:szCs w:val="25"/>
        </w:rPr>
        <w:t>5.3 Herramientas con las que se construye el terror</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04B4328E" w14:textId="77777777">
        <w:trPr>
          <w:cantSplit/>
          <w:tblHeader/>
        </w:trPr>
        <w:tc>
          <w:tcPr>
            <w:tcW w:w="2600" w:type="dxa"/>
            <w:shd w:val="clear" w:color="auto" w:fill="1F3A5F"/>
            <w:tcMar>
              <w:top w:w="70" w:type="dxa"/>
              <w:left w:w="110" w:type="dxa"/>
              <w:bottom w:w="70" w:type="dxa"/>
              <w:right w:w="110" w:type="dxa"/>
            </w:tcMar>
          </w:tcPr>
          <w:p w14:paraId="6E2DF3DC" w14:textId="77777777" w:rsidR="004B7789" w:rsidRDefault="00000000">
            <w:pPr>
              <w:spacing w:line="250" w:lineRule="auto"/>
            </w:pPr>
            <w:r>
              <w:rPr>
                <w:b/>
                <w:bCs/>
                <w:color w:val="FFFFFF"/>
                <w:sz w:val="19"/>
                <w:szCs w:val="19"/>
              </w:rPr>
              <w:t>Herramienta</w:t>
            </w:r>
          </w:p>
        </w:tc>
        <w:tc>
          <w:tcPr>
            <w:tcW w:w="6760" w:type="dxa"/>
            <w:shd w:val="clear" w:color="auto" w:fill="1F3A5F"/>
            <w:tcMar>
              <w:top w:w="70" w:type="dxa"/>
              <w:left w:w="110" w:type="dxa"/>
              <w:bottom w:w="70" w:type="dxa"/>
              <w:right w:w="110" w:type="dxa"/>
            </w:tcMar>
          </w:tcPr>
          <w:p w14:paraId="73F1220D" w14:textId="77777777" w:rsidR="004B7789" w:rsidRDefault="00000000">
            <w:pPr>
              <w:spacing w:line="250" w:lineRule="auto"/>
            </w:pPr>
            <w:r>
              <w:rPr>
                <w:b/>
                <w:bCs/>
                <w:color w:val="FFFFFF"/>
                <w:sz w:val="19"/>
                <w:szCs w:val="19"/>
              </w:rPr>
              <w:t>Uso</w:t>
            </w:r>
          </w:p>
        </w:tc>
      </w:tr>
      <w:tr w:rsidR="004B7789" w14:paraId="327B06BF" w14:textId="77777777">
        <w:trPr>
          <w:cantSplit/>
        </w:trPr>
        <w:tc>
          <w:tcPr>
            <w:tcW w:w="2600" w:type="dxa"/>
            <w:shd w:val="clear" w:color="auto" w:fill="FFFFFF"/>
            <w:tcMar>
              <w:top w:w="70" w:type="dxa"/>
              <w:left w:w="110" w:type="dxa"/>
              <w:bottom w:w="70" w:type="dxa"/>
              <w:right w:w="110" w:type="dxa"/>
            </w:tcMar>
          </w:tcPr>
          <w:p w14:paraId="10041F5F" w14:textId="77777777" w:rsidR="004B7789" w:rsidRDefault="00000000">
            <w:pPr>
              <w:spacing w:line="250" w:lineRule="auto"/>
            </w:pPr>
            <w:r>
              <w:rPr>
                <w:sz w:val="19"/>
                <w:szCs w:val="19"/>
              </w:rPr>
              <w:t>Iluminación</w:t>
            </w:r>
          </w:p>
        </w:tc>
        <w:tc>
          <w:tcPr>
            <w:tcW w:w="6760" w:type="dxa"/>
            <w:shd w:val="clear" w:color="auto" w:fill="FFFFFF"/>
            <w:tcMar>
              <w:top w:w="70" w:type="dxa"/>
              <w:left w:w="110" w:type="dxa"/>
              <w:bottom w:w="70" w:type="dxa"/>
              <w:right w:w="110" w:type="dxa"/>
            </w:tcMar>
          </w:tcPr>
          <w:p w14:paraId="09343251" w14:textId="77777777" w:rsidR="004B7789" w:rsidRDefault="00000000">
            <w:pPr>
              <w:spacing w:line="250" w:lineRule="auto"/>
            </w:pPr>
            <w:r>
              <w:rPr>
                <w:sz w:val="19"/>
                <w:szCs w:val="19"/>
              </w:rPr>
              <w:t>Lo que se ve, lo que no, y quién decide eso</w:t>
            </w:r>
          </w:p>
        </w:tc>
      </w:tr>
      <w:tr w:rsidR="004B7789" w14:paraId="7EEE27ED" w14:textId="77777777">
        <w:trPr>
          <w:cantSplit/>
        </w:trPr>
        <w:tc>
          <w:tcPr>
            <w:tcW w:w="2600" w:type="dxa"/>
            <w:shd w:val="clear" w:color="auto" w:fill="F7F9FB"/>
            <w:tcMar>
              <w:top w:w="70" w:type="dxa"/>
              <w:left w:w="110" w:type="dxa"/>
              <w:bottom w:w="70" w:type="dxa"/>
              <w:right w:w="110" w:type="dxa"/>
            </w:tcMar>
          </w:tcPr>
          <w:p w14:paraId="34BEA581" w14:textId="77777777" w:rsidR="004B7789" w:rsidRDefault="00000000">
            <w:pPr>
              <w:spacing w:line="250" w:lineRule="auto"/>
            </w:pPr>
            <w:r>
              <w:rPr>
                <w:sz w:val="19"/>
                <w:szCs w:val="19"/>
              </w:rPr>
              <w:t>Sonido ambiental</w:t>
            </w:r>
          </w:p>
        </w:tc>
        <w:tc>
          <w:tcPr>
            <w:tcW w:w="6760" w:type="dxa"/>
            <w:shd w:val="clear" w:color="auto" w:fill="F7F9FB"/>
            <w:tcMar>
              <w:top w:w="70" w:type="dxa"/>
              <w:left w:w="110" w:type="dxa"/>
              <w:bottom w:w="70" w:type="dxa"/>
              <w:right w:w="110" w:type="dxa"/>
            </w:tcMar>
          </w:tcPr>
          <w:p w14:paraId="10E010B8" w14:textId="77777777" w:rsidR="004B7789" w:rsidRDefault="00000000">
            <w:pPr>
              <w:spacing w:line="250" w:lineRule="auto"/>
            </w:pPr>
            <w:r>
              <w:rPr>
                <w:sz w:val="19"/>
                <w:szCs w:val="19"/>
              </w:rPr>
              <w:t xml:space="preserve">El espacio suena </w:t>
            </w:r>
            <w:proofErr w:type="gramStart"/>
            <w:r>
              <w:rPr>
                <w:sz w:val="19"/>
                <w:szCs w:val="19"/>
              </w:rPr>
              <w:t>habitado</w:t>
            </w:r>
            <w:proofErr w:type="gramEnd"/>
            <w:r>
              <w:rPr>
                <w:sz w:val="19"/>
                <w:szCs w:val="19"/>
              </w:rPr>
              <w:t xml:space="preserve"> aunque esté vacío</w:t>
            </w:r>
          </w:p>
        </w:tc>
      </w:tr>
      <w:tr w:rsidR="004B7789" w14:paraId="16EA3ABA" w14:textId="77777777">
        <w:trPr>
          <w:cantSplit/>
        </w:trPr>
        <w:tc>
          <w:tcPr>
            <w:tcW w:w="2600" w:type="dxa"/>
            <w:shd w:val="clear" w:color="auto" w:fill="FFFFFF"/>
            <w:tcMar>
              <w:top w:w="70" w:type="dxa"/>
              <w:left w:w="110" w:type="dxa"/>
              <w:bottom w:w="70" w:type="dxa"/>
              <w:right w:w="110" w:type="dxa"/>
            </w:tcMar>
          </w:tcPr>
          <w:p w14:paraId="117E9B13" w14:textId="77777777" w:rsidR="004B7789" w:rsidRDefault="00000000">
            <w:pPr>
              <w:spacing w:line="250" w:lineRule="auto"/>
            </w:pPr>
            <w:r>
              <w:rPr>
                <w:sz w:val="19"/>
                <w:szCs w:val="19"/>
              </w:rPr>
              <w:t>Espacios abandonados</w:t>
            </w:r>
          </w:p>
        </w:tc>
        <w:tc>
          <w:tcPr>
            <w:tcW w:w="6760" w:type="dxa"/>
            <w:shd w:val="clear" w:color="auto" w:fill="FFFFFF"/>
            <w:tcMar>
              <w:top w:w="70" w:type="dxa"/>
              <w:left w:w="110" w:type="dxa"/>
              <w:bottom w:w="70" w:type="dxa"/>
              <w:right w:w="110" w:type="dxa"/>
            </w:tcMar>
          </w:tcPr>
          <w:p w14:paraId="410FD1A3" w14:textId="77777777" w:rsidR="004B7789" w:rsidRDefault="00000000">
            <w:pPr>
              <w:spacing w:line="250" w:lineRule="auto"/>
            </w:pPr>
            <w:r>
              <w:rPr>
                <w:sz w:val="19"/>
                <w:szCs w:val="19"/>
              </w:rPr>
              <w:t>Arquitectura que conserva señales de uso</w:t>
            </w:r>
          </w:p>
        </w:tc>
      </w:tr>
      <w:tr w:rsidR="004B7789" w14:paraId="767D11EB" w14:textId="77777777">
        <w:trPr>
          <w:cantSplit/>
        </w:trPr>
        <w:tc>
          <w:tcPr>
            <w:tcW w:w="2600" w:type="dxa"/>
            <w:shd w:val="clear" w:color="auto" w:fill="F7F9FB"/>
            <w:tcMar>
              <w:top w:w="70" w:type="dxa"/>
              <w:left w:w="110" w:type="dxa"/>
              <w:bottom w:w="70" w:type="dxa"/>
              <w:right w:w="110" w:type="dxa"/>
            </w:tcMar>
          </w:tcPr>
          <w:p w14:paraId="32DBA340" w14:textId="77777777" w:rsidR="004B7789" w:rsidRDefault="00000000">
            <w:pPr>
              <w:spacing w:line="250" w:lineRule="auto"/>
            </w:pPr>
            <w:r>
              <w:rPr>
                <w:sz w:val="19"/>
                <w:szCs w:val="19"/>
              </w:rPr>
              <w:t>Silencios</w:t>
            </w:r>
          </w:p>
        </w:tc>
        <w:tc>
          <w:tcPr>
            <w:tcW w:w="6760" w:type="dxa"/>
            <w:shd w:val="clear" w:color="auto" w:fill="F7F9FB"/>
            <w:tcMar>
              <w:top w:w="70" w:type="dxa"/>
              <w:left w:w="110" w:type="dxa"/>
              <w:bottom w:w="70" w:type="dxa"/>
              <w:right w:w="110" w:type="dxa"/>
            </w:tcMar>
          </w:tcPr>
          <w:p w14:paraId="2F129223" w14:textId="77777777" w:rsidR="004B7789" w:rsidRDefault="00000000">
            <w:pPr>
              <w:spacing w:line="250" w:lineRule="auto"/>
            </w:pPr>
            <w:r>
              <w:rPr>
                <w:sz w:val="19"/>
                <w:szCs w:val="19"/>
              </w:rPr>
              <w:t>Ausencias colocadas con intención</w:t>
            </w:r>
          </w:p>
        </w:tc>
      </w:tr>
      <w:tr w:rsidR="004B7789" w14:paraId="307A4B5C" w14:textId="77777777">
        <w:trPr>
          <w:cantSplit/>
        </w:trPr>
        <w:tc>
          <w:tcPr>
            <w:tcW w:w="2600" w:type="dxa"/>
            <w:shd w:val="clear" w:color="auto" w:fill="FFFFFF"/>
            <w:tcMar>
              <w:top w:w="70" w:type="dxa"/>
              <w:left w:w="110" w:type="dxa"/>
              <w:bottom w:w="70" w:type="dxa"/>
              <w:right w:w="110" w:type="dxa"/>
            </w:tcMar>
          </w:tcPr>
          <w:p w14:paraId="37254FF8" w14:textId="77777777" w:rsidR="004B7789" w:rsidRDefault="00000000">
            <w:pPr>
              <w:spacing w:line="250" w:lineRule="auto"/>
            </w:pPr>
            <w:r>
              <w:rPr>
                <w:sz w:val="19"/>
                <w:szCs w:val="19"/>
              </w:rPr>
              <w:t>Objetos fuera de lugar</w:t>
            </w:r>
          </w:p>
        </w:tc>
        <w:tc>
          <w:tcPr>
            <w:tcW w:w="6760" w:type="dxa"/>
            <w:shd w:val="clear" w:color="auto" w:fill="FFFFFF"/>
            <w:tcMar>
              <w:top w:w="70" w:type="dxa"/>
              <w:left w:w="110" w:type="dxa"/>
              <w:bottom w:w="70" w:type="dxa"/>
              <w:right w:w="110" w:type="dxa"/>
            </w:tcMar>
          </w:tcPr>
          <w:p w14:paraId="2D79B0A4" w14:textId="77777777" w:rsidR="004B7789" w:rsidRDefault="00000000">
            <w:pPr>
              <w:spacing w:line="250" w:lineRule="auto"/>
            </w:pPr>
            <w:r>
              <w:rPr>
                <w:sz w:val="19"/>
                <w:szCs w:val="19"/>
              </w:rPr>
              <w:t>Pequeñas contradicciones que el jugador nota antes de saber por qué</w:t>
            </w:r>
          </w:p>
        </w:tc>
      </w:tr>
      <w:tr w:rsidR="004B7789" w14:paraId="49E625D3" w14:textId="77777777">
        <w:trPr>
          <w:cantSplit/>
        </w:trPr>
        <w:tc>
          <w:tcPr>
            <w:tcW w:w="2600" w:type="dxa"/>
            <w:shd w:val="clear" w:color="auto" w:fill="F7F9FB"/>
            <w:tcMar>
              <w:top w:w="70" w:type="dxa"/>
              <w:left w:w="110" w:type="dxa"/>
              <w:bottom w:w="70" w:type="dxa"/>
              <w:right w:w="110" w:type="dxa"/>
            </w:tcMar>
          </w:tcPr>
          <w:p w14:paraId="5EA9E2B5" w14:textId="77777777" w:rsidR="004B7789" w:rsidRDefault="00000000">
            <w:pPr>
              <w:spacing w:line="250" w:lineRule="auto"/>
            </w:pPr>
            <w:r>
              <w:rPr>
                <w:sz w:val="19"/>
                <w:szCs w:val="19"/>
              </w:rPr>
              <w:t>Descubrimiento progresivo</w:t>
            </w:r>
          </w:p>
        </w:tc>
        <w:tc>
          <w:tcPr>
            <w:tcW w:w="6760" w:type="dxa"/>
            <w:shd w:val="clear" w:color="auto" w:fill="F7F9FB"/>
            <w:tcMar>
              <w:top w:w="70" w:type="dxa"/>
              <w:left w:w="110" w:type="dxa"/>
              <w:bottom w:w="70" w:type="dxa"/>
              <w:right w:w="110" w:type="dxa"/>
            </w:tcMar>
          </w:tcPr>
          <w:p w14:paraId="366B353D" w14:textId="77777777" w:rsidR="004B7789" w:rsidRDefault="00000000">
            <w:pPr>
              <w:spacing w:line="250" w:lineRule="auto"/>
            </w:pPr>
            <w:r>
              <w:rPr>
                <w:sz w:val="19"/>
                <w:szCs w:val="19"/>
              </w:rPr>
              <w:t>La información llega en el orden en que el diseño la entrega</w:t>
            </w:r>
          </w:p>
        </w:tc>
      </w:tr>
      <w:tr w:rsidR="004B7789" w14:paraId="41BB3279" w14:textId="77777777">
        <w:trPr>
          <w:cantSplit/>
        </w:trPr>
        <w:tc>
          <w:tcPr>
            <w:tcW w:w="2600" w:type="dxa"/>
            <w:shd w:val="clear" w:color="auto" w:fill="FFFFFF"/>
            <w:tcMar>
              <w:top w:w="70" w:type="dxa"/>
              <w:left w:w="110" w:type="dxa"/>
              <w:bottom w:w="70" w:type="dxa"/>
              <w:right w:w="110" w:type="dxa"/>
            </w:tcMar>
          </w:tcPr>
          <w:p w14:paraId="1D45E021" w14:textId="77777777" w:rsidR="004B7789" w:rsidRDefault="00000000">
            <w:pPr>
              <w:spacing w:line="250" w:lineRule="auto"/>
            </w:pPr>
            <w:r>
              <w:rPr>
                <w:sz w:val="19"/>
                <w:szCs w:val="19"/>
              </w:rPr>
              <w:t>Cambios en el entorno</w:t>
            </w:r>
          </w:p>
        </w:tc>
        <w:tc>
          <w:tcPr>
            <w:tcW w:w="6760" w:type="dxa"/>
            <w:shd w:val="clear" w:color="auto" w:fill="FFFFFF"/>
            <w:tcMar>
              <w:top w:w="70" w:type="dxa"/>
              <w:left w:w="110" w:type="dxa"/>
              <w:bottom w:w="70" w:type="dxa"/>
              <w:right w:w="110" w:type="dxa"/>
            </w:tcMar>
          </w:tcPr>
          <w:p w14:paraId="1CB4089D" w14:textId="77777777" w:rsidR="004B7789" w:rsidRDefault="00000000">
            <w:pPr>
              <w:spacing w:line="250" w:lineRule="auto"/>
            </w:pPr>
            <w:r>
              <w:rPr>
                <w:sz w:val="19"/>
                <w:szCs w:val="19"/>
              </w:rPr>
              <w:t>El escenario no es estático entre visitas</w:t>
            </w:r>
          </w:p>
        </w:tc>
      </w:tr>
      <w:tr w:rsidR="004B7789" w14:paraId="2642FB5A" w14:textId="77777777">
        <w:trPr>
          <w:cantSplit/>
        </w:trPr>
        <w:tc>
          <w:tcPr>
            <w:tcW w:w="2600" w:type="dxa"/>
            <w:shd w:val="clear" w:color="auto" w:fill="F7F9FB"/>
            <w:tcMar>
              <w:top w:w="70" w:type="dxa"/>
              <w:left w:w="110" w:type="dxa"/>
              <w:bottom w:w="70" w:type="dxa"/>
              <w:right w:w="110" w:type="dxa"/>
            </w:tcMar>
          </w:tcPr>
          <w:p w14:paraId="458C11B7" w14:textId="77777777" w:rsidR="004B7789" w:rsidRDefault="00000000">
            <w:pPr>
              <w:spacing w:line="250" w:lineRule="auto"/>
            </w:pPr>
            <w:r>
              <w:rPr>
                <w:sz w:val="19"/>
                <w:szCs w:val="19"/>
              </w:rPr>
              <w:t>Incertidumbre</w:t>
            </w:r>
          </w:p>
        </w:tc>
        <w:tc>
          <w:tcPr>
            <w:tcW w:w="6760" w:type="dxa"/>
            <w:shd w:val="clear" w:color="auto" w:fill="F7F9FB"/>
            <w:tcMar>
              <w:top w:w="70" w:type="dxa"/>
              <w:left w:w="110" w:type="dxa"/>
              <w:bottom w:w="70" w:type="dxa"/>
              <w:right w:w="110" w:type="dxa"/>
            </w:tcMar>
          </w:tcPr>
          <w:p w14:paraId="29907771" w14:textId="77777777" w:rsidR="004B7789" w:rsidRDefault="00000000">
            <w:pPr>
              <w:spacing w:line="250" w:lineRule="auto"/>
            </w:pPr>
            <w:r>
              <w:rPr>
                <w:sz w:val="19"/>
                <w:szCs w:val="19"/>
              </w:rPr>
              <w:t>La duda sostenida sobre si algo va a pasar</w:t>
            </w:r>
          </w:p>
        </w:tc>
      </w:tr>
      <w:tr w:rsidR="004B7789" w14:paraId="5D76B803" w14:textId="77777777">
        <w:trPr>
          <w:cantSplit/>
        </w:trPr>
        <w:tc>
          <w:tcPr>
            <w:tcW w:w="2600" w:type="dxa"/>
            <w:shd w:val="clear" w:color="auto" w:fill="FFFFFF"/>
            <w:tcMar>
              <w:top w:w="70" w:type="dxa"/>
              <w:left w:w="110" w:type="dxa"/>
              <w:bottom w:w="70" w:type="dxa"/>
              <w:right w:w="110" w:type="dxa"/>
            </w:tcMar>
          </w:tcPr>
          <w:p w14:paraId="72B1623E" w14:textId="77777777" w:rsidR="004B7789" w:rsidRDefault="00000000">
            <w:pPr>
              <w:spacing w:line="250" w:lineRule="auto"/>
            </w:pPr>
            <w:r>
              <w:rPr>
                <w:sz w:val="19"/>
                <w:szCs w:val="19"/>
              </w:rPr>
              <w:t>Presencia indirecta de amenazas</w:t>
            </w:r>
          </w:p>
        </w:tc>
        <w:tc>
          <w:tcPr>
            <w:tcW w:w="6760" w:type="dxa"/>
            <w:shd w:val="clear" w:color="auto" w:fill="FFFFFF"/>
            <w:tcMar>
              <w:top w:w="70" w:type="dxa"/>
              <w:left w:w="110" w:type="dxa"/>
              <w:bottom w:w="70" w:type="dxa"/>
              <w:right w:w="110" w:type="dxa"/>
            </w:tcMar>
          </w:tcPr>
          <w:p w14:paraId="1A12C75B" w14:textId="77777777" w:rsidR="004B7789" w:rsidRDefault="00000000">
            <w:pPr>
              <w:spacing w:line="250" w:lineRule="auto"/>
            </w:pPr>
            <w:r>
              <w:rPr>
                <w:sz w:val="19"/>
                <w:szCs w:val="19"/>
              </w:rPr>
              <w:t>Indicios de que algo existe, sin mostrarlo</w:t>
            </w:r>
          </w:p>
        </w:tc>
      </w:tr>
    </w:tbl>
    <w:p w14:paraId="2E7E2FA5" w14:textId="77777777" w:rsidR="004B7789" w:rsidRDefault="004B7789">
      <w:pPr>
        <w:spacing w:after="60"/>
      </w:pPr>
    </w:p>
    <w:p w14:paraId="39F69DA4" w14:textId="77777777" w:rsidR="004B7789" w:rsidRDefault="00000000">
      <w:pPr>
        <w:spacing w:after="120" w:line="276" w:lineRule="auto"/>
      </w:pPr>
      <w:r>
        <w:t xml:space="preserve">La intención no es depender de los </w:t>
      </w:r>
      <w:proofErr w:type="spellStart"/>
      <w:r>
        <w:t>jumpscares</w:t>
      </w:r>
      <w:proofErr w:type="spellEnd"/>
      <w:r>
        <w:t>. El entorno debe generar la sensación de que algo ocurrió allí antes de que Emily llegara.</w:t>
      </w:r>
    </w:p>
    <w:p w14:paraId="450A681B" w14:textId="77777777" w:rsidR="004B7789" w:rsidRDefault="00000000">
      <w:pPr>
        <w:pStyle w:val="Ttulo2"/>
        <w:spacing w:before="280" w:after="140"/>
      </w:pPr>
      <w:r>
        <w:rPr>
          <w:b/>
          <w:bCs/>
          <w:color w:val="1F3A5F"/>
          <w:sz w:val="25"/>
          <w:szCs w:val="25"/>
        </w:rPr>
        <w:t>5.4 Fantasía del jugador</w:t>
      </w:r>
    </w:p>
    <w:p w14:paraId="3B48B13F" w14:textId="77777777" w:rsidR="004B7789" w:rsidRDefault="00000000">
      <w:pPr>
        <w:spacing w:after="120" w:line="276" w:lineRule="auto"/>
      </w:pPr>
      <w:r>
        <w:t>🔷 La fantasía que ofrece la demo no es la del superviviente ni la del investigador: es la de la persona que llega tarde. El jugador recorre un lugar donde todo lo importante ya sucedió y debe reconstruirlo a partir de lo que quedó.</w:t>
      </w:r>
    </w:p>
    <w:p w14:paraId="6EC484C4" w14:textId="77777777" w:rsidR="004B7789" w:rsidRDefault="00000000">
      <w:pPr>
        <w:spacing w:after="120" w:line="276" w:lineRule="auto"/>
      </w:pPr>
      <w:r>
        <w:lastRenderedPageBreak/>
        <w:t>Esta idea explica por qué no hay combate, por qué los documentos están incompletos y por qué la escena final ocurre al otro lado de una puerta: Emily nunca es protagonista de los acontecimientos, es testigo de sus consecuencias.</w:t>
      </w:r>
    </w:p>
    <w:p w14:paraId="04264CF7"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19713513" w14:textId="77777777">
        <w:tc>
          <w:tcPr>
            <w:tcW w:w="9360" w:type="dxa"/>
            <w:shd w:val="clear" w:color="auto" w:fill="EEF2F7"/>
            <w:tcMar>
              <w:top w:w="120" w:type="dxa"/>
              <w:left w:w="180" w:type="dxa"/>
              <w:bottom w:w="120" w:type="dxa"/>
              <w:right w:w="180" w:type="dxa"/>
            </w:tcMar>
          </w:tcPr>
          <w:p w14:paraId="4C6359A6" w14:textId="77777777" w:rsidR="004B7789" w:rsidRDefault="00000000">
            <w:pPr>
              <w:shd w:val="clear" w:color="auto" w:fill="EEF2F7"/>
              <w:spacing w:after="60"/>
            </w:pPr>
            <w:r>
              <w:rPr>
                <w:b/>
                <w:bCs/>
                <w:color w:val="1F3A5F"/>
              </w:rPr>
              <w:t>Y el miedo real de Emily no son los monstruos</w:t>
            </w:r>
          </w:p>
          <w:p w14:paraId="1A731ECE" w14:textId="77777777" w:rsidR="004B7789" w:rsidRDefault="00000000">
            <w:pPr>
              <w:shd w:val="clear" w:color="auto" w:fill="EEF2F7"/>
              <w:spacing w:after="60"/>
            </w:pPr>
            <w:r>
              <w:t>Es la posibilidad de que lo que no recuerda sea culpa suya. Sabe hacer cosas que no debería saber hacer y no puede explicar por qué.</w:t>
            </w:r>
          </w:p>
          <w:p w14:paraId="4D719515" w14:textId="77777777" w:rsidR="004B7789" w:rsidRDefault="00000000">
            <w:pPr>
              <w:shd w:val="clear" w:color="auto" w:fill="EEF2F7"/>
              <w:spacing w:after="60"/>
            </w:pPr>
            <w:r>
              <w:t xml:space="preserve">Cuando resuelve el </w:t>
            </w:r>
            <w:proofErr w:type="spellStart"/>
            <w:r>
              <w:t>puzzle</w:t>
            </w:r>
            <w:proofErr w:type="spellEnd"/>
            <w:r>
              <w:t xml:space="preserve"> de perímetros, el jugador no está haciendo un ejercicio de matemáticas: está viendo a una mujer usar una habilidad que no recuerda haber aprendido.</w:t>
            </w:r>
          </w:p>
        </w:tc>
      </w:tr>
    </w:tbl>
    <w:p w14:paraId="270DE9B4" w14:textId="77777777" w:rsidR="004B7789" w:rsidRDefault="00000000">
      <w:r>
        <w:br w:type="page"/>
      </w:r>
    </w:p>
    <w:p w14:paraId="5BCB6306" w14:textId="77777777" w:rsidR="004B7789" w:rsidRDefault="00000000">
      <w:pPr>
        <w:pStyle w:val="Ttulo1"/>
        <w:spacing w:before="360" w:after="180"/>
      </w:pPr>
      <w:r>
        <w:rPr>
          <w:b/>
          <w:bCs/>
          <w:color w:val="1F3A5F"/>
          <w:sz w:val="30"/>
          <w:szCs w:val="30"/>
        </w:rPr>
        <w:lastRenderedPageBreak/>
        <w:t>6. Pilares y principios de diseño</w:t>
      </w:r>
    </w:p>
    <w:p w14:paraId="24A2C5B5" w14:textId="77777777" w:rsidR="004B7789" w:rsidRDefault="00000000">
      <w:pPr>
        <w:spacing w:after="120" w:line="276" w:lineRule="auto"/>
      </w:pPr>
      <w:r>
        <w:t>Ocho principios. No son recomendaciones: son los criterios contra los que se evalúa cada decisión.</w:t>
      </w:r>
    </w:p>
    <w:p w14:paraId="13877325"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6F13A11A" w14:textId="77777777">
        <w:trPr>
          <w:cantSplit/>
          <w:tblHeader/>
        </w:trPr>
        <w:tc>
          <w:tcPr>
            <w:tcW w:w="2600" w:type="dxa"/>
            <w:shd w:val="clear" w:color="auto" w:fill="1F3A5F"/>
            <w:tcMar>
              <w:top w:w="70" w:type="dxa"/>
              <w:left w:w="110" w:type="dxa"/>
              <w:bottom w:w="70" w:type="dxa"/>
              <w:right w:w="110" w:type="dxa"/>
            </w:tcMar>
          </w:tcPr>
          <w:p w14:paraId="4E59035E" w14:textId="77777777" w:rsidR="004B7789" w:rsidRDefault="00000000">
            <w:pPr>
              <w:spacing w:line="250" w:lineRule="auto"/>
            </w:pPr>
            <w:r>
              <w:rPr>
                <w:b/>
                <w:bCs/>
                <w:color w:val="FFFFFF"/>
                <w:sz w:val="19"/>
                <w:szCs w:val="19"/>
              </w:rPr>
              <w:t>Pilar</w:t>
            </w:r>
          </w:p>
        </w:tc>
        <w:tc>
          <w:tcPr>
            <w:tcW w:w="6760" w:type="dxa"/>
            <w:shd w:val="clear" w:color="auto" w:fill="1F3A5F"/>
            <w:tcMar>
              <w:top w:w="70" w:type="dxa"/>
              <w:left w:w="110" w:type="dxa"/>
              <w:bottom w:w="70" w:type="dxa"/>
              <w:right w:w="110" w:type="dxa"/>
            </w:tcMar>
          </w:tcPr>
          <w:p w14:paraId="47E31E71" w14:textId="77777777" w:rsidR="004B7789" w:rsidRDefault="00000000">
            <w:pPr>
              <w:spacing w:line="250" w:lineRule="auto"/>
            </w:pPr>
            <w:r>
              <w:rPr>
                <w:b/>
                <w:bCs/>
                <w:color w:val="FFFFFF"/>
                <w:sz w:val="19"/>
                <w:szCs w:val="19"/>
              </w:rPr>
              <w:t>Qué significa en la práctica</w:t>
            </w:r>
          </w:p>
        </w:tc>
      </w:tr>
      <w:tr w:rsidR="004B7789" w14:paraId="5949E07C" w14:textId="77777777">
        <w:trPr>
          <w:cantSplit/>
        </w:trPr>
        <w:tc>
          <w:tcPr>
            <w:tcW w:w="2600" w:type="dxa"/>
            <w:shd w:val="clear" w:color="auto" w:fill="FFFFFF"/>
            <w:tcMar>
              <w:top w:w="70" w:type="dxa"/>
              <w:left w:w="110" w:type="dxa"/>
              <w:bottom w:w="70" w:type="dxa"/>
              <w:right w:w="110" w:type="dxa"/>
            </w:tcMar>
          </w:tcPr>
          <w:p w14:paraId="5F184A4B" w14:textId="77777777" w:rsidR="004B7789" w:rsidRDefault="00000000">
            <w:pPr>
              <w:spacing w:line="250" w:lineRule="auto"/>
            </w:pPr>
            <w:r>
              <w:rPr>
                <w:sz w:val="19"/>
                <w:szCs w:val="19"/>
              </w:rPr>
              <w:t>1. Mostrar antes que explicar</w:t>
            </w:r>
          </w:p>
        </w:tc>
        <w:tc>
          <w:tcPr>
            <w:tcW w:w="6760" w:type="dxa"/>
            <w:shd w:val="clear" w:color="auto" w:fill="FFFFFF"/>
            <w:tcMar>
              <w:top w:w="70" w:type="dxa"/>
              <w:left w:w="110" w:type="dxa"/>
              <w:bottom w:w="70" w:type="dxa"/>
              <w:right w:w="110" w:type="dxa"/>
            </w:tcMar>
          </w:tcPr>
          <w:p w14:paraId="41E71628" w14:textId="77777777" w:rsidR="004B7789" w:rsidRDefault="00000000">
            <w:pPr>
              <w:spacing w:line="250" w:lineRule="auto"/>
            </w:pPr>
            <w:r>
              <w:rPr>
                <w:sz w:val="19"/>
                <w:szCs w:val="19"/>
              </w:rPr>
              <w:t>La información se presenta mediante el entorno siempre que sea posible: objetos abandonados, puertas abiertas, documentos incompletos, equipos apagados, señales de evacuación, elementos fuera de lugar. Una conclusión propia siempre pesa más que una explicación recibida.</w:t>
            </w:r>
          </w:p>
        </w:tc>
      </w:tr>
      <w:tr w:rsidR="004B7789" w14:paraId="25A3EED5" w14:textId="77777777">
        <w:trPr>
          <w:cantSplit/>
        </w:trPr>
        <w:tc>
          <w:tcPr>
            <w:tcW w:w="2600" w:type="dxa"/>
            <w:shd w:val="clear" w:color="auto" w:fill="F7F9FB"/>
            <w:tcMar>
              <w:top w:w="70" w:type="dxa"/>
              <w:left w:w="110" w:type="dxa"/>
              <w:bottom w:w="70" w:type="dxa"/>
              <w:right w:w="110" w:type="dxa"/>
            </w:tcMar>
          </w:tcPr>
          <w:p w14:paraId="0235DABB" w14:textId="77777777" w:rsidR="004B7789" w:rsidRDefault="00000000">
            <w:pPr>
              <w:spacing w:line="250" w:lineRule="auto"/>
            </w:pPr>
            <w:r>
              <w:rPr>
                <w:sz w:val="19"/>
                <w:szCs w:val="19"/>
              </w:rPr>
              <w:t>2. Misterio progresivo</w:t>
            </w:r>
          </w:p>
        </w:tc>
        <w:tc>
          <w:tcPr>
            <w:tcW w:w="6760" w:type="dxa"/>
            <w:shd w:val="clear" w:color="auto" w:fill="F7F9FB"/>
            <w:tcMar>
              <w:top w:w="70" w:type="dxa"/>
              <w:left w:w="110" w:type="dxa"/>
              <w:bottom w:w="70" w:type="dxa"/>
              <w:right w:w="110" w:type="dxa"/>
            </w:tcMar>
          </w:tcPr>
          <w:p w14:paraId="6714D7B3" w14:textId="77777777" w:rsidR="004B7789" w:rsidRDefault="00000000">
            <w:pPr>
              <w:spacing w:line="250" w:lineRule="auto"/>
            </w:pPr>
            <w:r>
              <w:rPr>
                <w:sz w:val="19"/>
                <w:szCs w:val="19"/>
              </w:rPr>
              <w:t>No todas las preguntas se responden. Las hay que se responden en la demo (¿puedo salir de esta habitación?), las que se plantean y quedan abiertas (¿qué es esa criatura?, ¿qué le hicieron a Emily?) y las que ni siquiera se formulan todavía (¿qué es el Campo de Punto Cero?).</w:t>
            </w:r>
          </w:p>
        </w:tc>
      </w:tr>
      <w:tr w:rsidR="004B7789" w14:paraId="1BF378D0" w14:textId="77777777">
        <w:trPr>
          <w:cantSplit/>
        </w:trPr>
        <w:tc>
          <w:tcPr>
            <w:tcW w:w="2600" w:type="dxa"/>
            <w:shd w:val="clear" w:color="auto" w:fill="FFFFFF"/>
            <w:tcMar>
              <w:top w:w="70" w:type="dxa"/>
              <w:left w:w="110" w:type="dxa"/>
              <w:bottom w:w="70" w:type="dxa"/>
              <w:right w:w="110" w:type="dxa"/>
            </w:tcMar>
          </w:tcPr>
          <w:p w14:paraId="1D0E3514" w14:textId="77777777" w:rsidR="004B7789" w:rsidRDefault="00000000">
            <w:pPr>
              <w:spacing w:line="250" w:lineRule="auto"/>
            </w:pPr>
            <w:r>
              <w:rPr>
                <w:sz w:val="19"/>
                <w:szCs w:val="19"/>
              </w:rPr>
              <w:t>3. Terror ambiental</w:t>
            </w:r>
          </w:p>
        </w:tc>
        <w:tc>
          <w:tcPr>
            <w:tcW w:w="6760" w:type="dxa"/>
            <w:shd w:val="clear" w:color="auto" w:fill="FFFFFF"/>
            <w:tcMar>
              <w:top w:w="70" w:type="dxa"/>
              <w:left w:w="110" w:type="dxa"/>
              <w:bottom w:w="70" w:type="dxa"/>
              <w:right w:w="110" w:type="dxa"/>
            </w:tcMar>
          </w:tcPr>
          <w:p w14:paraId="4516EF9F" w14:textId="77777777" w:rsidR="004B7789" w:rsidRDefault="00000000">
            <w:pPr>
              <w:spacing w:line="250" w:lineRule="auto"/>
            </w:pPr>
            <w:r>
              <w:rPr>
                <w:sz w:val="19"/>
                <w:szCs w:val="19"/>
              </w:rPr>
              <w:t>El miedo surge de la atmósfera y la anticipación, no solo de acontecimientos. Un pasillo bien iluminado, bien sonorizado y bien vestido puede dar más miedo que una criatura mal presentada.</w:t>
            </w:r>
          </w:p>
        </w:tc>
      </w:tr>
      <w:tr w:rsidR="004B7789" w14:paraId="7E547984" w14:textId="77777777">
        <w:trPr>
          <w:cantSplit/>
        </w:trPr>
        <w:tc>
          <w:tcPr>
            <w:tcW w:w="2600" w:type="dxa"/>
            <w:shd w:val="clear" w:color="auto" w:fill="F7F9FB"/>
            <w:tcMar>
              <w:top w:w="70" w:type="dxa"/>
              <w:left w:w="110" w:type="dxa"/>
              <w:bottom w:w="70" w:type="dxa"/>
              <w:right w:w="110" w:type="dxa"/>
            </w:tcMar>
          </w:tcPr>
          <w:p w14:paraId="666E7311" w14:textId="77777777" w:rsidR="004B7789" w:rsidRDefault="00000000">
            <w:pPr>
              <w:spacing w:line="250" w:lineRule="auto"/>
            </w:pPr>
            <w:r>
              <w:rPr>
                <w:sz w:val="19"/>
                <w:szCs w:val="19"/>
              </w:rPr>
              <w:t>4. Narrativa ambiental</w:t>
            </w:r>
          </w:p>
        </w:tc>
        <w:tc>
          <w:tcPr>
            <w:tcW w:w="6760" w:type="dxa"/>
            <w:shd w:val="clear" w:color="auto" w:fill="F7F9FB"/>
            <w:tcMar>
              <w:top w:w="70" w:type="dxa"/>
              <w:left w:w="110" w:type="dxa"/>
              <w:bottom w:w="70" w:type="dxa"/>
              <w:right w:w="110" w:type="dxa"/>
            </w:tcMar>
          </w:tcPr>
          <w:p w14:paraId="36413329" w14:textId="77777777" w:rsidR="004B7789" w:rsidRDefault="00000000">
            <w:pPr>
              <w:spacing w:line="250" w:lineRule="auto"/>
            </w:pPr>
            <w:r>
              <w:rPr>
                <w:sz w:val="19"/>
                <w:szCs w:val="19"/>
              </w:rPr>
              <w:t>Los objetos y espacios cuentan la historia. Un objeto que no aporta ni función jugable ni información narrativa ni credibilidad ambiental se elimina del plan de producción.</w:t>
            </w:r>
          </w:p>
        </w:tc>
      </w:tr>
      <w:tr w:rsidR="004B7789" w14:paraId="46AE8717" w14:textId="77777777">
        <w:trPr>
          <w:cantSplit/>
        </w:trPr>
        <w:tc>
          <w:tcPr>
            <w:tcW w:w="2600" w:type="dxa"/>
            <w:shd w:val="clear" w:color="auto" w:fill="FFFFFF"/>
            <w:tcMar>
              <w:top w:w="70" w:type="dxa"/>
              <w:left w:w="110" w:type="dxa"/>
              <w:bottom w:w="70" w:type="dxa"/>
              <w:right w:w="110" w:type="dxa"/>
            </w:tcMar>
          </w:tcPr>
          <w:p w14:paraId="09C6C40D" w14:textId="77777777" w:rsidR="004B7789" w:rsidRDefault="00000000">
            <w:pPr>
              <w:spacing w:line="250" w:lineRule="auto"/>
            </w:pPr>
            <w:r>
              <w:rPr>
                <w:sz w:val="19"/>
                <w:szCs w:val="19"/>
              </w:rPr>
              <w:t xml:space="preserve">5. </w:t>
            </w:r>
            <w:proofErr w:type="spellStart"/>
            <w:r>
              <w:rPr>
                <w:sz w:val="19"/>
                <w:szCs w:val="19"/>
              </w:rPr>
              <w:t>Puzzles</w:t>
            </w:r>
            <w:proofErr w:type="spellEnd"/>
            <w:r>
              <w:rPr>
                <w:sz w:val="19"/>
                <w:szCs w:val="19"/>
              </w:rPr>
              <w:t xml:space="preserve"> integrados</w:t>
            </w:r>
          </w:p>
        </w:tc>
        <w:tc>
          <w:tcPr>
            <w:tcW w:w="6760" w:type="dxa"/>
            <w:shd w:val="clear" w:color="auto" w:fill="FFFFFF"/>
            <w:tcMar>
              <w:top w:w="70" w:type="dxa"/>
              <w:left w:w="110" w:type="dxa"/>
              <w:bottom w:w="70" w:type="dxa"/>
              <w:right w:w="110" w:type="dxa"/>
            </w:tcMar>
          </w:tcPr>
          <w:p w14:paraId="295BED62" w14:textId="77777777" w:rsidR="004B7789" w:rsidRDefault="00000000">
            <w:pPr>
              <w:spacing w:line="250" w:lineRule="auto"/>
            </w:pPr>
            <w:r>
              <w:rPr>
                <w:sz w:val="19"/>
                <w:szCs w:val="19"/>
              </w:rPr>
              <w:t>El cálculo tiene una función práctica dentro del mundo. El jugador no debe sentir que salió del videojuego para resolver una actividad académica.</w:t>
            </w:r>
          </w:p>
        </w:tc>
      </w:tr>
      <w:tr w:rsidR="004B7789" w14:paraId="21D355CD" w14:textId="77777777">
        <w:trPr>
          <w:cantSplit/>
        </w:trPr>
        <w:tc>
          <w:tcPr>
            <w:tcW w:w="2600" w:type="dxa"/>
            <w:shd w:val="clear" w:color="auto" w:fill="F7F9FB"/>
            <w:tcMar>
              <w:top w:w="70" w:type="dxa"/>
              <w:left w:w="110" w:type="dxa"/>
              <w:bottom w:w="70" w:type="dxa"/>
              <w:right w:w="110" w:type="dxa"/>
            </w:tcMar>
          </w:tcPr>
          <w:p w14:paraId="308169EE" w14:textId="77777777" w:rsidR="004B7789" w:rsidRDefault="00000000">
            <w:pPr>
              <w:spacing w:line="250" w:lineRule="auto"/>
            </w:pPr>
            <w:r>
              <w:rPr>
                <w:sz w:val="19"/>
                <w:szCs w:val="19"/>
              </w:rPr>
              <w:t>6. Alcance controlado</w:t>
            </w:r>
          </w:p>
        </w:tc>
        <w:tc>
          <w:tcPr>
            <w:tcW w:w="6760" w:type="dxa"/>
            <w:shd w:val="clear" w:color="auto" w:fill="F7F9FB"/>
            <w:tcMar>
              <w:top w:w="70" w:type="dxa"/>
              <w:left w:w="110" w:type="dxa"/>
              <w:bottom w:w="70" w:type="dxa"/>
              <w:right w:w="110" w:type="dxa"/>
            </w:tcMar>
          </w:tcPr>
          <w:p w14:paraId="6FC98A80" w14:textId="77777777" w:rsidR="004B7789" w:rsidRDefault="00000000">
            <w:pPr>
              <w:spacing w:line="250" w:lineRule="auto"/>
            </w:pPr>
            <w:r>
              <w:rPr>
                <w:sz w:val="19"/>
                <w:szCs w:val="19"/>
              </w:rPr>
              <w:t>Producir una experiencia terminada y coherente antes de ampliar el proyecto.</w:t>
            </w:r>
          </w:p>
        </w:tc>
      </w:tr>
      <w:tr w:rsidR="004B7789" w14:paraId="594226CB" w14:textId="77777777">
        <w:trPr>
          <w:cantSplit/>
        </w:trPr>
        <w:tc>
          <w:tcPr>
            <w:tcW w:w="2600" w:type="dxa"/>
            <w:shd w:val="clear" w:color="auto" w:fill="FFFFFF"/>
            <w:tcMar>
              <w:top w:w="70" w:type="dxa"/>
              <w:left w:w="110" w:type="dxa"/>
              <w:bottom w:w="70" w:type="dxa"/>
              <w:right w:w="110" w:type="dxa"/>
            </w:tcMar>
          </w:tcPr>
          <w:p w14:paraId="438F5258" w14:textId="77777777" w:rsidR="004B7789" w:rsidRDefault="00000000">
            <w:pPr>
              <w:spacing w:line="250" w:lineRule="auto"/>
            </w:pPr>
            <w:r>
              <w:rPr>
                <w:sz w:val="19"/>
                <w:szCs w:val="19"/>
              </w:rPr>
              <w:t>7. Separación demo / juego completo</w:t>
            </w:r>
          </w:p>
        </w:tc>
        <w:tc>
          <w:tcPr>
            <w:tcW w:w="6760" w:type="dxa"/>
            <w:shd w:val="clear" w:color="auto" w:fill="FFFFFF"/>
            <w:tcMar>
              <w:top w:w="70" w:type="dxa"/>
              <w:left w:w="110" w:type="dxa"/>
              <w:bottom w:w="70" w:type="dxa"/>
              <w:right w:w="110" w:type="dxa"/>
            </w:tcMar>
          </w:tcPr>
          <w:p w14:paraId="6C56CEA3" w14:textId="77777777" w:rsidR="004B7789" w:rsidRDefault="00000000">
            <w:pPr>
              <w:spacing w:line="250" w:lineRule="auto"/>
            </w:pPr>
            <w:r>
              <w:rPr>
                <w:sz w:val="19"/>
                <w:szCs w:val="19"/>
              </w:rPr>
              <w:t>Las ideas futuras se registran, pero no amplían el alcance de la demo. Toda idea del juego completo tiene su lugar: documentación independiente.</w:t>
            </w:r>
          </w:p>
        </w:tc>
      </w:tr>
      <w:tr w:rsidR="004B7789" w14:paraId="70BBE11F" w14:textId="77777777">
        <w:trPr>
          <w:cantSplit/>
        </w:trPr>
        <w:tc>
          <w:tcPr>
            <w:tcW w:w="2600" w:type="dxa"/>
            <w:shd w:val="clear" w:color="auto" w:fill="F7F9FB"/>
            <w:tcMar>
              <w:top w:w="70" w:type="dxa"/>
              <w:left w:w="110" w:type="dxa"/>
              <w:bottom w:w="70" w:type="dxa"/>
              <w:right w:w="110" w:type="dxa"/>
            </w:tcMar>
          </w:tcPr>
          <w:p w14:paraId="59D72305" w14:textId="77777777" w:rsidR="004B7789" w:rsidRDefault="00000000">
            <w:pPr>
              <w:spacing w:line="250" w:lineRule="auto"/>
            </w:pPr>
            <w:r>
              <w:rPr>
                <w:sz w:val="19"/>
                <w:szCs w:val="19"/>
              </w:rPr>
              <w:t>8. 🔷 Coherencia física</w:t>
            </w:r>
          </w:p>
        </w:tc>
        <w:tc>
          <w:tcPr>
            <w:tcW w:w="6760" w:type="dxa"/>
            <w:shd w:val="clear" w:color="auto" w:fill="F7F9FB"/>
            <w:tcMar>
              <w:top w:w="70" w:type="dxa"/>
              <w:left w:w="110" w:type="dxa"/>
              <w:bottom w:w="70" w:type="dxa"/>
              <w:right w:w="110" w:type="dxa"/>
            </w:tcMar>
          </w:tcPr>
          <w:p w14:paraId="2D675886" w14:textId="77777777" w:rsidR="004B7789" w:rsidRDefault="00000000">
            <w:pPr>
              <w:spacing w:line="250" w:lineRule="auto"/>
            </w:pPr>
            <w:r>
              <w:rPr>
                <w:sz w:val="19"/>
                <w:szCs w:val="19"/>
              </w:rPr>
              <w:t xml:space="preserve">Nada en el proyecto es sobrenatural sin explicación. La entrada oculta tiene una razón arquitectónica; el estado de </w:t>
            </w:r>
            <w:proofErr w:type="spellStart"/>
            <w:r>
              <w:rPr>
                <w:sz w:val="19"/>
                <w:szCs w:val="19"/>
              </w:rPr>
              <w:t>Syairah</w:t>
            </w:r>
            <w:proofErr w:type="spellEnd"/>
            <w:r>
              <w:rPr>
                <w:sz w:val="19"/>
                <w:szCs w:val="19"/>
              </w:rPr>
              <w:t xml:space="preserve"> tiene una causa médica y mecánica; el deterioro tiene una historia. El terror proviene de que todo esto lo hicieron personas.</w:t>
            </w:r>
          </w:p>
        </w:tc>
      </w:tr>
    </w:tbl>
    <w:p w14:paraId="72B8574C"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441C432B" w14:textId="77777777">
        <w:tc>
          <w:tcPr>
            <w:tcW w:w="9360" w:type="dxa"/>
            <w:shd w:val="clear" w:color="auto" w:fill="EEF2F7"/>
            <w:tcMar>
              <w:top w:w="120" w:type="dxa"/>
              <w:left w:w="180" w:type="dxa"/>
              <w:bottom w:w="120" w:type="dxa"/>
              <w:right w:w="180" w:type="dxa"/>
            </w:tcMar>
          </w:tcPr>
          <w:p w14:paraId="24F9F453" w14:textId="77777777" w:rsidR="004B7789" w:rsidRDefault="00000000">
            <w:pPr>
              <w:shd w:val="clear" w:color="auto" w:fill="EEF2F7"/>
              <w:spacing w:after="60"/>
            </w:pPr>
            <w:r>
              <w:rPr>
                <w:b/>
                <w:bCs/>
                <w:color w:val="1F3A5F"/>
              </w:rPr>
              <w:t>El pilar que más se usa en este proyecto</w:t>
            </w:r>
          </w:p>
          <w:p w14:paraId="241ED56B" w14:textId="77777777" w:rsidR="004B7789" w:rsidRDefault="00000000">
            <w:pPr>
              <w:shd w:val="clear" w:color="auto" w:fill="EEF2F7"/>
              <w:spacing w:after="60"/>
            </w:pPr>
            <w:r>
              <w:t>«Mostrar antes que explicar», y se nota en algo concreto: la demo cuenta su historia entera con cinco objetos y ninguna palabra. El capítulo 21.4 los enumera.</w:t>
            </w:r>
          </w:p>
          <w:p w14:paraId="4DEE255D" w14:textId="77777777" w:rsidR="004B7789" w:rsidRDefault="00000000">
            <w:pPr>
              <w:shd w:val="clear" w:color="auto" w:fill="EEF2F7"/>
              <w:spacing w:after="60"/>
            </w:pPr>
            <w:r>
              <w:t>El corolario práctico es duro y conviene tenerlo escrito: si una información necesita un documento leído para entenderse, es que el objeto que debería contarla no está bien puesto.</w:t>
            </w:r>
          </w:p>
        </w:tc>
      </w:tr>
    </w:tbl>
    <w:p w14:paraId="0B498F0F" w14:textId="77777777" w:rsidR="004B7789" w:rsidRDefault="00000000">
      <w:r>
        <w:br w:type="page"/>
      </w:r>
    </w:p>
    <w:p w14:paraId="2001DC09" w14:textId="77777777" w:rsidR="004B7789" w:rsidRDefault="00000000">
      <w:pPr>
        <w:pStyle w:val="Ttulo1"/>
        <w:spacing w:before="360" w:after="180"/>
      </w:pPr>
      <w:r>
        <w:rPr>
          <w:b/>
          <w:bCs/>
          <w:color w:val="1F3A5F"/>
          <w:sz w:val="30"/>
          <w:szCs w:val="30"/>
        </w:rPr>
        <w:lastRenderedPageBreak/>
        <w:t>7. Dirección de terror</w:t>
      </w:r>
    </w:p>
    <w:p w14:paraId="026317D8" w14:textId="77777777" w:rsidR="004B7789" w:rsidRDefault="00000000">
      <w:pPr>
        <w:pStyle w:val="Ttulo2"/>
        <w:spacing w:before="280" w:after="140"/>
      </w:pPr>
      <w:r>
        <w:rPr>
          <w:b/>
          <w:bCs/>
          <w:color w:val="1F3A5F"/>
          <w:sz w:val="25"/>
          <w:szCs w:val="25"/>
        </w:rPr>
        <w:t>7.1 Principio general</w:t>
      </w:r>
    </w:p>
    <w:p w14:paraId="2E967364" w14:textId="77777777" w:rsidR="004B7789" w:rsidRDefault="00000000">
      <w:pPr>
        <w:spacing w:after="120" w:line="276" w:lineRule="auto"/>
      </w:pPr>
      <w:r>
        <w:t>El terror de la demo se construye principalmente mediante atmósfera y anticipación. La amenaza real aparece durante muy poco tiempo y al final; todo lo anterior debe funcionar sin ella.</w:t>
      </w:r>
    </w:p>
    <w:p w14:paraId="5CD58677" w14:textId="77777777" w:rsidR="004B7789" w:rsidRDefault="00000000">
      <w:pPr>
        <w:pStyle w:val="Ttulo2"/>
        <w:spacing w:before="280" w:after="140"/>
      </w:pPr>
      <w:r>
        <w:rPr>
          <w:b/>
          <w:bCs/>
          <w:color w:val="1F3A5F"/>
          <w:sz w:val="25"/>
          <w:szCs w:val="25"/>
        </w:rPr>
        <w:t>7.2 Iluminación como herramienta de terror</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6EB1F46F" w14:textId="77777777">
        <w:trPr>
          <w:cantSplit/>
          <w:tblHeader/>
        </w:trPr>
        <w:tc>
          <w:tcPr>
            <w:tcW w:w="2600" w:type="dxa"/>
            <w:shd w:val="clear" w:color="auto" w:fill="1F3A5F"/>
            <w:tcMar>
              <w:top w:w="70" w:type="dxa"/>
              <w:left w:w="110" w:type="dxa"/>
              <w:bottom w:w="70" w:type="dxa"/>
              <w:right w:w="110" w:type="dxa"/>
            </w:tcMar>
          </w:tcPr>
          <w:p w14:paraId="06946A7C" w14:textId="77777777" w:rsidR="004B7789" w:rsidRDefault="00000000">
            <w:pPr>
              <w:spacing w:line="250" w:lineRule="auto"/>
            </w:pPr>
            <w:r>
              <w:rPr>
                <w:b/>
                <w:bCs/>
                <w:color w:val="FFFFFF"/>
                <w:sz w:val="19"/>
                <w:szCs w:val="19"/>
              </w:rPr>
              <w:t>Función</w:t>
            </w:r>
          </w:p>
        </w:tc>
        <w:tc>
          <w:tcPr>
            <w:tcW w:w="6760" w:type="dxa"/>
            <w:shd w:val="clear" w:color="auto" w:fill="1F3A5F"/>
            <w:tcMar>
              <w:top w:w="70" w:type="dxa"/>
              <w:left w:w="110" w:type="dxa"/>
              <w:bottom w:w="70" w:type="dxa"/>
              <w:right w:w="110" w:type="dxa"/>
            </w:tcMar>
          </w:tcPr>
          <w:p w14:paraId="06C5D611" w14:textId="77777777" w:rsidR="004B7789" w:rsidRDefault="00000000">
            <w:pPr>
              <w:spacing w:line="250" w:lineRule="auto"/>
            </w:pPr>
            <w:r>
              <w:rPr>
                <w:b/>
                <w:bCs/>
                <w:color w:val="FFFFFF"/>
                <w:sz w:val="19"/>
                <w:szCs w:val="19"/>
              </w:rPr>
              <w:t>Uso</w:t>
            </w:r>
          </w:p>
        </w:tc>
      </w:tr>
      <w:tr w:rsidR="004B7789" w14:paraId="5CCEFECA" w14:textId="77777777">
        <w:trPr>
          <w:cantSplit/>
        </w:trPr>
        <w:tc>
          <w:tcPr>
            <w:tcW w:w="2600" w:type="dxa"/>
            <w:shd w:val="clear" w:color="auto" w:fill="FFFFFF"/>
            <w:tcMar>
              <w:top w:w="70" w:type="dxa"/>
              <w:left w:w="110" w:type="dxa"/>
              <w:bottom w:w="70" w:type="dxa"/>
              <w:right w:w="110" w:type="dxa"/>
            </w:tcMar>
          </w:tcPr>
          <w:p w14:paraId="3BFB313F" w14:textId="77777777" w:rsidR="004B7789" w:rsidRDefault="00000000">
            <w:pPr>
              <w:spacing w:line="250" w:lineRule="auto"/>
            </w:pPr>
            <w:r>
              <w:rPr>
                <w:sz w:val="19"/>
                <w:szCs w:val="19"/>
              </w:rPr>
              <w:t>Ocultar información</w:t>
            </w:r>
          </w:p>
        </w:tc>
        <w:tc>
          <w:tcPr>
            <w:tcW w:w="6760" w:type="dxa"/>
            <w:shd w:val="clear" w:color="auto" w:fill="FFFFFF"/>
            <w:tcMar>
              <w:top w:w="70" w:type="dxa"/>
              <w:left w:w="110" w:type="dxa"/>
              <w:bottom w:w="70" w:type="dxa"/>
              <w:right w:w="110" w:type="dxa"/>
            </w:tcMar>
          </w:tcPr>
          <w:p w14:paraId="2E9D1F85" w14:textId="77777777" w:rsidR="004B7789" w:rsidRDefault="00000000">
            <w:pPr>
              <w:spacing w:line="250" w:lineRule="auto"/>
            </w:pPr>
            <w:r>
              <w:rPr>
                <w:sz w:val="19"/>
                <w:szCs w:val="19"/>
              </w:rPr>
              <w:t>Decidir qué no ve el jugador es tan importante como decidir qué ve</w:t>
            </w:r>
          </w:p>
        </w:tc>
      </w:tr>
      <w:tr w:rsidR="004B7789" w14:paraId="58B801EC" w14:textId="77777777">
        <w:trPr>
          <w:cantSplit/>
        </w:trPr>
        <w:tc>
          <w:tcPr>
            <w:tcW w:w="2600" w:type="dxa"/>
            <w:shd w:val="clear" w:color="auto" w:fill="F7F9FB"/>
            <w:tcMar>
              <w:top w:w="70" w:type="dxa"/>
              <w:left w:w="110" w:type="dxa"/>
              <w:bottom w:w="70" w:type="dxa"/>
              <w:right w:w="110" w:type="dxa"/>
            </w:tcMar>
          </w:tcPr>
          <w:p w14:paraId="0C11848C" w14:textId="77777777" w:rsidR="004B7789" w:rsidRDefault="00000000">
            <w:pPr>
              <w:spacing w:line="250" w:lineRule="auto"/>
            </w:pPr>
            <w:r>
              <w:rPr>
                <w:sz w:val="19"/>
                <w:szCs w:val="19"/>
              </w:rPr>
              <w:t>Crear siluetas</w:t>
            </w:r>
          </w:p>
        </w:tc>
        <w:tc>
          <w:tcPr>
            <w:tcW w:w="6760" w:type="dxa"/>
            <w:shd w:val="clear" w:color="auto" w:fill="F7F9FB"/>
            <w:tcMar>
              <w:top w:w="70" w:type="dxa"/>
              <w:left w:w="110" w:type="dxa"/>
              <w:bottom w:w="70" w:type="dxa"/>
              <w:right w:w="110" w:type="dxa"/>
            </w:tcMar>
          </w:tcPr>
          <w:p w14:paraId="17169753" w14:textId="77777777" w:rsidR="004B7789" w:rsidRDefault="00000000">
            <w:pPr>
              <w:spacing w:line="250" w:lineRule="auto"/>
            </w:pPr>
            <w:r>
              <w:rPr>
                <w:sz w:val="19"/>
                <w:szCs w:val="19"/>
              </w:rPr>
              <w:t>La forma sugerida asusta más que la forma explicada</w:t>
            </w:r>
          </w:p>
        </w:tc>
      </w:tr>
      <w:tr w:rsidR="004B7789" w14:paraId="4C83C5AA" w14:textId="77777777">
        <w:trPr>
          <w:cantSplit/>
        </w:trPr>
        <w:tc>
          <w:tcPr>
            <w:tcW w:w="2600" w:type="dxa"/>
            <w:shd w:val="clear" w:color="auto" w:fill="FFFFFF"/>
            <w:tcMar>
              <w:top w:w="70" w:type="dxa"/>
              <w:left w:w="110" w:type="dxa"/>
              <w:bottom w:w="70" w:type="dxa"/>
              <w:right w:w="110" w:type="dxa"/>
            </w:tcMar>
          </w:tcPr>
          <w:p w14:paraId="262EB279" w14:textId="77777777" w:rsidR="004B7789" w:rsidRDefault="00000000">
            <w:pPr>
              <w:spacing w:line="250" w:lineRule="auto"/>
            </w:pPr>
            <w:r>
              <w:rPr>
                <w:sz w:val="19"/>
                <w:szCs w:val="19"/>
              </w:rPr>
              <w:t>Dirigir la atención</w:t>
            </w:r>
          </w:p>
        </w:tc>
        <w:tc>
          <w:tcPr>
            <w:tcW w:w="6760" w:type="dxa"/>
            <w:shd w:val="clear" w:color="auto" w:fill="FFFFFF"/>
            <w:tcMar>
              <w:top w:w="70" w:type="dxa"/>
              <w:left w:w="110" w:type="dxa"/>
              <w:bottom w:w="70" w:type="dxa"/>
              <w:right w:w="110" w:type="dxa"/>
            </w:tcMar>
          </w:tcPr>
          <w:p w14:paraId="68818979" w14:textId="77777777" w:rsidR="004B7789" w:rsidRDefault="00000000">
            <w:pPr>
              <w:spacing w:line="250" w:lineRule="auto"/>
            </w:pPr>
            <w:r>
              <w:rPr>
                <w:sz w:val="19"/>
                <w:szCs w:val="19"/>
              </w:rPr>
              <w:t>Guiar sin señalizar</w:t>
            </w:r>
          </w:p>
        </w:tc>
      </w:tr>
      <w:tr w:rsidR="004B7789" w14:paraId="11E3BCEB" w14:textId="77777777">
        <w:trPr>
          <w:cantSplit/>
        </w:trPr>
        <w:tc>
          <w:tcPr>
            <w:tcW w:w="2600" w:type="dxa"/>
            <w:shd w:val="clear" w:color="auto" w:fill="F7F9FB"/>
            <w:tcMar>
              <w:top w:w="70" w:type="dxa"/>
              <w:left w:w="110" w:type="dxa"/>
              <w:bottom w:w="70" w:type="dxa"/>
              <w:right w:w="110" w:type="dxa"/>
            </w:tcMar>
          </w:tcPr>
          <w:p w14:paraId="7642FB5F" w14:textId="77777777" w:rsidR="004B7789" w:rsidRDefault="00000000">
            <w:pPr>
              <w:spacing w:line="250" w:lineRule="auto"/>
            </w:pPr>
            <w:r>
              <w:rPr>
                <w:sz w:val="19"/>
                <w:szCs w:val="19"/>
              </w:rPr>
              <w:t>Generar incertidumbre</w:t>
            </w:r>
          </w:p>
        </w:tc>
        <w:tc>
          <w:tcPr>
            <w:tcW w:w="6760" w:type="dxa"/>
            <w:shd w:val="clear" w:color="auto" w:fill="F7F9FB"/>
            <w:tcMar>
              <w:top w:w="70" w:type="dxa"/>
              <w:left w:w="110" w:type="dxa"/>
              <w:bottom w:w="70" w:type="dxa"/>
              <w:right w:w="110" w:type="dxa"/>
            </w:tcMar>
          </w:tcPr>
          <w:p w14:paraId="02B26BF1" w14:textId="77777777" w:rsidR="004B7789" w:rsidRDefault="00000000">
            <w:pPr>
              <w:spacing w:line="250" w:lineRule="auto"/>
            </w:pPr>
            <w:r>
              <w:rPr>
                <w:sz w:val="19"/>
                <w:szCs w:val="19"/>
              </w:rPr>
              <w:t>Zonas donde no se distingue si hay algo o no</w:t>
            </w:r>
          </w:p>
        </w:tc>
      </w:tr>
      <w:tr w:rsidR="004B7789" w14:paraId="35A27EE9" w14:textId="77777777">
        <w:trPr>
          <w:cantSplit/>
        </w:trPr>
        <w:tc>
          <w:tcPr>
            <w:tcW w:w="2600" w:type="dxa"/>
            <w:shd w:val="clear" w:color="auto" w:fill="FFFFFF"/>
            <w:tcMar>
              <w:top w:w="70" w:type="dxa"/>
              <w:left w:w="110" w:type="dxa"/>
              <w:bottom w:w="70" w:type="dxa"/>
              <w:right w:w="110" w:type="dxa"/>
            </w:tcMar>
          </w:tcPr>
          <w:p w14:paraId="68D337F9" w14:textId="77777777" w:rsidR="004B7789" w:rsidRDefault="00000000">
            <w:pPr>
              <w:spacing w:line="250" w:lineRule="auto"/>
            </w:pPr>
            <w:r>
              <w:rPr>
                <w:sz w:val="19"/>
                <w:szCs w:val="19"/>
              </w:rPr>
              <w:t>Establecer contrastes</w:t>
            </w:r>
          </w:p>
        </w:tc>
        <w:tc>
          <w:tcPr>
            <w:tcW w:w="6760" w:type="dxa"/>
            <w:shd w:val="clear" w:color="auto" w:fill="FFFFFF"/>
            <w:tcMar>
              <w:top w:w="70" w:type="dxa"/>
              <w:left w:w="110" w:type="dxa"/>
              <w:bottom w:w="70" w:type="dxa"/>
              <w:right w:w="110" w:type="dxa"/>
            </w:tcMar>
          </w:tcPr>
          <w:p w14:paraId="0A172992" w14:textId="77777777" w:rsidR="004B7789" w:rsidRDefault="00000000">
            <w:pPr>
              <w:spacing w:line="250" w:lineRule="auto"/>
            </w:pPr>
            <w:r>
              <w:rPr>
                <w:sz w:val="19"/>
                <w:szCs w:val="19"/>
              </w:rPr>
              <w:t>La casa y el complejo se iluminan con lógicas distintas</w:t>
            </w:r>
          </w:p>
        </w:tc>
      </w:tr>
    </w:tbl>
    <w:p w14:paraId="35EB8550" w14:textId="77777777" w:rsidR="004B7789" w:rsidRDefault="004B7789">
      <w:pPr>
        <w:spacing w:after="60"/>
      </w:pPr>
    </w:p>
    <w:p w14:paraId="276631A5" w14:textId="77777777" w:rsidR="004B7789" w:rsidRDefault="00000000">
      <w:pPr>
        <w:spacing w:after="120" w:line="276" w:lineRule="auto"/>
      </w:pPr>
      <w:r>
        <w:t>🔷 A esto se añade la decisión que ordena toda la iluminación de la demo: la linterna es la única fuente de luz que el jugador controla, y le deja ciego todo lo que no está en el haz. La herramienta que le salva es la que le ciega mientras la usa.</w:t>
      </w:r>
    </w:p>
    <w:p w14:paraId="168B49C8" w14:textId="77777777" w:rsidR="004B7789" w:rsidRDefault="00000000">
      <w:pPr>
        <w:pStyle w:val="Ttulo2"/>
        <w:spacing w:before="280" w:after="140"/>
      </w:pPr>
      <w:r>
        <w:rPr>
          <w:b/>
          <w:bCs/>
          <w:color w:val="1F3A5F"/>
          <w:sz w:val="25"/>
          <w:szCs w:val="25"/>
        </w:rPr>
        <w:t>7.3 Sonido como herramienta de terror</w:t>
      </w:r>
    </w:p>
    <w:p w14:paraId="789A3207" w14:textId="77777777" w:rsidR="004B7789" w:rsidRDefault="00000000">
      <w:pPr>
        <w:spacing w:after="120" w:line="276" w:lineRule="auto"/>
      </w:pPr>
      <w:r>
        <w:t>El sonido complementa el espacio mediante sonidos ambientales, pasos, ruidos de estructuras, sonidos eléctricos, silencios y sonidos repentinos cuidadosamente utilizados.</w:t>
      </w:r>
    </w:p>
    <w:p w14:paraId="4E7E3579" w14:textId="77777777" w:rsidR="004B7789" w:rsidRDefault="00000000">
      <w:pPr>
        <w:spacing w:after="120" w:line="276" w:lineRule="auto"/>
      </w:pPr>
      <w:r>
        <w:t>La palabra clave es cuidadosamente. Un sonido repentino usado con criterio es una herramienta; usado por costumbre, es ruido.</w:t>
      </w:r>
    </w:p>
    <w:p w14:paraId="5AD63168" w14:textId="77777777" w:rsidR="004B7789" w:rsidRDefault="00000000">
      <w:pPr>
        <w:pStyle w:val="Ttulo2"/>
        <w:spacing w:before="280" w:after="140"/>
      </w:pPr>
      <w:r>
        <w:rPr>
          <w:b/>
          <w:bCs/>
          <w:color w:val="1F3A5F"/>
          <w:sz w:val="25"/>
          <w:szCs w:val="25"/>
        </w:rPr>
        <w:t>7.4 La aparición final</w:t>
      </w:r>
    </w:p>
    <w:p w14:paraId="66324370" w14:textId="77777777" w:rsidR="004B7789" w:rsidRDefault="00000000">
      <w:pPr>
        <w:spacing w:after="120" w:line="276" w:lineRule="auto"/>
      </w:pPr>
      <w:r>
        <w:t xml:space="preserve">La aparición final de </w:t>
      </w:r>
      <w:proofErr w:type="spellStart"/>
      <w:r>
        <w:t>Syairah</w:t>
      </w:r>
      <w:proofErr w:type="spellEnd"/>
      <w:r>
        <w:t xml:space="preserve"> debe ser breve y no completamente explicativa. El jugador debe recordar principalmente cuatro cosas:</w:t>
      </w:r>
    </w:p>
    <w:p w14:paraId="315205AB" w14:textId="77777777" w:rsidR="004B7789" w:rsidRDefault="004B7789">
      <w:pPr>
        <w:spacing w:after="60"/>
      </w:pPr>
    </w:p>
    <w:p w14:paraId="32B02CC4" w14:textId="77777777" w:rsidR="004B7789" w:rsidRDefault="00000000">
      <w:pPr>
        <w:spacing w:before="180" w:after="180"/>
        <w:ind w:left="400" w:right="400"/>
        <w:jc w:val="center"/>
      </w:pPr>
      <w:r>
        <w:rPr>
          <w:rFonts w:ascii="Cambria" w:eastAsia="Cambria" w:hAnsi="Cambria" w:cs="Cambria"/>
          <w:i/>
          <w:iCs/>
          <w:color w:val="34506E"/>
          <w:sz w:val="23"/>
          <w:szCs w:val="23"/>
        </w:rPr>
        <w:t>«la silueta · las tijeras · el cuerpo · los destellos de luz»</w:t>
      </w:r>
    </w:p>
    <w:p w14:paraId="2BB22529" w14:textId="77777777" w:rsidR="004B7789" w:rsidRDefault="004B7789">
      <w:pPr>
        <w:spacing w:after="60"/>
      </w:pPr>
    </w:p>
    <w:p w14:paraId="6C485415" w14:textId="77777777" w:rsidR="004B7789" w:rsidRDefault="00000000">
      <w:pPr>
        <w:spacing w:after="120" w:line="276" w:lineRule="auto"/>
      </w:pPr>
      <w:r>
        <w:t>Si al terminar la demo el jugador puede describir con precisión el diseño completo de la criatura, la escena mostró demasiado.</w:t>
      </w:r>
    </w:p>
    <w:p w14:paraId="2DCEA0B1" w14:textId="77777777" w:rsidR="004B7789" w:rsidRDefault="00000000">
      <w:pPr>
        <w:pStyle w:val="Ttulo2"/>
        <w:spacing w:before="280" w:after="140"/>
      </w:pPr>
      <w:r>
        <w:rPr>
          <w:b/>
          <w:bCs/>
          <w:color w:val="1F3A5F"/>
          <w:sz w:val="25"/>
          <w:szCs w:val="25"/>
        </w:rPr>
        <w:t>7.5 Escalado de la tensión</w:t>
      </w:r>
    </w:p>
    <w:p w14:paraId="6AF771E7" w14:textId="77777777" w:rsidR="004B7789" w:rsidRDefault="00000000">
      <w:pPr>
        <w:spacing w:after="120" w:line="276" w:lineRule="auto"/>
      </w:pPr>
      <w:r>
        <w:t>🔷 Para que la tensión no se agote antes de la escena final, esta es la curva por tramos. Los tramos se han actualizado al recorrido cerrado del capítulo 21.</w:t>
      </w:r>
    </w:p>
    <w:p w14:paraId="31D98F53"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900"/>
        <w:gridCol w:w="2200"/>
        <w:gridCol w:w="4260"/>
      </w:tblGrid>
      <w:tr w:rsidR="004B7789" w14:paraId="272A751D" w14:textId="77777777">
        <w:trPr>
          <w:cantSplit/>
          <w:tblHeader/>
        </w:trPr>
        <w:tc>
          <w:tcPr>
            <w:tcW w:w="2900" w:type="dxa"/>
            <w:shd w:val="clear" w:color="auto" w:fill="1F3A5F"/>
            <w:tcMar>
              <w:top w:w="70" w:type="dxa"/>
              <w:left w:w="110" w:type="dxa"/>
              <w:bottom w:w="70" w:type="dxa"/>
              <w:right w:w="110" w:type="dxa"/>
            </w:tcMar>
          </w:tcPr>
          <w:p w14:paraId="025C25EB" w14:textId="77777777" w:rsidR="004B7789" w:rsidRDefault="00000000">
            <w:pPr>
              <w:spacing w:line="250" w:lineRule="auto"/>
            </w:pPr>
            <w:r>
              <w:rPr>
                <w:b/>
                <w:bCs/>
                <w:color w:val="FFFFFF"/>
                <w:sz w:val="19"/>
                <w:szCs w:val="19"/>
              </w:rPr>
              <w:t>Tramo</w:t>
            </w:r>
          </w:p>
        </w:tc>
        <w:tc>
          <w:tcPr>
            <w:tcW w:w="2200" w:type="dxa"/>
            <w:shd w:val="clear" w:color="auto" w:fill="1F3A5F"/>
            <w:tcMar>
              <w:top w:w="70" w:type="dxa"/>
              <w:left w:w="110" w:type="dxa"/>
              <w:bottom w:w="70" w:type="dxa"/>
              <w:right w:w="110" w:type="dxa"/>
            </w:tcMar>
          </w:tcPr>
          <w:p w14:paraId="242755C8" w14:textId="77777777" w:rsidR="004B7789" w:rsidRDefault="00000000">
            <w:pPr>
              <w:spacing w:line="250" w:lineRule="auto"/>
            </w:pPr>
            <w:r>
              <w:rPr>
                <w:b/>
                <w:bCs/>
                <w:color w:val="FFFFFF"/>
                <w:sz w:val="19"/>
                <w:szCs w:val="19"/>
              </w:rPr>
              <w:t>Nivel de tensión</w:t>
            </w:r>
          </w:p>
        </w:tc>
        <w:tc>
          <w:tcPr>
            <w:tcW w:w="4260" w:type="dxa"/>
            <w:shd w:val="clear" w:color="auto" w:fill="1F3A5F"/>
            <w:tcMar>
              <w:top w:w="70" w:type="dxa"/>
              <w:left w:w="110" w:type="dxa"/>
              <w:bottom w:w="70" w:type="dxa"/>
              <w:right w:w="110" w:type="dxa"/>
            </w:tcMar>
          </w:tcPr>
          <w:p w14:paraId="14128FFC" w14:textId="77777777" w:rsidR="004B7789" w:rsidRDefault="00000000">
            <w:pPr>
              <w:spacing w:line="250" w:lineRule="auto"/>
            </w:pPr>
            <w:r>
              <w:rPr>
                <w:b/>
                <w:bCs/>
                <w:color w:val="FFFFFF"/>
                <w:sz w:val="19"/>
                <w:szCs w:val="19"/>
              </w:rPr>
              <w:t>Fuente principal</w:t>
            </w:r>
          </w:p>
        </w:tc>
      </w:tr>
      <w:tr w:rsidR="004B7789" w14:paraId="5359CA35" w14:textId="77777777">
        <w:trPr>
          <w:cantSplit/>
        </w:trPr>
        <w:tc>
          <w:tcPr>
            <w:tcW w:w="2900" w:type="dxa"/>
            <w:shd w:val="clear" w:color="auto" w:fill="FFFFFF"/>
            <w:tcMar>
              <w:top w:w="70" w:type="dxa"/>
              <w:left w:w="110" w:type="dxa"/>
              <w:bottom w:w="70" w:type="dxa"/>
              <w:right w:w="110" w:type="dxa"/>
            </w:tcMar>
          </w:tcPr>
          <w:p w14:paraId="22DBA6B7" w14:textId="77777777" w:rsidR="004B7789" w:rsidRDefault="00000000">
            <w:pPr>
              <w:spacing w:line="250" w:lineRule="auto"/>
            </w:pPr>
            <w:r>
              <w:rPr>
                <w:sz w:val="19"/>
                <w:szCs w:val="19"/>
              </w:rPr>
              <w:t>Cuarto oculto</w:t>
            </w:r>
          </w:p>
        </w:tc>
        <w:tc>
          <w:tcPr>
            <w:tcW w:w="2200" w:type="dxa"/>
            <w:shd w:val="clear" w:color="auto" w:fill="FFFFFF"/>
            <w:tcMar>
              <w:top w:w="70" w:type="dxa"/>
              <w:left w:w="110" w:type="dxa"/>
              <w:bottom w:w="70" w:type="dxa"/>
              <w:right w:w="110" w:type="dxa"/>
            </w:tcMar>
          </w:tcPr>
          <w:p w14:paraId="5F977167" w14:textId="77777777" w:rsidR="004B7789" w:rsidRDefault="00000000">
            <w:pPr>
              <w:spacing w:line="250" w:lineRule="auto"/>
            </w:pPr>
            <w:r>
              <w:rPr>
                <w:sz w:val="19"/>
                <w:szCs w:val="19"/>
              </w:rPr>
              <w:t>Bajo</w:t>
            </w:r>
          </w:p>
        </w:tc>
        <w:tc>
          <w:tcPr>
            <w:tcW w:w="4260" w:type="dxa"/>
            <w:shd w:val="clear" w:color="auto" w:fill="FFFFFF"/>
            <w:tcMar>
              <w:top w:w="70" w:type="dxa"/>
              <w:left w:w="110" w:type="dxa"/>
              <w:bottom w:w="70" w:type="dxa"/>
              <w:right w:w="110" w:type="dxa"/>
            </w:tcMar>
          </w:tcPr>
          <w:p w14:paraId="4FE65BBA" w14:textId="77777777" w:rsidR="004B7789" w:rsidRDefault="00000000">
            <w:pPr>
              <w:spacing w:line="250" w:lineRule="auto"/>
            </w:pPr>
            <w:r>
              <w:rPr>
                <w:sz w:val="19"/>
                <w:szCs w:val="19"/>
              </w:rPr>
              <w:t>Desorientación, espacio cerrado, oscuridad total</w:t>
            </w:r>
          </w:p>
        </w:tc>
      </w:tr>
      <w:tr w:rsidR="004B7789" w14:paraId="04F75C48" w14:textId="77777777">
        <w:trPr>
          <w:cantSplit/>
        </w:trPr>
        <w:tc>
          <w:tcPr>
            <w:tcW w:w="2900" w:type="dxa"/>
            <w:shd w:val="clear" w:color="auto" w:fill="F7F9FB"/>
            <w:tcMar>
              <w:top w:w="70" w:type="dxa"/>
              <w:left w:w="110" w:type="dxa"/>
              <w:bottom w:w="70" w:type="dxa"/>
              <w:right w:w="110" w:type="dxa"/>
            </w:tcMar>
          </w:tcPr>
          <w:p w14:paraId="36AF32B7" w14:textId="77777777" w:rsidR="004B7789" w:rsidRDefault="00000000">
            <w:pPr>
              <w:spacing w:line="250" w:lineRule="auto"/>
            </w:pPr>
            <w:r>
              <w:rPr>
                <w:sz w:val="19"/>
                <w:szCs w:val="19"/>
              </w:rPr>
              <w:t>Cocina y pasillo</w:t>
            </w:r>
          </w:p>
        </w:tc>
        <w:tc>
          <w:tcPr>
            <w:tcW w:w="2200" w:type="dxa"/>
            <w:shd w:val="clear" w:color="auto" w:fill="F7F9FB"/>
            <w:tcMar>
              <w:top w:w="70" w:type="dxa"/>
              <w:left w:w="110" w:type="dxa"/>
              <w:bottom w:w="70" w:type="dxa"/>
              <w:right w:w="110" w:type="dxa"/>
            </w:tcMar>
          </w:tcPr>
          <w:p w14:paraId="7A3959B0" w14:textId="77777777" w:rsidR="004B7789" w:rsidRDefault="00000000">
            <w:pPr>
              <w:spacing w:line="250" w:lineRule="auto"/>
            </w:pPr>
            <w:r>
              <w:rPr>
                <w:sz w:val="19"/>
                <w:szCs w:val="19"/>
              </w:rPr>
              <w:t>Bajo–medio</w:t>
            </w:r>
          </w:p>
        </w:tc>
        <w:tc>
          <w:tcPr>
            <w:tcW w:w="4260" w:type="dxa"/>
            <w:shd w:val="clear" w:color="auto" w:fill="F7F9FB"/>
            <w:tcMar>
              <w:top w:w="70" w:type="dxa"/>
              <w:left w:w="110" w:type="dxa"/>
              <w:bottom w:w="70" w:type="dxa"/>
              <w:right w:w="110" w:type="dxa"/>
            </w:tcMar>
          </w:tcPr>
          <w:p w14:paraId="0532B285" w14:textId="77777777" w:rsidR="004B7789" w:rsidRDefault="00000000">
            <w:pPr>
              <w:spacing w:line="250" w:lineRule="auto"/>
            </w:pPr>
            <w:r>
              <w:rPr>
                <w:sz w:val="19"/>
                <w:szCs w:val="19"/>
              </w:rPr>
              <w:t>Anomalías domésticas, abandono</w:t>
            </w:r>
          </w:p>
        </w:tc>
      </w:tr>
      <w:tr w:rsidR="004B7789" w14:paraId="46D0F19B" w14:textId="77777777">
        <w:trPr>
          <w:cantSplit/>
        </w:trPr>
        <w:tc>
          <w:tcPr>
            <w:tcW w:w="2900" w:type="dxa"/>
            <w:shd w:val="clear" w:color="auto" w:fill="FFFFFF"/>
            <w:tcMar>
              <w:top w:w="70" w:type="dxa"/>
              <w:left w:w="110" w:type="dxa"/>
              <w:bottom w:w="70" w:type="dxa"/>
              <w:right w:w="110" w:type="dxa"/>
            </w:tcMar>
          </w:tcPr>
          <w:p w14:paraId="209BDFF8" w14:textId="77777777" w:rsidR="004B7789" w:rsidRDefault="00000000">
            <w:pPr>
              <w:spacing w:line="250" w:lineRule="auto"/>
            </w:pPr>
            <w:r>
              <w:rPr>
                <w:sz w:val="19"/>
                <w:szCs w:val="19"/>
              </w:rPr>
              <w:t>Baño y habitación</w:t>
            </w:r>
          </w:p>
        </w:tc>
        <w:tc>
          <w:tcPr>
            <w:tcW w:w="2200" w:type="dxa"/>
            <w:shd w:val="clear" w:color="auto" w:fill="FFFFFF"/>
            <w:tcMar>
              <w:top w:w="70" w:type="dxa"/>
              <w:left w:w="110" w:type="dxa"/>
              <w:bottom w:w="70" w:type="dxa"/>
              <w:right w:w="110" w:type="dxa"/>
            </w:tcMar>
          </w:tcPr>
          <w:p w14:paraId="16EBEE36" w14:textId="77777777" w:rsidR="004B7789" w:rsidRDefault="00000000">
            <w:pPr>
              <w:spacing w:line="250" w:lineRule="auto"/>
            </w:pPr>
            <w:r>
              <w:rPr>
                <w:sz w:val="19"/>
                <w:szCs w:val="19"/>
              </w:rPr>
              <w:t>Medio</w:t>
            </w:r>
          </w:p>
        </w:tc>
        <w:tc>
          <w:tcPr>
            <w:tcW w:w="4260" w:type="dxa"/>
            <w:shd w:val="clear" w:color="auto" w:fill="FFFFFF"/>
            <w:tcMar>
              <w:top w:w="70" w:type="dxa"/>
              <w:left w:w="110" w:type="dxa"/>
              <w:bottom w:w="70" w:type="dxa"/>
              <w:right w:w="110" w:type="dxa"/>
            </w:tcMar>
          </w:tcPr>
          <w:p w14:paraId="741E3B2C" w14:textId="77777777" w:rsidR="004B7789" w:rsidRDefault="00000000">
            <w:pPr>
              <w:spacing w:line="250" w:lineRule="auto"/>
            </w:pPr>
            <w:r>
              <w:rPr>
                <w:sz w:val="19"/>
                <w:szCs w:val="19"/>
              </w:rPr>
              <w:t>Los mecanismos industriales dentro de la casa</w:t>
            </w:r>
          </w:p>
        </w:tc>
      </w:tr>
      <w:tr w:rsidR="004B7789" w14:paraId="173982E5" w14:textId="77777777">
        <w:trPr>
          <w:cantSplit/>
        </w:trPr>
        <w:tc>
          <w:tcPr>
            <w:tcW w:w="2900" w:type="dxa"/>
            <w:shd w:val="clear" w:color="auto" w:fill="F7F9FB"/>
            <w:tcMar>
              <w:top w:w="70" w:type="dxa"/>
              <w:left w:w="110" w:type="dxa"/>
              <w:bottom w:w="70" w:type="dxa"/>
              <w:right w:w="110" w:type="dxa"/>
            </w:tcMar>
          </w:tcPr>
          <w:p w14:paraId="58D1B36E" w14:textId="77777777" w:rsidR="004B7789" w:rsidRDefault="00000000">
            <w:pPr>
              <w:spacing w:line="250" w:lineRule="auto"/>
            </w:pPr>
            <w:r>
              <w:rPr>
                <w:sz w:val="19"/>
                <w:szCs w:val="19"/>
              </w:rPr>
              <w:lastRenderedPageBreak/>
              <w:t>Descubrimiento del acceso oculto</w:t>
            </w:r>
          </w:p>
        </w:tc>
        <w:tc>
          <w:tcPr>
            <w:tcW w:w="2200" w:type="dxa"/>
            <w:shd w:val="clear" w:color="auto" w:fill="F7F9FB"/>
            <w:tcMar>
              <w:top w:w="70" w:type="dxa"/>
              <w:left w:w="110" w:type="dxa"/>
              <w:bottom w:w="70" w:type="dxa"/>
              <w:right w:w="110" w:type="dxa"/>
            </w:tcMar>
          </w:tcPr>
          <w:p w14:paraId="7FDD60EB" w14:textId="77777777" w:rsidR="004B7789" w:rsidRDefault="00000000">
            <w:pPr>
              <w:spacing w:line="250" w:lineRule="auto"/>
            </w:pPr>
            <w:r>
              <w:rPr>
                <w:sz w:val="19"/>
                <w:szCs w:val="19"/>
              </w:rPr>
              <w:t>Pico corto</w:t>
            </w:r>
          </w:p>
        </w:tc>
        <w:tc>
          <w:tcPr>
            <w:tcW w:w="4260" w:type="dxa"/>
            <w:shd w:val="clear" w:color="auto" w:fill="F7F9FB"/>
            <w:tcMar>
              <w:top w:w="70" w:type="dxa"/>
              <w:left w:w="110" w:type="dxa"/>
              <w:bottom w:w="70" w:type="dxa"/>
              <w:right w:w="110" w:type="dxa"/>
            </w:tcMar>
          </w:tcPr>
          <w:p w14:paraId="6ADC0F07" w14:textId="77777777" w:rsidR="004B7789" w:rsidRDefault="00000000">
            <w:pPr>
              <w:spacing w:line="250" w:lineRule="auto"/>
            </w:pPr>
            <w:r>
              <w:rPr>
                <w:sz w:val="19"/>
                <w:szCs w:val="19"/>
              </w:rPr>
              <w:t>Ruptura de la lógica del espacio</w:t>
            </w:r>
          </w:p>
        </w:tc>
      </w:tr>
      <w:tr w:rsidR="004B7789" w14:paraId="11BB1856" w14:textId="77777777">
        <w:trPr>
          <w:cantSplit/>
        </w:trPr>
        <w:tc>
          <w:tcPr>
            <w:tcW w:w="2900" w:type="dxa"/>
            <w:shd w:val="clear" w:color="auto" w:fill="FFFFFF"/>
            <w:tcMar>
              <w:top w:w="70" w:type="dxa"/>
              <w:left w:w="110" w:type="dxa"/>
              <w:bottom w:w="70" w:type="dxa"/>
              <w:right w:w="110" w:type="dxa"/>
            </w:tcMar>
          </w:tcPr>
          <w:p w14:paraId="145F4EB4" w14:textId="77777777" w:rsidR="004B7789" w:rsidRDefault="00000000">
            <w:pPr>
              <w:spacing w:line="250" w:lineRule="auto"/>
            </w:pPr>
            <w:r>
              <w:rPr>
                <w:sz w:val="19"/>
                <w:szCs w:val="19"/>
              </w:rPr>
              <w:t>Acceso oculto y fusibles</w:t>
            </w:r>
          </w:p>
        </w:tc>
        <w:tc>
          <w:tcPr>
            <w:tcW w:w="2200" w:type="dxa"/>
            <w:shd w:val="clear" w:color="auto" w:fill="FFFFFF"/>
            <w:tcMar>
              <w:top w:w="70" w:type="dxa"/>
              <w:left w:w="110" w:type="dxa"/>
              <w:bottom w:w="70" w:type="dxa"/>
              <w:right w:w="110" w:type="dxa"/>
            </w:tcMar>
          </w:tcPr>
          <w:p w14:paraId="275B1C1E" w14:textId="77777777" w:rsidR="004B7789" w:rsidRDefault="00000000">
            <w:pPr>
              <w:spacing w:line="250" w:lineRule="auto"/>
            </w:pPr>
            <w:r>
              <w:rPr>
                <w:sz w:val="19"/>
                <w:szCs w:val="19"/>
              </w:rPr>
              <w:t>Medio, con bajadas</w:t>
            </w:r>
          </w:p>
        </w:tc>
        <w:tc>
          <w:tcPr>
            <w:tcW w:w="4260" w:type="dxa"/>
            <w:shd w:val="clear" w:color="auto" w:fill="FFFFFF"/>
            <w:tcMar>
              <w:top w:w="70" w:type="dxa"/>
              <w:left w:w="110" w:type="dxa"/>
              <w:bottom w:w="70" w:type="dxa"/>
              <w:right w:w="110" w:type="dxa"/>
            </w:tcMar>
          </w:tcPr>
          <w:p w14:paraId="6D5284BC" w14:textId="77777777" w:rsidR="004B7789" w:rsidRDefault="00000000">
            <w:pPr>
              <w:spacing w:line="250" w:lineRule="auto"/>
            </w:pPr>
            <w:r>
              <w:rPr>
                <w:sz w:val="19"/>
                <w:szCs w:val="19"/>
              </w:rPr>
              <w:t>Concentración, calma funcional</w:t>
            </w:r>
          </w:p>
        </w:tc>
      </w:tr>
      <w:tr w:rsidR="004B7789" w14:paraId="684A4461" w14:textId="77777777">
        <w:trPr>
          <w:cantSplit/>
        </w:trPr>
        <w:tc>
          <w:tcPr>
            <w:tcW w:w="2900" w:type="dxa"/>
            <w:shd w:val="clear" w:color="auto" w:fill="F7F9FB"/>
            <w:tcMar>
              <w:top w:w="70" w:type="dxa"/>
              <w:left w:w="110" w:type="dxa"/>
              <w:bottom w:w="70" w:type="dxa"/>
              <w:right w:w="110" w:type="dxa"/>
            </w:tcMar>
          </w:tcPr>
          <w:p w14:paraId="51A14E6B" w14:textId="77777777" w:rsidR="004B7789" w:rsidRDefault="00000000">
            <w:pPr>
              <w:spacing w:line="250" w:lineRule="auto"/>
            </w:pPr>
            <w:r>
              <w:rPr>
                <w:sz w:val="19"/>
                <w:szCs w:val="19"/>
              </w:rPr>
              <w:t>Pasillo subterráneo</w:t>
            </w:r>
          </w:p>
        </w:tc>
        <w:tc>
          <w:tcPr>
            <w:tcW w:w="2200" w:type="dxa"/>
            <w:shd w:val="clear" w:color="auto" w:fill="F7F9FB"/>
            <w:tcMar>
              <w:top w:w="70" w:type="dxa"/>
              <w:left w:w="110" w:type="dxa"/>
              <w:bottom w:w="70" w:type="dxa"/>
              <w:right w:w="110" w:type="dxa"/>
            </w:tcMar>
          </w:tcPr>
          <w:p w14:paraId="344A3B09" w14:textId="77777777" w:rsidR="004B7789" w:rsidRDefault="00000000">
            <w:pPr>
              <w:spacing w:line="250" w:lineRule="auto"/>
            </w:pPr>
            <w:r>
              <w:rPr>
                <w:sz w:val="19"/>
                <w:szCs w:val="19"/>
              </w:rPr>
              <w:t>Medio sostenido</w:t>
            </w:r>
          </w:p>
        </w:tc>
        <w:tc>
          <w:tcPr>
            <w:tcW w:w="4260" w:type="dxa"/>
            <w:shd w:val="clear" w:color="auto" w:fill="F7F9FB"/>
            <w:tcMar>
              <w:top w:w="70" w:type="dxa"/>
              <w:left w:w="110" w:type="dxa"/>
              <w:bottom w:w="70" w:type="dxa"/>
              <w:right w:w="110" w:type="dxa"/>
            </w:tcMar>
          </w:tcPr>
          <w:p w14:paraId="1EC78BC8" w14:textId="77777777" w:rsidR="004B7789" w:rsidRDefault="00000000">
            <w:pPr>
              <w:spacing w:line="250" w:lineRule="auto"/>
            </w:pPr>
            <w:r>
              <w:rPr>
                <w:sz w:val="19"/>
                <w:szCs w:val="19"/>
              </w:rPr>
              <w:t>Cambio de registro visual y sonoro</w:t>
            </w:r>
          </w:p>
        </w:tc>
      </w:tr>
      <w:tr w:rsidR="004B7789" w14:paraId="7B37B6E1" w14:textId="77777777">
        <w:trPr>
          <w:cantSplit/>
        </w:trPr>
        <w:tc>
          <w:tcPr>
            <w:tcW w:w="2900" w:type="dxa"/>
            <w:shd w:val="clear" w:color="auto" w:fill="FFFFFF"/>
            <w:tcMar>
              <w:top w:w="70" w:type="dxa"/>
              <w:left w:w="110" w:type="dxa"/>
              <w:bottom w:w="70" w:type="dxa"/>
              <w:right w:w="110" w:type="dxa"/>
            </w:tcMar>
          </w:tcPr>
          <w:p w14:paraId="042E3D72" w14:textId="77777777" w:rsidR="004B7789" w:rsidRDefault="00000000">
            <w:pPr>
              <w:spacing w:line="250" w:lineRule="auto"/>
            </w:pPr>
            <w:r>
              <w:rPr>
                <w:sz w:val="19"/>
                <w:szCs w:val="19"/>
              </w:rPr>
              <w:t>Segunda vivienda</w:t>
            </w:r>
          </w:p>
        </w:tc>
        <w:tc>
          <w:tcPr>
            <w:tcW w:w="2200" w:type="dxa"/>
            <w:shd w:val="clear" w:color="auto" w:fill="FFFFFF"/>
            <w:tcMar>
              <w:top w:w="70" w:type="dxa"/>
              <w:left w:w="110" w:type="dxa"/>
              <w:bottom w:w="70" w:type="dxa"/>
              <w:right w:w="110" w:type="dxa"/>
            </w:tcMar>
          </w:tcPr>
          <w:p w14:paraId="7CF7E9B8" w14:textId="77777777" w:rsidR="004B7789" w:rsidRDefault="00000000">
            <w:pPr>
              <w:spacing w:line="250" w:lineRule="auto"/>
            </w:pPr>
            <w:r>
              <w:rPr>
                <w:sz w:val="19"/>
                <w:szCs w:val="19"/>
              </w:rPr>
              <w:t>Alto</w:t>
            </w:r>
          </w:p>
        </w:tc>
        <w:tc>
          <w:tcPr>
            <w:tcW w:w="4260" w:type="dxa"/>
            <w:shd w:val="clear" w:color="auto" w:fill="FFFFFF"/>
            <w:tcMar>
              <w:top w:w="70" w:type="dxa"/>
              <w:left w:w="110" w:type="dxa"/>
              <w:bottom w:w="70" w:type="dxa"/>
              <w:right w:w="110" w:type="dxa"/>
            </w:tcMar>
          </w:tcPr>
          <w:p w14:paraId="4DCE3799" w14:textId="77777777" w:rsidR="004B7789" w:rsidRDefault="00000000">
            <w:pPr>
              <w:spacing w:line="250" w:lineRule="auto"/>
            </w:pPr>
            <w:r>
              <w:rPr>
                <w:sz w:val="19"/>
                <w:szCs w:val="19"/>
              </w:rPr>
              <w:t>Reconocimiento inquietante</w:t>
            </w:r>
          </w:p>
        </w:tc>
      </w:tr>
      <w:tr w:rsidR="004B7789" w14:paraId="4ED1EE0B" w14:textId="77777777">
        <w:trPr>
          <w:cantSplit/>
        </w:trPr>
        <w:tc>
          <w:tcPr>
            <w:tcW w:w="2900" w:type="dxa"/>
            <w:shd w:val="clear" w:color="auto" w:fill="F7F9FB"/>
            <w:tcMar>
              <w:top w:w="70" w:type="dxa"/>
              <w:left w:w="110" w:type="dxa"/>
              <w:bottom w:w="70" w:type="dxa"/>
              <w:right w:w="110" w:type="dxa"/>
            </w:tcMar>
          </w:tcPr>
          <w:p w14:paraId="236FCED3" w14:textId="77777777" w:rsidR="004B7789" w:rsidRDefault="00000000">
            <w:pPr>
              <w:spacing w:line="250" w:lineRule="auto"/>
            </w:pPr>
            <w:r>
              <w:rPr>
                <w:sz w:val="19"/>
                <w:szCs w:val="19"/>
              </w:rPr>
              <w:t>Puerta final</w:t>
            </w:r>
          </w:p>
        </w:tc>
        <w:tc>
          <w:tcPr>
            <w:tcW w:w="2200" w:type="dxa"/>
            <w:shd w:val="clear" w:color="auto" w:fill="F7F9FB"/>
            <w:tcMar>
              <w:top w:w="70" w:type="dxa"/>
              <w:left w:w="110" w:type="dxa"/>
              <w:bottom w:w="70" w:type="dxa"/>
              <w:right w:w="110" w:type="dxa"/>
            </w:tcMar>
          </w:tcPr>
          <w:p w14:paraId="135E3C83" w14:textId="77777777" w:rsidR="004B7789" w:rsidRDefault="00000000">
            <w:pPr>
              <w:spacing w:line="250" w:lineRule="auto"/>
            </w:pPr>
            <w:r>
              <w:rPr>
                <w:sz w:val="19"/>
                <w:szCs w:val="19"/>
              </w:rPr>
              <w:t>Máximo</w:t>
            </w:r>
          </w:p>
        </w:tc>
        <w:tc>
          <w:tcPr>
            <w:tcW w:w="4260" w:type="dxa"/>
            <w:shd w:val="clear" w:color="auto" w:fill="F7F9FB"/>
            <w:tcMar>
              <w:top w:w="70" w:type="dxa"/>
              <w:left w:w="110" w:type="dxa"/>
              <w:bottom w:w="70" w:type="dxa"/>
              <w:right w:w="110" w:type="dxa"/>
            </w:tcMar>
          </w:tcPr>
          <w:p w14:paraId="2144287C" w14:textId="77777777" w:rsidR="004B7789" w:rsidRDefault="00000000">
            <w:pPr>
              <w:spacing w:line="250" w:lineRule="auto"/>
            </w:pPr>
            <w:r>
              <w:rPr>
                <w:sz w:val="19"/>
                <w:szCs w:val="19"/>
              </w:rPr>
              <w:t>Revelación</w:t>
            </w:r>
          </w:p>
        </w:tc>
      </w:tr>
      <w:tr w:rsidR="004B7789" w14:paraId="7BD0ED7A" w14:textId="77777777">
        <w:trPr>
          <w:cantSplit/>
        </w:trPr>
        <w:tc>
          <w:tcPr>
            <w:tcW w:w="2900" w:type="dxa"/>
            <w:shd w:val="clear" w:color="auto" w:fill="FFFFFF"/>
            <w:tcMar>
              <w:top w:w="70" w:type="dxa"/>
              <w:left w:w="110" w:type="dxa"/>
              <w:bottom w:w="70" w:type="dxa"/>
              <w:right w:w="110" w:type="dxa"/>
            </w:tcMar>
          </w:tcPr>
          <w:p w14:paraId="66A60365" w14:textId="77777777" w:rsidR="004B7789" w:rsidRDefault="00000000">
            <w:pPr>
              <w:spacing w:line="250" w:lineRule="auto"/>
            </w:pPr>
            <w:r>
              <w:rPr>
                <w:sz w:val="19"/>
                <w:szCs w:val="19"/>
              </w:rPr>
              <w:t>Apagón final</w:t>
            </w:r>
          </w:p>
        </w:tc>
        <w:tc>
          <w:tcPr>
            <w:tcW w:w="2200" w:type="dxa"/>
            <w:shd w:val="clear" w:color="auto" w:fill="FFFFFF"/>
            <w:tcMar>
              <w:top w:w="70" w:type="dxa"/>
              <w:left w:w="110" w:type="dxa"/>
              <w:bottom w:w="70" w:type="dxa"/>
              <w:right w:w="110" w:type="dxa"/>
            </w:tcMar>
          </w:tcPr>
          <w:p w14:paraId="09DD2D02" w14:textId="77777777" w:rsidR="004B7789" w:rsidRDefault="00000000">
            <w:pPr>
              <w:spacing w:line="250" w:lineRule="auto"/>
            </w:pPr>
            <w:r>
              <w:rPr>
                <w:sz w:val="19"/>
                <w:szCs w:val="19"/>
              </w:rPr>
              <w:t>Vacío</w:t>
            </w:r>
          </w:p>
        </w:tc>
        <w:tc>
          <w:tcPr>
            <w:tcW w:w="4260" w:type="dxa"/>
            <w:shd w:val="clear" w:color="auto" w:fill="FFFFFF"/>
            <w:tcMar>
              <w:top w:w="70" w:type="dxa"/>
              <w:left w:w="110" w:type="dxa"/>
              <w:bottom w:w="70" w:type="dxa"/>
              <w:right w:w="110" w:type="dxa"/>
            </w:tcMar>
          </w:tcPr>
          <w:p w14:paraId="05146E1C" w14:textId="77777777" w:rsidR="004B7789" w:rsidRDefault="00000000">
            <w:pPr>
              <w:spacing w:line="250" w:lineRule="auto"/>
            </w:pPr>
            <w:r>
              <w:rPr>
                <w:sz w:val="19"/>
                <w:szCs w:val="19"/>
              </w:rPr>
              <w:t>Silencio y ausencia</w:t>
            </w:r>
          </w:p>
        </w:tc>
      </w:tr>
    </w:tbl>
    <w:p w14:paraId="19336233" w14:textId="77777777" w:rsidR="004B7789" w:rsidRDefault="004B7789">
      <w:pPr>
        <w:spacing w:after="60"/>
      </w:pPr>
    </w:p>
    <w:p w14:paraId="634B0230" w14:textId="77777777" w:rsidR="004B7789" w:rsidRDefault="00000000">
      <w:pPr>
        <w:spacing w:after="120" w:line="276" w:lineRule="auto"/>
      </w:pPr>
      <w:r>
        <w:t>Los descansos son parte del diseño: sin momentos de calma, los picos dejan de leerse como picos.</w:t>
      </w:r>
    </w:p>
    <w:p w14:paraId="4F9FC61A" w14:textId="77777777" w:rsidR="004B7789" w:rsidRDefault="00000000">
      <w:pPr>
        <w:pStyle w:val="Ttulo2"/>
        <w:spacing w:before="280" w:after="140"/>
      </w:pPr>
      <w:r>
        <w:rPr>
          <w:b/>
          <w:bCs/>
          <w:color w:val="1F3A5F"/>
          <w:sz w:val="25"/>
          <w:szCs w:val="25"/>
        </w:rPr>
        <w:t>7.6 Errores a evitar</w:t>
      </w:r>
    </w:p>
    <w:p w14:paraId="3F7FA50B" w14:textId="77777777" w:rsidR="004B7789" w:rsidRDefault="00000000">
      <w:pPr>
        <w:spacing w:after="120" w:line="276" w:lineRule="auto"/>
      </w:pPr>
      <w:r>
        <w:t>🔷 Lista de control para la dirección de terror. Si alguno aparece durante la producción, se retira.</w:t>
      </w:r>
    </w:p>
    <w:p w14:paraId="1EEB696B" w14:textId="77777777" w:rsidR="004B7789" w:rsidRDefault="00000000">
      <w:pPr>
        <w:pStyle w:val="Prrafodelista"/>
        <w:numPr>
          <w:ilvl w:val="0"/>
          <w:numId w:val="2"/>
        </w:numPr>
        <w:spacing w:after="60" w:line="276" w:lineRule="auto"/>
      </w:pPr>
      <w:r>
        <w:t>Sustos sin consecuencia, colocados solo para provocar un sobresalto.</w:t>
      </w:r>
    </w:p>
    <w:p w14:paraId="48380038" w14:textId="77777777" w:rsidR="004B7789" w:rsidRDefault="00000000">
      <w:pPr>
        <w:pStyle w:val="Prrafodelista"/>
        <w:numPr>
          <w:ilvl w:val="0"/>
          <w:numId w:val="2"/>
        </w:numPr>
        <w:spacing w:after="60" w:line="276" w:lineRule="auto"/>
      </w:pPr>
      <w:r>
        <w:t>Música que anuncia lo que va a ocurrir antes de que ocurra.</w:t>
      </w:r>
    </w:p>
    <w:p w14:paraId="276D2FB9" w14:textId="77777777" w:rsidR="004B7789" w:rsidRDefault="00000000">
      <w:pPr>
        <w:pStyle w:val="Prrafodelista"/>
        <w:numPr>
          <w:ilvl w:val="0"/>
          <w:numId w:val="2"/>
        </w:numPr>
        <w:spacing w:after="60" w:line="276" w:lineRule="auto"/>
      </w:pPr>
      <w:r>
        <w:t>Enemigos visibles durante demasiado tiempo.</w:t>
      </w:r>
    </w:p>
    <w:p w14:paraId="22CC9BB5" w14:textId="77777777" w:rsidR="004B7789" w:rsidRDefault="00000000">
      <w:pPr>
        <w:pStyle w:val="Prrafodelista"/>
        <w:numPr>
          <w:ilvl w:val="0"/>
          <w:numId w:val="2"/>
        </w:numPr>
        <w:spacing w:after="60" w:line="276" w:lineRule="auto"/>
      </w:pPr>
      <w:r>
        <w:t>Explicaciones verbales de lo que el jugador ya está viendo.</w:t>
      </w:r>
    </w:p>
    <w:p w14:paraId="1E7E3DE1" w14:textId="77777777" w:rsidR="004B7789" w:rsidRDefault="00000000">
      <w:pPr>
        <w:pStyle w:val="Prrafodelista"/>
        <w:numPr>
          <w:ilvl w:val="0"/>
          <w:numId w:val="2"/>
        </w:numPr>
        <w:spacing w:after="60" w:line="276" w:lineRule="auto"/>
      </w:pPr>
      <w:r>
        <w:t>Zonas oscuras que solo son incómodas de navegar sin aportar tensión.</w:t>
      </w:r>
    </w:p>
    <w:p w14:paraId="6C18B362" w14:textId="77777777" w:rsidR="004B7789" w:rsidRDefault="00000000">
      <w:pPr>
        <w:pStyle w:val="Prrafodelista"/>
        <w:numPr>
          <w:ilvl w:val="0"/>
          <w:numId w:val="2"/>
        </w:numPr>
        <w:spacing w:after="60" w:line="276" w:lineRule="auto"/>
      </w:pPr>
      <w:r>
        <w:t>Repetición del mismo recurso de tensión más de dos veces en la demo.</w:t>
      </w:r>
    </w:p>
    <w:p w14:paraId="0AA69DDB" w14:textId="77777777" w:rsidR="004B7789" w:rsidRDefault="00000000">
      <w:r>
        <w:br w:type="page"/>
      </w:r>
    </w:p>
    <w:p w14:paraId="350299B9" w14:textId="77777777" w:rsidR="004B7789" w:rsidRDefault="00000000">
      <w:pPr>
        <w:pStyle w:val="Ttulo1"/>
        <w:spacing w:before="360" w:after="180"/>
      </w:pPr>
      <w:r>
        <w:rPr>
          <w:b/>
          <w:bCs/>
          <w:color w:val="1F3A5F"/>
          <w:sz w:val="30"/>
          <w:szCs w:val="30"/>
        </w:rPr>
        <w:lastRenderedPageBreak/>
        <w:t>8. Estructura narrativa y progresión</w:t>
      </w:r>
    </w:p>
    <w:p w14:paraId="3FD02CC4" w14:textId="77777777" w:rsidR="004B7789" w:rsidRDefault="00000000">
      <w:pPr>
        <w:pStyle w:val="Ttulo2"/>
        <w:spacing w:before="280" w:after="140"/>
      </w:pPr>
      <w:r>
        <w:rPr>
          <w:b/>
          <w:bCs/>
          <w:color w:val="1F3A5F"/>
          <w:sz w:val="25"/>
          <w:szCs w:val="25"/>
        </w:rPr>
        <w:t>8.1 Las cuatro etapas narrativas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7160"/>
      </w:tblGrid>
      <w:tr w:rsidR="004B7789" w14:paraId="1633209D" w14:textId="77777777">
        <w:trPr>
          <w:cantSplit/>
          <w:tblHeader/>
        </w:trPr>
        <w:tc>
          <w:tcPr>
            <w:tcW w:w="2200" w:type="dxa"/>
            <w:shd w:val="clear" w:color="auto" w:fill="1F3A5F"/>
            <w:tcMar>
              <w:top w:w="70" w:type="dxa"/>
              <w:left w:w="110" w:type="dxa"/>
              <w:bottom w:w="70" w:type="dxa"/>
              <w:right w:w="110" w:type="dxa"/>
            </w:tcMar>
          </w:tcPr>
          <w:p w14:paraId="30523DE3" w14:textId="77777777" w:rsidR="004B7789" w:rsidRDefault="00000000">
            <w:pPr>
              <w:spacing w:line="250" w:lineRule="auto"/>
            </w:pPr>
            <w:r>
              <w:rPr>
                <w:b/>
                <w:bCs/>
                <w:color w:val="FFFFFF"/>
                <w:sz w:val="19"/>
                <w:szCs w:val="19"/>
              </w:rPr>
              <w:t>Etapa</w:t>
            </w:r>
          </w:p>
        </w:tc>
        <w:tc>
          <w:tcPr>
            <w:tcW w:w="7160" w:type="dxa"/>
            <w:shd w:val="clear" w:color="auto" w:fill="1F3A5F"/>
            <w:tcMar>
              <w:top w:w="70" w:type="dxa"/>
              <w:left w:w="110" w:type="dxa"/>
              <w:bottom w:w="70" w:type="dxa"/>
              <w:right w:w="110" w:type="dxa"/>
            </w:tcMar>
          </w:tcPr>
          <w:p w14:paraId="5E1CE968" w14:textId="77777777" w:rsidR="004B7789" w:rsidRDefault="00000000">
            <w:pPr>
              <w:spacing w:line="250" w:lineRule="auto"/>
            </w:pPr>
            <w:r>
              <w:rPr>
                <w:b/>
                <w:bCs/>
                <w:color w:val="FFFFFF"/>
                <w:sz w:val="19"/>
                <w:szCs w:val="19"/>
              </w:rPr>
              <w:t>Contenido</w:t>
            </w:r>
          </w:p>
        </w:tc>
      </w:tr>
      <w:tr w:rsidR="004B7789" w14:paraId="3007FB26" w14:textId="77777777">
        <w:trPr>
          <w:cantSplit/>
        </w:trPr>
        <w:tc>
          <w:tcPr>
            <w:tcW w:w="2200" w:type="dxa"/>
            <w:shd w:val="clear" w:color="auto" w:fill="FFFFFF"/>
            <w:tcMar>
              <w:top w:w="70" w:type="dxa"/>
              <w:left w:w="110" w:type="dxa"/>
              <w:bottom w:w="70" w:type="dxa"/>
              <w:right w:w="110" w:type="dxa"/>
            </w:tcMar>
          </w:tcPr>
          <w:p w14:paraId="4276D4BE" w14:textId="77777777" w:rsidR="004B7789" w:rsidRDefault="00000000">
            <w:pPr>
              <w:spacing w:line="250" w:lineRule="auto"/>
            </w:pPr>
            <w:r>
              <w:rPr>
                <w:sz w:val="19"/>
                <w:szCs w:val="19"/>
              </w:rPr>
              <w:t>1 — Despertar</w:t>
            </w:r>
          </w:p>
        </w:tc>
        <w:tc>
          <w:tcPr>
            <w:tcW w:w="7160" w:type="dxa"/>
            <w:shd w:val="clear" w:color="auto" w:fill="FFFFFF"/>
            <w:tcMar>
              <w:top w:w="70" w:type="dxa"/>
              <w:left w:w="110" w:type="dxa"/>
              <w:bottom w:w="70" w:type="dxa"/>
              <w:right w:w="110" w:type="dxa"/>
            </w:tcMar>
          </w:tcPr>
          <w:p w14:paraId="63CC4F38" w14:textId="77777777" w:rsidR="004B7789" w:rsidRDefault="00000000">
            <w:pPr>
              <w:spacing w:line="250" w:lineRule="auto"/>
            </w:pPr>
            <w:r>
              <w:rPr>
                <w:sz w:val="19"/>
                <w:szCs w:val="19"/>
              </w:rPr>
              <w:t xml:space="preserve">Emily recupera la conciencia dentro de la vivienda. El jugador aprende progresivamente a interactuar con el entorno y se presenta el </w:t>
            </w:r>
            <w:proofErr w:type="spellStart"/>
            <w:r>
              <w:rPr>
                <w:sz w:val="19"/>
                <w:szCs w:val="19"/>
              </w:rPr>
              <w:t>puzzle</w:t>
            </w:r>
            <w:proofErr w:type="spellEnd"/>
            <w:r>
              <w:rPr>
                <w:sz w:val="19"/>
                <w:szCs w:val="19"/>
              </w:rPr>
              <w:t xml:space="preserve"> introductorio. El objetivo dramático es simple y físico: salir de la habitación.</w:t>
            </w:r>
          </w:p>
        </w:tc>
      </w:tr>
      <w:tr w:rsidR="004B7789" w14:paraId="2F24547D" w14:textId="77777777">
        <w:trPr>
          <w:cantSplit/>
        </w:trPr>
        <w:tc>
          <w:tcPr>
            <w:tcW w:w="2200" w:type="dxa"/>
            <w:shd w:val="clear" w:color="auto" w:fill="F7F9FB"/>
            <w:tcMar>
              <w:top w:w="70" w:type="dxa"/>
              <w:left w:w="110" w:type="dxa"/>
              <w:bottom w:w="70" w:type="dxa"/>
              <w:right w:w="110" w:type="dxa"/>
            </w:tcMar>
          </w:tcPr>
          <w:p w14:paraId="3D3AB88C" w14:textId="77777777" w:rsidR="004B7789" w:rsidRDefault="00000000">
            <w:pPr>
              <w:spacing w:line="250" w:lineRule="auto"/>
            </w:pPr>
            <w:r>
              <w:rPr>
                <w:sz w:val="19"/>
                <w:szCs w:val="19"/>
              </w:rPr>
              <w:t>2 — Descubrimiento</w:t>
            </w:r>
          </w:p>
        </w:tc>
        <w:tc>
          <w:tcPr>
            <w:tcW w:w="7160" w:type="dxa"/>
            <w:shd w:val="clear" w:color="auto" w:fill="F7F9FB"/>
            <w:tcMar>
              <w:top w:w="70" w:type="dxa"/>
              <w:left w:w="110" w:type="dxa"/>
              <w:bottom w:w="70" w:type="dxa"/>
              <w:right w:w="110" w:type="dxa"/>
            </w:tcMar>
          </w:tcPr>
          <w:p w14:paraId="10C6A13D" w14:textId="77777777" w:rsidR="004B7789" w:rsidRDefault="00000000">
            <w:pPr>
              <w:spacing w:line="250" w:lineRule="auto"/>
            </w:pPr>
            <w:r>
              <w:rPr>
                <w:sz w:val="19"/>
                <w:szCs w:val="19"/>
              </w:rPr>
              <w:t>Emily recorre la casa y encuentra elementos que indican que el lugar no es completamente normal. Aparece la entrada que parece no pertenecer a la vivienda. El objetivo cambia: ya no se trata de salir, sino de entender.</w:t>
            </w:r>
          </w:p>
        </w:tc>
      </w:tr>
      <w:tr w:rsidR="004B7789" w14:paraId="03C29A62" w14:textId="77777777">
        <w:trPr>
          <w:cantSplit/>
        </w:trPr>
        <w:tc>
          <w:tcPr>
            <w:tcW w:w="2200" w:type="dxa"/>
            <w:shd w:val="clear" w:color="auto" w:fill="FFFFFF"/>
            <w:tcMar>
              <w:top w:w="70" w:type="dxa"/>
              <w:left w:w="110" w:type="dxa"/>
              <w:bottom w:w="70" w:type="dxa"/>
              <w:right w:w="110" w:type="dxa"/>
            </w:tcMar>
          </w:tcPr>
          <w:p w14:paraId="1FCA0326" w14:textId="77777777" w:rsidR="004B7789" w:rsidRDefault="00000000">
            <w:pPr>
              <w:spacing w:line="250" w:lineRule="auto"/>
            </w:pPr>
            <w:r>
              <w:rPr>
                <w:sz w:val="19"/>
                <w:szCs w:val="19"/>
              </w:rPr>
              <w:t>3 — Progresión</w:t>
            </w:r>
          </w:p>
        </w:tc>
        <w:tc>
          <w:tcPr>
            <w:tcW w:w="7160" w:type="dxa"/>
            <w:shd w:val="clear" w:color="auto" w:fill="FFFFFF"/>
            <w:tcMar>
              <w:top w:w="70" w:type="dxa"/>
              <w:left w:w="110" w:type="dxa"/>
              <w:bottom w:w="70" w:type="dxa"/>
              <w:right w:w="110" w:type="dxa"/>
            </w:tcMar>
          </w:tcPr>
          <w:p w14:paraId="23E78413" w14:textId="77777777" w:rsidR="004B7789" w:rsidRDefault="00000000">
            <w:pPr>
              <w:spacing w:line="250" w:lineRule="auto"/>
            </w:pPr>
            <w:r>
              <w:rPr>
                <w:sz w:val="19"/>
                <w:szCs w:val="19"/>
              </w:rPr>
              <w:t xml:space="preserve">El jugador resuelve los obstáculos: el </w:t>
            </w:r>
            <w:proofErr w:type="spellStart"/>
            <w:r>
              <w:rPr>
                <w:sz w:val="19"/>
                <w:szCs w:val="19"/>
              </w:rPr>
              <w:t>puzzle</w:t>
            </w:r>
            <w:proofErr w:type="spellEnd"/>
            <w:r>
              <w:rPr>
                <w:sz w:val="19"/>
                <w:szCs w:val="19"/>
              </w:rPr>
              <w:t xml:space="preserve"> del baño, el de la habitación y el mecanismo de fusibles. Es la etapa más larga y más jugable, y donde el jugador recupera cierta sensación de control justo antes de perderla.</w:t>
            </w:r>
          </w:p>
        </w:tc>
      </w:tr>
      <w:tr w:rsidR="004B7789" w14:paraId="31A93BDB" w14:textId="77777777">
        <w:trPr>
          <w:cantSplit/>
        </w:trPr>
        <w:tc>
          <w:tcPr>
            <w:tcW w:w="2200" w:type="dxa"/>
            <w:shd w:val="clear" w:color="auto" w:fill="F7F9FB"/>
            <w:tcMar>
              <w:top w:w="70" w:type="dxa"/>
              <w:left w:w="110" w:type="dxa"/>
              <w:bottom w:w="70" w:type="dxa"/>
              <w:right w:w="110" w:type="dxa"/>
            </w:tcMar>
          </w:tcPr>
          <w:p w14:paraId="5BA94E08" w14:textId="77777777" w:rsidR="004B7789" w:rsidRDefault="00000000">
            <w:pPr>
              <w:spacing w:line="250" w:lineRule="auto"/>
            </w:pPr>
            <w:r>
              <w:rPr>
                <w:sz w:val="19"/>
                <w:szCs w:val="19"/>
              </w:rPr>
              <w:t>4 — Revelación</w:t>
            </w:r>
          </w:p>
        </w:tc>
        <w:tc>
          <w:tcPr>
            <w:tcW w:w="7160" w:type="dxa"/>
            <w:shd w:val="clear" w:color="auto" w:fill="F7F9FB"/>
            <w:tcMar>
              <w:top w:w="70" w:type="dxa"/>
              <w:left w:w="110" w:type="dxa"/>
              <w:bottom w:w="70" w:type="dxa"/>
              <w:right w:w="110" w:type="dxa"/>
            </w:tcMar>
          </w:tcPr>
          <w:p w14:paraId="09237E19" w14:textId="77777777" w:rsidR="004B7789" w:rsidRDefault="00000000">
            <w:pPr>
              <w:spacing w:line="250" w:lineRule="auto"/>
            </w:pPr>
            <w:r>
              <w:rPr>
                <w:sz w:val="19"/>
                <w:szCs w:val="19"/>
              </w:rPr>
              <w:t xml:space="preserve">Emily llega a una puerta con ventana. Una luz parpadeante revela a Syairah masacrando un cuerpo. La luz se apaga. </w:t>
            </w:r>
            <w:proofErr w:type="spellStart"/>
            <w:r>
              <w:rPr>
                <w:sz w:val="19"/>
                <w:szCs w:val="19"/>
              </w:rPr>
              <w:t>Syairah</w:t>
            </w:r>
            <w:proofErr w:type="spellEnd"/>
            <w:r>
              <w:rPr>
                <w:sz w:val="19"/>
                <w:szCs w:val="19"/>
              </w:rPr>
              <w:t xml:space="preserve"> desaparece. Fin de la demo.</w:t>
            </w:r>
          </w:p>
        </w:tc>
      </w:tr>
    </w:tbl>
    <w:p w14:paraId="446A11EE" w14:textId="77777777" w:rsidR="004B7789" w:rsidRDefault="00000000">
      <w:pPr>
        <w:pStyle w:val="Ttulo2"/>
        <w:spacing w:before="280" w:after="140"/>
      </w:pPr>
      <w:r>
        <w:rPr>
          <w:b/>
          <w:bCs/>
          <w:color w:val="1F3A5F"/>
          <w:sz w:val="25"/>
          <w:szCs w:val="25"/>
        </w:rPr>
        <w:t>8.2 Progresión detallada, paso a paso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000"/>
        <w:gridCol w:w="2400"/>
        <w:gridCol w:w="3200"/>
        <w:gridCol w:w="2760"/>
      </w:tblGrid>
      <w:tr w:rsidR="004B7789" w14:paraId="0129C503" w14:textId="77777777">
        <w:trPr>
          <w:cantSplit/>
          <w:tblHeader/>
        </w:trPr>
        <w:tc>
          <w:tcPr>
            <w:tcW w:w="1000" w:type="dxa"/>
            <w:shd w:val="clear" w:color="auto" w:fill="1F3A5F"/>
            <w:tcMar>
              <w:top w:w="70" w:type="dxa"/>
              <w:left w:w="110" w:type="dxa"/>
              <w:bottom w:w="70" w:type="dxa"/>
              <w:right w:w="110" w:type="dxa"/>
            </w:tcMar>
          </w:tcPr>
          <w:p w14:paraId="343EBB57" w14:textId="77777777" w:rsidR="004B7789" w:rsidRDefault="00000000">
            <w:pPr>
              <w:spacing w:line="250" w:lineRule="auto"/>
            </w:pPr>
            <w:r>
              <w:rPr>
                <w:b/>
                <w:bCs/>
                <w:color w:val="FFFFFF"/>
                <w:sz w:val="19"/>
                <w:szCs w:val="19"/>
              </w:rPr>
              <w:t>#</w:t>
            </w:r>
          </w:p>
        </w:tc>
        <w:tc>
          <w:tcPr>
            <w:tcW w:w="2400" w:type="dxa"/>
            <w:shd w:val="clear" w:color="auto" w:fill="1F3A5F"/>
            <w:tcMar>
              <w:top w:w="70" w:type="dxa"/>
              <w:left w:w="110" w:type="dxa"/>
              <w:bottom w:w="70" w:type="dxa"/>
              <w:right w:w="110" w:type="dxa"/>
            </w:tcMar>
          </w:tcPr>
          <w:p w14:paraId="65A5D750" w14:textId="77777777" w:rsidR="004B7789" w:rsidRDefault="00000000">
            <w:pPr>
              <w:spacing w:line="250" w:lineRule="auto"/>
            </w:pPr>
            <w:r>
              <w:rPr>
                <w:b/>
                <w:bCs/>
                <w:color w:val="FFFFFF"/>
                <w:sz w:val="19"/>
                <w:szCs w:val="19"/>
              </w:rPr>
              <w:t>Paso</w:t>
            </w:r>
          </w:p>
        </w:tc>
        <w:tc>
          <w:tcPr>
            <w:tcW w:w="3200" w:type="dxa"/>
            <w:shd w:val="clear" w:color="auto" w:fill="1F3A5F"/>
            <w:tcMar>
              <w:top w:w="70" w:type="dxa"/>
              <w:left w:w="110" w:type="dxa"/>
              <w:bottom w:w="70" w:type="dxa"/>
              <w:right w:w="110" w:type="dxa"/>
            </w:tcMar>
          </w:tcPr>
          <w:p w14:paraId="264208AE" w14:textId="77777777" w:rsidR="004B7789" w:rsidRDefault="00000000">
            <w:pPr>
              <w:spacing w:line="250" w:lineRule="auto"/>
            </w:pPr>
            <w:r>
              <w:rPr>
                <w:b/>
                <w:bCs/>
                <w:color w:val="FFFFFF"/>
                <w:sz w:val="19"/>
                <w:szCs w:val="19"/>
              </w:rPr>
              <w:t>Qué ocurre</w:t>
            </w:r>
          </w:p>
        </w:tc>
        <w:tc>
          <w:tcPr>
            <w:tcW w:w="2760" w:type="dxa"/>
            <w:shd w:val="clear" w:color="auto" w:fill="1F3A5F"/>
            <w:tcMar>
              <w:top w:w="70" w:type="dxa"/>
              <w:left w:w="110" w:type="dxa"/>
              <w:bottom w:w="70" w:type="dxa"/>
              <w:right w:w="110" w:type="dxa"/>
            </w:tcMar>
          </w:tcPr>
          <w:p w14:paraId="4E53D546" w14:textId="77777777" w:rsidR="004B7789" w:rsidRDefault="00000000">
            <w:pPr>
              <w:spacing w:line="250" w:lineRule="auto"/>
            </w:pPr>
            <w:r>
              <w:rPr>
                <w:b/>
                <w:bCs/>
                <w:color w:val="FFFFFF"/>
                <w:sz w:val="19"/>
                <w:szCs w:val="19"/>
              </w:rPr>
              <w:t>Qué aprende el jugador</w:t>
            </w:r>
          </w:p>
        </w:tc>
      </w:tr>
      <w:tr w:rsidR="004B7789" w14:paraId="5431F040" w14:textId="77777777">
        <w:trPr>
          <w:cantSplit/>
        </w:trPr>
        <w:tc>
          <w:tcPr>
            <w:tcW w:w="1000" w:type="dxa"/>
            <w:shd w:val="clear" w:color="auto" w:fill="FFFFFF"/>
            <w:tcMar>
              <w:top w:w="70" w:type="dxa"/>
              <w:left w:w="110" w:type="dxa"/>
              <w:bottom w:w="70" w:type="dxa"/>
              <w:right w:w="110" w:type="dxa"/>
            </w:tcMar>
          </w:tcPr>
          <w:p w14:paraId="3A77AAC1" w14:textId="77777777" w:rsidR="004B7789" w:rsidRDefault="00000000">
            <w:pPr>
              <w:spacing w:line="250" w:lineRule="auto"/>
            </w:pPr>
            <w:r>
              <w:rPr>
                <w:sz w:val="19"/>
                <w:szCs w:val="19"/>
              </w:rPr>
              <w:t>1</w:t>
            </w:r>
          </w:p>
        </w:tc>
        <w:tc>
          <w:tcPr>
            <w:tcW w:w="2400" w:type="dxa"/>
            <w:shd w:val="clear" w:color="auto" w:fill="FFFFFF"/>
            <w:tcMar>
              <w:top w:w="70" w:type="dxa"/>
              <w:left w:w="110" w:type="dxa"/>
              <w:bottom w:w="70" w:type="dxa"/>
              <w:right w:w="110" w:type="dxa"/>
            </w:tcMar>
          </w:tcPr>
          <w:p w14:paraId="1BDE7D77" w14:textId="77777777" w:rsidR="004B7789" w:rsidRDefault="00000000">
            <w:pPr>
              <w:spacing w:line="250" w:lineRule="auto"/>
            </w:pPr>
            <w:r>
              <w:rPr>
                <w:sz w:val="19"/>
                <w:szCs w:val="19"/>
              </w:rPr>
              <w:t>Despertar</w:t>
            </w:r>
          </w:p>
        </w:tc>
        <w:tc>
          <w:tcPr>
            <w:tcW w:w="3200" w:type="dxa"/>
            <w:shd w:val="clear" w:color="auto" w:fill="FFFFFF"/>
            <w:tcMar>
              <w:top w:w="70" w:type="dxa"/>
              <w:left w:w="110" w:type="dxa"/>
              <w:bottom w:w="70" w:type="dxa"/>
              <w:right w:w="110" w:type="dxa"/>
            </w:tcMar>
          </w:tcPr>
          <w:p w14:paraId="41800AE2" w14:textId="77777777" w:rsidR="004B7789" w:rsidRDefault="00000000">
            <w:pPr>
              <w:spacing w:line="250" w:lineRule="auto"/>
            </w:pPr>
            <w:r>
              <w:rPr>
                <w:sz w:val="19"/>
                <w:szCs w:val="19"/>
              </w:rPr>
              <w:t>Emily despierta en el cuarto oculto, a oscuras. El jugador obtiene el control.</w:t>
            </w:r>
          </w:p>
        </w:tc>
        <w:tc>
          <w:tcPr>
            <w:tcW w:w="2760" w:type="dxa"/>
            <w:shd w:val="clear" w:color="auto" w:fill="FFFFFF"/>
            <w:tcMar>
              <w:top w:w="70" w:type="dxa"/>
              <w:left w:w="110" w:type="dxa"/>
              <w:bottom w:w="70" w:type="dxa"/>
              <w:right w:w="110" w:type="dxa"/>
            </w:tcMar>
          </w:tcPr>
          <w:p w14:paraId="682E52F8" w14:textId="77777777" w:rsidR="004B7789" w:rsidRDefault="00000000">
            <w:pPr>
              <w:spacing w:line="250" w:lineRule="auto"/>
            </w:pPr>
            <w:r>
              <w:rPr>
                <w:sz w:val="19"/>
                <w:szCs w:val="19"/>
              </w:rPr>
              <w:t>Que está sola y sin información</w:t>
            </w:r>
          </w:p>
        </w:tc>
      </w:tr>
      <w:tr w:rsidR="004B7789" w14:paraId="1118D26B" w14:textId="77777777">
        <w:trPr>
          <w:cantSplit/>
        </w:trPr>
        <w:tc>
          <w:tcPr>
            <w:tcW w:w="1000" w:type="dxa"/>
            <w:shd w:val="clear" w:color="auto" w:fill="F7F9FB"/>
            <w:tcMar>
              <w:top w:w="70" w:type="dxa"/>
              <w:left w:w="110" w:type="dxa"/>
              <w:bottom w:w="70" w:type="dxa"/>
              <w:right w:w="110" w:type="dxa"/>
            </w:tcMar>
          </w:tcPr>
          <w:p w14:paraId="1ADAA044" w14:textId="77777777" w:rsidR="004B7789" w:rsidRDefault="00000000">
            <w:pPr>
              <w:spacing w:line="250" w:lineRule="auto"/>
            </w:pPr>
            <w:r>
              <w:rPr>
                <w:sz w:val="19"/>
                <w:szCs w:val="19"/>
              </w:rPr>
              <w:t>2</w:t>
            </w:r>
          </w:p>
        </w:tc>
        <w:tc>
          <w:tcPr>
            <w:tcW w:w="2400" w:type="dxa"/>
            <w:shd w:val="clear" w:color="auto" w:fill="F7F9FB"/>
            <w:tcMar>
              <w:top w:w="70" w:type="dxa"/>
              <w:left w:w="110" w:type="dxa"/>
              <w:bottom w:w="70" w:type="dxa"/>
              <w:right w:w="110" w:type="dxa"/>
            </w:tcMar>
          </w:tcPr>
          <w:p w14:paraId="50432273" w14:textId="77777777" w:rsidR="004B7789" w:rsidRDefault="00000000">
            <w:pPr>
              <w:spacing w:line="250" w:lineRule="auto"/>
            </w:pPr>
            <w:r>
              <w:rPr>
                <w:sz w:val="19"/>
                <w:szCs w:val="19"/>
              </w:rPr>
              <w:t>La linterna</w:t>
            </w:r>
          </w:p>
        </w:tc>
        <w:tc>
          <w:tcPr>
            <w:tcW w:w="3200" w:type="dxa"/>
            <w:shd w:val="clear" w:color="auto" w:fill="F7F9FB"/>
            <w:tcMar>
              <w:top w:w="70" w:type="dxa"/>
              <w:left w:w="110" w:type="dxa"/>
              <w:bottom w:w="70" w:type="dxa"/>
              <w:right w:w="110" w:type="dxa"/>
            </w:tcMar>
          </w:tcPr>
          <w:p w14:paraId="3A8D7623" w14:textId="77777777" w:rsidR="004B7789" w:rsidRDefault="00000000">
            <w:pPr>
              <w:spacing w:line="250" w:lineRule="auto"/>
            </w:pPr>
            <w:r>
              <w:rPr>
                <w:sz w:val="19"/>
                <w:szCs w:val="19"/>
              </w:rPr>
              <w:t>Encuentra la linterna en el suelo, junto al somier.</w:t>
            </w:r>
          </w:p>
        </w:tc>
        <w:tc>
          <w:tcPr>
            <w:tcW w:w="2760" w:type="dxa"/>
            <w:shd w:val="clear" w:color="auto" w:fill="F7F9FB"/>
            <w:tcMar>
              <w:top w:w="70" w:type="dxa"/>
              <w:left w:w="110" w:type="dxa"/>
              <w:bottom w:w="70" w:type="dxa"/>
              <w:right w:w="110" w:type="dxa"/>
            </w:tcMar>
          </w:tcPr>
          <w:p w14:paraId="5FF9E6D1" w14:textId="77777777" w:rsidR="004B7789" w:rsidRDefault="00000000">
            <w:pPr>
              <w:spacing w:line="250" w:lineRule="auto"/>
            </w:pPr>
            <w:r>
              <w:rPr>
                <w:sz w:val="19"/>
                <w:szCs w:val="19"/>
              </w:rPr>
              <w:t>El lenguaje de interacción del juego, y que alumbrar es lo que hay que hacer</w:t>
            </w:r>
          </w:p>
        </w:tc>
      </w:tr>
      <w:tr w:rsidR="004B7789" w14:paraId="6E77C2D8" w14:textId="77777777">
        <w:trPr>
          <w:cantSplit/>
        </w:trPr>
        <w:tc>
          <w:tcPr>
            <w:tcW w:w="1000" w:type="dxa"/>
            <w:shd w:val="clear" w:color="auto" w:fill="FFFFFF"/>
            <w:tcMar>
              <w:top w:w="70" w:type="dxa"/>
              <w:left w:w="110" w:type="dxa"/>
              <w:bottom w:w="70" w:type="dxa"/>
              <w:right w:w="110" w:type="dxa"/>
            </w:tcMar>
          </w:tcPr>
          <w:p w14:paraId="004D1B55" w14:textId="77777777" w:rsidR="004B7789" w:rsidRDefault="00000000">
            <w:pPr>
              <w:spacing w:line="250" w:lineRule="auto"/>
            </w:pPr>
            <w:r>
              <w:rPr>
                <w:sz w:val="19"/>
                <w:szCs w:val="19"/>
              </w:rPr>
              <w:t>3</w:t>
            </w:r>
          </w:p>
        </w:tc>
        <w:tc>
          <w:tcPr>
            <w:tcW w:w="2400" w:type="dxa"/>
            <w:shd w:val="clear" w:color="auto" w:fill="FFFFFF"/>
            <w:tcMar>
              <w:top w:w="70" w:type="dxa"/>
              <w:left w:w="110" w:type="dxa"/>
              <w:bottom w:w="70" w:type="dxa"/>
              <w:right w:w="110" w:type="dxa"/>
            </w:tcMar>
          </w:tcPr>
          <w:p w14:paraId="291E31CB" w14:textId="77777777" w:rsidR="004B7789" w:rsidRDefault="00000000">
            <w:pPr>
              <w:spacing w:line="250" w:lineRule="auto"/>
            </w:pPr>
            <w:r>
              <w:rPr>
                <w:sz w:val="19"/>
                <w:szCs w:val="19"/>
              </w:rPr>
              <w:t>Primer obstáculo</w:t>
            </w:r>
          </w:p>
        </w:tc>
        <w:tc>
          <w:tcPr>
            <w:tcW w:w="3200" w:type="dxa"/>
            <w:shd w:val="clear" w:color="auto" w:fill="FFFFFF"/>
            <w:tcMar>
              <w:top w:w="70" w:type="dxa"/>
              <w:left w:w="110" w:type="dxa"/>
              <w:bottom w:w="70" w:type="dxa"/>
              <w:right w:w="110" w:type="dxa"/>
            </w:tcMar>
          </w:tcPr>
          <w:p w14:paraId="06690F25" w14:textId="77777777" w:rsidR="004B7789" w:rsidRDefault="00000000">
            <w:pPr>
              <w:spacing w:line="250" w:lineRule="auto"/>
            </w:pPr>
            <w:r>
              <w:rPr>
                <w:sz w:val="19"/>
                <w:szCs w:val="19"/>
              </w:rPr>
              <w:t>La pizarra de perímetros y la cerradura de tres ruedas.</w:t>
            </w:r>
          </w:p>
        </w:tc>
        <w:tc>
          <w:tcPr>
            <w:tcW w:w="2760" w:type="dxa"/>
            <w:shd w:val="clear" w:color="auto" w:fill="FFFFFF"/>
            <w:tcMar>
              <w:top w:w="70" w:type="dxa"/>
              <w:left w:w="110" w:type="dxa"/>
              <w:bottom w:w="70" w:type="dxa"/>
              <w:right w:w="110" w:type="dxa"/>
            </w:tcMar>
          </w:tcPr>
          <w:p w14:paraId="0776AA81" w14:textId="77777777" w:rsidR="004B7789" w:rsidRDefault="00000000">
            <w:pPr>
              <w:spacing w:line="250" w:lineRule="auto"/>
            </w:pPr>
            <w:r>
              <w:rPr>
                <w:sz w:val="19"/>
                <w:szCs w:val="19"/>
              </w:rPr>
              <w:t>Que observar el entorno es la herramienta principal, y que Emily sabe cosas que no debería saber</w:t>
            </w:r>
          </w:p>
        </w:tc>
      </w:tr>
      <w:tr w:rsidR="004B7789" w14:paraId="77A2A94E" w14:textId="77777777">
        <w:trPr>
          <w:cantSplit/>
        </w:trPr>
        <w:tc>
          <w:tcPr>
            <w:tcW w:w="1000" w:type="dxa"/>
            <w:shd w:val="clear" w:color="auto" w:fill="F7F9FB"/>
            <w:tcMar>
              <w:top w:w="70" w:type="dxa"/>
              <w:left w:w="110" w:type="dxa"/>
              <w:bottom w:w="70" w:type="dxa"/>
              <w:right w:w="110" w:type="dxa"/>
            </w:tcMar>
          </w:tcPr>
          <w:p w14:paraId="037ACA37" w14:textId="77777777" w:rsidR="004B7789" w:rsidRDefault="00000000">
            <w:pPr>
              <w:spacing w:line="250" w:lineRule="auto"/>
            </w:pPr>
            <w:r>
              <w:rPr>
                <w:sz w:val="19"/>
                <w:szCs w:val="19"/>
              </w:rPr>
              <w:t>4</w:t>
            </w:r>
          </w:p>
        </w:tc>
        <w:tc>
          <w:tcPr>
            <w:tcW w:w="2400" w:type="dxa"/>
            <w:shd w:val="clear" w:color="auto" w:fill="F7F9FB"/>
            <w:tcMar>
              <w:top w:w="70" w:type="dxa"/>
              <w:left w:w="110" w:type="dxa"/>
              <w:bottom w:w="70" w:type="dxa"/>
              <w:right w:w="110" w:type="dxa"/>
            </w:tcMar>
          </w:tcPr>
          <w:p w14:paraId="18AC4945" w14:textId="77777777" w:rsidR="004B7789" w:rsidRDefault="00000000">
            <w:pPr>
              <w:spacing w:line="250" w:lineRule="auto"/>
            </w:pPr>
            <w:r>
              <w:rPr>
                <w:sz w:val="19"/>
                <w:szCs w:val="19"/>
              </w:rPr>
              <w:t>Salida del cuarto</w:t>
            </w:r>
          </w:p>
        </w:tc>
        <w:tc>
          <w:tcPr>
            <w:tcW w:w="3200" w:type="dxa"/>
            <w:shd w:val="clear" w:color="auto" w:fill="F7F9FB"/>
            <w:tcMar>
              <w:top w:w="70" w:type="dxa"/>
              <w:left w:w="110" w:type="dxa"/>
              <w:bottom w:w="70" w:type="dxa"/>
              <w:right w:w="110" w:type="dxa"/>
            </w:tcMar>
          </w:tcPr>
          <w:p w14:paraId="248392C4" w14:textId="77777777" w:rsidR="004B7789" w:rsidRDefault="00000000">
            <w:pPr>
              <w:spacing w:line="250" w:lineRule="auto"/>
            </w:pPr>
            <w:r>
              <w:rPr>
                <w:sz w:val="19"/>
                <w:szCs w:val="19"/>
              </w:rPr>
              <w:t>Emily accede a la cocina y al resto de la vivienda.</w:t>
            </w:r>
          </w:p>
        </w:tc>
        <w:tc>
          <w:tcPr>
            <w:tcW w:w="2760" w:type="dxa"/>
            <w:shd w:val="clear" w:color="auto" w:fill="F7F9FB"/>
            <w:tcMar>
              <w:top w:w="70" w:type="dxa"/>
              <w:left w:w="110" w:type="dxa"/>
              <w:bottom w:w="70" w:type="dxa"/>
              <w:right w:w="110" w:type="dxa"/>
            </w:tcMar>
          </w:tcPr>
          <w:p w14:paraId="66A2339B" w14:textId="77777777" w:rsidR="004B7789" w:rsidRDefault="00000000">
            <w:pPr>
              <w:spacing w:line="250" w:lineRule="auto"/>
            </w:pPr>
            <w:r>
              <w:rPr>
                <w:sz w:val="19"/>
                <w:szCs w:val="19"/>
              </w:rPr>
              <w:t>Que el espacio es mayor de lo que parecía</w:t>
            </w:r>
          </w:p>
        </w:tc>
      </w:tr>
      <w:tr w:rsidR="004B7789" w14:paraId="197534B5" w14:textId="77777777">
        <w:trPr>
          <w:cantSplit/>
        </w:trPr>
        <w:tc>
          <w:tcPr>
            <w:tcW w:w="1000" w:type="dxa"/>
            <w:shd w:val="clear" w:color="auto" w:fill="FFFFFF"/>
            <w:tcMar>
              <w:top w:w="70" w:type="dxa"/>
              <w:left w:w="110" w:type="dxa"/>
              <w:bottom w:w="70" w:type="dxa"/>
              <w:right w:w="110" w:type="dxa"/>
            </w:tcMar>
          </w:tcPr>
          <w:p w14:paraId="36461A09" w14:textId="77777777" w:rsidR="004B7789" w:rsidRDefault="00000000">
            <w:pPr>
              <w:spacing w:line="250" w:lineRule="auto"/>
            </w:pPr>
            <w:r>
              <w:rPr>
                <w:sz w:val="19"/>
                <w:szCs w:val="19"/>
              </w:rPr>
              <w:t>5</w:t>
            </w:r>
          </w:p>
        </w:tc>
        <w:tc>
          <w:tcPr>
            <w:tcW w:w="2400" w:type="dxa"/>
            <w:shd w:val="clear" w:color="auto" w:fill="FFFFFF"/>
            <w:tcMar>
              <w:top w:w="70" w:type="dxa"/>
              <w:left w:w="110" w:type="dxa"/>
              <w:bottom w:w="70" w:type="dxa"/>
              <w:right w:w="110" w:type="dxa"/>
            </w:tcMar>
          </w:tcPr>
          <w:p w14:paraId="3A61991F" w14:textId="77777777" w:rsidR="004B7789" w:rsidRDefault="00000000">
            <w:pPr>
              <w:spacing w:line="250" w:lineRule="auto"/>
            </w:pPr>
            <w:r>
              <w:rPr>
                <w:sz w:val="19"/>
                <w:szCs w:val="19"/>
              </w:rPr>
              <w:t>Exploración de la casa</w:t>
            </w:r>
          </w:p>
        </w:tc>
        <w:tc>
          <w:tcPr>
            <w:tcW w:w="3200" w:type="dxa"/>
            <w:shd w:val="clear" w:color="auto" w:fill="FFFFFF"/>
            <w:tcMar>
              <w:top w:w="70" w:type="dxa"/>
              <w:left w:w="110" w:type="dxa"/>
              <w:bottom w:w="70" w:type="dxa"/>
              <w:right w:w="110" w:type="dxa"/>
            </w:tcMar>
          </w:tcPr>
          <w:p w14:paraId="4D3C0989" w14:textId="77777777" w:rsidR="004B7789" w:rsidRDefault="00000000">
            <w:pPr>
              <w:spacing w:line="250" w:lineRule="auto"/>
            </w:pPr>
            <w:r>
              <w:rPr>
                <w:sz w:val="19"/>
                <w:szCs w:val="19"/>
              </w:rPr>
              <w:t>Recorre los espacios y descubre que el lugar no es normal. Encuentra el albarán.</w:t>
            </w:r>
          </w:p>
        </w:tc>
        <w:tc>
          <w:tcPr>
            <w:tcW w:w="2760" w:type="dxa"/>
            <w:shd w:val="clear" w:color="auto" w:fill="FFFFFF"/>
            <w:tcMar>
              <w:top w:w="70" w:type="dxa"/>
              <w:left w:w="110" w:type="dxa"/>
              <w:bottom w:w="70" w:type="dxa"/>
              <w:right w:w="110" w:type="dxa"/>
            </w:tcMar>
          </w:tcPr>
          <w:p w14:paraId="1346AD5B" w14:textId="77777777" w:rsidR="004B7789" w:rsidRDefault="00000000">
            <w:pPr>
              <w:spacing w:line="250" w:lineRule="auto"/>
            </w:pPr>
            <w:r>
              <w:rPr>
                <w:sz w:val="19"/>
                <w:szCs w:val="19"/>
              </w:rPr>
              <w:t>Las primeras anomalías</w:t>
            </w:r>
          </w:p>
        </w:tc>
      </w:tr>
      <w:tr w:rsidR="004B7789" w14:paraId="196F9B62" w14:textId="77777777">
        <w:trPr>
          <w:cantSplit/>
        </w:trPr>
        <w:tc>
          <w:tcPr>
            <w:tcW w:w="1000" w:type="dxa"/>
            <w:shd w:val="clear" w:color="auto" w:fill="F7F9FB"/>
            <w:tcMar>
              <w:top w:w="70" w:type="dxa"/>
              <w:left w:w="110" w:type="dxa"/>
              <w:bottom w:w="70" w:type="dxa"/>
              <w:right w:w="110" w:type="dxa"/>
            </w:tcMar>
          </w:tcPr>
          <w:p w14:paraId="4073C385" w14:textId="77777777" w:rsidR="004B7789" w:rsidRDefault="00000000">
            <w:pPr>
              <w:spacing w:line="250" w:lineRule="auto"/>
            </w:pPr>
            <w:r>
              <w:rPr>
                <w:sz w:val="19"/>
                <w:szCs w:val="19"/>
              </w:rPr>
              <w:t>6</w:t>
            </w:r>
          </w:p>
        </w:tc>
        <w:tc>
          <w:tcPr>
            <w:tcW w:w="2400" w:type="dxa"/>
            <w:shd w:val="clear" w:color="auto" w:fill="F7F9FB"/>
            <w:tcMar>
              <w:top w:w="70" w:type="dxa"/>
              <w:left w:w="110" w:type="dxa"/>
              <w:bottom w:w="70" w:type="dxa"/>
              <w:right w:w="110" w:type="dxa"/>
            </w:tcMar>
          </w:tcPr>
          <w:p w14:paraId="34208EE6" w14:textId="77777777" w:rsidR="004B7789" w:rsidRDefault="00000000">
            <w:pPr>
              <w:spacing w:line="250" w:lineRule="auto"/>
            </w:pPr>
            <w:proofErr w:type="spellStart"/>
            <w:r>
              <w:rPr>
                <w:sz w:val="19"/>
                <w:szCs w:val="19"/>
              </w:rPr>
              <w:t>Puzzle</w:t>
            </w:r>
            <w:proofErr w:type="spellEnd"/>
            <w:r>
              <w:rPr>
                <w:sz w:val="19"/>
                <w:szCs w:val="19"/>
              </w:rPr>
              <w:t xml:space="preserve"> del baño</w:t>
            </w:r>
          </w:p>
        </w:tc>
        <w:tc>
          <w:tcPr>
            <w:tcW w:w="3200" w:type="dxa"/>
            <w:shd w:val="clear" w:color="auto" w:fill="F7F9FB"/>
            <w:tcMar>
              <w:top w:w="70" w:type="dxa"/>
              <w:left w:w="110" w:type="dxa"/>
              <w:bottom w:w="70" w:type="dxa"/>
              <w:right w:w="110" w:type="dxa"/>
            </w:tcMar>
          </w:tcPr>
          <w:p w14:paraId="6016CF44" w14:textId="77777777" w:rsidR="004B7789" w:rsidRDefault="00000000">
            <w:pPr>
              <w:spacing w:line="250" w:lineRule="auto"/>
            </w:pPr>
            <w:r>
              <w:rPr>
                <w:sz w:val="19"/>
                <w:szCs w:val="19"/>
              </w:rPr>
              <w:t>Código de tres cifras en el botiquín, con la pista en la cocina.</w:t>
            </w:r>
          </w:p>
        </w:tc>
        <w:tc>
          <w:tcPr>
            <w:tcW w:w="2760" w:type="dxa"/>
            <w:shd w:val="clear" w:color="auto" w:fill="F7F9FB"/>
            <w:tcMar>
              <w:top w:w="70" w:type="dxa"/>
              <w:left w:w="110" w:type="dxa"/>
              <w:bottom w:w="70" w:type="dxa"/>
              <w:right w:w="110" w:type="dxa"/>
            </w:tcMar>
          </w:tcPr>
          <w:p w14:paraId="661A4901" w14:textId="77777777" w:rsidR="004B7789" w:rsidRDefault="00000000">
            <w:pPr>
              <w:spacing w:line="250" w:lineRule="auto"/>
            </w:pPr>
            <w:r>
              <w:rPr>
                <w:sz w:val="19"/>
                <w:szCs w:val="19"/>
              </w:rPr>
              <w:t>Que la casa es un solo sistema y no habitaciones sueltas</w:t>
            </w:r>
          </w:p>
        </w:tc>
      </w:tr>
      <w:tr w:rsidR="004B7789" w14:paraId="4301D287" w14:textId="77777777">
        <w:trPr>
          <w:cantSplit/>
        </w:trPr>
        <w:tc>
          <w:tcPr>
            <w:tcW w:w="1000" w:type="dxa"/>
            <w:shd w:val="clear" w:color="auto" w:fill="FFFFFF"/>
            <w:tcMar>
              <w:top w:w="70" w:type="dxa"/>
              <w:left w:w="110" w:type="dxa"/>
              <w:bottom w:w="70" w:type="dxa"/>
              <w:right w:w="110" w:type="dxa"/>
            </w:tcMar>
          </w:tcPr>
          <w:p w14:paraId="69A8C748" w14:textId="77777777" w:rsidR="004B7789" w:rsidRDefault="00000000">
            <w:pPr>
              <w:spacing w:line="250" w:lineRule="auto"/>
            </w:pPr>
            <w:r>
              <w:rPr>
                <w:sz w:val="19"/>
                <w:szCs w:val="19"/>
              </w:rPr>
              <w:t>7</w:t>
            </w:r>
          </w:p>
        </w:tc>
        <w:tc>
          <w:tcPr>
            <w:tcW w:w="2400" w:type="dxa"/>
            <w:shd w:val="clear" w:color="auto" w:fill="FFFFFF"/>
            <w:tcMar>
              <w:top w:w="70" w:type="dxa"/>
              <w:left w:w="110" w:type="dxa"/>
              <w:bottom w:w="70" w:type="dxa"/>
              <w:right w:w="110" w:type="dxa"/>
            </w:tcMar>
          </w:tcPr>
          <w:p w14:paraId="0AF1F658" w14:textId="77777777" w:rsidR="004B7789" w:rsidRDefault="00000000">
            <w:pPr>
              <w:spacing w:line="250" w:lineRule="auto"/>
            </w:pPr>
            <w:proofErr w:type="spellStart"/>
            <w:r>
              <w:rPr>
                <w:sz w:val="19"/>
                <w:szCs w:val="19"/>
              </w:rPr>
              <w:t>Puzzle</w:t>
            </w:r>
            <w:proofErr w:type="spellEnd"/>
            <w:r>
              <w:rPr>
                <w:sz w:val="19"/>
                <w:szCs w:val="19"/>
              </w:rPr>
              <w:t xml:space="preserve"> de la habitación</w:t>
            </w:r>
          </w:p>
        </w:tc>
        <w:tc>
          <w:tcPr>
            <w:tcW w:w="3200" w:type="dxa"/>
            <w:shd w:val="clear" w:color="auto" w:fill="FFFFFF"/>
            <w:tcMar>
              <w:top w:w="70" w:type="dxa"/>
              <w:left w:w="110" w:type="dxa"/>
              <w:bottom w:w="70" w:type="dxa"/>
              <w:right w:w="110" w:type="dxa"/>
            </w:tcMar>
          </w:tcPr>
          <w:p w14:paraId="7F8431A2" w14:textId="77777777" w:rsidR="004B7789" w:rsidRDefault="00000000">
            <w:pPr>
              <w:spacing w:line="250" w:lineRule="auto"/>
            </w:pPr>
            <w:r>
              <w:rPr>
                <w:sz w:val="19"/>
                <w:szCs w:val="19"/>
              </w:rPr>
              <w:t>Lógica proposicional en el panel de conmutación.</w:t>
            </w:r>
          </w:p>
        </w:tc>
        <w:tc>
          <w:tcPr>
            <w:tcW w:w="2760" w:type="dxa"/>
            <w:shd w:val="clear" w:color="auto" w:fill="FFFFFF"/>
            <w:tcMar>
              <w:top w:w="70" w:type="dxa"/>
              <w:left w:w="110" w:type="dxa"/>
              <w:bottom w:w="70" w:type="dxa"/>
              <w:right w:w="110" w:type="dxa"/>
            </w:tcMar>
          </w:tcPr>
          <w:p w14:paraId="0D70FF61" w14:textId="77777777" w:rsidR="004B7789" w:rsidRDefault="00000000">
            <w:pPr>
              <w:spacing w:line="250" w:lineRule="auto"/>
            </w:pPr>
            <w:r>
              <w:rPr>
                <w:sz w:val="19"/>
                <w:szCs w:val="19"/>
              </w:rPr>
              <w:t>Confirmación de lo anterior, y el rectángulo vacío de la pared</w:t>
            </w:r>
          </w:p>
        </w:tc>
      </w:tr>
      <w:tr w:rsidR="004B7789" w14:paraId="0576815B" w14:textId="77777777">
        <w:trPr>
          <w:cantSplit/>
        </w:trPr>
        <w:tc>
          <w:tcPr>
            <w:tcW w:w="1000" w:type="dxa"/>
            <w:shd w:val="clear" w:color="auto" w:fill="F7F9FB"/>
            <w:tcMar>
              <w:top w:w="70" w:type="dxa"/>
              <w:left w:w="110" w:type="dxa"/>
              <w:bottom w:w="70" w:type="dxa"/>
              <w:right w:w="110" w:type="dxa"/>
            </w:tcMar>
          </w:tcPr>
          <w:p w14:paraId="37F657EA" w14:textId="77777777" w:rsidR="004B7789" w:rsidRDefault="00000000">
            <w:pPr>
              <w:spacing w:line="250" w:lineRule="auto"/>
            </w:pPr>
            <w:r>
              <w:rPr>
                <w:sz w:val="19"/>
                <w:szCs w:val="19"/>
              </w:rPr>
              <w:t>8</w:t>
            </w:r>
          </w:p>
        </w:tc>
        <w:tc>
          <w:tcPr>
            <w:tcW w:w="2400" w:type="dxa"/>
            <w:shd w:val="clear" w:color="auto" w:fill="F7F9FB"/>
            <w:tcMar>
              <w:top w:w="70" w:type="dxa"/>
              <w:left w:w="110" w:type="dxa"/>
              <w:bottom w:w="70" w:type="dxa"/>
              <w:right w:w="110" w:type="dxa"/>
            </w:tcMar>
          </w:tcPr>
          <w:p w14:paraId="009781CE" w14:textId="77777777" w:rsidR="004B7789" w:rsidRDefault="00000000">
            <w:pPr>
              <w:spacing w:line="250" w:lineRule="auto"/>
            </w:pPr>
            <w:r>
              <w:rPr>
                <w:sz w:val="19"/>
                <w:szCs w:val="19"/>
              </w:rPr>
              <w:t>Descubrimiento del acceso</w:t>
            </w:r>
          </w:p>
        </w:tc>
        <w:tc>
          <w:tcPr>
            <w:tcW w:w="3200" w:type="dxa"/>
            <w:shd w:val="clear" w:color="auto" w:fill="F7F9FB"/>
            <w:tcMar>
              <w:top w:w="70" w:type="dxa"/>
              <w:left w:w="110" w:type="dxa"/>
              <w:bottom w:w="70" w:type="dxa"/>
              <w:right w:w="110" w:type="dxa"/>
            </w:tcMar>
          </w:tcPr>
          <w:p w14:paraId="4F5B6E7D" w14:textId="77777777" w:rsidR="004B7789" w:rsidRDefault="00000000">
            <w:pPr>
              <w:spacing w:line="250" w:lineRule="auto"/>
            </w:pPr>
            <w:r>
              <w:rPr>
                <w:sz w:val="19"/>
                <w:szCs w:val="19"/>
              </w:rPr>
              <w:t>Las marcas de arrastre en el suelo de la sala.</w:t>
            </w:r>
          </w:p>
        </w:tc>
        <w:tc>
          <w:tcPr>
            <w:tcW w:w="2760" w:type="dxa"/>
            <w:shd w:val="clear" w:color="auto" w:fill="F7F9FB"/>
            <w:tcMar>
              <w:top w:w="70" w:type="dxa"/>
              <w:left w:w="110" w:type="dxa"/>
              <w:bottom w:w="70" w:type="dxa"/>
              <w:right w:w="110" w:type="dxa"/>
            </w:tcMar>
          </w:tcPr>
          <w:p w14:paraId="01AA832A" w14:textId="77777777" w:rsidR="004B7789" w:rsidRDefault="00000000">
            <w:pPr>
              <w:spacing w:line="250" w:lineRule="auto"/>
            </w:pPr>
            <w:r>
              <w:rPr>
                <w:sz w:val="19"/>
                <w:szCs w:val="19"/>
              </w:rPr>
              <w:t>Que la casa tiene algo debajo</w:t>
            </w:r>
          </w:p>
        </w:tc>
      </w:tr>
      <w:tr w:rsidR="004B7789" w14:paraId="491D8F06" w14:textId="77777777">
        <w:trPr>
          <w:cantSplit/>
        </w:trPr>
        <w:tc>
          <w:tcPr>
            <w:tcW w:w="1000" w:type="dxa"/>
            <w:shd w:val="clear" w:color="auto" w:fill="FFFFFF"/>
            <w:tcMar>
              <w:top w:w="70" w:type="dxa"/>
              <w:left w:w="110" w:type="dxa"/>
              <w:bottom w:w="70" w:type="dxa"/>
              <w:right w:w="110" w:type="dxa"/>
            </w:tcMar>
          </w:tcPr>
          <w:p w14:paraId="2E4D4226" w14:textId="77777777" w:rsidR="004B7789" w:rsidRDefault="00000000">
            <w:pPr>
              <w:spacing w:line="250" w:lineRule="auto"/>
            </w:pPr>
            <w:r>
              <w:rPr>
                <w:sz w:val="19"/>
                <w:szCs w:val="19"/>
              </w:rPr>
              <w:t>9</w:t>
            </w:r>
          </w:p>
        </w:tc>
        <w:tc>
          <w:tcPr>
            <w:tcW w:w="2400" w:type="dxa"/>
            <w:shd w:val="clear" w:color="auto" w:fill="FFFFFF"/>
            <w:tcMar>
              <w:top w:w="70" w:type="dxa"/>
              <w:left w:w="110" w:type="dxa"/>
              <w:bottom w:w="70" w:type="dxa"/>
              <w:right w:w="110" w:type="dxa"/>
            </w:tcMar>
          </w:tcPr>
          <w:p w14:paraId="64EF7E37" w14:textId="77777777" w:rsidR="004B7789" w:rsidRDefault="00000000">
            <w:pPr>
              <w:spacing w:line="250" w:lineRule="auto"/>
            </w:pPr>
            <w:r>
              <w:rPr>
                <w:sz w:val="19"/>
                <w:szCs w:val="19"/>
              </w:rPr>
              <w:t>Sistema de fusibles</w:t>
            </w:r>
          </w:p>
        </w:tc>
        <w:tc>
          <w:tcPr>
            <w:tcW w:w="3200" w:type="dxa"/>
            <w:shd w:val="clear" w:color="auto" w:fill="FFFFFF"/>
            <w:tcMar>
              <w:top w:w="70" w:type="dxa"/>
              <w:left w:w="110" w:type="dxa"/>
              <w:bottom w:w="70" w:type="dxa"/>
              <w:right w:w="110" w:type="dxa"/>
            </w:tcMar>
          </w:tcPr>
          <w:p w14:paraId="52C9ED71" w14:textId="77777777" w:rsidR="004B7789" w:rsidRDefault="00000000">
            <w:pPr>
              <w:spacing w:line="250" w:lineRule="auto"/>
            </w:pPr>
            <w:r>
              <w:rPr>
                <w:sz w:val="19"/>
                <w:szCs w:val="19"/>
              </w:rPr>
              <w:t>El fusible de 16 A, escondido en el botiquín, abre la puerta industrial. Los otros dos son opcionales.</w:t>
            </w:r>
          </w:p>
        </w:tc>
        <w:tc>
          <w:tcPr>
            <w:tcW w:w="2760" w:type="dxa"/>
            <w:shd w:val="clear" w:color="auto" w:fill="FFFFFF"/>
            <w:tcMar>
              <w:top w:w="70" w:type="dxa"/>
              <w:left w:w="110" w:type="dxa"/>
              <w:bottom w:w="70" w:type="dxa"/>
              <w:right w:w="110" w:type="dxa"/>
            </w:tcMar>
          </w:tcPr>
          <w:p w14:paraId="27A6E7F6" w14:textId="77777777" w:rsidR="004B7789" w:rsidRDefault="00000000">
            <w:pPr>
              <w:spacing w:line="250" w:lineRule="auto"/>
            </w:pPr>
            <w:r>
              <w:rPr>
                <w:sz w:val="19"/>
                <w:szCs w:val="19"/>
              </w:rPr>
              <w:t>Que la electricidad es una llave, no un detalle</w:t>
            </w:r>
          </w:p>
        </w:tc>
      </w:tr>
      <w:tr w:rsidR="004B7789" w14:paraId="1FAD2406" w14:textId="77777777">
        <w:trPr>
          <w:cantSplit/>
        </w:trPr>
        <w:tc>
          <w:tcPr>
            <w:tcW w:w="1000" w:type="dxa"/>
            <w:shd w:val="clear" w:color="auto" w:fill="F7F9FB"/>
            <w:tcMar>
              <w:top w:w="70" w:type="dxa"/>
              <w:left w:w="110" w:type="dxa"/>
              <w:bottom w:w="70" w:type="dxa"/>
              <w:right w:w="110" w:type="dxa"/>
            </w:tcMar>
          </w:tcPr>
          <w:p w14:paraId="0E04BE09" w14:textId="77777777" w:rsidR="004B7789" w:rsidRDefault="00000000">
            <w:pPr>
              <w:spacing w:line="250" w:lineRule="auto"/>
            </w:pPr>
            <w:r>
              <w:rPr>
                <w:sz w:val="19"/>
                <w:szCs w:val="19"/>
              </w:rPr>
              <w:t>10</w:t>
            </w:r>
          </w:p>
        </w:tc>
        <w:tc>
          <w:tcPr>
            <w:tcW w:w="2400" w:type="dxa"/>
            <w:shd w:val="clear" w:color="auto" w:fill="F7F9FB"/>
            <w:tcMar>
              <w:top w:w="70" w:type="dxa"/>
              <w:left w:w="110" w:type="dxa"/>
              <w:bottom w:w="70" w:type="dxa"/>
              <w:right w:w="110" w:type="dxa"/>
            </w:tcMar>
          </w:tcPr>
          <w:p w14:paraId="66FB257A" w14:textId="77777777" w:rsidR="004B7789" w:rsidRDefault="00000000">
            <w:pPr>
              <w:spacing w:line="250" w:lineRule="auto"/>
            </w:pPr>
            <w:r>
              <w:rPr>
                <w:sz w:val="19"/>
                <w:szCs w:val="19"/>
              </w:rPr>
              <w:t>Pasillo subterráneo</w:t>
            </w:r>
          </w:p>
        </w:tc>
        <w:tc>
          <w:tcPr>
            <w:tcW w:w="3200" w:type="dxa"/>
            <w:shd w:val="clear" w:color="auto" w:fill="F7F9FB"/>
            <w:tcMar>
              <w:top w:w="70" w:type="dxa"/>
              <w:left w:w="110" w:type="dxa"/>
              <w:bottom w:w="70" w:type="dxa"/>
              <w:right w:w="110" w:type="dxa"/>
            </w:tcMar>
          </w:tcPr>
          <w:p w14:paraId="4BD99ABA" w14:textId="77777777" w:rsidR="004B7789" w:rsidRDefault="00000000">
            <w:pPr>
              <w:spacing w:line="250" w:lineRule="auto"/>
            </w:pPr>
            <w:r>
              <w:rPr>
                <w:sz w:val="19"/>
                <w:szCs w:val="19"/>
              </w:rPr>
              <w:t>Emily atraviesa la estructura que conecta las dos viviendas.</w:t>
            </w:r>
          </w:p>
        </w:tc>
        <w:tc>
          <w:tcPr>
            <w:tcW w:w="2760" w:type="dxa"/>
            <w:shd w:val="clear" w:color="auto" w:fill="F7F9FB"/>
            <w:tcMar>
              <w:top w:w="70" w:type="dxa"/>
              <w:left w:w="110" w:type="dxa"/>
              <w:bottom w:w="70" w:type="dxa"/>
              <w:right w:w="110" w:type="dxa"/>
            </w:tcMar>
          </w:tcPr>
          <w:p w14:paraId="7611B080" w14:textId="77777777" w:rsidR="004B7789" w:rsidRDefault="00000000">
            <w:pPr>
              <w:spacing w:line="250" w:lineRule="auto"/>
            </w:pPr>
            <w:r>
              <w:rPr>
                <w:sz w:val="19"/>
                <w:szCs w:val="19"/>
              </w:rPr>
              <w:t>Que la casa estaba dentro de una instalación</w:t>
            </w:r>
          </w:p>
        </w:tc>
      </w:tr>
      <w:tr w:rsidR="004B7789" w14:paraId="0723CEBF" w14:textId="77777777">
        <w:trPr>
          <w:cantSplit/>
        </w:trPr>
        <w:tc>
          <w:tcPr>
            <w:tcW w:w="1000" w:type="dxa"/>
            <w:shd w:val="clear" w:color="auto" w:fill="FFFFFF"/>
            <w:tcMar>
              <w:top w:w="70" w:type="dxa"/>
              <w:left w:w="110" w:type="dxa"/>
              <w:bottom w:w="70" w:type="dxa"/>
              <w:right w:w="110" w:type="dxa"/>
            </w:tcMar>
          </w:tcPr>
          <w:p w14:paraId="504BC808" w14:textId="77777777" w:rsidR="004B7789" w:rsidRDefault="00000000">
            <w:pPr>
              <w:spacing w:line="250" w:lineRule="auto"/>
            </w:pPr>
            <w:r>
              <w:rPr>
                <w:sz w:val="19"/>
                <w:szCs w:val="19"/>
              </w:rPr>
              <w:t>11</w:t>
            </w:r>
          </w:p>
        </w:tc>
        <w:tc>
          <w:tcPr>
            <w:tcW w:w="2400" w:type="dxa"/>
            <w:shd w:val="clear" w:color="auto" w:fill="FFFFFF"/>
            <w:tcMar>
              <w:top w:w="70" w:type="dxa"/>
              <w:left w:w="110" w:type="dxa"/>
              <w:bottom w:w="70" w:type="dxa"/>
              <w:right w:w="110" w:type="dxa"/>
            </w:tcMar>
          </w:tcPr>
          <w:p w14:paraId="0645AA2F" w14:textId="77777777" w:rsidR="004B7789" w:rsidRDefault="00000000">
            <w:pPr>
              <w:spacing w:line="250" w:lineRule="auto"/>
            </w:pPr>
            <w:r>
              <w:rPr>
                <w:sz w:val="19"/>
                <w:szCs w:val="19"/>
              </w:rPr>
              <w:t>Segunda vivienda</w:t>
            </w:r>
          </w:p>
        </w:tc>
        <w:tc>
          <w:tcPr>
            <w:tcW w:w="3200" w:type="dxa"/>
            <w:shd w:val="clear" w:color="auto" w:fill="FFFFFF"/>
            <w:tcMar>
              <w:top w:w="70" w:type="dxa"/>
              <w:left w:w="110" w:type="dxa"/>
              <w:bottom w:w="70" w:type="dxa"/>
              <w:right w:w="110" w:type="dxa"/>
            </w:tcMar>
          </w:tcPr>
          <w:p w14:paraId="399E874B" w14:textId="77777777" w:rsidR="004B7789" w:rsidRDefault="00000000">
            <w:pPr>
              <w:spacing w:line="250" w:lineRule="auto"/>
            </w:pPr>
            <w:r>
              <w:rPr>
                <w:sz w:val="19"/>
                <w:szCs w:val="19"/>
              </w:rPr>
              <w:t>Llega a la zona utilizada para la escena final.</w:t>
            </w:r>
          </w:p>
        </w:tc>
        <w:tc>
          <w:tcPr>
            <w:tcW w:w="2760" w:type="dxa"/>
            <w:shd w:val="clear" w:color="auto" w:fill="FFFFFF"/>
            <w:tcMar>
              <w:top w:w="70" w:type="dxa"/>
              <w:left w:w="110" w:type="dxa"/>
              <w:bottom w:w="70" w:type="dxa"/>
              <w:right w:w="110" w:type="dxa"/>
            </w:tcMar>
          </w:tcPr>
          <w:p w14:paraId="11B92742" w14:textId="77777777" w:rsidR="004B7789" w:rsidRDefault="00000000">
            <w:pPr>
              <w:spacing w:line="250" w:lineRule="auto"/>
            </w:pPr>
            <w:r>
              <w:rPr>
                <w:sz w:val="19"/>
                <w:szCs w:val="19"/>
              </w:rPr>
              <w:t>Que hubo alguien más — y que su casa era igual</w:t>
            </w:r>
          </w:p>
        </w:tc>
      </w:tr>
      <w:tr w:rsidR="004B7789" w14:paraId="3C9F070D" w14:textId="77777777">
        <w:trPr>
          <w:cantSplit/>
        </w:trPr>
        <w:tc>
          <w:tcPr>
            <w:tcW w:w="1000" w:type="dxa"/>
            <w:shd w:val="clear" w:color="auto" w:fill="F7F9FB"/>
            <w:tcMar>
              <w:top w:w="70" w:type="dxa"/>
              <w:left w:w="110" w:type="dxa"/>
              <w:bottom w:w="70" w:type="dxa"/>
              <w:right w:w="110" w:type="dxa"/>
            </w:tcMar>
          </w:tcPr>
          <w:p w14:paraId="03BF189B" w14:textId="77777777" w:rsidR="004B7789" w:rsidRDefault="00000000">
            <w:pPr>
              <w:spacing w:line="250" w:lineRule="auto"/>
            </w:pPr>
            <w:r>
              <w:rPr>
                <w:sz w:val="19"/>
                <w:szCs w:val="19"/>
              </w:rPr>
              <w:t>12</w:t>
            </w:r>
          </w:p>
        </w:tc>
        <w:tc>
          <w:tcPr>
            <w:tcW w:w="2400" w:type="dxa"/>
            <w:shd w:val="clear" w:color="auto" w:fill="F7F9FB"/>
            <w:tcMar>
              <w:top w:w="70" w:type="dxa"/>
              <w:left w:w="110" w:type="dxa"/>
              <w:bottom w:w="70" w:type="dxa"/>
              <w:right w:w="110" w:type="dxa"/>
            </w:tcMar>
          </w:tcPr>
          <w:p w14:paraId="551FB405" w14:textId="77777777" w:rsidR="004B7789" w:rsidRDefault="00000000">
            <w:pPr>
              <w:spacing w:line="250" w:lineRule="auto"/>
            </w:pPr>
            <w:r>
              <w:rPr>
                <w:sz w:val="19"/>
                <w:szCs w:val="19"/>
              </w:rPr>
              <w:t>Puerta con ventana</w:t>
            </w:r>
          </w:p>
        </w:tc>
        <w:tc>
          <w:tcPr>
            <w:tcW w:w="3200" w:type="dxa"/>
            <w:shd w:val="clear" w:color="auto" w:fill="F7F9FB"/>
            <w:tcMar>
              <w:top w:w="70" w:type="dxa"/>
              <w:left w:w="110" w:type="dxa"/>
              <w:bottom w:w="70" w:type="dxa"/>
              <w:right w:w="110" w:type="dxa"/>
            </w:tcMar>
          </w:tcPr>
          <w:p w14:paraId="3C4A091F" w14:textId="77777777" w:rsidR="004B7789" w:rsidRDefault="00000000">
            <w:pPr>
              <w:spacing w:line="250" w:lineRule="auto"/>
            </w:pPr>
            <w:r>
              <w:rPr>
                <w:sz w:val="19"/>
                <w:szCs w:val="19"/>
              </w:rPr>
              <w:t>Al otro lado inicialmente no puede distinguirse qué hay.</w:t>
            </w:r>
          </w:p>
        </w:tc>
        <w:tc>
          <w:tcPr>
            <w:tcW w:w="2760" w:type="dxa"/>
            <w:shd w:val="clear" w:color="auto" w:fill="F7F9FB"/>
            <w:tcMar>
              <w:top w:w="70" w:type="dxa"/>
              <w:left w:w="110" w:type="dxa"/>
              <w:bottom w:w="70" w:type="dxa"/>
              <w:right w:w="110" w:type="dxa"/>
            </w:tcMar>
          </w:tcPr>
          <w:p w14:paraId="7F4CB3EA" w14:textId="77777777" w:rsidR="004B7789" w:rsidRDefault="00000000">
            <w:pPr>
              <w:spacing w:line="250" w:lineRule="auto"/>
            </w:pPr>
            <w:r>
              <w:rPr>
                <w:sz w:val="19"/>
                <w:szCs w:val="19"/>
              </w:rPr>
              <w:t>Anticipación</w:t>
            </w:r>
          </w:p>
        </w:tc>
      </w:tr>
      <w:tr w:rsidR="004B7789" w14:paraId="46E8DC29" w14:textId="77777777">
        <w:trPr>
          <w:cantSplit/>
        </w:trPr>
        <w:tc>
          <w:tcPr>
            <w:tcW w:w="1000" w:type="dxa"/>
            <w:shd w:val="clear" w:color="auto" w:fill="FFFFFF"/>
            <w:tcMar>
              <w:top w:w="70" w:type="dxa"/>
              <w:left w:w="110" w:type="dxa"/>
              <w:bottom w:w="70" w:type="dxa"/>
              <w:right w:w="110" w:type="dxa"/>
            </w:tcMar>
          </w:tcPr>
          <w:p w14:paraId="3BDE5F0E" w14:textId="77777777" w:rsidR="004B7789" w:rsidRDefault="00000000">
            <w:pPr>
              <w:spacing w:line="250" w:lineRule="auto"/>
            </w:pPr>
            <w:r>
              <w:rPr>
                <w:sz w:val="19"/>
                <w:szCs w:val="19"/>
              </w:rPr>
              <w:lastRenderedPageBreak/>
              <w:t>13</w:t>
            </w:r>
          </w:p>
        </w:tc>
        <w:tc>
          <w:tcPr>
            <w:tcW w:w="2400" w:type="dxa"/>
            <w:shd w:val="clear" w:color="auto" w:fill="FFFFFF"/>
            <w:tcMar>
              <w:top w:w="70" w:type="dxa"/>
              <w:left w:w="110" w:type="dxa"/>
              <w:bottom w:w="70" w:type="dxa"/>
              <w:right w:w="110" w:type="dxa"/>
            </w:tcMar>
          </w:tcPr>
          <w:p w14:paraId="5CF1740D" w14:textId="77777777" w:rsidR="004B7789" w:rsidRDefault="00000000">
            <w:pPr>
              <w:spacing w:line="250" w:lineRule="auto"/>
            </w:pPr>
            <w:r>
              <w:rPr>
                <w:sz w:val="19"/>
                <w:szCs w:val="19"/>
              </w:rPr>
              <w:t xml:space="preserve">Aparición de </w:t>
            </w:r>
            <w:proofErr w:type="spellStart"/>
            <w:r>
              <w:rPr>
                <w:sz w:val="19"/>
                <w:szCs w:val="19"/>
              </w:rPr>
              <w:t>Syairah</w:t>
            </w:r>
            <w:proofErr w:type="spellEnd"/>
          </w:p>
        </w:tc>
        <w:tc>
          <w:tcPr>
            <w:tcW w:w="3200" w:type="dxa"/>
            <w:shd w:val="clear" w:color="auto" w:fill="FFFFFF"/>
            <w:tcMar>
              <w:top w:w="70" w:type="dxa"/>
              <w:left w:w="110" w:type="dxa"/>
              <w:bottom w:w="70" w:type="dxa"/>
              <w:right w:w="110" w:type="dxa"/>
            </w:tcMar>
          </w:tcPr>
          <w:p w14:paraId="35FDFA01" w14:textId="77777777" w:rsidR="004B7789" w:rsidRDefault="00000000">
            <w:pPr>
              <w:spacing w:line="250" w:lineRule="auto"/>
            </w:pPr>
            <w:r>
              <w:rPr>
                <w:sz w:val="19"/>
                <w:szCs w:val="19"/>
              </w:rPr>
              <w:t>Una luz parpadea. Los destellos permiten observar progresivamente una criatura atacando un cuerpo.</w:t>
            </w:r>
          </w:p>
        </w:tc>
        <w:tc>
          <w:tcPr>
            <w:tcW w:w="2760" w:type="dxa"/>
            <w:shd w:val="clear" w:color="auto" w:fill="FFFFFF"/>
            <w:tcMar>
              <w:top w:w="70" w:type="dxa"/>
              <w:left w:w="110" w:type="dxa"/>
              <w:bottom w:w="70" w:type="dxa"/>
              <w:right w:w="110" w:type="dxa"/>
            </w:tcMar>
          </w:tcPr>
          <w:p w14:paraId="6B6CC5B0" w14:textId="77777777" w:rsidR="004B7789" w:rsidRDefault="00000000">
            <w:pPr>
              <w:spacing w:line="250" w:lineRule="auto"/>
            </w:pPr>
            <w:r>
              <w:rPr>
                <w:sz w:val="19"/>
                <w:szCs w:val="19"/>
              </w:rPr>
              <w:t>Que la amenaza existe y es física</w:t>
            </w:r>
          </w:p>
        </w:tc>
      </w:tr>
      <w:tr w:rsidR="004B7789" w14:paraId="51E900A0" w14:textId="77777777">
        <w:trPr>
          <w:cantSplit/>
        </w:trPr>
        <w:tc>
          <w:tcPr>
            <w:tcW w:w="1000" w:type="dxa"/>
            <w:shd w:val="clear" w:color="auto" w:fill="F7F9FB"/>
            <w:tcMar>
              <w:top w:w="70" w:type="dxa"/>
              <w:left w:w="110" w:type="dxa"/>
              <w:bottom w:w="70" w:type="dxa"/>
              <w:right w:w="110" w:type="dxa"/>
            </w:tcMar>
          </w:tcPr>
          <w:p w14:paraId="6E52E809" w14:textId="77777777" w:rsidR="004B7789" w:rsidRDefault="00000000">
            <w:pPr>
              <w:spacing w:line="250" w:lineRule="auto"/>
            </w:pPr>
            <w:r>
              <w:rPr>
                <w:sz w:val="19"/>
                <w:szCs w:val="19"/>
              </w:rPr>
              <w:t>14</w:t>
            </w:r>
          </w:p>
        </w:tc>
        <w:tc>
          <w:tcPr>
            <w:tcW w:w="2400" w:type="dxa"/>
            <w:shd w:val="clear" w:color="auto" w:fill="F7F9FB"/>
            <w:tcMar>
              <w:top w:w="70" w:type="dxa"/>
              <w:left w:w="110" w:type="dxa"/>
              <w:bottom w:w="70" w:type="dxa"/>
              <w:right w:w="110" w:type="dxa"/>
            </w:tcMar>
          </w:tcPr>
          <w:p w14:paraId="7D9C849F" w14:textId="77777777" w:rsidR="004B7789" w:rsidRDefault="00000000">
            <w:pPr>
              <w:spacing w:line="250" w:lineRule="auto"/>
            </w:pPr>
            <w:r>
              <w:rPr>
                <w:sz w:val="19"/>
                <w:szCs w:val="19"/>
              </w:rPr>
              <w:t>Final</w:t>
            </w:r>
          </w:p>
        </w:tc>
        <w:tc>
          <w:tcPr>
            <w:tcW w:w="3200" w:type="dxa"/>
            <w:shd w:val="clear" w:color="auto" w:fill="F7F9FB"/>
            <w:tcMar>
              <w:top w:w="70" w:type="dxa"/>
              <w:left w:w="110" w:type="dxa"/>
              <w:bottom w:w="70" w:type="dxa"/>
              <w:right w:w="110" w:type="dxa"/>
            </w:tcMar>
          </w:tcPr>
          <w:p w14:paraId="7898C291" w14:textId="77777777" w:rsidR="004B7789" w:rsidRDefault="00000000">
            <w:pPr>
              <w:spacing w:line="250" w:lineRule="auto"/>
            </w:pPr>
            <w:r>
              <w:rPr>
                <w:sz w:val="19"/>
                <w:szCs w:val="19"/>
              </w:rPr>
              <w:t>La luz se apaga. Cuando vuelve, la criatura ha desaparecido.</w:t>
            </w:r>
          </w:p>
        </w:tc>
        <w:tc>
          <w:tcPr>
            <w:tcW w:w="2760" w:type="dxa"/>
            <w:shd w:val="clear" w:color="auto" w:fill="F7F9FB"/>
            <w:tcMar>
              <w:top w:w="70" w:type="dxa"/>
              <w:left w:w="110" w:type="dxa"/>
              <w:bottom w:w="70" w:type="dxa"/>
              <w:right w:w="110" w:type="dxa"/>
            </w:tcMar>
          </w:tcPr>
          <w:p w14:paraId="176D29CB" w14:textId="77777777" w:rsidR="004B7789" w:rsidRDefault="00000000">
            <w:pPr>
              <w:spacing w:line="250" w:lineRule="auto"/>
            </w:pPr>
            <w:r>
              <w:rPr>
                <w:sz w:val="19"/>
                <w:szCs w:val="19"/>
              </w:rPr>
              <w:t>Que nada está resuelto</w:t>
            </w:r>
          </w:p>
        </w:tc>
      </w:tr>
    </w:tbl>
    <w:p w14:paraId="72C9D695" w14:textId="77777777" w:rsidR="004B7789" w:rsidRDefault="004B7789">
      <w:pPr>
        <w:spacing w:after="60"/>
      </w:pPr>
    </w:p>
    <w:p w14:paraId="443A17E0" w14:textId="77777777" w:rsidR="004B7789" w:rsidRDefault="00000000">
      <w:pPr>
        <w:spacing w:after="120" w:line="276" w:lineRule="auto"/>
      </w:pPr>
      <w:r>
        <w:t xml:space="preserve">Los </w:t>
      </w:r>
      <w:proofErr w:type="spellStart"/>
      <w:r>
        <w:t>puzzles</w:t>
      </w:r>
      <w:proofErr w:type="spellEnd"/>
      <w:r>
        <w:t xml:space="preserve"> forman parte de la progresión y no son actividades independientes colocadas arbitrariamente. Este punto es la diferencia entre un juego con contenido educativo y un cuestionario ambientado.</w:t>
      </w:r>
    </w:p>
    <w:p w14:paraId="03B2CF0F" w14:textId="77777777" w:rsidR="004B7789" w:rsidRDefault="00000000">
      <w:pPr>
        <w:pStyle w:val="Ttulo2"/>
        <w:spacing w:before="280" w:after="140"/>
      </w:pPr>
      <w:r>
        <w:rPr>
          <w:b/>
          <w:bCs/>
          <w:color w:val="1F3A5F"/>
          <w:sz w:val="25"/>
          <w:szCs w:val="25"/>
        </w:rPr>
        <w:t>8.3 Mapa de conocimiento del jugador</w:t>
      </w:r>
    </w:p>
    <w:p w14:paraId="7DBE2E63" w14:textId="77777777" w:rsidR="004B7789" w:rsidRDefault="00000000">
      <w:pPr>
        <w:spacing w:after="120" w:line="276" w:lineRule="auto"/>
      </w:pPr>
      <w:r>
        <w:t>🔷 Para controlar la revelación de información, conviene fijar qué debe saber el jugador al final de cada etapa.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700"/>
        <w:gridCol w:w="3200"/>
        <w:gridCol w:w="2400"/>
        <w:gridCol w:w="2060"/>
      </w:tblGrid>
      <w:tr w:rsidR="004B7789" w14:paraId="56C4F60B" w14:textId="77777777">
        <w:trPr>
          <w:cantSplit/>
          <w:tblHeader/>
        </w:trPr>
        <w:tc>
          <w:tcPr>
            <w:tcW w:w="1700" w:type="dxa"/>
            <w:shd w:val="clear" w:color="auto" w:fill="1F3A5F"/>
            <w:tcMar>
              <w:top w:w="70" w:type="dxa"/>
              <w:left w:w="110" w:type="dxa"/>
              <w:bottom w:w="70" w:type="dxa"/>
              <w:right w:w="110" w:type="dxa"/>
            </w:tcMar>
          </w:tcPr>
          <w:p w14:paraId="04069829" w14:textId="77777777" w:rsidR="004B7789" w:rsidRDefault="00000000">
            <w:pPr>
              <w:spacing w:line="250" w:lineRule="auto"/>
            </w:pPr>
            <w:r>
              <w:rPr>
                <w:b/>
                <w:bCs/>
                <w:color w:val="FFFFFF"/>
                <w:sz w:val="19"/>
                <w:szCs w:val="19"/>
              </w:rPr>
              <w:t>Al final de</w:t>
            </w:r>
          </w:p>
        </w:tc>
        <w:tc>
          <w:tcPr>
            <w:tcW w:w="3200" w:type="dxa"/>
            <w:shd w:val="clear" w:color="auto" w:fill="1F3A5F"/>
            <w:tcMar>
              <w:top w:w="70" w:type="dxa"/>
              <w:left w:w="110" w:type="dxa"/>
              <w:bottom w:w="70" w:type="dxa"/>
              <w:right w:w="110" w:type="dxa"/>
            </w:tcMar>
          </w:tcPr>
          <w:p w14:paraId="0C080AAE" w14:textId="77777777" w:rsidR="004B7789" w:rsidRDefault="00000000">
            <w:pPr>
              <w:spacing w:line="250" w:lineRule="auto"/>
            </w:pPr>
            <w:r>
              <w:rPr>
                <w:b/>
                <w:bCs/>
                <w:color w:val="FFFFFF"/>
                <w:sz w:val="19"/>
                <w:szCs w:val="19"/>
              </w:rPr>
              <w:t>El jugador sabe</w:t>
            </w:r>
          </w:p>
        </w:tc>
        <w:tc>
          <w:tcPr>
            <w:tcW w:w="2400" w:type="dxa"/>
            <w:shd w:val="clear" w:color="auto" w:fill="1F3A5F"/>
            <w:tcMar>
              <w:top w:w="70" w:type="dxa"/>
              <w:left w:w="110" w:type="dxa"/>
              <w:bottom w:w="70" w:type="dxa"/>
              <w:right w:w="110" w:type="dxa"/>
            </w:tcMar>
          </w:tcPr>
          <w:p w14:paraId="2B8E6804" w14:textId="77777777" w:rsidR="004B7789" w:rsidRDefault="00000000">
            <w:pPr>
              <w:spacing w:line="250" w:lineRule="auto"/>
            </w:pPr>
            <w:r>
              <w:rPr>
                <w:b/>
                <w:bCs/>
                <w:color w:val="FFFFFF"/>
                <w:sz w:val="19"/>
                <w:szCs w:val="19"/>
              </w:rPr>
              <w:t>Sospecha</w:t>
            </w:r>
          </w:p>
        </w:tc>
        <w:tc>
          <w:tcPr>
            <w:tcW w:w="2060" w:type="dxa"/>
            <w:shd w:val="clear" w:color="auto" w:fill="1F3A5F"/>
            <w:tcMar>
              <w:top w:w="70" w:type="dxa"/>
              <w:left w:w="110" w:type="dxa"/>
              <w:bottom w:w="70" w:type="dxa"/>
              <w:right w:w="110" w:type="dxa"/>
            </w:tcMar>
          </w:tcPr>
          <w:p w14:paraId="11391AC7" w14:textId="77777777" w:rsidR="004B7789" w:rsidRDefault="00000000">
            <w:pPr>
              <w:spacing w:line="250" w:lineRule="auto"/>
            </w:pPr>
            <w:r>
              <w:rPr>
                <w:b/>
                <w:bCs/>
                <w:color w:val="FFFFFF"/>
                <w:sz w:val="19"/>
                <w:szCs w:val="19"/>
              </w:rPr>
              <w:t>Ignora</w:t>
            </w:r>
          </w:p>
        </w:tc>
      </w:tr>
      <w:tr w:rsidR="004B7789" w14:paraId="435FFF89" w14:textId="77777777">
        <w:trPr>
          <w:cantSplit/>
        </w:trPr>
        <w:tc>
          <w:tcPr>
            <w:tcW w:w="1700" w:type="dxa"/>
            <w:shd w:val="clear" w:color="auto" w:fill="FFFFFF"/>
            <w:tcMar>
              <w:top w:w="70" w:type="dxa"/>
              <w:left w:w="110" w:type="dxa"/>
              <w:bottom w:w="70" w:type="dxa"/>
              <w:right w:w="110" w:type="dxa"/>
            </w:tcMar>
          </w:tcPr>
          <w:p w14:paraId="5D1FF536" w14:textId="77777777" w:rsidR="004B7789" w:rsidRDefault="00000000">
            <w:pPr>
              <w:spacing w:line="250" w:lineRule="auto"/>
            </w:pPr>
            <w:r>
              <w:rPr>
                <w:sz w:val="19"/>
                <w:szCs w:val="19"/>
              </w:rPr>
              <w:t>Etapa 1</w:t>
            </w:r>
          </w:p>
        </w:tc>
        <w:tc>
          <w:tcPr>
            <w:tcW w:w="3200" w:type="dxa"/>
            <w:shd w:val="clear" w:color="auto" w:fill="FFFFFF"/>
            <w:tcMar>
              <w:top w:w="70" w:type="dxa"/>
              <w:left w:w="110" w:type="dxa"/>
              <w:bottom w:w="70" w:type="dxa"/>
              <w:right w:w="110" w:type="dxa"/>
            </w:tcMar>
          </w:tcPr>
          <w:p w14:paraId="2E0F0411" w14:textId="77777777" w:rsidR="004B7789" w:rsidRDefault="00000000">
            <w:pPr>
              <w:spacing w:line="250" w:lineRule="auto"/>
            </w:pPr>
            <w:r>
              <w:rPr>
                <w:sz w:val="19"/>
                <w:szCs w:val="19"/>
              </w:rPr>
              <w:t>Que controla a una mujer encerrada</w:t>
            </w:r>
          </w:p>
        </w:tc>
        <w:tc>
          <w:tcPr>
            <w:tcW w:w="2400" w:type="dxa"/>
            <w:shd w:val="clear" w:color="auto" w:fill="FFFFFF"/>
            <w:tcMar>
              <w:top w:w="70" w:type="dxa"/>
              <w:left w:w="110" w:type="dxa"/>
              <w:bottom w:w="70" w:type="dxa"/>
              <w:right w:w="110" w:type="dxa"/>
            </w:tcMar>
          </w:tcPr>
          <w:p w14:paraId="111BC5CA" w14:textId="77777777" w:rsidR="004B7789" w:rsidRDefault="00000000">
            <w:pPr>
              <w:spacing w:line="250" w:lineRule="auto"/>
            </w:pPr>
            <w:r>
              <w:rPr>
                <w:sz w:val="19"/>
                <w:szCs w:val="19"/>
              </w:rPr>
              <w:t>Que algo pasó antes</w:t>
            </w:r>
          </w:p>
        </w:tc>
        <w:tc>
          <w:tcPr>
            <w:tcW w:w="2060" w:type="dxa"/>
            <w:shd w:val="clear" w:color="auto" w:fill="FFFFFF"/>
            <w:tcMar>
              <w:top w:w="70" w:type="dxa"/>
              <w:left w:w="110" w:type="dxa"/>
              <w:bottom w:w="70" w:type="dxa"/>
              <w:right w:w="110" w:type="dxa"/>
            </w:tcMar>
          </w:tcPr>
          <w:p w14:paraId="717F800A" w14:textId="77777777" w:rsidR="004B7789" w:rsidRDefault="00000000">
            <w:pPr>
              <w:spacing w:line="250" w:lineRule="auto"/>
            </w:pPr>
            <w:r>
              <w:rPr>
                <w:sz w:val="19"/>
                <w:szCs w:val="19"/>
              </w:rPr>
              <w:t>Todo lo demás</w:t>
            </w:r>
          </w:p>
        </w:tc>
      </w:tr>
      <w:tr w:rsidR="004B7789" w14:paraId="5B9BA1CF" w14:textId="77777777">
        <w:trPr>
          <w:cantSplit/>
        </w:trPr>
        <w:tc>
          <w:tcPr>
            <w:tcW w:w="1700" w:type="dxa"/>
            <w:shd w:val="clear" w:color="auto" w:fill="F7F9FB"/>
            <w:tcMar>
              <w:top w:w="70" w:type="dxa"/>
              <w:left w:w="110" w:type="dxa"/>
              <w:bottom w:w="70" w:type="dxa"/>
              <w:right w:w="110" w:type="dxa"/>
            </w:tcMar>
          </w:tcPr>
          <w:p w14:paraId="54DB0701" w14:textId="77777777" w:rsidR="004B7789" w:rsidRDefault="00000000">
            <w:pPr>
              <w:spacing w:line="250" w:lineRule="auto"/>
            </w:pPr>
            <w:r>
              <w:rPr>
                <w:sz w:val="19"/>
                <w:szCs w:val="19"/>
              </w:rPr>
              <w:t>Etapa 2</w:t>
            </w:r>
          </w:p>
        </w:tc>
        <w:tc>
          <w:tcPr>
            <w:tcW w:w="3200" w:type="dxa"/>
            <w:shd w:val="clear" w:color="auto" w:fill="F7F9FB"/>
            <w:tcMar>
              <w:top w:w="70" w:type="dxa"/>
              <w:left w:w="110" w:type="dxa"/>
              <w:bottom w:w="70" w:type="dxa"/>
              <w:right w:w="110" w:type="dxa"/>
            </w:tcMar>
          </w:tcPr>
          <w:p w14:paraId="71A8A234" w14:textId="77777777" w:rsidR="004B7789" w:rsidRDefault="00000000">
            <w:pPr>
              <w:spacing w:line="250" w:lineRule="auto"/>
            </w:pPr>
            <w:r>
              <w:rPr>
                <w:sz w:val="19"/>
                <w:szCs w:val="19"/>
              </w:rPr>
              <w:t>Que la casa está bajo tierra o incomunicada</w:t>
            </w:r>
          </w:p>
        </w:tc>
        <w:tc>
          <w:tcPr>
            <w:tcW w:w="2400" w:type="dxa"/>
            <w:shd w:val="clear" w:color="auto" w:fill="F7F9FB"/>
            <w:tcMar>
              <w:top w:w="70" w:type="dxa"/>
              <w:left w:w="110" w:type="dxa"/>
              <w:bottom w:w="70" w:type="dxa"/>
              <w:right w:w="110" w:type="dxa"/>
            </w:tcMar>
          </w:tcPr>
          <w:p w14:paraId="6D6393DB" w14:textId="77777777" w:rsidR="004B7789" w:rsidRDefault="00000000">
            <w:pPr>
              <w:spacing w:line="250" w:lineRule="auto"/>
            </w:pPr>
            <w:r>
              <w:rPr>
                <w:sz w:val="19"/>
                <w:szCs w:val="19"/>
              </w:rPr>
              <w:t>Que la casa fue preparada</w:t>
            </w:r>
          </w:p>
        </w:tc>
        <w:tc>
          <w:tcPr>
            <w:tcW w:w="2060" w:type="dxa"/>
            <w:shd w:val="clear" w:color="auto" w:fill="F7F9FB"/>
            <w:tcMar>
              <w:top w:w="70" w:type="dxa"/>
              <w:left w:w="110" w:type="dxa"/>
              <w:bottom w:w="70" w:type="dxa"/>
              <w:right w:w="110" w:type="dxa"/>
            </w:tcMar>
          </w:tcPr>
          <w:p w14:paraId="202C3936" w14:textId="77777777" w:rsidR="004B7789" w:rsidRDefault="00000000">
            <w:pPr>
              <w:spacing w:line="250" w:lineRule="auto"/>
            </w:pPr>
            <w:r>
              <w:rPr>
                <w:sz w:val="19"/>
                <w:szCs w:val="19"/>
              </w:rPr>
              <w:t>Quién la preparó</w:t>
            </w:r>
          </w:p>
        </w:tc>
      </w:tr>
      <w:tr w:rsidR="004B7789" w14:paraId="38BE10E2" w14:textId="77777777">
        <w:trPr>
          <w:cantSplit/>
        </w:trPr>
        <w:tc>
          <w:tcPr>
            <w:tcW w:w="1700" w:type="dxa"/>
            <w:shd w:val="clear" w:color="auto" w:fill="FFFFFF"/>
            <w:tcMar>
              <w:top w:w="70" w:type="dxa"/>
              <w:left w:w="110" w:type="dxa"/>
              <w:bottom w:w="70" w:type="dxa"/>
              <w:right w:w="110" w:type="dxa"/>
            </w:tcMar>
          </w:tcPr>
          <w:p w14:paraId="7C9B7031" w14:textId="77777777" w:rsidR="004B7789" w:rsidRDefault="00000000">
            <w:pPr>
              <w:spacing w:line="250" w:lineRule="auto"/>
            </w:pPr>
            <w:r>
              <w:rPr>
                <w:sz w:val="19"/>
                <w:szCs w:val="19"/>
              </w:rPr>
              <w:t>Etapa 3</w:t>
            </w:r>
          </w:p>
        </w:tc>
        <w:tc>
          <w:tcPr>
            <w:tcW w:w="3200" w:type="dxa"/>
            <w:shd w:val="clear" w:color="auto" w:fill="FFFFFF"/>
            <w:tcMar>
              <w:top w:w="70" w:type="dxa"/>
              <w:left w:w="110" w:type="dxa"/>
              <w:bottom w:w="70" w:type="dxa"/>
              <w:right w:w="110" w:type="dxa"/>
            </w:tcMar>
          </w:tcPr>
          <w:p w14:paraId="722BFA83" w14:textId="77777777" w:rsidR="004B7789" w:rsidRDefault="00000000">
            <w:pPr>
              <w:spacing w:line="250" w:lineRule="auto"/>
            </w:pPr>
            <w:r>
              <w:rPr>
                <w:sz w:val="19"/>
                <w:szCs w:val="19"/>
              </w:rPr>
              <w:t>Que existe una instalación y que hubo experimentos</w:t>
            </w:r>
          </w:p>
        </w:tc>
        <w:tc>
          <w:tcPr>
            <w:tcW w:w="2400" w:type="dxa"/>
            <w:shd w:val="clear" w:color="auto" w:fill="FFFFFF"/>
            <w:tcMar>
              <w:top w:w="70" w:type="dxa"/>
              <w:left w:w="110" w:type="dxa"/>
              <w:bottom w:w="70" w:type="dxa"/>
              <w:right w:w="110" w:type="dxa"/>
            </w:tcMar>
          </w:tcPr>
          <w:p w14:paraId="1C367764" w14:textId="77777777" w:rsidR="004B7789" w:rsidRDefault="00000000">
            <w:pPr>
              <w:spacing w:line="250" w:lineRule="auto"/>
            </w:pPr>
            <w:r>
              <w:rPr>
                <w:sz w:val="19"/>
                <w:szCs w:val="19"/>
              </w:rPr>
              <w:t>Que Emily es uno de los sujetos</w:t>
            </w:r>
          </w:p>
        </w:tc>
        <w:tc>
          <w:tcPr>
            <w:tcW w:w="2060" w:type="dxa"/>
            <w:shd w:val="clear" w:color="auto" w:fill="FFFFFF"/>
            <w:tcMar>
              <w:top w:w="70" w:type="dxa"/>
              <w:left w:w="110" w:type="dxa"/>
              <w:bottom w:w="70" w:type="dxa"/>
              <w:right w:w="110" w:type="dxa"/>
            </w:tcMar>
          </w:tcPr>
          <w:p w14:paraId="708EFE48" w14:textId="77777777" w:rsidR="004B7789" w:rsidRDefault="00000000">
            <w:pPr>
              <w:spacing w:line="250" w:lineRule="auto"/>
            </w:pPr>
            <w:r>
              <w:rPr>
                <w:sz w:val="19"/>
                <w:szCs w:val="19"/>
              </w:rPr>
              <w:t>El propósito</w:t>
            </w:r>
          </w:p>
        </w:tc>
      </w:tr>
      <w:tr w:rsidR="004B7789" w14:paraId="5877010A" w14:textId="77777777">
        <w:trPr>
          <w:cantSplit/>
        </w:trPr>
        <w:tc>
          <w:tcPr>
            <w:tcW w:w="1700" w:type="dxa"/>
            <w:shd w:val="clear" w:color="auto" w:fill="F7F9FB"/>
            <w:tcMar>
              <w:top w:w="70" w:type="dxa"/>
              <w:left w:w="110" w:type="dxa"/>
              <w:bottom w:w="70" w:type="dxa"/>
              <w:right w:w="110" w:type="dxa"/>
            </w:tcMar>
          </w:tcPr>
          <w:p w14:paraId="6E9A8A56" w14:textId="77777777" w:rsidR="004B7789" w:rsidRDefault="00000000">
            <w:pPr>
              <w:spacing w:line="250" w:lineRule="auto"/>
            </w:pPr>
            <w:r>
              <w:rPr>
                <w:sz w:val="19"/>
                <w:szCs w:val="19"/>
              </w:rPr>
              <w:t>Etapa 4</w:t>
            </w:r>
          </w:p>
        </w:tc>
        <w:tc>
          <w:tcPr>
            <w:tcW w:w="3200" w:type="dxa"/>
            <w:shd w:val="clear" w:color="auto" w:fill="F7F9FB"/>
            <w:tcMar>
              <w:top w:w="70" w:type="dxa"/>
              <w:left w:w="110" w:type="dxa"/>
              <w:bottom w:w="70" w:type="dxa"/>
              <w:right w:w="110" w:type="dxa"/>
            </w:tcMar>
          </w:tcPr>
          <w:p w14:paraId="39B9F616" w14:textId="77777777" w:rsidR="004B7789" w:rsidRDefault="00000000">
            <w:pPr>
              <w:spacing w:line="250" w:lineRule="auto"/>
            </w:pPr>
            <w:r>
              <w:rPr>
                <w:sz w:val="19"/>
                <w:szCs w:val="19"/>
              </w:rPr>
              <w:t>Que existe al menos otra víctima y que es peligrosa</w:t>
            </w:r>
          </w:p>
        </w:tc>
        <w:tc>
          <w:tcPr>
            <w:tcW w:w="2400" w:type="dxa"/>
            <w:shd w:val="clear" w:color="auto" w:fill="F7F9FB"/>
            <w:tcMar>
              <w:top w:w="70" w:type="dxa"/>
              <w:left w:w="110" w:type="dxa"/>
              <w:bottom w:w="70" w:type="dxa"/>
              <w:right w:w="110" w:type="dxa"/>
            </w:tcMar>
          </w:tcPr>
          <w:p w14:paraId="2E2272C0" w14:textId="77777777" w:rsidR="004B7789" w:rsidRDefault="00000000">
            <w:pPr>
              <w:spacing w:line="250" w:lineRule="auto"/>
            </w:pPr>
            <w:r>
              <w:rPr>
                <w:sz w:val="19"/>
                <w:szCs w:val="19"/>
              </w:rPr>
              <w:t>Que Emily podría acabar igual</w:t>
            </w:r>
          </w:p>
        </w:tc>
        <w:tc>
          <w:tcPr>
            <w:tcW w:w="2060" w:type="dxa"/>
            <w:shd w:val="clear" w:color="auto" w:fill="F7F9FB"/>
            <w:tcMar>
              <w:top w:w="70" w:type="dxa"/>
              <w:left w:w="110" w:type="dxa"/>
              <w:bottom w:w="70" w:type="dxa"/>
              <w:right w:w="110" w:type="dxa"/>
            </w:tcMar>
          </w:tcPr>
          <w:p w14:paraId="7A98F189" w14:textId="77777777" w:rsidR="004B7789" w:rsidRDefault="00000000">
            <w:pPr>
              <w:spacing w:line="250" w:lineRule="auto"/>
            </w:pPr>
            <w:r>
              <w:rPr>
                <w:sz w:val="19"/>
                <w:szCs w:val="19"/>
              </w:rPr>
              <w:t xml:space="preserve">Quién es </w:t>
            </w:r>
            <w:proofErr w:type="spellStart"/>
            <w:r>
              <w:rPr>
                <w:sz w:val="19"/>
                <w:szCs w:val="19"/>
              </w:rPr>
              <w:t>Syairah</w:t>
            </w:r>
            <w:proofErr w:type="spellEnd"/>
          </w:p>
        </w:tc>
      </w:tr>
    </w:tbl>
    <w:p w14:paraId="686FC89A" w14:textId="77777777" w:rsidR="004B7789" w:rsidRDefault="00000000">
      <w:r>
        <w:br w:type="page"/>
      </w:r>
    </w:p>
    <w:p w14:paraId="236FB256" w14:textId="77777777" w:rsidR="004B7789" w:rsidRDefault="00000000">
      <w:pPr>
        <w:pStyle w:val="Ttulo1"/>
        <w:spacing w:before="360" w:after="180"/>
      </w:pPr>
      <w:r>
        <w:rPr>
          <w:b/>
          <w:bCs/>
          <w:color w:val="1F3A5F"/>
          <w:sz w:val="30"/>
          <w:szCs w:val="30"/>
        </w:rPr>
        <w:lastRenderedPageBreak/>
        <w:t>9. Dirección narrativa y diálogos</w:t>
      </w:r>
    </w:p>
    <w:p w14:paraId="0F19406C" w14:textId="77777777" w:rsidR="004B7789" w:rsidRDefault="00000000">
      <w:pPr>
        <w:pStyle w:val="Ttulo2"/>
        <w:spacing w:before="280" w:after="140"/>
      </w:pPr>
      <w:r>
        <w:rPr>
          <w:b/>
          <w:bCs/>
          <w:color w:val="1F3A5F"/>
          <w:sz w:val="25"/>
          <w:szCs w:val="25"/>
        </w:rPr>
        <w:t>9.1 Principio general</w:t>
      </w:r>
    </w:p>
    <w:p w14:paraId="56C92508" w14:textId="77777777" w:rsidR="004B7789" w:rsidRDefault="00000000">
      <w:pPr>
        <w:spacing w:after="120" w:line="276" w:lineRule="auto"/>
      </w:pPr>
      <w:r>
        <w:t>La narrativa debe transmitir la historia de manera progresiva, evitando entregar al jugador toda la información de forma directa. La experiencia debe permitir que el jugador descubra la historia mientras explora, en lugar de recibir una explicación constante de lo que está sucediendo.</w:t>
      </w:r>
    </w:p>
    <w:p w14:paraId="7D9E8DC7" w14:textId="77777777" w:rsidR="004B7789" w:rsidRDefault="00000000">
      <w:pPr>
        <w:spacing w:after="120" w:line="276" w:lineRule="auto"/>
      </w:pPr>
      <w:r>
        <w:t>La narrativa combina exploración, narrativa ambiental, documentos, objetos, sonidos, diálogos breves, la cinemática final, cambios en el entorno y descubrimientos del jugador.</w:t>
      </w:r>
    </w:p>
    <w:p w14:paraId="46B1FE62" w14:textId="77777777" w:rsidR="004B7789" w:rsidRDefault="00000000">
      <w:pPr>
        <w:pStyle w:val="Ttulo2"/>
        <w:spacing w:before="280" w:after="140"/>
      </w:pPr>
      <w:r>
        <w:rPr>
          <w:b/>
          <w:bCs/>
          <w:color w:val="1F3A5F"/>
          <w:sz w:val="25"/>
          <w:szCs w:val="25"/>
        </w:rPr>
        <w:t>9.2 Información oculta</w:t>
      </w:r>
    </w:p>
    <w:p w14:paraId="3578CF71" w14:textId="77777777" w:rsidR="004B7789" w:rsidRDefault="00000000">
      <w:pPr>
        <w:spacing w:after="120" w:line="276" w:lineRule="auto"/>
      </w:pPr>
      <w:r>
        <w:t xml:space="preserve">El jugador debe descubrir progresivamente quién es Emily, qué ocurrió con su memoria, qué es realmente la instalación, quién dirige los experimentos, quién era </w:t>
      </w:r>
      <w:proofErr w:type="spellStart"/>
      <w:r>
        <w:t>Syairah</w:t>
      </w:r>
      <w:proofErr w:type="spellEnd"/>
      <w:r>
        <w:t>, qué ocurrió durante su Experimento, qué relación existe entre los sujetos y qué es el Campo de Punto Cero.</w:t>
      </w:r>
    </w:p>
    <w:p w14:paraId="76BAF3B8" w14:textId="77777777" w:rsidR="004B7789" w:rsidRDefault="00000000">
      <w:pPr>
        <w:spacing w:after="120" w:line="276" w:lineRule="auto"/>
      </w:pPr>
      <w:r>
        <w:t>No todas estas preguntas se resuelven dentro de la demo. De hecho, ninguna de las cuatro últimas debería resolverse.</w:t>
      </w:r>
    </w:p>
    <w:p w14:paraId="7D24D998" w14:textId="77777777" w:rsidR="004B7789" w:rsidRDefault="00000000">
      <w:pPr>
        <w:pStyle w:val="Ttulo2"/>
        <w:spacing w:before="280" w:after="140"/>
      </w:pPr>
      <w:r>
        <w:rPr>
          <w:b/>
          <w:bCs/>
          <w:color w:val="1F3A5F"/>
          <w:sz w:val="25"/>
          <w:szCs w:val="25"/>
        </w:rPr>
        <w:t>9.3 El silencio como herramienta narrativa</w:t>
      </w:r>
    </w:p>
    <w:p w14:paraId="09BC90E3" w14:textId="77777777" w:rsidR="004B7789" w:rsidRDefault="00000000">
      <w:pPr>
        <w:spacing w:after="120" w:line="276" w:lineRule="auto"/>
      </w:pPr>
      <w:r>
        <w:t>No todas las situaciones necesitan una reacción verbal de Emily. En muchos momentos es más efectivo utilizar imagen + sonido + actuación en lugar de imagen + explicación verbal.</w:t>
      </w:r>
    </w:p>
    <w:p w14:paraId="220F00E6" w14:textId="77777777" w:rsidR="004B7789" w:rsidRDefault="00000000">
      <w:pPr>
        <w:spacing w:after="120" w:line="276" w:lineRule="auto"/>
      </w:pPr>
      <w:r>
        <w:t>Esto aumenta la tensión y además reduce la carga de producción de voz, que es un beneficio secundario pero real para un proyecto de este alcance.</w:t>
      </w:r>
    </w:p>
    <w:p w14:paraId="34A24661" w14:textId="77777777" w:rsidR="004B7789" w:rsidRDefault="00000000">
      <w:pPr>
        <w:pStyle w:val="Ttulo2"/>
        <w:spacing w:before="280" w:after="140"/>
      </w:pPr>
      <w:r>
        <w:rPr>
          <w:b/>
          <w:bCs/>
          <w:color w:val="1F3A5F"/>
          <w:sz w:val="25"/>
          <w:szCs w:val="25"/>
        </w:rPr>
        <w:t>9.4 Documentos</w:t>
      </w:r>
    </w:p>
    <w:p w14:paraId="5072D460" w14:textId="77777777" w:rsidR="004B7789" w:rsidRDefault="00000000">
      <w:pPr>
        <w:spacing w:after="120" w:line="276" w:lineRule="auto"/>
      </w:pPr>
      <w:r>
        <w:t>Los documentos son una herramienta secundaria. Pueden contener informes, notas, registros, instrucciones y observaciones. No revelan toda la historia de manera directa: su función es proporcionar piezas que el jugador relacione entre sí y con lo que ve.</w:t>
      </w:r>
    </w:p>
    <w:p w14:paraId="604A383F"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119647BB" w14:textId="77777777">
        <w:tc>
          <w:tcPr>
            <w:tcW w:w="9360" w:type="dxa"/>
            <w:shd w:val="clear" w:color="auto" w:fill="EEF2F7"/>
            <w:tcMar>
              <w:top w:w="120" w:type="dxa"/>
              <w:left w:w="180" w:type="dxa"/>
              <w:bottom w:w="120" w:type="dxa"/>
              <w:right w:w="180" w:type="dxa"/>
            </w:tcMar>
          </w:tcPr>
          <w:p w14:paraId="1A5CACC5" w14:textId="77777777" w:rsidR="004B7789" w:rsidRDefault="00000000">
            <w:pPr>
              <w:shd w:val="clear" w:color="auto" w:fill="EEF2F7"/>
              <w:spacing w:after="60"/>
            </w:pPr>
            <w:r>
              <w:rPr>
                <w:b/>
                <w:bCs/>
                <w:color w:val="1F3A5F"/>
              </w:rPr>
              <w:t>🔷 Reglas de escritura de documentos</w:t>
            </w:r>
          </w:p>
          <w:p w14:paraId="705CB9E9" w14:textId="77777777" w:rsidR="004B7789" w:rsidRDefault="00000000">
            <w:pPr>
              <w:shd w:val="clear" w:color="auto" w:fill="EEF2F7"/>
              <w:spacing w:after="60"/>
            </w:pPr>
            <w:r>
              <w:t>Ningún documento nombra a la organización directamente.</w:t>
            </w:r>
          </w:p>
          <w:p w14:paraId="30551043" w14:textId="77777777" w:rsidR="004B7789" w:rsidRDefault="00000000">
            <w:pPr>
              <w:shd w:val="clear" w:color="auto" w:fill="EEF2F7"/>
              <w:spacing w:after="60"/>
            </w:pPr>
            <w:r>
              <w:t>Los sujetos se identifican por código, no por nombre. El nombre «</w:t>
            </w:r>
            <w:proofErr w:type="spellStart"/>
            <w:r>
              <w:t>Syairah</w:t>
            </w:r>
            <w:proofErr w:type="spellEnd"/>
            <w:r>
              <w:t>» no aparece escrito en ningún documento de la demo.</w:t>
            </w:r>
          </w:p>
          <w:p w14:paraId="4A5DB47A" w14:textId="77777777" w:rsidR="004B7789" w:rsidRDefault="00000000">
            <w:pPr>
              <w:shd w:val="clear" w:color="auto" w:fill="EEF2F7"/>
              <w:spacing w:after="60"/>
            </w:pPr>
            <w:r>
              <w:t>Los documentos están fechados o numerados de forma inconsistente, sugiriendo un archivo incompleto.</w:t>
            </w:r>
          </w:p>
          <w:p w14:paraId="07E199DF" w14:textId="77777777" w:rsidR="004B7789" w:rsidRDefault="00000000">
            <w:pPr>
              <w:shd w:val="clear" w:color="auto" w:fill="EEF2F7"/>
              <w:spacing w:after="60"/>
            </w:pPr>
            <w:r>
              <w:t>Ningún documento explica una conclusión: registran observaciones, y la conclusión la saca el jugador.</w:t>
            </w:r>
          </w:p>
          <w:p w14:paraId="74D8A28D" w14:textId="77777777" w:rsidR="004B7789" w:rsidRDefault="00000000">
            <w:pPr>
              <w:shd w:val="clear" w:color="auto" w:fill="EEF2F7"/>
              <w:spacing w:after="60"/>
            </w:pPr>
            <w:r>
              <w:t>Longitud máxima recomendada: lo que quepa en una pantalla sin necesidad de desplazamiento.</w:t>
            </w:r>
          </w:p>
          <w:p w14:paraId="35E0F150" w14:textId="77777777" w:rsidR="004B7789" w:rsidRDefault="00000000">
            <w:pPr>
              <w:shd w:val="clear" w:color="auto" w:fill="EEF2F7"/>
              <w:spacing w:after="60"/>
            </w:pPr>
            <w:r>
              <w:t>🔷 Y una más, derivada del capítulo 14: ningún documento de la demo puede usar el prefijo Z, la palabra «campo» en sentido técnico ni el número 00 como área.</w:t>
            </w:r>
          </w:p>
        </w:tc>
      </w:tr>
    </w:tbl>
    <w:p w14:paraId="4D4A9737" w14:textId="77777777" w:rsidR="004B7789" w:rsidRDefault="00000000">
      <w:pPr>
        <w:pStyle w:val="Ttulo2"/>
        <w:spacing w:before="280" w:after="140"/>
      </w:pPr>
      <w:r>
        <w:rPr>
          <w:b/>
          <w:bCs/>
          <w:color w:val="1F3A5F"/>
          <w:sz w:val="25"/>
          <w:szCs w:val="25"/>
        </w:rPr>
        <w:t>9.5 Registros y grabaciones</w:t>
      </w:r>
    </w:p>
    <w:p w14:paraId="4198015B" w14:textId="77777777" w:rsidR="004B7789" w:rsidRDefault="00000000">
      <w:pPr>
        <w:spacing w:after="120" w:line="276" w:lineRule="auto"/>
      </w:pPr>
      <w:r>
        <w:t>También pueden utilizarse grabaciones de audio, registros de investigación, mensajes, comunicaciones internas y registros técnicos. Estos elementos permiten mostrar acontecimientos que ocurrieron antes de que Emily llegara, que es la forma principal en que la demo comunica su historia.</w:t>
      </w:r>
    </w:p>
    <w:p w14:paraId="7F78DADE" w14:textId="77777777" w:rsidR="004B7789" w:rsidRDefault="00000000">
      <w:r>
        <w:br w:type="page"/>
      </w:r>
    </w:p>
    <w:p w14:paraId="5A717C8B" w14:textId="77777777" w:rsidR="004B7789" w:rsidRDefault="00000000">
      <w:pPr>
        <w:pStyle w:val="Ttulo1"/>
        <w:spacing w:before="360" w:after="180"/>
      </w:pPr>
      <w:r>
        <w:rPr>
          <w:b/>
          <w:bCs/>
          <w:color w:val="1F3A5F"/>
          <w:sz w:val="30"/>
          <w:szCs w:val="30"/>
        </w:rPr>
        <w:lastRenderedPageBreak/>
        <w:t>PARTE 2 — Personajes y mundo</w:t>
      </w:r>
    </w:p>
    <w:p w14:paraId="4EC3D11D" w14:textId="77777777" w:rsidR="004B7789" w:rsidRDefault="00000000">
      <w:pPr>
        <w:pStyle w:val="Ttulo1"/>
        <w:spacing w:before="360" w:after="180"/>
      </w:pPr>
      <w:r>
        <w:rPr>
          <w:b/>
          <w:bCs/>
          <w:color w:val="1F3A5F"/>
          <w:sz w:val="30"/>
          <w:szCs w:val="30"/>
        </w:rPr>
        <w:t>10. Cronología</w:t>
      </w:r>
    </w:p>
    <w:p w14:paraId="493A1F99" w14:textId="77777777" w:rsidR="004B7789" w:rsidRDefault="00000000">
      <w:pPr>
        <w:spacing w:before="120" w:after="120"/>
        <w:jc w:val="center"/>
      </w:pPr>
      <w:r>
        <w:rPr>
          <w:noProof/>
        </w:rPr>
        <w:drawing>
          <wp:inline distT="0" distB="0" distL="0" distR="0" wp14:anchorId="171B32C2" wp14:editId="09770D8D">
            <wp:extent cx="6143625" cy="3457575"/>
            <wp:effectExtent l="0" t="0" r="0" b="0"/>
            <wp:docPr id="1886580726" name="Imagen 188658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43625" cy="3457575"/>
                    </a:xfrm>
                    <a:prstGeom prst="rect">
                      <a:avLst/>
                    </a:prstGeom>
                  </pic:spPr>
                </pic:pic>
              </a:graphicData>
            </a:graphic>
          </wp:inline>
        </w:drawing>
      </w:r>
    </w:p>
    <w:p w14:paraId="55DB1728" w14:textId="77777777" w:rsidR="004B7789" w:rsidRDefault="00000000">
      <w:pPr>
        <w:spacing w:after="200"/>
        <w:jc w:val="center"/>
      </w:pPr>
      <w:r>
        <w:rPr>
          <w:i/>
          <w:iCs/>
          <w:color w:val="5A6B7D"/>
          <w:sz w:val="18"/>
          <w:szCs w:val="18"/>
        </w:rPr>
        <w:t>Tablero 03. Propuesta de trabajo. T es el presente de la demo.</w:t>
      </w:r>
    </w:p>
    <w:p w14:paraId="51144CEC" w14:textId="77777777" w:rsidR="004B7789" w:rsidRDefault="004B7789">
      <w:pPr>
        <w:spacing w:after="60"/>
      </w:pPr>
    </w:p>
    <w:p w14:paraId="12D7C916" w14:textId="77777777" w:rsidR="004B7789" w:rsidRDefault="00000000">
      <w:pPr>
        <w:spacing w:after="120" w:line="276" w:lineRule="auto"/>
      </w:pPr>
      <w:r>
        <w:t>🔷 Este capítulo es nuevo. La v2.0 no fijaba ninguna línea de tiempo, y varias decisiones dependen de ella: el estado del edificio, el orden de los programas y por qué el de Emily es distinto. Es una propuesta relativa, sin años reales, y se puede ajustar sin romper nada.</w:t>
      </w:r>
    </w:p>
    <w:p w14:paraId="7B4A122D"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500"/>
        <w:gridCol w:w="3000"/>
        <w:gridCol w:w="4860"/>
      </w:tblGrid>
      <w:tr w:rsidR="004B7789" w14:paraId="45CE9B15" w14:textId="77777777">
        <w:trPr>
          <w:cantSplit/>
          <w:tblHeader/>
        </w:trPr>
        <w:tc>
          <w:tcPr>
            <w:tcW w:w="1500" w:type="dxa"/>
            <w:shd w:val="clear" w:color="auto" w:fill="1F3A5F"/>
            <w:tcMar>
              <w:top w:w="70" w:type="dxa"/>
              <w:left w:w="110" w:type="dxa"/>
              <w:bottom w:w="70" w:type="dxa"/>
              <w:right w:w="110" w:type="dxa"/>
            </w:tcMar>
          </w:tcPr>
          <w:p w14:paraId="63A84999" w14:textId="77777777" w:rsidR="004B7789" w:rsidRDefault="00000000">
            <w:pPr>
              <w:spacing w:line="250" w:lineRule="auto"/>
            </w:pPr>
            <w:r>
              <w:rPr>
                <w:b/>
                <w:bCs/>
                <w:color w:val="FFFFFF"/>
                <w:sz w:val="19"/>
                <w:szCs w:val="19"/>
              </w:rPr>
              <w:t>Momento</w:t>
            </w:r>
          </w:p>
        </w:tc>
        <w:tc>
          <w:tcPr>
            <w:tcW w:w="3000" w:type="dxa"/>
            <w:shd w:val="clear" w:color="auto" w:fill="1F3A5F"/>
            <w:tcMar>
              <w:top w:w="70" w:type="dxa"/>
              <w:left w:w="110" w:type="dxa"/>
              <w:bottom w:w="70" w:type="dxa"/>
              <w:right w:w="110" w:type="dxa"/>
            </w:tcMar>
          </w:tcPr>
          <w:p w14:paraId="4A1C5929" w14:textId="77777777" w:rsidR="004B7789" w:rsidRDefault="00000000">
            <w:pPr>
              <w:spacing w:line="250" w:lineRule="auto"/>
            </w:pPr>
            <w:r>
              <w:rPr>
                <w:b/>
                <w:bCs/>
                <w:color w:val="FFFFFF"/>
                <w:sz w:val="19"/>
                <w:szCs w:val="19"/>
              </w:rPr>
              <w:t>Qué ocurre</w:t>
            </w:r>
          </w:p>
        </w:tc>
        <w:tc>
          <w:tcPr>
            <w:tcW w:w="4860" w:type="dxa"/>
            <w:shd w:val="clear" w:color="auto" w:fill="1F3A5F"/>
            <w:tcMar>
              <w:top w:w="70" w:type="dxa"/>
              <w:left w:w="110" w:type="dxa"/>
              <w:bottom w:w="70" w:type="dxa"/>
              <w:right w:w="110" w:type="dxa"/>
            </w:tcMar>
          </w:tcPr>
          <w:p w14:paraId="3C9546EC" w14:textId="77777777" w:rsidR="004B7789" w:rsidRDefault="00000000">
            <w:pPr>
              <w:spacing w:line="250" w:lineRule="auto"/>
            </w:pPr>
            <w:r>
              <w:rPr>
                <w:b/>
                <w:bCs/>
                <w:color w:val="FFFFFF"/>
                <w:sz w:val="19"/>
                <w:szCs w:val="19"/>
              </w:rPr>
              <w:t>Consecuencia para el juego</w:t>
            </w:r>
          </w:p>
        </w:tc>
      </w:tr>
      <w:tr w:rsidR="004B7789" w14:paraId="6691D90C" w14:textId="77777777">
        <w:trPr>
          <w:cantSplit/>
        </w:trPr>
        <w:tc>
          <w:tcPr>
            <w:tcW w:w="1500" w:type="dxa"/>
            <w:shd w:val="clear" w:color="auto" w:fill="FFFFFF"/>
            <w:tcMar>
              <w:top w:w="70" w:type="dxa"/>
              <w:left w:w="110" w:type="dxa"/>
              <w:bottom w:w="70" w:type="dxa"/>
              <w:right w:w="110" w:type="dxa"/>
            </w:tcMar>
          </w:tcPr>
          <w:p w14:paraId="22205C2F" w14:textId="77777777" w:rsidR="004B7789" w:rsidRDefault="00000000">
            <w:pPr>
              <w:spacing w:line="250" w:lineRule="auto"/>
            </w:pPr>
            <w:r>
              <w:rPr>
                <w:sz w:val="19"/>
                <w:szCs w:val="19"/>
              </w:rPr>
              <w:t>T−40</w:t>
            </w:r>
          </w:p>
        </w:tc>
        <w:tc>
          <w:tcPr>
            <w:tcW w:w="3000" w:type="dxa"/>
            <w:shd w:val="clear" w:color="auto" w:fill="FFFFFF"/>
            <w:tcMar>
              <w:top w:w="70" w:type="dxa"/>
              <w:left w:w="110" w:type="dxa"/>
              <w:bottom w:w="70" w:type="dxa"/>
              <w:right w:w="110" w:type="dxa"/>
            </w:tcMar>
          </w:tcPr>
          <w:p w14:paraId="4E7D2B99" w14:textId="77777777" w:rsidR="004B7789" w:rsidRDefault="00000000">
            <w:pPr>
              <w:spacing w:line="250" w:lineRule="auto"/>
            </w:pPr>
            <w:r>
              <w:rPr>
                <w:sz w:val="19"/>
                <w:szCs w:val="19"/>
              </w:rPr>
              <w:t>El complejo entra en servicio, con las dos viviendas ya dentro</w:t>
            </w:r>
          </w:p>
        </w:tc>
        <w:tc>
          <w:tcPr>
            <w:tcW w:w="4860" w:type="dxa"/>
            <w:shd w:val="clear" w:color="auto" w:fill="FFFFFF"/>
            <w:tcMar>
              <w:top w:w="70" w:type="dxa"/>
              <w:left w:w="110" w:type="dxa"/>
              <w:bottom w:w="70" w:type="dxa"/>
              <w:right w:w="110" w:type="dxa"/>
            </w:tcMar>
          </w:tcPr>
          <w:p w14:paraId="32FE7316" w14:textId="77777777" w:rsidR="004B7789" w:rsidRDefault="00000000">
            <w:pPr>
              <w:spacing w:line="250" w:lineRule="auto"/>
            </w:pPr>
            <w:r>
              <w:rPr>
                <w:sz w:val="19"/>
                <w:szCs w:val="19"/>
              </w:rPr>
              <w:t>El edificio es antiguo, y eso justifica su estado</w:t>
            </w:r>
          </w:p>
        </w:tc>
      </w:tr>
      <w:tr w:rsidR="004B7789" w14:paraId="3B02422E" w14:textId="77777777">
        <w:trPr>
          <w:cantSplit/>
        </w:trPr>
        <w:tc>
          <w:tcPr>
            <w:tcW w:w="1500" w:type="dxa"/>
            <w:shd w:val="clear" w:color="auto" w:fill="F7F9FB"/>
            <w:tcMar>
              <w:top w:w="70" w:type="dxa"/>
              <w:left w:w="110" w:type="dxa"/>
              <w:bottom w:w="70" w:type="dxa"/>
              <w:right w:w="110" w:type="dxa"/>
            </w:tcMar>
          </w:tcPr>
          <w:p w14:paraId="04409B32" w14:textId="77777777" w:rsidR="004B7789" w:rsidRDefault="00000000">
            <w:pPr>
              <w:spacing w:line="250" w:lineRule="auto"/>
            </w:pPr>
            <w:r>
              <w:rPr>
                <w:sz w:val="19"/>
                <w:szCs w:val="19"/>
              </w:rPr>
              <w:t>T−36</w:t>
            </w:r>
          </w:p>
        </w:tc>
        <w:tc>
          <w:tcPr>
            <w:tcW w:w="3000" w:type="dxa"/>
            <w:shd w:val="clear" w:color="auto" w:fill="F7F9FB"/>
            <w:tcMar>
              <w:top w:w="70" w:type="dxa"/>
              <w:left w:w="110" w:type="dxa"/>
              <w:bottom w:w="70" w:type="dxa"/>
              <w:right w:w="110" w:type="dxa"/>
            </w:tcMar>
          </w:tcPr>
          <w:p w14:paraId="3D8E8DFA" w14:textId="77777777" w:rsidR="004B7789" w:rsidRDefault="00000000">
            <w:pPr>
              <w:spacing w:line="250" w:lineRule="auto"/>
            </w:pPr>
            <w:r>
              <w:rPr>
                <w:sz w:val="19"/>
                <w:szCs w:val="19"/>
              </w:rPr>
              <w:t xml:space="preserve">Firdaus </w:t>
            </w:r>
            <w:proofErr w:type="spellStart"/>
            <w:r>
              <w:rPr>
                <w:sz w:val="19"/>
                <w:szCs w:val="19"/>
              </w:rPr>
              <w:t>bin</w:t>
            </w:r>
            <w:proofErr w:type="spellEnd"/>
            <w:r>
              <w:rPr>
                <w:sz w:val="19"/>
                <w:szCs w:val="19"/>
              </w:rPr>
              <w:t xml:space="preserve"> Rahim · Z-000. Su medición. No da cero.</w:t>
            </w:r>
          </w:p>
        </w:tc>
        <w:tc>
          <w:tcPr>
            <w:tcW w:w="4860" w:type="dxa"/>
            <w:shd w:val="clear" w:color="auto" w:fill="F7F9FB"/>
            <w:tcMar>
              <w:top w:w="70" w:type="dxa"/>
              <w:left w:w="110" w:type="dxa"/>
              <w:bottom w:w="70" w:type="dxa"/>
              <w:right w:w="110" w:type="dxa"/>
            </w:tcMar>
          </w:tcPr>
          <w:p w14:paraId="20E98E3B" w14:textId="77777777" w:rsidR="004B7789" w:rsidRDefault="00000000">
            <w:pPr>
              <w:spacing w:line="250" w:lineRule="auto"/>
            </w:pPr>
            <w:r>
              <w:rPr>
                <w:sz w:val="19"/>
                <w:szCs w:val="19"/>
              </w:rPr>
              <w:t>El Área 00 obtiene su único resultado y no sabe qué hacer con él</w:t>
            </w:r>
          </w:p>
        </w:tc>
      </w:tr>
      <w:tr w:rsidR="004B7789" w14:paraId="10E473C2" w14:textId="77777777">
        <w:trPr>
          <w:cantSplit/>
        </w:trPr>
        <w:tc>
          <w:tcPr>
            <w:tcW w:w="1500" w:type="dxa"/>
            <w:shd w:val="clear" w:color="auto" w:fill="FFFFFF"/>
            <w:tcMar>
              <w:top w:w="70" w:type="dxa"/>
              <w:left w:w="110" w:type="dxa"/>
              <w:bottom w:w="70" w:type="dxa"/>
              <w:right w:w="110" w:type="dxa"/>
            </w:tcMar>
          </w:tcPr>
          <w:p w14:paraId="60B1A2E5" w14:textId="77777777" w:rsidR="004B7789" w:rsidRDefault="00000000">
            <w:pPr>
              <w:spacing w:line="250" w:lineRule="auto"/>
            </w:pPr>
            <w:r>
              <w:rPr>
                <w:sz w:val="19"/>
                <w:szCs w:val="19"/>
              </w:rPr>
              <w:t>T−30</w:t>
            </w:r>
          </w:p>
        </w:tc>
        <w:tc>
          <w:tcPr>
            <w:tcW w:w="3000" w:type="dxa"/>
            <w:shd w:val="clear" w:color="auto" w:fill="FFFFFF"/>
            <w:tcMar>
              <w:top w:w="70" w:type="dxa"/>
              <w:left w:w="110" w:type="dxa"/>
              <w:bottom w:w="70" w:type="dxa"/>
              <w:right w:w="110" w:type="dxa"/>
            </w:tcMar>
          </w:tcPr>
          <w:p w14:paraId="19C31046" w14:textId="77777777" w:rsidR="004B7789" w:rsidRDefault="00000000">
            <w:pPr>
              <w:spacing w:line="250" w:lineRule="auto"/>
            </w:pPr>
            <w:r>
              <w:rPr>
                <w:sz w:val="19"/>
                <w:szCs w:val="19"/>
              </w:rPr>
              <w:t>Se abre el Área S: sustracción de memoria</w:t>
            </w:r>
          </w:p>
        </w:tc>
        <w:tc>
          <w:tcPr>
            <w:tcW w:w="4860" w:type="dxa"/>
            <w:shd w:val="clear" w:color="auto" w:fill="FFFFFF"/>
            <w:tcMar>
              <w:top w:w="70" w:type="dxa"/>
              <w:left w:w="110" w:type="dxa"/>
              <w:bottom w:w="70" w:type="dxa"/>
              <w:right w:w="110" w:type="dxa"/>
            </w:tcMar>
          </w:tcPr>
          <w:p w14:paraId="6B54022D" w14:textId="77777777" w:rsidR="004B7789" w:rsidRDefault="00000000">
            <w:pPr>
              <w:spacing w:line="250" w:lineRule="auto"/>
            </w:pPr>
            <w:r>
              <w:rPr>
                <w:sz w:val="19"/>
                <w:szCs w:val="19"/>
              </w:rPr>
              <w:t>Decenas de sujetos a lo largo de quince años</w:t>
            </w:r>
          </w:p>
        </w:tc>
      </w:tr>
      <w:tr w:rsidR="004B7789" w14:paraId="4291ED66" w14:textId="77777777">
        <w:trPr>
          <w:cantSplit/>
        </w:trPr>
        <w:tc>
          <w:tcPr>
            <w:tcW w:w="1500" w:type="dxa"/>
            <w:shd w:val="clear" w:color="auto" w:fill="F7F9FB"/>
            <w:tcMar>
              <w:top w:w="70" w:type="dxa"/>
              <w:left w:w="110" w:type="dxa"/>
              <w:bottom w:w="70" w:type="dxa"/>
              <w:right w:w="110" w:type="dxa"/>
            </w:tcMar>
          </w:tcPr>
          <w:p w14:paraId="27399340" w14:textId="77777777" w:rsidR="004B7789" w:rsidRDefault="00000000">
            <w:pPr>
              <w:spacing w:line="250" w:lineRule="auto"/>
            </w:pPr>
            <w:r>
              <w:rPr>
                <w:sz w:val="19"/>
                <w:szCs w:val="19"/>
              </w:rPr>
              <w:t>T−15</w:t>
            </w:r>
          </w:p>
        </w:tc>
        <w:tc>
          <w:tcPr>
            <w:tcW w:w="3000" w:type="dxa"/>
            <w:shd w:val="clear" w:color="auto" w:fill="F7F9FB"/>
            <w:tcMar>
              <w:top w:w="70" w:type="dxa"/>
              <w:left w:w="110" w:type="dxa"/>
              <w:bottom w:w="70" w:type="dxa"/>
              <w:right w:w="110" w:type="dxa"/>
            </w:tcMar>
          </w:tcPr>
          <w:p w14:paraId="66D2B372" w14:textId="77777777" w:rsidR="004B7789" w:rsidRDefault="00000000">
            <w:pPr>
              <w:spacing w:line="250" w:lineRule="auto"/>
            </w:pPr>
            <w:proofErr w:type="spellStart"/>
            <w:r>
              <w:rPr>
                <w:sz w:val="19"/>
                <w:szCs w:val="19"/>
              </w:rPr>
              <w:t>Syairah</w:t>
            </w:r>
            <w:proofErr w:type="spellEnd"/>
            <w:r>
              <w:rPr>
                <w:sz w:val="19"/>
                <w:szCs w:val="19"/>
              </w:rPr>
              <w:t xml:space="preserve"> · S-118. Vivienda 1.</w:t>
            </w:r>
          </w:p>
        </w:tc>
        <w:tc>
          <w:tcPr>
            <w:tcW w:w="4860" w:type="dxa"/>
            <w:shd w:val="clear" w:color="auto" w:fill="F7F9FB"/>
            <w:tcMar>
              <w:top w:w="70" w:type="dxa"/>
              <w:left w:w="110" w:type="dxa"/>
              <w:bottom w:w="70" w:type="dxa"/>
              <w:right w:w="110" w:type="dxa"/>
            </w:tcMar>
          </w:tcPr>
          <w:p w14:paraId="3C3B1B45" w14:textId="77777777" w:rsidR="004B7789" w:rsidRDefault="00000000">
            <w:pPr>
              <w:spacing w:line="250" w:lineRule="auto"/>
            </w:pPr>
            <w:r>
              <w:rPr>
                <w:sz w:val="19"/>
                <w:szCs w:val="19"/>
              </w:rPr>
              <w:t>Le borran los recuerdos uno a uno. El miedo sigue.</w:t>
            </w:r>
          </w:p>
        </w:tc>
      </w:tr>
      <w:tr w:rsidR="004B7789" w14:paraId="035286C8" w14:textId="77777777">
        <w:trPr>
          <w:cantSplit/>
        </w:trPr>
        <w:tc>
          <w:tcPr>
            <w:tcW w:w="1500" w:type="dxa"/>
            <w:shd w:val="clear" w:color="auto" w:fill="FFFFFF"/>
            <w:tcMar>
              <w:top w:w="70" w:type="dxa"/>
              <w:left w:w="110" w:type="dxa"/>
              <w:bottom w:w="70" w:type="dxa"/>
              <w:right w:w="110" w:type="dxa"/>
            </w:tcMar>
          </w:tcPr>
          <w:p w14:paraId="734D38E5" w14:textId="77777777" w:rsidR="004B7789" w:rsidRDefault="00000000">
            <w:pPr>
              <w:spacing w:line="250" w:lineRule="auto"/>
            </w:pPr>
            <w:r>
              <w:rPr>
                <w:sz w:val="19"/>
                <w:szCs w:val="19"/>
              </w:rPr>
              <w:t>T−13</w:t>
            </w:r>
          </w:p>
        </w:tc>
        <w:tc>
          <w:tcPr>
            <w:tcW w:w="3000" w:type="dxa"/>
            <w:shd w:val="clear" w:color="auto" w:fill="FFFFFF"/>
            <w:tcMar>
              <w:top w:w="70" w:type="dxa"/>
              <w:left w:w="110" w:type="dxa"/>
              <w:bottom w:w="70" w:type="dxa"/>
              <w:right w:w="110" w:type="dxa"/>
            </w:tcMar>
          </w:tcPr>
          <w:p w14:paraId="748C9709" w14:textId="77777777" w:rsidR="004B7789" w:rsidRDefault="00000000">
            <w:pPr>
              <w:spacing w:line="250" w:lineRule="auto"/>
            </w:pPr>
            <w:r>
              <w:rPr>
                <w:sz w:val="19"/>
                <w:szCs w:val="19"/>
              </w:rPr>
              <w:t>Emily · E-204. Vivienda 2.</w:t>
            </w:r>
          </w:p>
        </w:tc>
        <w:tc>
          <w:tcPr>
            <w:tcW w:w="4860" w:type="dxa"/>
            <w:shd w:val="clear" w:color="auto" w:fill="FFFFFF"/>
            <w:tcMar>
              <w:top w:w="70" w:type="dxa"/>
              <w:left w:w="110" w:type="dxa"/>
              <w:bottom w:w="70" w:type="dxa"/>
              <w:right w:w="110" w:type="dxa"/>
            </w:tcMar>
          </w:tcPr>
          <w:p w14:paraId="508B1932" w14:textId="77777777" w:rsidR="004B7789" w:rsidRDefault="00000000">
            <w:pPr>
              <w:spacing w:line="250" w:lineRule="auto"/>
            </w:pPr>
            <w:r>
              <w:rPr>
                <w:sz w:val="19"/>
                <w:szCs w:val="19"/>
              </w:rPr>
              <w:t>Área E, el programa del acceso. Le instalan la banda.</w:t>
            </w:r>
          </w:p>
        </w:tc>
      </w:tr>
      <w:tr w:rsidR="004B7789" w14:paraId="24AE92BF" w14:textId="77777777">
        <w:trPr>
          <w:cantSplit/>
        </w:trPr>
        <w:tc>
          <w:tcPr>
            <w:tcW w:w="1500" w:type="dxa"/>
            <w:shd w:val="clear" w:color="auto" w:fill="F7F9FB"/>
            <w:tcMar>
              <w:top w:w="70" w:type="dxa"/>
              <w:left w:w="110" w:type="dxa"/>
              <w:bottom w:w="70" w:type="dxa"/>
              <w:right w:w="110" w:type="dxa"/>
            </w:tcMar>
          </w:tcPr>
          <w:p w14:paraId="1009648D" w14:textId="77777777" w:rsidR="004B7789" w:rsidRDefault="00000000">
            <w:pPr>
              <w:spacing w:line="250" w:lineRule="auto"/>
            </w:pPr>
            <w:r>
              <w:rPr>
                <w:sz w:val="19"/>
                <w:szCs w:val="19"/>
              </w:rPr>
              <w:t>T−12</w:t>
            </w:r>
          </w:p>
        </w:tc>
        <w:tc>
          <w:tcPr>
            <w:tcW w:w="3000" w:type="dxa"/>
            <w:shd w:val="clear" w:color="auto" w:fill="F7F9FB"/>
            <w:tcMar>
              <w:top w:w="70" w:type="dxa"/>
              <w:left w:w="110" w:type="dxa"/>
              <w:bottom w:w="70" w:type="dxa"/>
              <w:right w:w="110" w:type="dxa"/>
            </w:tcMar>
          </w:tcPr>
          <w:p w14:paraId="53632A0C" w14:textId="77777777" w:rsidR="004B7789" w:rsidRDefault="00000000">
            <w:pPr>
              <w:spacing w:line="250" w:lineRule="auto"/>
            </w:pPr>
            <w:r>
              <w:rPr>
                <w:sz w:val="19"/>
                <w:szCs w:val="19"/>
              </w:rPr>
              <w:t>El complejo deja de operar</w:t>
            </w:r>
          </w:p>
        </w:tc>
        <w:tc>
          <w:tcPr>
            <w:tcW w:w="4860" w:type="dxa"/>
            <w:shd w:val="clear" w:color="auto" w:fill="F7F9FB"/>
            <w:tcMar>
              <w:top w:w="70" w:type="dxa"/>
              <w:left w:w="110" w:type="dxa"/>
              <w:bottom w:w="70" w:type="dxa"/>
              <w:right w:w="110" w:type="dxa"/>
            </w:tcMar>
          </w:tcPr>
          <w:p w14:paraId="1E510160" w14:textId="77777777" w:rsidR="004B7789" w:rsidRDefault="00000000">
            <w:pPr>
              <w:spacing w:line="250" w:lineRule="auto"/>
            </w:pPr>
            <w:r>
              <w:rPr>
                <w:sz w:val="19"/>
                <w:szCs w:val="19"/>
              </w:rPr>
              <w:t>Nadie apaga nada. Se van.</w:t>
            </w:r>
          </w:p>
        </w:tc>
      </w:tr>
      <w:tr w:rsidR="004B7789" w14:paraId="24AA30C9" w14:textId="77777777">
        <w:trPr>
          <w:cantSplit/>
        </w:trPr>
        <w:tc>
          <w:tcPr>
            <w:tcW w:w="1500" w:type="dxa"/>
            <w:shd w:val="clear" w:color="auto" w:fill="FFFFFF"/>
            <w:tcMar>
              <w:top w:w="70" w:type="dxa"/>
              <w:left w:w="110" w:type="dxa"/>
              <w:bottom w:w="70" w:type="dxa"/>
              <w:right w:w="110" w:type="dxa"/>
            </w:tcMar>
          </w:tcPr>
          <w:p w14:paraId="58407F2E" w14:textId="77777777" w:rsidR="004B7789" w:rsidRDefault="00000000">
            <w:pPr>
              <w:spacing w:line="250" w:lineRule="auto"/>
            </w:pPr>
            <w:proofErr w:type="gramStart"/>
            <w:r>
              <w:rPr>
                <w:sz w:val="19"/>
                <w:szCs w:val="19"/>
              </w:rPr>
              <w:t>T−?</w:t>
            </w:r>
            <w:proofErr w:type="gramEnd"/>
          </w:p>
        </w:tc>
        <w:tc>
          <w:tcPr>
            <w:tcW w:w="3000" w:type="dxa"/>
            <w:shd w:val="clear" w:color="auto" w:fill="FFFFFF"/>
            <w:tcMar>
              <w:top w:w="70" w:type="dxa"/>
              <w:left w:w="110" w:type="dxa"/>
              <w:bottom w:w="70" w:type="dxa"/>
              <w:right w:w="110" w:type="dxa"/>
            </w:tcMar>
          </w:tcPr>
          <w:p w14:paraId="3D5BE0BA" w14:textId="77777777" w:rsidR="004B7789" w:rsidRDefault="00000000">
            <w:pPr>
              <w:spacing w:line="250" w:lineRule="auto"/>
            </w:pPr>
            <w:r>
              <w:rPr>
                <w:sz w:val="19"/>
                <w:szCs w:val="19"/>
              </w:rPr>
              <w:t>El hueco</w:t>
            </w:r>
          </w:p>
        </w:tc>
        <w:tc>
          <w:tcPr>
            <w:tcW w:w="4860" w:type="dxa"/>
            <w:shd w:val="clear" w:color="auto" w:fill="FFFFFF"/>
            <w:tcMar>
              <w:top w:w="70" w:type="dxa"/>
              <w:left w:w="110" w:type="dxa"/>
              <w:bottom w:w="70" w:type="dxa"/>
              <w:right w:w="110" w:type="dxa"/>
            </w:tcMar>
          </w:tcPr>
          <w:p w14:paraId="08C91152" w14:textId="77777777" w:rsidR="004B7789" w:rsidRDefault="00000000">
            <w:pPr>
              <w:spacing w:line="250" w:lineRule="auto"/>
            </w:pPr>
            <w:r>
              <w:rPr>
                <w:sz w:val="19"/>
                <w:szCs w:val="19"/>
              </w:rPr>
              <w:t>⚠ Cuánto dura no se dice nunca</w:t>
            </w:r>
          </w:p>
        </w:tc>
      </w:tr>
      <w:tr w:rsidR="004B7789" w14:paraId="116B5D52" w14:textId="77777777">
        <w:trPr>
          <w:cantSplit/>
        </w:trPr>
        <w:tc>
          <w:tcPr>
            <w:tcW w:w="1500" w:type="dxa"/>
            <w:shd w:val="clear" w:color="auto" w:fill="F7F9FB"/>
            <w:tcMar>
              <w:top w:w="70" w:type="dxa"/>
              <w:left w:w="110" w:type="dxa"/>
              <w:bottom w:w="70" w:type="dxa"/>
              <w:right w:w="110" w:type="dxa"/>
            </w:tcMar>
          </w:tcPr>
          <w:p w14:paraId="301E5920" w14:textId="77777777" w:rsidR="004B7789" w:rsidRDefault="00000000">
            <w:pPr>
              <w:spacing w:line="250" w:lineRule="auto"/>
            </w:pPr>
            <w:r>
              <w:rPr>
                <w:sz w:val="19"/>
                <w:szCs w:val="19"/>
              </w:rPr>
              <w:t>T−0</w:t>
            </w:r>
          </w:p>
        </w:tc>
        <w:tc>
          <w:tcPr>
            <w:tcW w:w="3000" w:type="dxa"/>
            <w:shd w:val="clear" w:color="auto" w:fill="F7F9FB"/>
            <w:tcMar>
              <w:top w:w="70" w:type="dxa"/>
              <w:left w:w="110" w:type="dxa"/>
              <w:bottom w:w="70" w:type="dxa"/>
              <w:right w:w="110" w:type="dxa"/>
            </w:tcMar>
          </w:tcPr>
          <w:p w14:paraId="174DECC1" w14:textId="77777777" w:rsidR="004B7789" w:rsidRDefault="00000000">
            <w:pPr>
              <w:spacing w:line="250" w:lineRule="auto"/>
            </w:pPr>
            <w:r>
              <w:rPr>
                <w:sz w:val="19"/>
                <w:szCs w:val="19"/>
              </w:rPr>
              <w:t>Emily despierta</w:t>
            </w:r>
          </w:p>
        </w:tc>
        <w:tc>
          <w:tcPr>
            <w:tcW w:w="4860" w:type="dxa"/>
            <w:shd w:val="clear" w:color="auto" w:fill="F7F9FB"/>
            <w:tcMar>
              <w:top w:w="70" w:type="dxa"/>
              <w:left w:w="110" w:type="dxa"/>
              <w:bottom w:w="70" w:type="dxa"/>
              <w:right w:w="110" w:type="dxa"/>
            </w:tcMar>
          </w:tcPr>
          <w:p w14:paraId="23807092" w14:textId="77777777" w:rsidR="004B7789" w:rsidRDefault="00000000">
            <w:pPr>
              <w:spacing w:line="250" w:lineRule="auto"/>
            </w:pPr>
            <w:r>
              <w:rPr>
                <w:sz w:val="19"/>
                <w:szCs w:val="19"/>
              </w:rPr>
              <w:t>En un cuarto cerrado por fuera, sin recordar nada</w:t>
            </w:r>
          </w:p>
        </w:tc>
      </w:tr>
    </w:tbl>
    <w:p w14:paraId="5EE7C2D1"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75EEB51B" w14:textId="77777777">
        <w:tc>
          <w:tcPr>
            <w:tcW w:w="9360" w:type="dxa"/>
            <w:shd w:val="clear" w:color="auto" w:fill="EEF2F7"/>
            <w:tcMar>
              <w:top w:w="120" w:type="dxa"/>
              <w:left w:w="180" w:type="dxa"/>
              <w:bottom w:w="120" w:type="dxa"/>
              <w:right w:w="180" w:type="dxa"/>
            </w:tcMar>
          </w:tcPr>
          <w:p w14:paraId="7C29B652" w14:textId="77777777" w:rsidR="004B7789" w:rsidRDefault="00000000">
            <w:pPr>
              <w:shd w:val="clear" w:color="auto" w:fill="EEF2F7"/>
              <w:spacing w:after="60"/>
            </w:pPr>
            <w:r>
              <w:rPr>
                <w:b/>
                <w:bCs/>
                <w:color w:val="1F3A5F"/>
              </w:rPr>
              <w:t>🔷 El hueco es lo más importante de esta cronología</w:t>
            </w:r>
          </w:p>
          <w:p w14:paraId="6744654B" w14:textId="77777777" w:rsidR="004B7789" w:rsidRDefault="00000000">
            <w:pPr>
              <w:shd w:val="clear" w:color="auto" w:fill="EEF2F7"/>
              <w:spacing w:after="60"/>
            </w:pPr>
            <w:r>
              <w:lastRenderedPageBreak/>
              <w:t>Cuánto tiempo lleva Emily ahí dentro no se dice nunca, ni en la demo ni en el juego completo. El calendario de la cocina con los meses arrancados y las marcas de conteo del cuarto oculto existen precisamente para hacer esa pregunta imposible de contestar.</w:t>
            </w:r>
          </w:p>
          <w:p w14:paraId="45EED1AD" w14:textId="77777777" w:rsidR="004B7789" w:rsidRDefault="00000000">
            <w:pPr>
              <w:shd w:val="clear" w:color="auto" w:fill="EEF2F7"/>
              <w:spacing w:after="60"/>
            </w:pPr>
            <w:r>
              <w:t>Doce años de abandono explican los derrumbes, la humedad y el óxido. Lo que no explican es cómo sigue ella viva, y ese silencio es deliberado.</w:t>
            </w:r>
          </w:p>
        </w:tc>
      </w:tr>
    </w:tbl>
    <w:p w14:paraId="61A6D627"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65BCAEBC" w14:textId="77777777">
        <w:tc>
          <w:tcPr>
            <w:tcW w:w="9360" w:type="dxa"/>
            <w:shd w:val="clear" w:color="auto" w:fill="EEF2F7"/>
            <w:tcMar>
              <w:top w:w="120" w:type="dxa"/>
              <w:left w:w="180" w:type="dxa"/>
              <w:bottom w:w="120" w:type="dxa"/>
              <w:right w:w="180" w:type="dxa"/>
            </w:tcMar>
          </w:tcPr>
          <w:p w14:paraId="58726E0F" w14:textId="77777777" w:rsidR="004B7789" w:rsidRDefault="00000000">
            <w:pPr>
              <w:shd w:val="clear" w:color="auto" w:fill="EEF2F7"/>
              <w:spacing w:after="60"/>
            </w:pPr>
            <w:r>
              <w:rPr>
                <w:b/>
                <w:bCs/>
                <w:color w:val="1F3A5F"/>
              </w:rPr>
              <w:t>Qué cierra esta cronología y qué deja abierto</w:t>
            </w:r>
          </w:p>
          <w:p w14:paraId="38F511C3" w14:textId="77777777" w:rsidR="004B7789" w:rsidRDefault="00000000">
            <w:pPr>
              <w:shd w:val="clear" w:color="auto" w:fill="EEF2F7"/>
              <w:spacing w:after="60"/>
            </w:pPr>
            <w:r>
              <w:t>Cierra el orden de los programas: primero el Campo, después la memoria, y Emily la última. Eso explica por qué su programa es distinto —ya sabían que quedaba algo, y quisieron ir a mirarlo— y por qué su vivienda está amueblada y su cuerpo intacto.</w:t>
            </w:r>
          </w:p>
          <w:p w14:paraId="2CB7374A" w14:textId="77777777" w:rsidR="004B7789" w:rsidRDefault="00000000">
            <w:pPr>
              <w:shd w:val="clear" w:color="auto" w:fill="EEF2F7"/>
              <w:spacing w:after="60"/>
            </w:pPr>
            <w:r>
              <w:t xml:space="preserve">🔷 Y da un mecanismo a la conexión previa entre Emily y </w:t>
            </w:r>
            <w:proofErr w:type="spellStart"/>
            <w:r>
              <w:t>Syairah</w:t>
            </w:r>
            <w:proofErr w:type="spellEnd"/>
            <w:r>
              <w:t xml:space="preserve"> que el capítulo 12.19 establece: vivieron en el complejo a la vez, en dos casas idénticas separadas por catorce metros de pasillo, durante dos años. Qué relación llegaron a tener sigue abierto y es uno de los ganchos del juego completo.</w:t>
            </w:r>
          </w:p>
          <w:p w14:paraId="0BD0D65F" w14:textId="77777777" w:rsidR="004B7789" w:rsidRDefault="00000000">
            <w:pPr>
              <w:shd w:val="clear" w:color="auto" w:fill="EEF2F7"/>
              <w:spacing w:after="60"/>
            </w:pPr>
            <w:r>
              <w:t>Deja abierto, a propósito: cuánto dura el hueco, quién cerró el complejo y por qué, y si queda alguien fuera que sepa que ella sigue ahí.</w:t>
            </w:r>
          </w:p>
        </w:tc>
      </w:tr>
    </w:tbl>
    <w:p w14:paraId="1288534B" w14:textId="77777777" w:rsidR="004B7789" w:rsidRDefault="00000000">
      <w:r>
        <w:br w:type="page"/>
      </w:r>
    </w:p>
    <w:p w14:paraId="12F0146E" w14:textId="77777777" w:rsidR="004B7789" w:rsidRDefault="00000000">
      <w:pPr>
        <w:pStyle w:val="Ttulo1"/>
        <w:spacing w:before="360" w:after="180"/>
      </w:pPr>
      <w:r>
        <w:rPr>
          <w:b/>
          <w:bCs/>
          <w:color w:val="1F3A5F"/>
          <w:sz w:val="30"/>
          <w:szCs w:val="30"/>
        </w:rPr>
        <w:lastRenderedPageBreak/>
        <w:t>11. Los sujetos, vista general</w:t>
      </w:r>
    </w:p>
    <w:p w14:paraId="1F4C6B92" w14:textId="77777777" w:rsidR="004B7789" w:rsidRDefault="00000000">
      <w:pPr>
        <w:spacing w:before="120" w:after="120"/>
        <w:jc w:val="center"/>
      </w:pPr>
      <w:r>
        <w:rPr>
          <w:noProof/>
        </w:rPr>
        <w:drawing>
          <wp:inline distT="0" distB="0" distL="0" distR="0" wp14:anchorId="374FA23B" wp14:editId="050F7A45">
            <wp:extent cx="6143625" cy="3457575"/>
            <wp:effectExtent l="0" t="0" r="0" b="0"/>
            <wp:docPr id="1023596095" name="Imagen 1023596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43625" cy="3457575"/>
                    </a:xfrm>
                    <a:prstGeom prst="rect">
                      <a:avLst/>
                    </a:prstGeom>
                  </pic:spPr>
                </pic:pic>
              </a:graphicData>
            </a:graphic>
          </wp:inline>
        </w:drawing>
      </w:r>
    </w:p>
    <w:p w14:paraId="51C78EF0" w14:textId="77777777" w:rsidR="004B7789" w:rsidRDefault="00000000">
      <w:pPr>
        <w:spacing w:after="200"/>
        <w:jc w:val="center"/>
      </w:pPr>
      <w:r>
        <w:rPr>
          <w:i/>
          <w:iCs/>
          <w:color w:val="5A6B7D"/>
          <w:sz w:val="18"/>
          <w:szCs w:val="18"/>
        </w:rPr>
        <w:t>Tablero 04. Cuatro personas documentadas y cinco huecos.</w:t>
      </w:r>
    </w:p>
    <w:p w14:paraId="6FC3714A" w14:textId="77777777" w:rsidR="004B7789" w:rsidRDefault="004B7789">
      <w:pPr>
        <w:spacing w:after="60"/>
      </w:pPr>
    </w:p>
    <w:p w14:paraId="37DE177F" w14:textId="77777777" w:rsidR="004B7789" w:rsidRDefault="00000000">
      <w:pPr>
        <w:pStyle w:val="Ttulo2"/>
        <w:spacing w:before="280" w:after="140"/>
      </w:pPr>
      <w:r>
        <w:rPr>
          <w:b/>
          <w:bCs/>
          <w:color w:val="1F3A5F"/>
          <w:sz w:val="25"/>
          <w:szCs w:val="25"/>
        </w:rPr>
        <w:t>11.1 Clasificación general de personajes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3400"/>
        <w:gridCol w:w="3360"/>
      </w:tblGrid>
      <w:tr w:rsidR="004B7789" w14:paraId="64B398DE" w14:textId="77777777">
        <w:trPr>
          <w:cantSplit/>
          <w:tblHeader/>
        </w:trPr>
        <w:tc>
          <w:tcPr>
            <w:tcW w:w="2600" w:type="dxa"/>
            <w:shd w:val="clear" w:color="auto" w:fill="1F3A5F"/>
            <w:tcMar>
              <w:top w:w="70" w:type="dxa"/>
              <w:left w:w="110" w:type="dxa"/>
              <w:bottom w:w="70" w:type="dxa"/>
              <w:right w:w="110" w:type="dxa"/>
            </w:tcMar>
          </w:tcPr>
          <w:p w14:paraId="5E384777" w14:textId="77777777" w:rsidR="004B7789" w:rsidRDefault="00000000">
            <w:pPr>
              <w:spacing w:line="250" w:lineRule="auto"/>
            </w:pPr>
            <w:r>
              <w:rPr>
                <w:b/>
                <w:bCs/>
                <w:color w:val="FFFFFF"/>
                <w:sz w:val="19"/>
                <w:szCs w:val="19"/>
              </w:rPr>
              <w:t>Categoría</w:t>
            </w:r>
          </w:p>
        </w:tc>
        <w:tc>
          <w:tcPr>
            <w:tcW w:w="3400" w:type="dxa"/>
            <w:shd w:val="clear" w:color="auto" w:fill="1F3A5F"/>
            <w:tcMar>
              <w:top w:w="70" w:type="dxa"/>
              <w:left w:w="110" w:type="dxa"/>
              <w:bottom w:w="70" w:type="dxa"/>
              <w:right w:w="110" w:type="dxa"/>
            </w:tcMar>
          </w:tcPr>
          <w:p w14:paraId="301A8263" w14:textId="77777777" w:rsidR="004B7789" w:rsidRDefault="00000000">
            <w:pPr>
              <w:spacing w:line="250" w:lineRule="auto"/>
            </w:pPr>
            <w:r>
              <w:rPr>
                <w:b/>
                <w:bCs/>
                <w:color w:val="FFFFFF"/>
                <w:sz w:val="19"/>
                <w:szCs w:val="19"/>
              </w:rPr>
              <w:t>Personaje(s)</w:t>
            </w:r>
          </w:p>
        </w:tc>
        <w:tc>
          <w:tcPr>
            <w:tcW w:w="3360" w:type="dxa"/>
            <w:shd w:val="clear" w:color="auto" w:fill="1F3A5F"/>
            <w:tcMar>
              <w:top w:w="70" w:type="dxa"/>
              <w:left w:w="110" w:type="dxa"/>
              <w:bottom w:w="70" w:type="dxa"/>
              <w:right w:w="110" w:type="dxa"/>
            </w:tcMar>
          </w:tcPr>
          <w:p w14:paraId="0408E7DC" w14:textId="77777777" w:rsidR="004B7789" w:rsidRDefault="00000000">
            <w:pPr>
              <w:spacing w:line="250" w:lineRule="auto"/>
            </w:pPr>
            <w:r>
              <w:rPr>
                <w:b/>
                <w:bCs/>
                <w:color w:val="FFFFFF"/>
                <w:sz w:val="19"/>
                <w:szCs w:val="19"/>
              </w:rPr>
              <w:t>Presencia en la demo</w:t>
            </w:r>
          </w:p>
        </w:tc>
      </w:tr>
      <w:tr w:rsidR="004B7789" w14:paraId="02F0E527" w14:textId="77777777">
        <w:trPr>
          <w:cantSplit/>
        </w:trPr>
        <w:tc>
          <w:tcPr>
            <w:tcW w:w="2600" w:type="dxa"/>
            <w:shd w:val="clear" w:color="auto" w:fill="FFFFFF"/>
            <w:tcMar>
              <w:top w:w="70" w:type="dxa"/>
              <w:left w:w="110" w:type="dxa"/>
              <w:bottom w:w="70" w:type="dxa"/>
              <w:right w:w="110" w:type="dxa"/>
            </w:tcMar>
          </w:tcPr>
          <w:p w14:paraId="58FC7475" w14:textId="77777777" w:rsidR="004B7789" w:rsidRDefault="00000000">
            <w:pPr>
              <w:spacing w:line="250" w:lineRule="auto"/>
            </w:pPr>
            <w:r>
              <w:rPr>
                <w:sz w:val="19"/>
                <w:szCs w:val="19"/>
              </w:rPr>
              <w:t>Protagonista</w:t>
            </w:r>
          </w:p>
        </w:tc>
        <w:tc>
          <w:tcPr>
            <w:tcW w:w="3400" w:type="dxa"/>
            <w:shd w:val="clear" w:color="auto" w:fill="FFFFFF"/>
            <w:tcMar>
              <w:top w:w="70" w:type="dxa"/>
              <w:left w:w="110" w:type="dxa"/>
              <w:bottom w:w="70" w:type="dxa"/>
              <w:right w:w="110" w:type="dxa"/>
            </w:tcMar>
          </w:tcPr>
          <w:p w14:paraId="680C9759" w14:textId="77777777" w:rsidR="004B7789" w:rsidRDefault="00000000">
            <w:pPr>
              <w:spacing w:line="250" w:lineRule="auto"/>
            </w:pPr>
            <w:r>
              <w:rPr>
                <w:sz w:val="19"/>
                <w:szCs w:val="19"/>
              </w:rPr>
              <w:t>Emily · E-204</w:t>
            </w:r>
          </w:p>
        </w:tc>
        <w:tc>
          <w:tcPr>
            <w:tcW w:w="3360" w:type="dxa"/>
            <w:shd w:val="clear" w:color="auto" w:fill="FFFFFF"/>
            <w:tcMar>
              <w:top w:w="70" w:type="dxa"/>
              <w:left w:w="110" w:type="dxa"/>
              <w:bottom w:w="70" w:type="dxa"/>
              <w:right w:w="110" w:type="dxa"/>
            </w:tcMar>
          </w:tcPr>
          <w:p w14:paraId="46173249" w14:textId="77777777" w:rsidR="004B7789" w:rsidRDefault="00000000">
            <w:pPr>
              <w:spacing w:line="250" w:lineRule="auto"/>
            </w:pPr>
            <w:r>
              <w:rPr>
                <w:sz w:val="19"/>
                <w:szCs w:val="19"/>
              </w:rPr>
              <w:t>Todo el juego</w:t>
            </w:r>
          </w:p>
        </w:tc>
      </w:tr>
      <w:tr w:rsidR="004B7789" w14:paraId="14C76212" w14:textId="77777777">
        <w:trPr>
          <w:cantSplit/>
        </w:trPr>
        <w:tc>
          <w:tcPr>
            <w:tcW w:w="2600" w:type="dxa"/>
            <w:shd w:val="clear" w:color="auto" w:fill="F7F9FB"/>
            <w:tcMar>
              <w:top w:w="70" w:type="dxa"/>
              <w:left w:w="110" w:type="dxa"/>
              <w:bottom w:w="70" w:type="dxa"/>
              <w:right w:w="110" w:type="dxa"/>
            </w:tcMar>
          </w:tcPr>
          <w:p w14:paraId="6E93B958" w14:textId="77777777" w:rsidR="004B7789" w:rsidRDefault="00000000">
            <w:pPr>
              <w:spacing w:line="250" w:lineRule="auto"/>
            </w:pPr>
            <w:r>
              <w:rPr>
                <w:sz w:val="19"/>
                <w:szCs w:val="19"/>
              </w:rPr>
              <w:t>Antagonista visible de la demo</w:t>
            </w:r>
          </w:p>
        </w:tc>
        <w:tc>
          <w:tcPr>
            <w:tcW w:w="3400" w:type="dxa"/>
            <w:shd w:val="clear" w:color="auto" w:fill="F7F9FB"/>
            <w:tcMar>
              <w:top w:w="70" w:type="dxa"/>
              <w:left w:w="110" w:type="dxa"/>
              <w:bottom w:w="70" w:type="dxa"/>
              <w:right w:w="110" w:type="dxa"/>
            </w:tcMar>
          </w:tcPr>
          <w:p w14:paraId="343A5D4F" w14:textId="77777777" w:rsidR="004B7789" w:rsidRDefault="00000000">
            <w:pPr>
              <w:spacing w:line="250" w:lineRule="auto"/>
            </w:pPr>
            <w:proofErr w:type="spellStart"/>
            <w:r>
              <w:rPr>
                <w:sz w:val="19"/>
                <w:szCs w:val="19"/>
              </w:rPr>
              <w:t>Syairah</w:t>
            </w:r>
            <w:proofErr w:type="spellEnd"/>
            <w:r>
              <w:rPr>
                <w:sz w:val="19"/>
                <w:szCs w:val="19"/>
              </w:rPr>
              <w:t xml:space="preserve"> · S-118</w:t>
            </w:r>
          </w:p>
        </w:tc>
        <w:tc>
          <w:tcPr>
            <w:tcW w:w="3360" w:type="dxa"/>
            <w:shd w:val="clear" w:color="auto" w:fill="F7F9FB"/>
            <w:tcMar>
              <w:top w:w="70" w:type="dxa"/>
              <w:left w:w="110" w:type="dxa"/>
              <w:bottom w:w="70" w:type="dxa"/>
              <w:right w:w="110" w:type="dxa"/>
            </w:tcMar>
          </w:tcPr>
          <w:p w14:paraId="3E1A5F50" w14:textId="77777777" w:rsidR="004B7789" w:rsidRDefault="00000000">
            <w:pPr>
              <w:spacing w:line="250" w:lineRule="auto"/>
            </w:pPr>
            <w:r>
              <w:rPr>
                <w:sz w:val="19"/>
                <w:szCs w:val="19"/>
              </w:rPr>
              <w:t>Cinemática final</w:t>
            </w:r>
          </w:p>
        </w:tc>
      </w:tr>
      <w:tr w:rsidR="004B7789" w14:paraId="771C5881" w14:textId="77777777">
        <w:trPr>
          <w:cantSplit/>
        </w:trPr>
        <w:tc>
          <w:tcPr>
            <w:tcW w:w="2600" w:type="dxa"/>
            <w:shd w:val="clear" w:color="auto" w:fill="FFFFFF"/>
            <w:tcMar>
              <w:top w:w="70" w:type="dxa"/>
              <w:left w:w="110" w:type="dxa"/>
              <w:bottom w:w="70" w:type="dxa"/>
              <w:right w:w="110" w:type="dxa"/>
            </w:tcMar>
          </w:tcPr>
          <w:p w14:paraId="400A167E" w14:textId="77777777" w:rsidR="004B7789" w:rsidRDefault="00000000">
            <w:pPr>
              <w:spacing w:line="250" w:lineRule="auto"/>
            </w:pPr>
            <w:r>
              <w:rPr>
                <w:sz w:val="19"/>
                <w:szCs w:val="19"/>
              </w:rPr>
              <w:t>Organización</w:t>
            </w:r>
          </w:p>
        </w:tc>
        <w:tc>
          <w:tcPr>
            <w:tcW w:w="3400" w:type="dxa"/>
            <w:shd w:val="clear" w:color="auto" w:fill="FFFFFF"/>
            <w:tcMar>
              <w:top w:w="70" w:type="dxa"/>
              <w:left w:w="110" w:type="dxa"/>
              <w:bottom w:w="70" w:type="dxa"/>
              <w:right w:w="110" w:type="dxa"/>
            </w:tcMar>
          </w:tcPr>
          <w:p w14:paraId="5E0DC453" w14:textId="77777777" w:rsidR="004B7789" w:rsidRDefault="00000000">
            <w:pPr>
              <w:spacing w:line="250" w:lineRule="auto"/>
            </w:pPr>
            <w:r>
              <w:rPr>
                <w:sz w:val="19"/>
                <w:szCs w:val="19"/>
              </w:rPr>
              <w:t>Responsables de los experimentos</w:t>
            </w:r>
          </w:p>
        </w:tc>
        <w:tc>
          <w:tcPr>
            <w:tcW w:w="3360" w:type="dxa"/>
            <w:shd w:val="clear" w:color="auto" w:fill="FFFFFF"/>
            <w:tcMar>
              <w:top w:w="70" w:type="dxa"/>
              <w:left w:w="110" w:type="dxa"/>
              <w:bottom w:w="70" w:type="dxa"/>
              <w:right w:w="110" w:type="dxa"/>
            </w:tcMar>
          </w:tcPr>
          <w:p w14:paraId="51319B36" w14:textId="77777777" w:rsidR="004B7789" w:rsidRDefault="00000000">
            <w:pPr>
              <w:spacing w:line="250" w:lineRule="auto"/>
            </w:pPr>
            <w:r>
              <w:rPr>
                <w:sz w:val="19"/>
                <w:szCs w:val="19"/>
              </w:rPr>
              <w:t>Indirecta: documentos y entorno</w:t>
            </w:r>
          </w:p>
        </w:tc>
      </w:tr>
      <w:tr w:rsidR="004B7789" w14:paraId="3B68788E" w14:textId="77777777">
        <w:trPr>
          <w:cantSplit/>
        </w:trPr>
        <w:tc>
          <w:tcPr>
            <w:tcW w:w="2600" w:type="dxa"/>
            <w:shd w:val="clear" w:color="auto" w:fill="F7F9FB"/>
            <w:tcMar>
              <w:top w:w="70" w:type="dxa"/>
              <w:left w:w="110" w:type="dxa"/>
              <w:bottom w:w="70" w:type="dxa"/>
              <w:right w:w="110" w:type="dxa"/>
            </w:tcMar>
          </w:tcPr>
          <w:p w14:paraId="157C50AA" w14:textId="77777777" w:rsidR="004B7789" w:rsidRDefault="00000000">
            <w:pPr>
              <w:spacing w:line="250" w:lineRule="auto"/>
            </w:pPr>
            <w:r>
              <w:rPr>
                <w:sz w:val="19"/>
                <w:szCs w:val="19"/>
              </w:rPr>
              <w:t>Enemigo del Campo</w:t>
            </w:r>
          </w:p>
        </w:tc>
        <w:tc>
          <w:tcPr>
            <w:tcW w:w="3400" w:type="dxa"/>
            <w:shd w:val="clear" w:color="auto" w:fill="F7F9FB"/>
            <w:tcMar>
              <w:top w:w="70" w:type="dxa"/>
              <w:left w:w="110" w:type="dxa"/>
              <w:bottom w:w="70" w:type="dxa"/>
              <w:right w:w="110" w:type="dxa"/>
            </w:tcMar>
          </w:tcPr>
          <w:p w14:paraId="5D2F50B7" w14:textId="77777777" w:rsidR="004B7789" w:rsidRDefault="00000000">
            <w:pPr>
              <w:spacing w:line="250" w:lineRule="auto"/>
            </w:pPr>
            <w:r>
              <w:rPr>
                <w:sz w:val="19"/>
                <w:szCs w:val="19"/>
              </w:rPr>
              <w:t xml:space="preserve">Firdaus </w:t>
            </w:r>
            <w:proofErr w:type="spellStart"/>
            <w:r>
              <w:rPr>
                <w:sz w:val="19"/>
                <w:szCs w:val="19"/>
              </w:rPr>
              <w:t>bin</w:t>
            </w:r>
            <w:proofErr w:type="spellEnd"/>
            <w:r>
              <w:rPr>
                <w:sz w:val="19"/>
                <w:szCs w:val="19"/>
              </w:rPr>
              <w:t xml:space="preserve"> Rahim · Z-000</w:t>
            </w:r>
          </w:p>
        </w:tc>
        <w:tc>
          <w:tcPr>
            <w:tcW w:w="3360" w:type="dxa"/>
            <w:shd w:val="clear" w:color="auto" w:fill="F7F9FB"/>
            <w:tcMar>
              <w:top w:w="70" w:type="dxa"/>
              <w:left w:w="110" w:type="dxa"/>
              <w:bottom w:w="70" w:type="dxa"/>
              <w:right w:w="110" w:type="dxa"/>
            </w:tcMar>
          </w:tcPr>
          <w:p w14:paraId="7B3856D7" w14:textId="77777777" w:rsidR="004B7789" w:rsidRDefault="00000000">
            <w:pPr>
              <w:spacing w:line="250" w:lineRule="auto"/>
            </w:pPr>
            <w:r>
              <w:rPr>
                <w:sz w:val="19"/>
                <w:szCs w:val="19"/>
              </w:rPr>
              <w:t>⚠ Ninguna. Prohibida.</w:t>
            </w:r>
          </w:p>
        </w:tc>
      </w:tr>
      <w:tr w:rsidR="004B7789" w14:paraId="4BBC3B77" w14:textId="77777777">
        <w:trPr>
          <w:cantSplit/>
        </w:trPr>
        <w:tc>
          <w:tcPr>
            <w:tcW w:w="2600" w:type="dxa"/>
            <w:shd w:val="clear" w:color="auto" w:fill="FFFFFF"/>
            <w:tcMar>
              <w:top w:w="70" w:type="dxa"/>
              <w:left w:w="110" w:type="dxa"/>
              <w:bottom w:w="70" w:type="dxa"/>
              <w:right w:w="110" w:type="dxa"/>
            </w:tcMar>
          </w:tcPr>
          <w:p w14:paraId="31E5C291" w14:textId="77777777" w:rsidR="004B7789" w:rsidRDefault="00000000">
            <w:pPr>
              <w:spacing w:line="250" w:lineRule="auto"/>
            </w:pPr>
            <w:r>
              <w:rPr>
                <w:sz w:val="19"/>
                <w:szCs w:val="19"/>
              </w:rPr>
              <w:t>Sujetos posteriores</w:t>
            </w:r>
          </w:p>
        </w:tc>
        <w:tc>
          <w:tcPr>
            <w:tcW w:w="3400" w:type="dxa"/>
            <w:shd w:val="clear" w:color="auto" w:fill="FFFFFF"/>
            <w:tcMar>
              <w:top w:w="70" w:type="dxa"/>
              <w:left w:w="110" w:type="dxa"/>
              <w:bottom w:w="70" w:type="dxa"/>
              <w:right w:w="110" w:type="dxa"/>
            </w:tcMar>
          </w:tcPr>
          <w:p w14:paraId="56660C7E" w14:textId="77777777" w:rsidR="004B7789" w:rsidRDefault="00000000">
            <w:pPr>
              <w:spacing w:line="250" w:lineRule="auto"/>
            </w:pPr>
            <w:r>
              <w:rPr>
                <w:sz w:val="19"/>
                <w:szCs w:val="19"/>
              </w:rPr>
              <w:t>Andrés y otros</w:t>
            </w:r>
          </w:p>
        </w:tc>
        <w:tc>
          <w:tcPr>
            <w:tcW w:w="3360" w:type="dxa"/>
            <w:shd w:val="clear" w:color="auto" w:fill="FFFFFF"/>
            <w:tcMar>
              <w:top w:w="70" w:type="dxa"/>
              <w:left w:w="110" w:type="dxa"/>
              <w:bottom w:w="70" w:type="dxa"/>
              <w:right w:w="110" w:type="dxa"/>
            </w:tcMar>
          </w:tcPr>
          <w:p w14:paraId="23FA131E" w14:textId="77777777" w:rsidR="004B7789" w:rsidRDefault="00000000">
            <w:pPr>
              <w:spacing w:line="250" w:lineRule="auto"/>
            </w:pPr>
            <w:r>
              <w:rPr>
                <w:sz w:val="19"/>
                <w:szCs w:val="19"/>
              </w:rPr>
              <w:t>No aparecen</w:t>
            </w:r>
          </w:p>
        </w:tc>
      </w:tr>
      <w:tr w:rsidR="004B7789" w14:paraId="46F96F0A" w14:textId="77777777">
        <w:trPr>
          <w:cantSplit/>
        </w:trPr>
        <w:tc>
          <w:tcPr>
            <w:tcW w:w="2600" w:type="dxa"/>
            <w:shd w:val="clear" w:color="auto" w:fill="F7F9FB"/>
            <w:tcMar>
              <w:top w:w="70" w:type="dxa"/>
              <w:left w:w="110" w:type="dxa"/>
              <w:bottom w:w="70" w:type="dxa"/>
              <w:right w:w="110" w:type="dxa"/>
            </w:tcMar>
          </w:tcPr>
          <w:p w14:paraId="0F422EB5" w14:textId="77777777" w:rsidR="004B7789" w:rsidRDefault="00000000">
            <w:pPr>
              <w:spacing w:line="250" w:lineRule="auto"/>
            </w:pPr>
            <w:r>
              <w:rPr>
                <w:sz w:val="19"/>
                <w:szCs w:val="19"/>
              </w:rPr>
              <w:t>Personajes secundarios</w:t>
            </w:r>
          </w:p>
        </w:tc>
        <w:tc>
          <w:tcPr>
            <w:tcW w:w="3400" w:type="dxa"/>
            <w:shd w:val="clear" w:color="auto" w:fill="F7F9FB"/>
            <w:tcMar>
              <w:top w:w="70" w:type="dxa"/>
              <w:left w:w="110" w:type="dxa"/>
              <w:bottom w:w="70" w:type="dxa"/>
              <w:right w:w="110" w:type="dxa"/>
            </w:tcMar>
          </w:tcPr>
          <w:p w14:paraId="79068D7F" w14:textId="77777777" w:rsidR="004B7789" w:rsidRDefault="00000000">
            <w:pPr>
              <w:spacing w:line="250" w:lineRule="auto"/>
            </w:pPr>
            <w:r>
              <w:rPr>
                <w:sz w:val="19"/>
                <w:szCs w:val="19"/>
              </w:rPr>
              <w:t xml:space="preserve">Relacionados con Emily, </w:t>
            </w:r>
            <w:proofErr w:type="spellStart"/>
            <w:r>
              <w:rPr>
                <w:sz w:val="19"/>
                <w:szCs w:val="19"/>
              </w:rPr>
              <w:t>Syairah</w:t>
            </w:r>
            <w:proofErr w:type="spellEnd"/>
            <w:r>
              <w:rPr>
                <w:sz w:val="19"/>
                <w:szCs w:val="19"/>
              </w:rPr>
              <w:t xml:space="preserve"> y la organización</w:t>
            </w:r>
          </w:p>
        </w:tc>
        <w:tc>
          <w:tcPr>
            <w:tcW w:w="3360" w:type="dxa"/>
            <w:shd w:val="clear" w:color="auto" w:fill="F7F9FB"/>
            <w:tcMar>
              <w:top w:w="70" w:type="dxa"/>
              <w:left w:w="110" w:type="dxa"/>
              <w:bottom w:w="70" w:type="dxa"/>
              <w:right w:w="110" w:type="dxa"/>
            </w:tcMar>
          </w:tcPr>
          <w:p w14:paraId="0B6F46BD" w14:textId="77777777" w:rsidR="004B7789" w:rsidRDefault="00000000">
            <w:pPr>
              <w:spacing w:line="250" w:lineRule="auto"/>
            </w:pPr>
            <w:r>
              <w:rPr>
                <w:sz w:val="19"/>
                <w:szCs w:val="19"/>
              </w:rPr>
              <w:t>No aparecen</w:t>
            </w:r>
          </w:p>
        </w:tc>
      </w:tr>
    </w:tbl>
    <w:p w14:paraId="6A25BD2E" w14:textId="77777777" w:rsidR="004B7789" w:rsidRDefault="00000000">
      <w:pPr>
        <w:pStyle w:val="Ttulo2"/>
        <w:spacing w:before="280" w:after="140"/>
      </w:pPr>
      <w:r>
        <w:rPr>
          <w:b/>
          <w:bCs/>
          <w:color w:val="1F3A5F"/>
          <w:sz w:val="25"/>
          <w:szCs w:val="25"/>
        </w:rPr>
        <w:t>11.2 El conjunto de sujetos</w:t>
      </w:r>
    </w:p>
    <w:p w14:paraId="44D772CA" w14:textId="77777777" w:rsidR="004B7789" w:rsidRDefault="00000000">
      <w:pPr>
        <w:spacing w:after="120" w:line="276" w:lineRule="auto"/>
      </w:pPr>
      <w:r>
        <w:t>La historia completa contempla aproximadamente nueve sujetos experimentales. Cada uno debe tener una identidad y un concepto propios; no deben sentirse como variaciones del mismo monstruo. Cada uno está relacionado con un experimento, una característica humana, una modificación, una mecánica, una historia y una forma particular de representar el horror.</w:t>
      </w:r>
    </w:p>
    <w:p w14:paraId="185B8A80" w14:textId="77777777" w:rsidR="004B7789" w:rsidRDefault="00000000">
      <w:pPr>
        <w:spacing w:after="120" w:line="276" w:lineRule="auto"/>
      </w:pPr>
      <w:r>
        <w:t xml:space="preserve">Los sujetos se diferencian en comportamiento, diseño, movilidad, habilidades, vulnerabilidades, relación con el entorno, tipo de </w:t>
      </w:r>
      <w:proofErr w:type="spellStart"/>
      <w:r>
        <w:t>puzzle</w:t>
      </w:r>
      <w:proofErr w:type="spellEnd"/>
      <w:r>
        <w:t xml:space="preserve"> y función narrativa. Esto evita que el jugador perciba todos los encuentros como iguales.</w:t>
      </w:r>
    </w:p>
    <w:p w14:paraId="0ADCFF2F"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2F684C2F" w14:textId="77777777">
        <w:tc>
          <w:tcPr>
            <w:tcW w:w="9360" w:type="dxa"/>
            <w:shd w:val="clear" w:color="auto" w:fill="EEF2F7"/>
            <w:tcMar>
              <w:top w:w="120" w:type="dxa"/>
              <w:left w:w="180" w:type="dxa"/>
              <w:bottom w:w="120" w:type="dxa"/>
              <w:right w:w="180" w:type="dxa"/>
            </w:tcMar>
          </w:tcPr>
          <w:p w14:paraId="5B3667C5" w14:textId="77777777" w:rsidR="004B7789" w:rsidRDefault="00000000">
            <w:pPr>
              <w:shd w:val="clear" w:color="auto" w:fill="EEF2F7"/>
              <w:spacing w:after="60"/>
            </w:pPr>
            <w:r>
              <w:rPr>
                <w:b/>
                <w:bCs/>
                <w:color w:val="1F3A5F"/>
              </w:rPr>
              <w:t>La regla de coherencia entre sujetos</w:t>
            </w:r>
          </w:p>
          <w:p w14:paraId="5137C529" w14:textId="77777777" w:rsidR="004B7789" w:rsidRDefault="00000000">
            <w:pPr>
              <w:shd w:val="clear" w:color="auto" w:fill="EEF2F7"/>
              <w:spacing w:after="60"/>
            </w:pPr>
            <w:r>
              <w:lastRenderedPageBreak/>
              <w:t>Cada uno es una medición distinta del mismo experimento, así que ninguno puede parecer una variación del anterior.</w:t>
            </w:r>
          </w:p>
          <w:p w14:paraId="63939281" w14:textId="77777777" w:rsidR="004B7789" w:rsidRDefault="00000000">
            <w:pPr>
              <w:shd w:val="clear" w:color="auto" w:fill="EEF2F7"/>
              <w:spacing w:after="60"/>
            </w:pPr>
            <w:proofErr w:type="spellStart"/>
            <w:r>
              <w:t>Syairah</w:t>
            </w:r>
            <w:proofErr w:type="spellEnd"/>
            <w:r>
              <w:t xml:space="preserve"> y Andrés comparten cables y se resuelven al revés: en ella cuelgan y arrastran, restos pasivos; en él se mueven con intención, extremidades activas. Misma organización, dos experimentos, dos resultados.</w:t>
            </w:r>
          </w:p>
        </w:tc>
      </w:tr>
    </w:tbl>
    <w:p w14:paraId="4F3F8170"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10B09753" w14:textId="77777777">
        <w:tc>
          <w:tcPr>
            <w:tcW w:w="9360" w:type="dxa"/>
            <w:shd w:val="clear" w:color="auto" w:fill="EEF2F7"/>
            <w:tcMar>
              <w:top w:w="120" w:type="dxa"/>
              <w:left w:w="180" w:type="dxa"/>
              <w:bottom w:w="120" w:type="dxa"/>
              <w:right w:w="180" w:type="dxa"/>
            </w:tcMar>
          </w:tcPr>
          <w:p w14:paraId="525581C6" w14:textId="77777777" w:rsidR="004B7789" w:rsidRDefault="00000000">
            <w:pPr>
              <w:shd w:val="clear" w:color="auto" w:fill="EEF2F7"/>
              <w:spacing w:after="60"/>
            </w:pPr>
            <w:r>
              <w:rPr>
                <w:b/>
                <w:bCs/>
                <w:color w:val="1F3A5F"/>
              </w:rPr>
              <w:t>🔷 Y la regla que hace que el conjunto funcione</w:t>
            </w:r>
          </w:p>
          <w:p w14:paraId="35606BD6" w14:textId="77777777" w:rsidR="004B7789" w:rsidRDefault="00000000">
            <w:pPr>
              <w:shd w:val="clear" w:color="auto" w:fill="EEF2F7"/>
              <w:spacing w:after="60"/>
            </w:pPr>
            <w:r>
              <w:t>Lo que quedó de cada sujeto nunca es rabia ni instinto puro. Es siempre lo último que la organización habría esperado: un miedo sin recuerdos que lo sostenga, unas ganas de que la habitación esté bonita.</w:t>
            </w:r>
          </w:p>
          <w:p w14:paraId="4F15C197" w14:textId="77777777" w:rsidR="004B7789" w:rsidRDefault="00000000">
            <w:pPr>
              <w:shd w:val="clear" w:color="auto" w:fill="EEF2F7"/>
              <w:spacing w:after="60"/>
            </w:pPr>
            <w:r>
              <w:t>El horror del proyecto no está en lo que se convirtieron: está en lo que sobrevivió.</w:t>
            </w:r>
          </w:p>
        </w:tc>
      </w:tr>
    </w:tbl>
    <w:p w14:paraId="61A9F9FB" w14:textId="77777777" w:rsidR="004B7789" w:rsidRDefault="00000000">
      <w:pPr>
        <w:pStyle w:val="Ttulo2"/>
        <w:spacing w:before="280" w:after="140"/>
      </w:pPr>
      <w:r>
        <w:rPr>
          <w:b/>
          <w:bCs/>
          <w:color w:val="1F3A5F"/>
          <w:sz w:val="25"/>
          <w:szCs w:val="25"/>
        </w:rPr>
        <w:t xml:space="preserve">11.3 Enemigos y </w:t>
      </w:r>
      <w:proofErr w:type="spellStart"/>
      <w:r>
        <w:rPr>
          <w:b/>
          <w:bCs/>
          <w:color w:val="1F3A5F"/>
          <w:sz w:val="25"/>
          <w:szCs w:val="25"/>
        </w:rPr>
        <w:t>puzzles</w:t>
      </w:r>
      <w:proofErr w:type="spellEnd"/>
    </w:p>
    <w:p w14:paraId="50E8002D" w14:textId="77777777" w:rsidR="004B7789" w:rsidRDefault="00000000">
      <w:pPr>
        <w:spacing w:after="120" w:line="276" w:lineRule="auto"/>
      </w:pPr>
      <w:r>
        <w:t>Una característica importante del diseño general es que los enemigos pueden estar relacionados con mecánicas de resolución de problemas. Esto permite que el juego no se base exclusivamente en enemigo → combate → derrota, y pueda usar en determinados casos:</w:t>
      </w:r>
    </w:p>
    <w:p w14:paraId="6F5BB10F" w14:textId="77777777" w:rsidR="004B7789" w:rsidRDefault="004B7789">
      <w:pPr>
        <w:spacing w:after="60"/>
      </w:pPr>
    </w:p>
    <w:p w14:paraId="2BA4902D" w14:textId="77777777" w:rsidR="004B7789" w:rsidRDefault="00000000">
      <w:pPr>
        <w:spacing w:before="180" w:after="180"/>
        <w:ind w:left="400" w:right="400"/>
        <w:jc w:val="center"/>
      </w:pPr>
      <w:r>
        <w:rPr>
          <w:rFonts w:ascii="Cambria" w:eastAsia="Cambria" w:hAnsi="Cambria" w:cs="Cambria"/>
          <w:i/>
          <w:iCs/>
          <w:color w:val="34506E"/>
          <w:sz w:val="23"/>
          <w:szCs w:val="23"/>
        </w:rPr>
        <w:t xml:space="preserve">«enemigo → observación → comprensión → </w:t>
      </w:r>
      <w:proofErr w:type="spellStart"/>
      <w:r>
        <w:rPr>
          <w:rFonts w:ascii="Cambria" w:eastAsia="Cambria" w:hAnsi="Cambria" w:cs="Cambria"/>
          <w:i/>
          <w:iCs/>
          <w:color w:val="34506E"/>
          <w:sz w:val="23"/>
          <w:szCs w:val="23"/>
        </w:rPr>
        <w:t>puzzle</w:t>
      </w:r>
      <w:proofErr w:type="spellEnd"/>
      <w:r>
        <w:rPr>
          <w:rFonts w:ascii="Cambria" w:eastAsia="Cambria" w:hAnsi="Cambria" w:cs="Cambria"/>
          <w:i/>
          <w:iCs/>
          <w:color w:val="34506E"/>
          <w:sz w:val="23"/>
          <w:szCs w:val="23"/>
        </w:rPr>
        <w:t xml:space="preserve"> → supervivencia»</w:t>
      </w:r>
    </w:p>
    <w:p w14:paraId="633BCE69" w14:textId="77777777" w:rsidR="004B7789" w:rsidRDefault="004B7789">
      <w:pPr>
        <w:spacing w:after="60"/>
      </w:pPr>
    </w:p>
    <w:p w14:paraId="086A779A" w14:textId="77777777" w:rsidR="004B7789" w:rsidRDefault="00000000">
      <w:pPr>
        <w:spacing w:after="120" w:line="276" w:lineRule="auto"/>
      </w:pPr>
      <w:r>
        <w:t xml:space="preserve">Esta estructura es coherente con la ausencia de combate en la demo y con el papel de los </w:t>
      </w:r>
      <w:proofErr w:type="spellStart"/>
      <w:r>
        <w:t>puzzles</w:t>
      </w:r>
      <w:proofErr w:type="spellEnd"/>
      <w:r>
        <w:t>: el conocimiento es el arma del juego.</w:t>
      </w:r>
    </w:p>
    <w:p w14:paraId="777B002C" w14:textId="77777777" w:rsidR="004B7789" w:rsidRDefault="00000000">
      <w:pPr>
        <w:pStyle w:val="Ttulo2"/>
        <w:spacing w:before="280" w:after="140"/>
      </w:pPr>
      <w:r>
        <w:rPr>
          <w:b/>
          <w:bCs/>
          <w:color w:val="1F3A5F"/>
          <w:sz w:val="25"/>
          <w:szCs w:val="25"/>
        </w:rPr>
        <w:t>11.4 Regla de introducción de personajes</w:t>
      </w:r>
    </w:p>
    <w:p w14:paraId="44C27EC9" w14:textId="77777777" w:rsidR="004B7789" w:rsidRDefault="00000000">
      <w:pPr>
        <w:spacing w:after="120" w:line="276" w:lineRule="auto"/>
      </w:pPr>
      <w:r>
        <w:t>Cada personaje debe cumplir una función narrativa concreta. No se introducen personajes únicamente para llenar espacios. Antes de incorporar uno nuevo se debe determinar:</w:t>
      </w:r>
    </w:p>
    <w:p w14:paraId="7486C6F3" w14:textId="77777777" w:rsidR="004B7789" w:rsidRDefault="004B7789">
      <w:pPr>
        <w:spacing w:after="60"/>
      </w:pPr>
    </w:p>
    <w:p w14:paraId="718B41A0" w14:textId="77777777" w:rsidR="004B7789" w:rsidRDefault="00000000">
      <w:pPr>
        <w:spacing w:before="180" w:after="180"/>
        <w:ind w:left="400" w:right="400"/>
        <w:jc w:val="center"/>
      </w:pPr>
      <w:r>
        <w:rPr>
          <w:rFonts w:ascii="Cambria" w:eastAsia="Cambria" w:hAnsi="Cambria" w:cs="Cambria"/>
          <w:i/>
          <w:iCs/>
          <w:color w:val="34506E"/>
          <w:sz w:val="23"/>
          <w:szCs w:val="23"/>
        </w:rPr>
        <w:t xml:space="preserve">«quién es → qué quiere → qué relación tiene con Emily → qué aporta a la historia → qué función cumple en el </w:t>
      </w:r>
      <w:proofErr w:type="spellStart"/>
      <w:r>
        <w:rPr>
          <w:rFonts w:ascii="Cambria" w:eastAsia="Cambria" w:hAnsi="Cambria" w:cs="Cambria"/>
          <w:i/>
          <w:iCs/>
          <w:color w:val="34506E"/>
          <w:sz w:val="23"/>
          <w:szCs w:val="23"/>
        </w:rPr>
        <w:t>gameplay</w:t>
      </w:r>
      <w:proofErr w:type="spellEnd"/>
      <w:r>
        <w:rPr>
          <w:rFonts w:ascii="Cambria" w:eastAsia="Cambria" w:hAnsi="Cambria" w:cs="Cambria"/>
          <w:i/>
          <w:iCs/>
          <w:color w:val="34506E"/>
          <w:sz w:val="23"/>
          <w:szCs w:val="23"/>
        </w:rPr>
        <w:t>»</w:t>
      </w:r>
    </w:p>
    <w:p w14:paraId="06617FF4" w14:textId="77777777" w:rsidR="004B7789" w:rsidRDefault="004B7789">
      <w:pPr>
        <w:spacing w:after="60"/>
      </w:pPr>
    </w:p>
    <w:p w14:paraId="65766B9C" w14:textId="77777777" w:rsidR="004B7789" w:rsidRDefault="00000000">
      <w:pPr>
        <w:spacing w:after="120" w:line="276" w:lineRule="auto"/>
      </w:pPr>
      <w:r>
        <w:t>Si alguna de estas cinco preguntas no tiene respuesta, el personaje no se incorpora todavía.</w:t>
      </w:r>
    </w:p>
    <w:p w14:paraId="0B0B33D0" w14:textId="77777777" w:rsidR="004B7789" w:rsidRDefault="00000000">
      <w:r>
        <w:br w:type="page"/>
      </w:r>
    </w:p>
    <w:p w14:paraId="47CF7ADE" w14:textId="77777777" w:rsidR="004B7789" w:rsidRDefault="00000000">
      <w:pPr>
        <w:pStyle w:val="Ttulo1"/>
        <w:spacing w:before="360" w:after="180"/>
      </w:pPr>
      <w:r>
        <w:rPr>
          <w:b/>
          <w:bCs/>
          <w:color w:val="1F3A5F"/>
          <w:sz w:val="30"/>
          <w:szCs w:val="30"/>
        </w:rPr>
        <w:lastRenderedPageBreak/>
        <w:t>12. Emily — ficha completa</w:t>
      </w:r>
    </w:p>
    <w:p w14:paraId="7DA97B59" w14:textId="77777777" w:rsidR="004B7789" w:rsidRDefault="00000000">
      <w:pPr>
        <w:pStyle w:val="Ttulo2"/>
        <w:spacing w:before="280" w:after="140"/>
      </w:pPr>
      <w:r>
        <w:rPr>
          <w:b/>
          <w:bCs/>
          <w:color w:val="1F3A5F"/>
          <w:sz w:val="25"/>
          <w:szCs w:val="25"/>
        </w:rPr>
        <w:t>12.1 Identidad</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1BA16351" w14:textId="77777777">
        <w:trPr>
          <w:cantSplit/>
        </w:trPr>
        <w:tc>
          <w:tcPr>
            <w:tcW w:w="2600" w:type="dxa"/>
            <w:shd w:val="clear" w:color="auto" w:fill="FFFFFF"/>
            <w:tcMar>
              <w:top w:w="70" w:type="dxa"/>
              <w:left w:w="110" w:type="dxa"/>
              <w:bottom w:w="70" w:type="dxa"/>
              <w:right w:w="110" w:type="dxa"/>
            </w:tcMar>
          </w:tcPr>
          <w:p w14:paraId="69EE0A54" w14:textId="77777777" w:rsidR="004B7789" w:rsidRDefault="00000000">
            <w:pPr>
              <w:spacing w:line="250" w:lineRule="auto"/>
            </w:pPr>
            <w:r>
              <w:rPr>
                <w:sz w:val="19"/>
                <w:szCs w:val="19"/>
              </w:rPr>
              <w:t>Nombre</w:t>
            </w:r>
          </w:p>
        </w:tc>
        <w:tc>
          <w:tcPr>
            <w:tcW w:w="6760" w:type="dxa"/>
            <w:shd w:val="clear" w:color="auto" w:fill="FFFFFF"/>
            <w:tcMar>
              <w:top w:w="70" w:type="dxa"/>
              <w:left w:w="110" w:type="dxa"/>
              <w:bottom w:w="70" w:type="dxa"/>
              <w:right w:w="110" w:type="dxa"/>
            </w:tcMar>
          </w:tcPr>
          <w:p w14:paraId="6C0F223D" w14:textId="77777777" w:rsidR="004B7789" w:rsidRDefault="00000000">
            <w:pPr>
              <w:spacing w:line="250" w:lineRule="auto"/>
            </w:pPr>
            <w:r>
              <w:rPr>
                <w:sz w:val="19"/>
                <w:szCs w:val="19"/>
              </w:rPr>
              <w:t>Emily</w:t>
            </w:r>
          </w:p>
        </w:tc>
      </w:tr>
      <w:tr w:rsidR="004B7789" w14:paraId="43A41600" w14:textId="77777777">
        <w:trPr>
          <w:cantSplit/>
        </w:trPr>
        <w:tc>
          <w:tcPr>
            <w:tcW w:w="2600" w:type="dxa"/>
            <w:shd w:val="clear" w:color="auto" w:fill="F7F9FB"/>
            <w:tcMar>
              <w:top w:w="70" w:type="dxa"/>
              <w:left w:w="110" w:type="dxa"/>
              <w:bottom w:w="70" w:type="dxa"/>
              <w:right w:w="110" w:type="dxa"/>
            </w:tcMar>
          </w:tcPr>
          <w:p w14:paraId="196BD64C" w14:textId="77777777" w:rsidR="004B7789" w:rsidRDefault="00000000">
            <w:pPr>
              <w:spacing w:line="250" w:lineRule="auto"/>
            </w:pPr>
            <w:r>
              <w:rPr>
                <w:sz w:val="19"/>
                <w:szCs w:val="19"/>
              </w:rPr>
              <w:t>Rol</w:t>
            </w:r>
          </w:p>
        </w:tc>
        <w:tc>
          <w:tcPr>
            <w:tcW w:w="6760" w:type="dxa"/>
            <w:shd w:val="clear" w:color="auto" w:fill="F7F9FB"/>
            <w:tcMar>
              <w:top w:w="70" w:type="dxa"/>
              <w:left w:w="110" w:type="dxa"/>
              <w:bottom w:w="70" w:type="dxa"/>
              <w:right w:w="110" w:type="dxa"/>
            </w:tcMar>
          </w:tcPr>
          <w:p w14:paraId="5908DA1B" w14:textId="77777777" w:rsidR="004B7789" w:rsidRDefault="00000000">
            <w:pPr>
              <w:spacing w:line="250" w:lineRule="auto"/>
            </w:pPr>
            <w:r>
              <w:rPr>
                <w:sz w:val="19"/>
                <w:szCs w:val="19"/>
              </w:rPr>
              <w:t>Protagonista</w:t>
            </w:r>
          </w:p>
        </w:tc>
      </w:tr>
      <w:tr w:rsidR="004B7789" w14:paraId="581E7D61" w14:textId="77777777">
        <w:trPr>
          <w:cantSplit/>
        </w:trPr>
        <w:tc>
          <w:tcPr>
            <w:tcW w:w="2600" w:type="dxa"/>
            <w:shd w:val="clear" w:color="auto" w:fill="FFFFFF"/>
            <w:tcMar>
              <w:top w:w="70" w:type="dxa"/>
              <w:left w:w="110" w:type="dxa"/>
              <w:bottom w:w="70" w:type="dxa"/>
              <w:right w:w="110" w:type="dxa"/>
            </w:tcMar>
          </w:tcPr>
          <w:p w14:paraId="08ECCFD3" w14:textId="77777777" w:rsidR="004B7789" w:rsidRDefault="00000000">
            <w:pPr>
              <w:spacing w:line="250" w:lineRule="auto"/>
            </w:pPr>
            <w:r>
              <w:rPr>
                <w:sz w:val="19"/>
                <w:szCs w:val="19"/>
              </w:rPr>
              <w:t>Código de sujeto</w:t>
            </w:r>
          </w:p>
        </w:tc>
        <w:tc>
          <w:tcPr>
            <w:tcW w:w="6760" w:type="dxa"/>
            <w:shd w:val="clear" w:color="auto" w:fill="FFFFFF"/>
            <w:tcMar>
              <w:top w:w="70" w:type="dxa"/>
              <w:left w:w="110" w:type="dxa"/>
              <w:bottom w:w="70" w:type="dxa"/>
              <w:right w:w="110" w:type="dxa"/>
            </w:tcMar>
          </w:tcPr>
          <w:p w14:paraId="7FED929D" w14:textId="77777777" w:rsidR="004B7789" w:rsidRDefault="00000000">
            <w:pPr>
              <w:spacing w:line="250" w:lineRule="auto"/>
            </w:pPr>
            <w:r>
              <w:rPr>
                <w:sz w:val="19"/>
                <w:szCs w:val="19"/>
              </w:rPr>
              <w:t>🔷 E-204 · Área E</w:t>
            </w:r>
          </w:p>
        </w:tc>
      </w:tr>
      <w:tr w:rsidR="004B7789" w14:paraId="741287D6" w14:textId="77777777">
        <w:trPr>
          <w:cantSplit/>
        </w:trPr>
        <w:tc>
          <w:tcPr>
            <w:tcW w:w="2600" w:type="dxa"/>
            <w:shd w:val="clear" w:color="auto" w:fill="F7F9FB"/>
            <w:tcMar>
              <w:top w:w="70" w:type="dxa"/>
              <w:left w:w="110" w:type="dxa"/>
              <w:bottom w:w="70" w:type="dxa"/>
              <w:right w:w="110" w:type="dxa"/>
            </w:tcMar>
          </w:tcPr>
          <w:p w14:paraId="24BCE541" w14:textId="77777777" w:rsidR="004B7789" w:rsidRDefault="00000000">
            <w:pPr>
              <w:spacing w:line="250" w:lineRule="auto"/>
            </w:pPr>
            <w:r>
              <w:rPr>
                <w:sz w:val="19"/>
                <w:szCs w:val="19"/>
              </w:rPr>
              <w:t>Tipo</w:t>
            </w:r>
          </w:p>
        </w:tc>
        <w:tc>
          <w:tcPr>
            <w:tcW w:w="6760" w:type="dxa"/>
            <w:shd w:val="clear" w:color="auto" w:fill="F7F9FB"/>
            <w:tcMar>
              <w:top w:w="70" w:type="dxa"/>
              <w:left w:w="110" w:type="dxa"/>
              <w:bottom w:w="70" w:type="dxa"/>
              <w:right w:w="110" w:type="dxa"/>
            </w:tcMar>
          </w:tcPr>
          <w:p w14:paraId="7DB3C17B" w14:textId="77777777" w:rsidR="004B7789" w:rsidRDefault="00000000">
            <w:pPr>
              <w:spacing w:line="250" w:lineRule="auto"/>
            </w:pPr>
            <w:r>
              <w:rPr>
                <w:sz w:val="19"/>
                <w:szCs w:val="19"/>
              </w:rPr>
              <w:t>Humana · sujeto experimental</w:t>
            </w:r>
          </w:p>
        </w:tc>
      </w:tr>
      <w:tr w:rsidR="004B7789" w14:paraId="441CADD9" w14:textId="77777777">
        <w:trPr>
          <w:cantSplit/>
        </w:trPr>
        <w:tc>
          <w:tcPr>
            <w:tcW w:w="2600" w:type="dxa"/>
            <w:shd w:val="clear" w:color="auto" w:fill="FFFFFF"/>
            <w:tcMar>
              <w:top w:w="70" w:type="dxa"/>
              <w:left w:w="110" w:type="dxa"/>
              <w:bottom w:w="70" w:type="dxa"/>
              <w:right w:w="110" w:type="dxa"/>
            </w:tcMar>
          </w:tcPr>
          <w:p w14:paraId="05F21C33" w14:textId="77777777" w:rsidR="004B7789" w:rsidRDefault="00000000">
            <w:pPr>
              <w:spacing w:line="250" w:lineRule="auto"/>
            </w:pPr>
            <w:r>
              <w:rPr>
                <w:sz w:val="19"/>
                <w:szCs w:val="19"/>
              </w:rPr>
              <w:t>Edad</w:t>
            </w:r>
          </w:p>
        </w:tc>
        <w:tc>
          <w:tcPr>
            <w:tcW w:w="6760" w:type="dxa"/>
            <w:shd w:val="clear" w:color="auto" w:fill="FFFFFF"/>
            <w:tcMar>
              <w:top w:w="70" w:type="dxa"/>
              <w:left w:w="110" w:type="dxa"/>
              <w:bottom w:w="70" w:type="dxa"/>
              <w:right w:w="110" w:type="dxa"/>
            </w:tcMar>
          </w:tcPr>
          <w:p w14:paraId="343082F5" w14:textId="77777777" w:rsidR="004B7789" w:rsidRDefault="00000000">
            <w:pPr>
              <w:spacing w:line="250" w:lineRule="auto"/>
            </w:pPr>
            <w:r>
              <w:rPr>
                <w:sz w:val="19"/>
                <w:szCs w:val="19"/>
              </w:rPr>
              <w:t>🔷 26 años</w:t>
            </w:r>
          </w:p>
        </w:tc>
      </w:tr>
      <w:tr w:rsidR="004B7789" w14:paraId="7CE0B358" w14:textId="77777777">
        <w:trPr>
          <w:cantSplit/>
        </w:trPr>
        <w:tc>
          <w:tcPr>
            <w:tcW w:w="2600" w:type="dxa"/>
            <w:shd w:val="clear" w:color="auto" w:fill="F7F9FB"/>
            <w:tcMar>
              <w:top w:w="70" w:type="dxa"/>
              <w:left w:w="110" w:type="dxa"/>
              <w:bottom w:w="70" w:type="dxa"/>
              <w:right w:w="110" w:type="dxa"/>
            </w:tcMar>
          </w:tcPr>
          <w:p w14:paraId="1B462431" w14:textId="77777777" w:rsidR="004B7789" w:rsidRDefault="00000000">
            <w:pPr>
              <w:spacing w:line="250" w:lineRule="auto"/>
            </w:pPr>
            <w:r>
              <w:rPr>
                <w:sz w:val="19"/>
                <w:szCs w:val="19"/>
              </w:rPr>
              <w:t>Altura</w:t>
            </w:r>
          </w:p>
        </w:tc>
        <w:tc>
          <w:tcPr>
            <w:tcW w:w="6760" w:type="dxa"/>
            <w:shd w:val="clear" w:color="auto" w:fill="F7F9FB"/>
            <w:tcMar>
              <w:top w:w="70" w:type="dxa"/>
              <w:left w:w="110" w:type="dxa"/>
              <w:bottom w:w="70" w:type="dxa"/>
              <w:right w:w="110" w:type="dxa"/>
            </w:tcMar>
          </w:tcPr>
          <w:p w14:paraId="6CE734C7" w14:textId="77777777" w:rsidR="004B7789" w:rsidRDefault="00000000">
            <w:pPr>
              <w:spacing w:line="250" w:lineRule="auto"/>
            </w:pPr>
            <w:r>
              <w:rPr>
                <w:sz w:val="19"/>
                <w:szCs w:val="19"/>
              </w:rPr>
              <w:t>1,67 m</w:t>
            </w:r>
          </w:p>
        </w:tc>
      </w:tr>
      <w:tr w:rsidR="004B7789" w14:paraId="17952554" w14:textId="77777777">
        <w:trPr>
          <w:cantSplit/>
        </w:trPr>
        <w:tc>
          <w:tcPr>
            <w:tcW w:w="2600" w:type="dxa"/>
            <w:shd w:val="clear" w:color="auto" w:fill="FFFFFF"/>
            <w:tcMar>
              <w:top w:w="70" w:type="dxa"/>
              <w:left w:w="110" w:type="dxa"/>
              <w:bottom w:w="70" w:type="dxa"/>
              <w:right w:w="110" w:type="dxa"/>
            </w:tcMar>
          </w:tcPr>
          <w:p w14:paraId="534D3D50" w14:textId="77777777" w:rsidR="004B7789" w:rsidRDefault="00000000">
            <w:pPr>
              <w:spacing w:line="250" w:lineRule="auto"/>
            </w:pPr>
            <w:r>
              <w:rPr>
                <w:sz w:val="19"/>
                <w:szCs w:val="19"/>
              </w:rPr>
              <w:t>Complexión</w:t>
            </w:r>
          </w:p>
        </w:tc>
        <w:tc>
          <w:tcPr>
            <w:tcW w:w="6760" w:type="dxa"/>
            <w:shd w:val="clear" w:color="auto" w:fill="FFFFFF"/>
            <w:tcMar>
              <w:top w:w="70" w:type="dxa"/>
              <w:left w:w="110" w:type="dxa"/>
              <w:bottom w:w="70" w:type="dxa"/>
              <w:right w:w="110" w:type="dxa"/>
            </w:tcMar>
          </w:tcPr>
          <w:p w14:paraId="55361A20" w14:textId="77777777" w:rsidR="004B7789" w:rsidRDefault="00000000">
            <w:pPr>
              <w:spacing w:line="250" w:lineRule="auto"/>
            </w:pPr>
            <w:r>
              <w:rPr>
                <w:sz w:val="19"/>
                <w:szCs w:val="19"/>
              </w:rPr>
              <w:t>Delgada, con una constitución saludable y funcional</w:t>
            </w:r>
          </w:p>
        </w:tc>
      </w:tr>
      <w:tr w:rsidR="004B7789" w14:paraId="13A69E70" w14:textId="77777777">
        <w:trPr>
          <w:cantSplit/>
        </w:trPr>
        <w:tc>
          <w:tcPr>
            <w:tcW w:w="2600" w:type="dxa"/>
            <w:shd w:val="clear" w:color="auto" w:fill="F7F9FB"/>
            <w:tcMar>
              <w:top w:w="70" w:type="dxa"/>
              <w:left w:w="110" w:type="dxa"/>
              <w:bottom w:w="70" w:type="dxa"/>
              <w:right w:w="110" w:type="dxa"/>
            </w:tcMar>
          </w:tcPr>
          <w:p w14:paraId="4FC5C9FA" w14:textId="77777777" w:rsidR="004B7789" w:rsidRDefault="00000000">
            <w:pPr>
              <w:spacing w:line="250" w:lineRule="auto"/>
            </w:pPr>
            <w:r>
              <w:rPr>
                <w:sz w:val="19"/>
                <w:szCs w:val="19"/>
              </w:rPr>
              <w:t>Origen</w:t>
            </w:r>
          </w:p>
        </w:tc>
        <w:tc>
          <w:tcPr>
            <w:tcW w:w="6760" w:type="dxa"/>
            <w:shd w:val="clear" w:color="auto" w:fill="F7F9FB"/>
            <w:tcMar>
              <w:top w:w="70" w:type="dxa"/>
              <w:left w:w="110" w:type="dxa"/>
              <w:bottom w:w="70" w:type="dxa"/>
              <w:right w:w="110" w:type="dxa"/>
            </w:tcMar>
          </w:tcPr>
          <w:p w14:paraId="71E25A14" w14:textId="77777777" w:rsidR="004B7789" w:rsidRDefault="00000000">
            <w:pPr>
              <w:spacing w:line="250" w:lineRule="auto"/>
            </w:pPr>
            <w:r>
              <w:rPr>
                <w:sz w:val="19"/>
                <w:szCs w:val="19"/>
              </w:rPr>
              <w:t>Sin determinar por el propio personaje — no recuerda de dónde es</w:t>
            </w:r>
          </w:p>
        </w:tc>
      </w:tr>
      <w:tr w:rsidR="004B7789" w14:paraId="018B4956" w14:textId="77777777">
        <w:trPr>
          <w:cantSplit/>
        </w:trPr>
        <w:tc>
          <w:tcPr>
            <w:tcW w:w="2600" w:type="dxa"/>
            <w:shd w:val="clear" w:color="auto" w:fill="FFFFFF"/>
            <w:tcMar>
              <w:top w:w="70" w:type="dxa"/>
              <w:left w:w="110" w:type="dxa"/>
              <w:bottom w:w="70" w:type="dxa"/>
              <w:right w:w="110" w:type="dxa"/>
            </w:tcMar>
          </w:tcPr>
          <w:p w14:paraId="7A18FB30" w14:textId="77777777" w:rsidR="004B7789" w:rsidRDefault="00000000">
            <w:pPr>
              <w:spacing w:line="250" w:lineRule="auto"/>
            </w:pPr>
            <w:r>
              <w:rPr>
                <w:sz w:val="19"/>
                <w:szCs w:val="19"/>
              </w:rPr>
              <w:t>Formación</w:t>
            </w:r>
          </w:p>
        </w:tc>
        <w:tc>
          <w:tcPr>
            <w:tcW w:w="6760" w:type="dxa"/>
            <w:shd w:val="clear" w:color="auto" w:fill="FFFFFF"/>
            <w:tcMar>
              <w:top w:w="70" w:type="dxa"/>
              <w:left w:w="110" w:type="dxa"/>
              <w:bottom w:w="70" w:type="dxa"/>
              <w:right w:w="110" w:type="dxa"/>
            </w:tcMar>
          </w:tcPr>
          <w:p w14:paraId="2B694BBD" w14:textId="77777777" w:rsidR="004B7789" w:rsidRDefault="00000000">
            <w:pPr>
              <w:spacing w:line="250" w:lineRule="auto"/>
            </w:pPr>
            <w:r>
              <w:rPr>
                <w:sz w:val="19"/>
                <w:szCs w:val="19"/>
              </w:rPr>
              <w:t>Estudios superiores en matemáticas y lógica</w:t>
            </w:r>
          </w:p>
        </w:tc>
      </w:tr>
      <w:tr w:rsidR="004B7789" w14:paraId="0473841B" w14:textId="77777777">
        <w:trPr>
          <w:cantSplit/>
        </w:trPr>
        <w:tc>
          <w:tcPr>
            <w:tcW w:w="2600" w:type="dxa"/>
            <w:shd w:val="clear" w:color="auto" w:fill="F7F9FB"/>
            <w:tcMar>
              <w:top w:w="70" w:type="dxa"/>
              <w:left w:w="110" w:type="dxa"/>
              <w:bottom w:w="70" w:type="dxa"/>
              <w:right w:w="110" w:type="dxa"/>
            </w:tcMar>
          </w:tcPr>
          <w:p w14:paraId="57891A25" w14:textId="77777777" w:rsidR="004B7789" w:rsidRDefault="00000000">
            <w:pPr>
              <w:spacing w:line="250" w:lineRule="auto"/>
            </w:pPr>
            <w:r>
              <w:rPr>
                <w:sz w:val="19"/>
                <w:szCs w:val="19"/>
              </w:rPr>
              <w:t>Perspectiva</w:t>
            </w:r>
          </w:p>
        </w:tc>
        <w:tc>
          <w:tcPr>
            <w:tcW w:w="6760" w:type="dxa"/>
            <w:shd w:val="clear" w:color="auto" w:fill="F7F9FB"/>
            <w:tcMar>
              <w:top w:w="70" w:type="dxa"/>
              <w:left w:w="110" w:type="dxa"/>
              <w:bottom w:w="70" w:type="dxa"/>
              <w:right w:w="110" w:type="dxa"/>
            </w:tcMar>
          </w:tcPr>
          <w:p w14:paraId="41BCD63C" w14:textId="77777777" w:rsidR="004B7789" w:rsidRDefault="00000000">
            <w:pPr>
              <w:spacing w:line="250" w:lineRule="auto"/>
            </w:pPr>
            <w:r>
              <w:rPr>
                <w:sz w:val="19"/>
                <w:szCs w:val="19"/>
              </w:rPr>
              <w:t>Primera persona</w:t>
            </w:r>
          </w:p>
        </w:tc>
      </w:tr>
      <w:tr w:rsidR="004B7789" w14:paraId="2EEE3056" w14:textId="77777777">
        <w:trPr>
          <w:cantSplit/>
        </w:trPr>
        <w:tc>
          <w:tcPr>
            <w:tcW w:w="2600" w:type="dxa"/>
            <w:shd w:val="clear" w:color="auto" w:fill="FFFFFF"/>
            <w:tcMar>
              <w:top w:w="70" w:type="dxa"/>
              <w:left w:w="110" w:type="dxa"/>
              <w:bottom w:w="70" w:type="dxa"/>
              <w:right w:w="110" w:type="dxa"/>
            </w:tcMar>
          </w:tcPr>
          <w:p w14:paraId="5E9FBE26" w14:textId="77777777" w:rsidR="004B7789" w:rsidRDefault="00000000">
            <w:pPr>
              <w:spacing w:line="250" w:lineRule="auto"/>
            </w:pPr>
            <w:r>
              <w:rPr>
                <w:sz w:val="19"/>
                <w:szCs w:val="19"/>
              </w:rPr>
              <w:t>Estado</w:t>
            </w:r>
          </w:p>
        </w:tc>
        <w:tc>
          <w:tcPr>
            <w:tcW w:w="6760" w:type="dxa"/>
            <w:shd w:val="clear" w:color="auto" w:fill="FFFFFF"/>
            <w:tcMar>
              <w:top w:w="70" w:type="dxa"/>
              <w:left w:w="110" w:type="dxa"/>
              <w:bottom w:w="70" w:type="dxa"/>
              <w:right w:w="110" w:type="dxa"/>
            </w:tcMar>
          </w:tcPr>
          <w:p w14:paraId="314E9671" w14:textId="77777777" w:rsidR="004B7789" w:rsidRDefault="00000000">
            <w:pPr>
              <w:spacing w:line="250" w:lineRule="auto"/>
            </w:pPr>
            <w:r>
              <w:rPr>
                <w:sz w:val="19"/>
                <w:szCs w:val="19"/>
              </w:rPr>
              <w:t>Viva</w:t>
            </w:r>
          </w:p>
        </w:tc>
      </w:tr>
      <w:tr w:rsidR="004B7789" w14:paraId="25687106" w14:textId="77777777">
        <w:trPr>
          <w:cantSplit/>
        </w:trPr>
        <w:tc>
          <w:tcPr>
            <w:tcW w:w="2600" w:type="dxa"/>
            <w:shd w:val="clear" w:color="auto" w:fill="F7F9FB"/>
            <w:tcMar>
              <w:top w:w="70" w:type="dxa"/>
              <w:left w:w="110" w:type="dxa"/>
              <w:bottom w:w="70" w:type="dxa"/>
              <w:right w:w="110" w:type="dxa"/>
            </w:tcMar>
          </w:tcPr>
          <w:p w14:paraId="02C1316E" w14:textId="77777777" w:rsidR="004B7789" w:rsidRDefault="00000000">
            <w:pPr>
              <w:spacing w:line="250" w:lineRule="auto"/>
            </w:pPr>
            <w:r>
              <w:rPr>
                <w:sz w:val="19"/>
                <w:szCs w:val="19"/>
              </w:rPr>
              <w:t>Aparición</w:t>
            </w:r>
          </w:p>
        </w:tc>
        <w:tc>
          <w:tcPr>
            <w:tcW w:w="6760" w:type="dxa"/>
            <w:shd w:val="clear" w:color="auto" w:fill="F7F9FB"/>
            <w:tcMar>
              <w:top w:w="70" w:type="dxa"/>
              <w:left w:w="110" w:type="dxa"/>
              <w:bottom w:w="70" w:type="dxa"/>
              <w:right w:w="110" w:type="dxa"/>
            </w:tcMar>
          </w:tcPr>
          <w:p w14:paraId="489208CD" w14:textId="77777777" w:rsidR="004B7789" w:rsidRDefault="00000000">
            <w:pPr>
              <w:spacing w:line="250" w:lineRule="auto"/>
            </w:pPr>
            <w:r>
              <w:rPr>
                <w:sz w:val="19"/>
                <w:szCs w:val="19"/>
              </w:rPr>
              <w:t>Desde el primer minuto de la demo</w:t>
            </w:r>
          </w:p>
        </w:tc>
      </w:tr>
      <w:tr w:rsidR="004B7789" w14:paraId="66304274" w14:textId="77777777">
        <w:trPr>
          <w:cantSplit/>
        </w:trPr>
        <w:tc>
          <w:tcPr>
            <w:tcW w:w="2600" w:type="dxa"/>
            <w:shd w:val="clear" w:color="auto" w:fill="FFFFFF"/>
            <w:tcMar>
              <w:top w:w="70" w:type="dxa"/>
              <w:left w:w="110" w:type="dxa"/>
              <w:bottom w:w="70" w:type="dxa"/>
              <w:right w:w="110" w:type="dxa"/>
            </w:tcMar>
          </w:tcPr>
          <w:p w14:paraId="32C4C7C6" w14:textId="77777777" w:rsidR="004B7789" w:rsidRDefault="00000000">
            <w:pPr>
              <w:spacing w:line="250" w:lineRule="auto"/>
            </w:pPr>
            <w:r>
              <w:rPr>
                <w:sz w:val="19"/>
                <w:szCs w:val="19"/>
              </w:rPr>
              <w:t>Arquetipo</w:t>
            </w:r>
          </w:p>
        </w:tc>
        <w:tc>
          <w:tcPr>
            <w:tcW w:w="6760" w:type="dxa"/>
            <w:shd w:val="clear" w:color="auto" w:fill="FFFFFF"/>
            <w:tcMar>
              <w:top w:w="70" w:type="dxa"/>
              <w:left w:w="110" w:type="dxa"/>
              <w:bottom w:w="70" w:type="dxa"/>
              <w:right w:w="110" w:type="dxa"/>
            </w:tcMar>
          </w:tcPr>
          <w:p w14:paraId="4230D38B" w14:textId="77777777" w:rsidR="004B7789" w:rsidRDefault="00000000">
            <w:pPr>
              <w:spacing w:line="250" w:lineRule="auto"/>
            </w:pPr>
            <w:r>
              <w:rPr>
                <w:sz w:val="19"/>
                <w:szCs w:val="19"/>
              </w:rPr>
              <w:t>La testigo. No la superviviente, no la investigadora: la persona que llega cuando todo ya ocurrió.</w:t>
            </w:r>
          </w:p>
        </w:tc>
      </w:tr>
    </w:tbl>
    <w:p w14:paraId="64723681"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08904134" w14:textId="77777777">
        <w:tc>
          <w:tcPr>
            <w:tcW w:w="9360" w:type="dxa"/>
            <w:shd w:val="clear" w:color="auto" w:fill="EEF2F7"/>
            <w:tcMar>
              <w:top w:w="120" w:type="dxa"/>
              <w:left w:w="180" w:type="dxa"/>
              <w:bottom w:w="120" w:type="dxa"/>
              <w:right w:w="180" w:type="dxa"/>
            </w:tcMar>
          </w:tcPr>
          <w:p w14:paraId="0CA1CEF4" w14:textId="77777777" w:rsidR="004B7789" w:rsidRDefault="00000000">
            <w:pPr>
              <w:shd w:val="clear" w:color="auto" w:fill="EEF2F7"/>
              <w:spacing w:after="60"/>
            </w:pPr>
            <w:r>
              <w:rPr>
                <w:b/>
                <w:bCs/>
                <w:color w:val="1F3A5F"/>
              </w:rPr>
              <w:t>🔷 Resolución del conflicto de edad de la v2.0</w:t>
            </w:r>
          </w:p>
          <w:p w14:paraId="368D232F" w14:textId="77777777" w:rsidR="004B7789" w:rsidRDefault="00000000">
            <w:pPr>
              <w:shd w:val="clear" w:color="auto" w:fill="EEF2F7"/>
              <w:spacing w:after="60"/>
            </w:pPr>
            <w:r>
              <w:t>La v1.1 establecía 21 años en la ficha completa de personaje y 26 en el apartado de diseño específico. Ambas cifras aparecían como datos definidos, y la v2.0 dejó el conflicto abierto con una resolución propuesta.</w:t>
            </w:r>
          </w:p>
          <w:p w14:paraId="5F8B92EC" w14:textId="77777777" w:rsidR="004B7789" w:rsidRDefault="00000000">
            <w:pPr>
              <w:shd w:val="clear" w:color="auto" w:fill="EEF2F7"/>
              <w:spacing w:after="60"/>
            </w:pPr>
            <w:r>
              <w:t>Se cierra en 26 años. Encaja mejor con el perfil de una persona con formación consolidada en matemáticas y lógica; refuerza el objetivo de que Emily parezca una persona y no una protagonista juvenil de terror; y da margen narrativo para que haya tenido una vida anterior lo bastante construida como para que su pérdida importe.</w:t>
            </w:r>
          </w:p>
        </w:tc>
      </w:tr>
    </w:tbl>
    <w:p w14:paraId="212216B9" w14:textId="77777777" w:rsidR="004B7789" w:rsidRDefault="00000000">
      <w:pPr>
        <w:pStyle w:val="Ttulo2"/>
        <w:spacing w:before="280" w:after="140"/>
      </w:pPr>
      <w:r>
        <w:rPr>
          <w:b/>
          <w:bCs/>
          <w:color w:val="1F3A5F"/>
          <w:sz w:val="25"/>
          <w:szCs w:val="25"/>
        </w:rPr>
        <w:t>12.2 Función dentro del proyecto</w:t>
      </w:r>
    </w:p>
    <w:p w14:paraId="33CE7ED7" w14:textId="77777777" w:rsidR="004B7789" w:rsidRDefault="00000000">
      <w:pPr>
        <w:spacing w:after="120" w:line="276" w:lineRule="auto"/>
      </w:pPr>
      <w:r>
        <w:t xml:space="preserve">Emily cumple varias funciones simultáneas: protagonista de la historia, punto de conexión entre el jugador y el mundo, sujeto </w:t>
      </w:r>
      <w:proofErr w:type="gramStart"/>
      <w:r>
        <w:t>experimental</w:t>
      </w:r>
      <w:proofErr w:type="gramEnd"/>
      <w:r>
        <w:t xml:space="preserve"> aunque todavía no lo sepa, elemento central de la narrativa, personaje que descubre progresivamente la verdad y vínculo entre las diferentes zonas del complejo.</w:t>
      </w:r>
    </w:p>
    <w:p w14:paraId="13E4CA76" w14:textId="77777777" w:rsidR="004B7789" w:rsidRDefault="00000000">
      <w:pPr>
        <w:spacing w:after="120" w:line="276" w:lineRule="auto"/>
      </w:pPr>
      <w:r>
        <w:t>La historia se desarrolla principalmente desde su perspectiva. A través de ella se descubren la vivienda, el complejo, los experimentos, los otros sujetos y las amenazas. El jugador debe descubrir el mundo aproximadamente al mismo ritmo que Emily.</w:t>
      </w:r>
    </w:p>
    <w:p w14:paraId="4B37C7DD" w14:textId="77777777" w:rsidR="004B7789" w:rsidRDefault="00000000">
      <w:pPr>
        <w:pStyle w:val="Ttulo2"/>
        <w:spacing w:before="280" w:after="140"/>
      </w:pPr>
      <w:r>
        <w:rPr>
          <w:b/>
          <w:bCs/>
          <w:color w:val="1F3A5F"/>
          <w:sz w:val="25"/>
          <w:szCs w:val="25"/>
        </w:rPr>
        <w:t>12.3 Situación inicial</w:t>
      </w:r>
    </w:p>
    <w:p w14:paraId="35FB4F90" w14:textId="77777777" w:rsidR="004B7789" w:rsidRDefault="00000000">
      <w:pPr>
        <w:spacing w:after="120" w:line="276" w:lineRule="auto"/>
      </w:pPr>
      <w:r>
        <w:t>La demo comienza con Emily despertando dentro del cuarto oculto de una vivienda aparentemente abandonada. Al recuperar la conciencia no comprende dónde está, no recuerda todos los acontecimientos anteriores, desconoce la verdadera naturaleza del lugar y comienza a explorar para descubrir qué ocurrió.</w:t>
      </w:r>
    </w:p>
    <w:p w14:paraId="05281ED5" w14:textId="77777777" w:rsidR="004B7789" w:rsidRDefault="00000000">
      <w:pPr>
        <w:spacing w:after="120" w:line="276" w:lineRule="auto"/>
      </w:pPr>
      <w:r>
        <w:t>No debe comprender inmediatamente que está dentro de una instalación experimental. El jugador descubre la situación al mismo tiempo que ella.</w:t>
      </w:r>
    </w:p>
    <w:p w14:paraId="6F338AD9" w14:textId="77777777" w:rsidR="004B7789" w:rsidRDefault="00000000">
      <w:pPr>
        <w:pStyle w:val="Ttulo2"/>
        <w:spacing w:before="280" w:after="140"/>
      </w:pPr>
      <w:r>
        <w:rPr>
          <w:b/>
          <w:bCs/>
          <w:color w:val="1F3A5F"/>
          <w:sz w:val="25"/>
          <w:szCs w:val="25"/>
        </w:rPr>
        <w:lastRenderedPageBreak/>
        <w:t>12.4 Memoria: el concepto central del personaje</w:t>
      </w:r>
    </w:p>
    <w:p w14:paraId="27628CE3" w14:textId="77777777" w:rsidR="004B7789" w:rsidRDefault="00000000">
      <w:pPr>
        <w:spacing w:after="120" w:line="276" w:lineRule="auto"/>
      </w:pPr>
      <w:r>
        <w:t>La memoria de Emily es probablemente la idea más específica de su diseño. No se trata de que haya perdido todos sus recuerdos: existe una separación entre dos tipos de memoria.</w:t>
      </w:r>
    </w:p>
    <w:p w14:paraId="0AC3A33B"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340650AC" w14:textId="77777777">
        <w:trPr>
          <w:cantSplit/>
          <w:tblHeader/>
        </w:trPr>
        <w:tc>
          <w:tcPr>
            <w:tcW w:w="2600" w:type="dxa"/>
            <w:shd w:val="clear" w:color="auto" w:fill="1F3A5F"/>
            <w:tcMar>
              <w:top w:w="70" w:type="dxa"/>
              <w:left w:w="110" w:type="dxa"/>
              <w:bottom w:w="70" w:type="dxa"/>
              <w:right w:w="110" w:type="dxa"/>
            </w:tcMar>
          </w:tcPr>
          <w:p w14:paraId="0E59BBD8" w14:textId="77777777" w:rsidR="004B7789" w:rsidRDefault="00000000">
            <w:pPr>
              <w:spacing w:line="250" w:lineRule="auto"/>
            </w:pPr>
            <w:r>
              <w:rPr>
                <w:b/>
                <w:bCs/>
                <w:color w:val="FFFFFF"/>
                <w:sz w:val="19"/>
                <w:szCs w:val="19"/>
              </w:rPr>
              <w:t>Tipo</w:t>
            </w:r>
          </w:p>
        </w:tc>
        <w:tc>
          <w:tcPr>
            <w:tcW w:w="6760" w:type="dxa"/>
            <w:shd w:val="clear" w:color="auto" w:fill="1F3A5F"/>
            <w:tcMar>
              <w:top w:w="70" w:type="dxa"/>
              <w:left w:w="110" w:type="dxa"/>
              <w:bottom w:w="70" w:type="dxa"/>
              <w:right w:w="110" w:type="dxa"/>
            </w:tcMar>
          </w:tcPr>
          <w:p w14:paraId="238803CB" w14:textId="77777777" w:rsidR="004B7789" w:rsidRDefault="00000000">
            <w:pPr>
              <w:spacing w:line="250" w:lineRule="auto"/>
            </w:pPr>
            <w:r>
              <w:rPr>
                <w:b/>
                <w:bCs/>
                <w:color w:val="FFFFFF"/>
                <w:sz w:val="19"/>
                <w:szCs w:val="19"/>
              </w:rPr>
              <w:t>Estado</w:t>
            </w:r>
          </w:p>
        </w:tc>
      </w:tr>
      <w:tr w:rsidR="004B7789" w14:paraId="1DDE6A71" w14:textId="77777777">
        <w:trPr>
          <w:cantSplit/>
        </w:trPr>
        <w:tc>
          <w:tcPr>
            <w:tcW w:w="2600" w:type="dxa"/>
            <w:shd w:val="clear" w:color="auto" w:fill="FFFFFF"/>
            <w:tcMar>
              <w:top w:w="70" w:type="dxa"/>
              <w:left w:w="110" w:type="dxa"/>
              <w:bottom w:w="70" w:type="dxa"/>
              <w:right w:w="110" w:type="dxa"/>
            </w:tcMar>
          </w:tcPr>
          <w:p w14:paraId="7151ACB9" w14:textId="77777777" w:rsidR="004B7789" w:rsidRDefault="00000000">
            <w:pPr>
              <w:spacing w:line="250" w:lineRule="auto"/>
            </w:pPr>
            <w:r>
              <w:rPr>
                <w:sz w:val="19"/>
                <w:szCs w:val="19"/>
              </w:rPr>
              <w:t>Memoria funcional — conservada</w:t>
            </w:r>
          </w:p>
        </w:tc>
        <w:tc>
          <w:tcPr>
            <w:tcW w:w="6760" w:type="dxa"/>
            <w:shd w:val="clear" w:color="auto" w:fill="FFFFFF"/>
            <w:tcMar>
              <w:top w:w="70" w:type="dxa"/>
              <w:left w:w="110" w:type="dxa"/>
              <w:bottom w:w="70" w:type="dxa"/>
              <w:right w:w="110" w:type="dxa"/>
            </w:tcMar>
          </w:tcPr>
          <w:p w14:paraId="655C3808" w14:textId="77777777" w:rsidR="004B7789" w:rsidRDefault="00000000">
            <w:pPr>
              <w:spacing w:line="250" w:lineRule="auto"/>
            </w:pPr>
            <w:r>
              <w:rPr>
                <w:sz w:val="19"/>
                <w:szCs w:val="19"/>
              </w:rPr>
              <w:t>Capacidad para razonar · conocimientos matemáticos · conocimientos de lógica · capacidad para resolver problemas · habilidades necesarias para desenvolverse</w:t>
            </w:r>
          </w:p>
        </w:tc>
      </w:tr>
      <w:tr w:rsidR="004B7789" w14:paraId="224F3AD1" w14:textId="77777777">
        <w:trPr>
          <w:cantSplit/>
        </w:trPr>
        <w:tc>
          <w:tcPr>
            <w:tcW w:w="2600" w:type="dxa"/>
            <w:shd w:val="clear" w:color="auto" w:fill="F7F9FB"/>
            <w:tcMar>
              <w:top w:w="70" w:type="dxa"/>
              <w:left w:w="110" w:type="dxa"/>
              <w:bottom w:w="70" w:type="dxa"/>
              <w:right w:w="110" w:type="dxa"/>
            </w:tcMar>
          </w:tcPr>
          <w:p w14:paraId="78A63B3A" w14:textId="77777777" w:rsidR="004B7789" w:rsidRDefault="00000000">
            <w:pPr>
              <w:spacing w:line="250" w:lineRule="auto"/>
            </w:pPr>
            <w:r>
              <w:rPr>
                <w:sz w:val="19"/>
                <w:szCs w:val="19"/>
              </w:rPr>
              <w:t>Memoria autobiográfica — incompleta</w:t>
            </w:r>
          </w:p>
        </w:tc>
        <w:tc>
          <w:tcPr>
            <w:tcW w:w="6760" w:type="dxa"/>
            <w:shd w:val="clear" w:color="auto" w:fill="F7F9FB"/>
            <w:tcMar>
              <w:top w:w="70" w:type="dxa"/>
              <w:left w:w="110" w:type="dxa"/>
              <w:bottom w:w="70" w:type="dxa"/>
              <w:right w:w="110" w:type="dxa"/>
            </w:tcMar>
          </w:tcPr>
          <w:p w14:paraId="1C3B1988" w14:textId="77777777" w:rsidR="004B7789" w:rsidRDefault="00000000">
            <w:pPr>
              <w:spacing w:line="250" w:lineRule="auto"/>
            </w:pPr>
            <w:r>
              <w:rPr>
                <w:sz w:val="19"/>
                <w:szCs w:val="19"/>
              </w:rPr>
              <w:t>Existen acontecimientos de su vida y del Experimento que no recuerda completamente</w:t>
            </w:r>
          </w:p>
        </w:tc>
      </w:tr>
    </w:tbl>
    <w:p w14:paraId="5490378B" w14:textId="77777777" w:rsidR="004B7789" w:rsidRDefault="004B7789">
      <w:pPr>
        <w:spacing w:after="60"/>
      </w:pPr>
    </w:p>
    <w:p w14:paraId="3BAFC49C" w14:textId="77777777" w:rsidR="004B7789" w:rsidRDefault="00000000">
      <w:pPr>
        <w:spacing w:before="180" w:after="180"/>
        <w:ind w:left="400" w:right="400"/>
        <w:jc w:val="center"/>
      </w:pPr>
      <w:r>
        <w:rPr>
          <w:rFonts w:ascii="Cambria" w:eastAsia="Cambria" w:hAnsi="Cambria" w:cs="Cambria"/>
          <w:i/>
          <w:iCs/>
          <w:color w:val="34506E"/>
          <w:sz w:val="23"/>
          <w:szCs w:val="23"/>
        </w:rPr>
        <w:t>«lo que Emily sabe hacer ≠ lo que Emily recuerda de su vida»</w:t>
      </w:r>
    </w:p>
    <w:p w14:paraId="61166AD6" w14:textId="77777777" w:rsidR="004B7789" w:rsidRDefault="004B7789">
      <w:pPr>
        <w:spacing w:after="60"/>
      </w:pPr>
    </w:p>
    <w:p w14:paraId="340D8F9A" w14:textId="77777777" w:rsidR="004B7789" w:rsidRDefault="00000000">
      <w:pPr>
        <w:spacing w:after="120" w:line="276" w:lineRule="auto"/>
      </w:pPr>
      <w:r>
        <w:t xml:space="preserve">Esto permite que Emily realice determinadas acciones sin comprender de dónde provienen sus conocimientos, y es lo que hace que los </w:t>
      </w:r>
      <w:proofErr w:type="spellStart"/>
      <w:r>
        <w:t>puzzles</w:t>
      </w:r>
      <w:proofErr w:type="spellEnd"/>
      <w:r>
        <w:t xml:space="preserve"> educativos tengan sentido narrativo: no es que el jugador resuelva problemas de matemáticas, es que Emily descubre que sabe resolverlos y no sabe por qué.</w:t>
      </w:r>
    </w:p>
    <w:p w14:paraId="074AC417" w14:textId="77777777" w:rsidR="004B7789" w:rsidRDefault="00000000">
      <w:pPr>
        <w:spacing w:after="120" w:line="276" w:lineRule="auto"/>
      </w:pPr>
      <w:r>
        <w:t>Esta característica no debe presentarse como una habilidad sobrenatural. Es una capacidad humana que tiene relevancia dentro de los experimentos.</w:t>
      </w:r>
    </w:p>
    <w:p w14:paraId="5A516239" w14:textId="77777777" w:rsidR="004B7789" w:rsidRDefault="00000000">
      <w:r>
        <w:br w:type="page"/>
      </w:r>
    </w:p>
    <w:p w14:paraId="7F320390" w14:textId="77777777" w:rsidR="004B7789" w:rsidRDefault="00000000">
      <w:pPr>
        <w:pStyle w:val="Ttulo2"/>
        <w:spacing w:before="280" w:after="140"/>
      </w:pPr>
      <w:r>
        <w:rPr>
          <w:b/>
          <w:bCs/>
          <w:color w:val="1F3A5F"/>
          <w:sz w:val="25"/>
          <w:szCs w:val="25"/>
        </w:rPr>
        <w:lastRenderedPageBreak/>
        <w:t>12.5 Aspecto físico</w:t>
      </w:r>
    </w:p>
    <w:p w14:paraId="3CBFA9DE" w14:textId="77777777" w:rsidR="004B7789" w:rsidRDefault="00000000">
      <w:pPr>
        <w:spacing w:after="120" w:line="276" w:lineRule="auto"/>
      </w:pPr>
      <w:r>
        <w:t>Emily debe transmitir una apariencia humana, joven y creíble. Su diseño no debe hacer que parezca una heroína de videojuego desde el primer momento: la intención es que inicialmente parezca una persona normal atrapada en una situación extraordinaria.</w:t>
      </w:r>
    </w:p>
    <w:p w14:paraId="1FE47B8C"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5ACB3F8C" w14:textId="77777777">
        <w:trPr>
          <w:cantSplit/>
          <w:tblHeader/>
        </w:trPr>
        <w:tc>
          <w:tcPr>
            <w:tcW w:w="2600" w:type="dxa"/>
            <w:shd w:val="clear" w:color="auto" w:fill="1F3A5F"/>
            <w:tcMar>
              <w:top w:w="70" w:type="dxa"/>
              <w:left w:w="110" w:type="dxa"/>
              <w:bottom w:w="70" w:type="dxa"/>
              <w:right w:w="110" w:type="dxa"/>
            </w:tcMar>
          </w:tcPr>
          <w:p w14:paraId="1B6471CB" w14:textId="77777777" w:rsidR="004B7789" w:rsidRDefault="00000000">
            <w:pPr>
              <w:spacing w:line="250" w:lineRule="auto"/>
            </w:pPr>
            <w:r>
              <w:rPr>
                <w:b/>
                <w:bCs/>
                <w:color w:val="FFFFFF"/>
                <w:sz w:val="19"/>
                <w:szCs w:val="19"/>
              </w:rPr>
              <w:t>Rasgo</w:t>
            </w:r>
          </w:p>
        </w:tc>
        <w:tc>
          <w:tcPr>
            <w:tcW w:w="6760" w:type="dxa"/>
            <w:shd w:val="clear" w:color="auto" w:fill="1F3A5F"/>
            <w:tcMar>
              <w:top w:w="70" w:type="dxa"/>
              <w:left w:w="110" w:type="dxa"/>
              <w:bottom w:w="70" w:type="dxa"/>
              <w:right w:w="110" w:type="dxa"/>
            </w:tcMar>
          </w:tcPr>
          <w:p w14:paraId="776E3A9B" w14:textId="77777777" w:rsidR="004B7789" w:rsidRDefault="00000000">
            <w:pPr>
              <w:spacing w:line="250" w:lineRule="auto"/>
            </w:pPr>
            <w:r>
              <w:rPr>
                <w:b/>
                <w:bCs/>
                <w:color w:val="FFFFFF"/>
                <w:sz w:val="19"/>
                <w:szCs w:val="19"/>
              </w:rPr>
              <w:t>Descripción</w:t>
            </w:r>
          </w:p>
        </w:tc>
      </w:tr>
      <w:tr w:rsidR="004B7789" w14:paraId="45DFB2DD" w14:textId="77777777">
        <w:trPr>
          <w:cantSplit/>
        </w:trPr>
        <w:tc>
          <w:tcPr>
            <w:tcW w:w="2600" w:type="dxa"/>
            <w:shd w:val="clear" w:color="auto" w:fill="FFFFFF"/>
            <w:tcMar>
              <w:top w:w="70" w:type="dxa"/>
              <w:left w:w="110" w:type="dxa"/>
              <w:bottom w:w="70" w:type="dxa"/>
              <w:right w:w="110" w:type="dxa"/>
            </w:tcMar>
          </w:tcPr>
          <w:p w14:paraId="4251C5C9" w14:textId="77777777" w:rsidR="004B7789" w:rsidRDefault="00000000">
            <w:pPr>
              <w:spacing w:line="250" w:lineRule="auto"/>
            </w:pPr>
            <w:r>
              <w:rPr>
                <w:sz w:val="19"/>
                <w:szCs w:val="19"/>
              </w:rPr>
              <w:t>Rostro</w:t>
            </w:r>
          </w:p>
        </w:tc>
        <w:tc>
          <w:tcPr>
            <w:tcW w:w="6760" w:type="dxa"/>
            <w:shd w:val="clear" w:color="auto" w:fill="FFFFFF"/>
            <w:tcMar>
              <w:top w:w="70" w:type="dxa"/>
              <w:left w:w="110" w:type="dxa"/>
              <w:bottom w:w="70" w:type="dxa"/>
              <w:right w:w="110" w:type="dxa"/>
            </w:tcMar>
          </w:tcPr>
          <w:p w14:paraId="561D8763" w14:textId="77777777" w:rsidR="004B7789" w:rsidRDefault="00000000">
            <w:pPr>
              <w:spacing w:line="250" w:lineRule="auto"/>
            </w:pPr>
            <w:r>
              <w:rPr>
                <w:sz w:val="19"/>
                <w:szCs w:val="19"/>
              </w:rPr>
              <w:t>Ovalado, facciones suaves, mandíbula delicada</w:t>
            </w:r>
          </w:p>
        </w:tc>
      </w:tr>
      <w:tr w:rsidR="004B7789" w14:paraId="3FAD9C21" w14:textId="77777777">
        <w:trPr>
          <w:cantSplit/>
        </w:trPr>
        <w:tc>
          <w:tcPr>
            <w:tcW w:w="2600" w:type="dxa"/>
            <w:shd w:val="clear" w:color="auto" w:fill="F7F9FB"/>
            <w:tcMar>
              <w:top w:w="70" w:type="dxa"/>
              <w:left w:w="110" w:type="dxa"/>
              <w:bottom w:w="70" w:type="dxa"/>
              <w:right w:w="110" w:type="dxa"/>
            </w:tcMar>
          </w:tcPr>
          <w:p w14:paraId="31DD9038" w14:textId="77777777" w:rsidR="004B7789" w:rsidRDefault="00000000">
            <w:pPr>
              <w:spacing w:line="250" w:lineRule="auto"/>
            </w:pPr>
            <w:r>
              <w:rPr>
                <w:sz w:val="19"/>
                <w:szCs w:val="19"/>
              </w:rPr>
              <w:t>Ojos</w:t>
            </w:r>
          </w:p>
        </w:tc>
        <w:tc>
          <w:tcPr>
            <w:tcW w:w="6760" w:type="dxa"/>
            <w:shd w:val="clear" w:color="auto" w:fill="F7F9FB"/>
            <w:tcMar>
              <w:top w:w="70" w:type="dxa"/>
              <w:left w:w="110" w:type="dxa"/>
              <w:bottom w:w="70" w:type="dxa"/>
              <w:right w:w="110" w:type="dxa"/>
            </w:tcMar>
          </w:tcPr>
          <w:p w14:paraId="1BF27635" w14:textId="77777777" w:rsidR="004B7789" w:rsidRDefault="00000000">
            <w:pPr>
              <w:spacing w:line="250" w:lineRule="auto"/>
            </w:pPr>
            <w:r>
              <w:rPr>
                <w:sz w:val="19"/>
                <w:szCs w:val="19"/>
              </w:rPr>
              <w:t>Grandes, de color verde grisáceo</w:t>
            </w:r>
          </w:p>
        </w:tc>
      </w:tr>
      <w:tr w:rsidR="004B7789" w14:paraId="04E215FF" w14:textId="77777777">
        <w:trPr>
          <w:cantSplit/>
        </w:trPr>
        <w:tc>
          <w:tcPr>
            <w:tcW w:w="2600" w:type="dxa"/>
            <w:shd w:val="clear" w:color="auto" w:fill="FFFFFF"/>
            <w:tcMar>
              <w:top w:w="70" w:type="dxa"/>
              <w:left w:w="110" w:type="dxa"/>
              <w:bottom w:w="70" w:type="dxa"/>
              <w:right w:w="110" w:type="dxa"/>
            </w:tcMar>
          </w:tcPr>
          <w:p w14:paraId="024B85C5" w14:textId="77777777" w:rsidR="004B7789" w:rsidRDefault="00000000">
            <w:pPr>
              <w:spacing w:line="250" w:lineRule="auto"/>
            </w:pPr>
            <w:r>
              <w:rPr>
                <w:sz w:val="19"/>
                <w:szCs w:val="19"/>
              </w:rPr>
              <w:t>Cejas</w:t>
            </w:r>
          </w:p>
        </w:tc>
        <w:tc>
          <w:tcPr>
            <w:tcW w:w="6760" w:type="dxa"/>
            <w:shd w:val="clear" w:color="auto" w:fill="FFFFFF"/>
            <w:tcMar>
              <w:top w:w="70" w:type="dxa"/>
              <w:left w:w="110" w:type="dxa"/>
              <w:bottom w:w="70" w:type="dxa"/>
              <w:right w:w="110" w:type="dxa"/>
            </w:tcMar>
          </w:tcPr>
          <w:p w14:paraId="265779A2" w14:textId="77777777" w:rsidR="004B7789" w:rsidRDefault="00000000">
            <w:pPr>
              <w:spacing w:line="250" w:lineRule="auto"/>
            </w:pPr>
            <w:r>
              <w:rPr>
                <w:sz w:val="19"/>
                <w:szCs w:val="19"/>
              </w:rPr>
              <w:t>Naturales</w:t>
            </w:r>
          </w:p>
        </w:tc>
      </w:tr>
      <w:tr w:rsidR="004B7789" w14:paraId="080F2D4E" w14:textId="77777777">
        <w:trPr>
          <w:cantSplit/>
        </w:trPr>
        <w:tc>
          <w:tcPr>
            <w:tcW w:w="2600" w:type="dxa"/>
            <w:shd w:val="clear" w:color="auto" w:fill="F7F9FB"/>
            <w:tcMar>
              <w:top w:w="70" w:type="dxa"/>
              <w:left w:w="110" w:type="dxa"/>
              <w:bottom w:w="70" w:type="dxa"/>
              <w:right w:w="110" w:type="dxa"/>
            </w:tcMar>
          </w:tcPr>
          <w:p w14:paraId="70728F75" w14:textId="77777777" w:rsidR="004B7789" w:rsidRDefault="00000000">
            <w:pPr>
              <w:spacing w:line="250" w:lineRule="auto"/>
            </w:pPr>
            <w:r>
              <w:rPr>
                <w:sz w:val="19"/>
                <w:szCs w:val="19"/>
              </w:rPr>
              <w:t>Nariz</w:t>
            </w:r>
          </w:p>
        </w:tc>
        <w:tc>
          <w:tcPr>
            <w:tcW w:w="6760" w:type="dxa"/>
            <w:shd w:val="clear" w:color="auto" w:fill="F7F9FB"/>
            <w:tcMar>
              <w:top w:w="70" w:type="dxa"/>
              <w:left w:w="110" w:type="dxa"/>
              <w:bottom w:w="70" w:type="dxa"/>
              <w:right w:w="110" w:type="dxa"/>
            </w:tcMar>
          </w:tcPr>
          <w:p w14:paraId="75F661B4" w14:textId="77777777" w:rsidR="004B7789" w:rsidRDefault="00000000">
            <w:pPr>
              <w:spacing w:line="250" w:lineRule="auto"/>
            </w:pPr>
            <w:r>
              <w:rPr>
                <w:sz w:val="19"/>
                <w:szCs w:val="19"/>
              </w:rPr>
              <w:t>Pequeña y proporcionada</w:t>
            </w:r>
          </w:p>
        </w:tc>
      </w:tr>
      <w:tr w:rsidR="004B7789" w14:paraId="55B79D51" w14:textId="77777777">
        <w:trPr>
          <w:cantSplit/>
        </w:trPr>
        <w:tc>
          <w:tcPr>
            <w:tcW w:w="2600" w:type="dxa"/>
            <w:shd w:val="clear" w:color="auto" w:fill="FFFFFF"/>
            <w:tcMar>
              <w:top w:w="70" w:type="dxa"/>
              <w:left w:w="110" w:type="dxa"/>
              <w:bottom w:w="70" w:type="dxa"/>
              <w:right w:w="110" w:type="dxa"/>
            </w:tcMar>
          </w:tcPr>
          <w:p w14:paraId="4949C700" w14:textId="77777777" w:rsidR="004B7789" w:rsidRDefault="00000000">
            <w:pPr>
              <w:spacing w:line="250" w:lineRule="auto"/>
            </w:pPr>
            <w:r>
              <w:rPr>
                <w:sz w:val="19"/>
                <w:szCs w:val="19"/>
              </w:rPr>
              <w:t>Labios</w:t>
            </w:r>
          </w:p>
        </w:tc>
        <w:tc>
          <w:tcPr>
            <w:tcW w:w="6760" w:type="dxa"/>
            <w:shd w:val="clear" w:color="auto" w:fill="FFFFFF"/>
            <w:tcMar>
              <w:top w:w="70" w:type="dxa"/>
              <w:left w:w="110" w:type="dxa"/>
              <w:bottom w:w="70" w:type="dxa"/>
              <w:right w:w="110" w:type="dxa"/>
            </w:tcMar>
          </w:tcPr>
          <w:p w14:paraId="2E6437A6" w14:textId="77777777" w:rsidR="004B7789" w:rsidRDefault="00000000">
            <w:pPr>
              <w:spacing w:line="250" w:lineRule="auto"/>
            </w:pPr>
            <w:r>
              <w:rPr>
                <w:sz w:val="19"/>
                <w:szCs w:val="19"/>
              </w:rPr>
              <w:t>Definidos pero naturales</w:t>
            </w:r>
          </w:p>
        </w:tc>
      </w:tr>
      <w:tr w:rsidR="004B7789" w14:paraId="78FC0CD7" w14:textId="77777777">
        <w:trPr>
          <w:cantSplit/>
        </w:trPr>
        <w:tc>
          <w:tcPr>
            <w:tcW w:w="2600" w:type="dxa"/>
            <w:shd w:val="clear" w:color="auto" w:fill="F7F9FB"/>
            <w:tcMar>
              <w:top w:w="70" w:type="dxa"/>
              <w:left w:w="110" w:type="dxa"/>
              <w:bottom w:w="70" w:type="dxa"/>
              <w:right w:w="110" w:type="dxa"/>
            </w:tcMar>
          </w:tcPr>
          <w:p w14:paraId="001B073E" w14:textId="77777777" w:rsidR="004B7789" w:rsidRDefault="00000000">
            <w:pPr>
              <w:spacing w:line="250" w:lineRule="auto"/>
            </w:pPr>
            <w:r>
              <w:rPr>
                <w:sz w:val="19"/>
                <w:szCs w:val="19"/>
              </w:rPr>
              <w:t>Piel</w:t>
            </w:r>
          </w:p>
        </w:tc>
        <w:tc>
          <w:tcPr>
            <w:tcW w:w="6760" w:type="dxa"/>
            <w:shd w:val="clear" w:color="auto" w:fill="F7F9FB"/>
            <w:tcMar>
              <w:top w:w="70" w:type="dxa"/>
              <w:left w:w="110" w:type="dxa"/>
              <w:bottom w:w="70" w:type="dxa"/>
              <w:right w:w="110" w:type="dxa"/>
            </w:tcMar>
          </w:tcPr>
          <w:p w14:paraId="27F18EB2" w14:textId="77777777" w:rsidR="004B7789" w:rsidRDefault="00000000">
            <w:pPr>
              <w:spacing w:line="250" w:lineRule="auto"/>
            </w:pPr>
            <w:r>
              <w:rPr>
                <w:sz w:val="19"/>
                <w:szCs w:val="19"/>
              </w:rPr>
              <w:t>Clara, con variaciones naturales</w:t>
            </w:r>
          </w:p>
        </w:tc>
      </w:tr>
      <w:tr w:rsidR="004B7789" w14:paraId="373662B2" w14:textId="77777777">
        <w:trPr>
          <w:cantSplit/>
        </w:trPr>
        <w:tc>
          <w:tcPr>
            <w:tcW w:w="2600" w:type="dxa"/>
            <w:shd w:val="clear" w:color="auto" w:fill="FFFFFF"/>
            <w:tcMar>
              <w:top w:w="70" w:type="dxa"/>
              <w:left w:w="110" w:type="dxa"/>
              <w:bottom w:w="70" w:type="dxa"/>
              <w:right w:w="110" w:type="dxa"/>
            </w:tcMar>
          </w:tcPr>
          <w:p w14:paraId="78859BF3" w14:textId="77777777" w:rsidR="004B7789" w:rsidRDefault="00000000">
            <w:pPr>
              <w:spacing w:line="250" w:lineRule="auto"/>
            </w:pPr>
            <w:r>
              <w:rPr>
                <w:sz w:val="19"/>
                <w:szCs w:val="19"/>
              </w:rPr>
              <w:t>Cabello</w:t>
            </w:r>
          </w:p>
        </w:tc>
        <w:tc>
          <w:tcPr>
            <w:tcW w:w="6760" w:type="dxa"/>
            <w:shd w:val="clear" w:color="auto" w:fill="FFFFFF"/>
            <w:tcMar>
              <w:top w:w="70" w:type="dxa"/>
              <w:left w:w="110" w:type="dxa"/>
              <w:bottom w:w="70" w:type="dxa"/>
              <w:right w:w="110" w:type="dxa"/>
            </w:tcMar>
          </w:tcPr>
          <w:p w14:paraId="38BC9F41" w14:textId="77777777" w:rsidR="004B7789" w:rsidRDefault="00000000">
            <w:pPr>
              <w:spacing w:line="250" w:lineRule="auto"/>
            </w:pPr>
            <w:r>
              <w:rPr>
                <w:sz w:val="19"/>
                <w:szCs w:val="19"/>
              </w:rPr>
              <w:t>Castaño oscuro, largo hasta aproximadamente la mitad de la espalda, ligeramente ondulado</w:t>
            </w:r>
          </w:p>
        </w:tc>
      </w:tr>
      <w:tr w:rsidR="004B7789" w14:paraId="494E162B" w14:textId="77777777">
        <w:trPr>
          <w:cantSplit/>
        </w:trPr>
        <w:tc>
          <w:tcPr>
            <w:tcW w:w="2600" w:type="dxa"/>
            <w:shd w:val="clear" w:color="auto" w:fill="F7F9FB"/>
            <w:tcMar>
              <w:top w:w="70" w:type="dxa"/>
              <w:left w:w="110" w:type="dxa"/>
              <w:bottom w:w="70" w:type="dxa"/>
              <w:right w:w="110" w:type="dxa"/>
            </w:tcMar>
          </w:tcPr>
          <w:p w14:paraId="3C751796" w14:textId="77777777" w:rsidR="004B7789" w:rsidRDefault="00000000">
            <w:pPr>
              <w:spacing w:line="250" w:lineRule="auto"/>
            </w:pPr>
            <w:r>
              <w:rPr>
                <w:sz w:val="19"/>
                <w:szCs w:val="19"/>
              </w:rPr>
              <w:t>Proporciones</w:t>
            </w:r>
          </w:p>
        </w:tc>
        <w:tc>
          <w:tcPr>
            <w:tcW w:w="6760" w:type="dxa"/>
            <w:shd w:val="clear" w:color="auto" w:fill="F7F9FB"/>
            <w:tcMar>
              <w:top w:w="70" w:type="dxa"/>
              <w:left w:w="110" w:type="dxa"/>
              <w:bottom w:w="70" w:type="dxa"/>
              <w:right w:w="110" w:type="dxa"/>
            </w:tcMar>
          </w:tcPr>
          <w:p w14:paraId="7316B5EC" w14:textId="77777777" w:rsidR="004B7789" w:rsidRDefault="00000000">
            <w:pPr>
              <w:spacing w:line="250" w:lineRule="auto"/>
            </w:pPr>
            <w:r>
              <w:rPr>
                <w:sz w:val="19"/>
                <w:szCs w:val="19"/>
              </w:rPr>
              <w:t>Humanas realistas, complexión natural, sin exageraciones</w:t>
            </w:r>
          </w:p>
        </w:tc>
      </w:tr>
    </w:tbl>
    <w:p w14:paraId="53B55E24" w14:textId="77777777" w:rsidR="004B7789" w:rsidRDefault="004B7789">
      <w:pPr>
        <w:spacing w:after="60"/>
      </w:pPr>
    </w:p>
    <w:p w14:paraId="6FE961D8" w14:textId="77777777" w:rsidR="004B7789" w:rsidRDefault="00000000">
      <w:pPr>
        <w:spacing w:after="120" w:line="276" w:lineRule="auto"/>
      </w:pPr>
      <w:r>
        <w:t>Su apariencia debe presentar pequeñas imperfecciones naturales para evitar un aspecto excesivamente artificial. El rostro será importante para las cinemáticas y las escenas en tercera persona, y debe transmitir naturalidad, expresividad, vulnerabilidad, confusión, miedo y determinación según la situación. Emily no debe tener una expresión permanentemente aterrorizada.</w:t>
      </w:r>
    </w:p>
    <w:p w14:paraId="675B8258" w14:textId="77777777" w:rsidR="004B7789" w:rsidRDefault="00000000">
      <w:pPr>
        <w:pStyle w:val="Ttulo2"/>
        <w:spacing w:before="280" w:after="140"/>
      </w:pPr>
      <w:r>
        <w:rPr>
          <w:b/>
          <w:bCs/>
          <w:color w:val="1F3A5F"/>
          <w:sz w:val="25"/>
          <w:szCs w:val="25"/>
        </w:rPr>
        <w:t>12.6 Cabello</w:t>
      </w:r>
    </w:p>
    <w:p w14:paraId="3CA452F2" w14:textId="77777777" w:rsidR="004B7789" w:rsidRDefault="00000000">
      <w:pPr>
        <w:spacing w:after="120" w:line="276" w:lineRule="auto"/>
      </w:pPr>
      <w:r>
        <w:t>Largo y ligeramente ondulado, coherente con su apariencia cotidiana. No debe parecer diseñado exclusivamente para un videojuego de terror.</w:t>
      </w:r>
    </w:p>
    <w:p w14:paraId="070ED3C0" w14:textId="77777777" w:rsidR="004B7789" w:rsidRDefault="00000000">
      <w:pPr>
        <w:spacing w:after="120" w:line="276" w:lineRule="auto"/>
      </w:pPr>
      <w:r>
        <w:t>Al despertar estará parcialmente desordenado, con algunos mechones cayendo sobre el rostro y sin un peinado elaborado. Durante la demo podrá adquirir progresivamente polvo, humedad, pequeñas partículas y desorden.</w:t>
      </w:r>
    </w:p>
    <w:p w14:paraId="5EDE2B50" w14:textId="77777777" w:rsidR="004B7789" w:rsidRDefault="00000000">
      <w:pPr>
        <w:spacing w:after="120" w:line="276" w:lineRule="auto"/>
      </w:pPr>
      <w:r>
        <w:t>El cabello es uno de los elementos más reconocibles de su silueta, lo cual es relevante para el material promocional y para las escenas en tercera persona del juego completo.</w:t>
      </w:r>
    </w:p>
    <w:p w14:paraId="0C308F9B" w14:textId="77777777" w:rsidR="004B7789" w:rsidRDefault="00000000">
      <w:pPr>
        <w:pStyle w:val="Ttulo2"/>
        <w:spacing w:before="280" w:after="140"/>
      </w:pPr>
      <w:r>
        <w:rPr>
          <w:b/>
          <w:bCs/>
          <w:color w:val="1F3A5F"/>
          <w:sz w:val="25"/>
          <w:szCs w:val="25"/>
        </w:rPr>
        <w:t>12.7 Vestuario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5BE076A9" w14:textId="77777777">
        <w:trPr>
          <w:cantSplit/>
          <w:tblHeader/>
        </w:trPr>
        <w:tc>
          <w:tcPr>
            <w:tcW w:w="2600" w:type="dxa"/>
            <w:shd w:val="clear" w:color="auto" w:fill="1F3A5F"/>
            <w:tcMar>
              <w:top w:w="70" w:type="dxa"/>
              <w:left w:w="110" w:type="dxa"/>
              <w:bottom w:w="70" w:type="dxa"/>
              <w:right w:w="110" w:type="dxa"/>
            </w:tcMar>
          </w:tcPr>
          <w:p w14:paraId="3E01E43B" w14:textId="77777777" w:rsidR="004B7789" w:rsidRDefault="00000000">
            <w:pPr>
              <w:spacing w:line="250" w:lineRule="auto"/>
            </w:pPr>
            <w:r>
              <w:rPr>
                <w:b/>
                <w:bCs/>
                <w:color w:val="FFFFFF"/>
                <w:sz w:val="19"/>
                <w:szCs w:val="19"/>
              </w:rPr>
              <w:t>Prenda</w:t>
            </w:r>
          </w:p>
        </w:tc>
        <w:tc>
          <w:tcPr>
            <w:tcW w:w="6760" w:type="dxa"/>
            <w:shd w:val="clear" w:color="auto" w:fill="1F3A5F"/>
            <w:tcMar>
              <w:top w:w="70" w:type="dxa"/>
              <w:left w:w="110" w:type="dxa"/>
              <w:bottom w:w="70" w:type="dxa"/>
              <w:right w:w="110" w:type="dxa"/>
            </w:tcMar>
          </w:tcPr>
          <w:p w14:paraId="699D8ABD" w14:textId="77777777" w:rsidR="004B7789" w:rsidRDefault="00000000">
            <w:pPr>
              <w:spacing w:line="250" w:lineRule="auto"/>
            </w:pPr>
            <w:r>
              <w:rPr>
                <w:b/>
                <w:bCs/>
                <w:color w:val="FFFFFF"/>
                <w:sz w:val="19"/>
                <w:szCs w:val="19"/>
              </w:rPr>
              <w:t>Descripción</w:t>
            </w:r>
          </w:p>
        </w:tc>
      </w:tr>
      <w:tr w:rsidR="004B7789" w14:paraId="7A2AB0C8" w14:textId="77777777">
        <w:trPr>
          <w:cantSplit/>
        </w:trPr>
        <w:tc>
          <w:tcPr>
            <w:tcW w:w="2600" w:type="dxa"/>
            <w:shd w:val="clear" w:color="auto" w:fill="FFFFFF"/>
            <w:tcMar>
              <w:top w:w="70" w:type="dxa"/>
              <w:left w:w="110" w:type="dxa"/>
              <w:bottom w:w="70" w:type="dxa"/>
              <w:right w:w="110" w:type="dxa"/>
            </w:tcMar>
          </w:tcPr>
          <w:p w14:paraId="4D3510DA" w14:textId="77777777" w:rsidR="004B7789" w:rsidRDefault="00000000">
            <w:pPr>
              <w:spacing w:line="250" w:lineRule="auto"/>
            </w:pPr>
            <w:r>
              <w:rPr>
                <w:sz w:val="19"/>
                <w:szCs w:val="19"/>
              </w:rPr>
              <w:t>Parte superior</w:t>
            </w:r>
          </w:p>
        </w:tc>
        <w:tc>
          <w:tcPr>
            <w:tcW w:w="6760" w:type="dxa"/>
            <w:shd w:val="clear" w:color="auto" w:fill="FFFFFF"/>
            <w:tcMar>
              <w:top w:w="70" w:type="dxa"/>
              <w:left w:w="110" w:type="dxa"/>
              <w:bottom w:w="70" w:type="dxa"/>
              <w:right w:w="110" w:type="dxa"/>
            </w:tcMar>
          </w:tcPr>
          <w:p w14:paraId="07D464C6" w14:textId="77777777" w:rsidR="004B7789" w:rsidRDefault="00000000">
            <w:pPr>
              <w:spacing w:line="250" w:lineRule="auto"/>
            </w:pPr>
            <w:r>
              <w:rPr>
                <w:sz w:val="19"/>
                <w:szCs w:val="19"/>
              </w:rPr>
              <w:t>Camiseta de manga corta color crema / blanco roto</w:t>
            </w:r>
          </w:p>
        </w:tc>
      </w:tr>
      <w:tr w:rsidR="004B7789" w14:paraId="6077E567" w14:textId="77777777">
        <w:trPr>
          <w:cantSplit/>
        </w:trPr>
        <w:tc>
          <w:tcPr>
            <w:tcW w:w="2600" w:type="dxa"/>
            <w:shd w:val="clear" w:color="auto" w:fill="F7F9FB"/>
            <w:tcMar>
              <w:top w:w="70" w:type="dxa"/>
              <w:left w:w="110" w:type="dxa"/>
              <w:bottom w:w="70" w:type="dxa"/>
              <w:right w:w="110" w:type="dxa"/>
            </w:tcMar>
          </w:tcPr>
          <w:p w14:paraId="52CCD2FB" w14:textId="77777777" w:rsidR="004B7789" w:rsidRDefault="00000000">
            <w:pPr>
              <w:spacing w:line="250" w:lineRule="auto"/>
            </w:pPr>
            <w:r>
              <w:rPr>
                <w:sz w:val="19"/>
                <w:szCs w:val="19"/>
              </w:rPr>
              <w:t>Parte inferior</w:t>
            </w:r>
          </w:p>
        </w:tc>
        <w:tc>
          <w:tcPr>
            <w:tcW w:w="6760" w:type="dxa"/>
            <w:shd w:val="clear" w:color="auto" w:fill="F7F9FB"/>
            <w:tcMar>
              <w:top w:w="70" w:type="dxa"/>
              <w:left w:w="110" w:type="dxa"/>
              <w:bottom w:w="70" w:type="dxa"/>
              <w:right w:w="110" w:type="dxa"/>
            </w:tcMar>
          </w:tcPr>
          <w:p w14:paraId="16C6B76F" w14:textId="77777777" w:rsidR="004B7789" w:rsidRDefault="00000000">
            <w:pPr>
              <w:spacing w:line="250" w:lineRule="auto"/>
            </w:pPr>
            <w:r>
              <w:rPr>
                <w:sz w:val="19"/>
                <w:szCs w:val="19"/>
              </w:rPr>
              <w:t>Pantalón largo de mezclilla azul oscuro</w:t>
            </w:r>
          </w:p>
        </w:tc>
      </w:tr>
      <w:tr w:rsidR="004B7789" w14:paraId="13959F5E" w14:textId="77777777">
        <w:trPr>
          <w:cantSplit/>
        </w:trPr>
        <w:tc>
          <w:tcPr>
            <w:tcW w:w="2600" w:type="dxa"/>
            <w:shd w:val="clear" w:color="auto" w:fill="FFFFFF"/>
            <w:tcMar>
              <w:top w:w="70" w:type="dxa"/>
              <w:left w:w="110" w:type="dxa"/>
              <w:bottom w:w="70" w:type="dxa"/>
              <w:right w:w="110" w:type="dxa"/>
            </w:tcMar>
          </w:tcPr>
          <w:p w14:paraId="72A89694" w14:textId="77777777" w:rsidR="004B7789" w:rsidRDefault="00000000">
            <w:pPr>
              <w:spacing w:line="250" w:lineRule="auto"/>
            </w:pPr>
            <w:r>
              <w:rPr>
                <w:sz w:val="19"/>
                <w:szCs w:val="19"/>
              </w:rPr>
              <w:t>Calzado</w:t>
            </w:r>
          </w:p>
        </w:tc>
        <w:tc>
          <w:tcPr>
            <w:tcW w:w="6760" w:type="dxa"/>
            <w:shd w:val="clear" w:color="auto" w:fill="FFFFFF"/>
            <w:tcMar>
              <w:top w:w="70" w:type="dxa"/>
              <w:left w:w="110" w:type="dxa"/>
              <w:bottom w:w="70" w:type="dxa"/>
              <w:right w:w="110" w:type="dxa"/>
            </w:tcMar>
          </w:tcPr>
          <w:p w14:paraId="48A596C3" w14:textId="77777777" w:rsidR="004B7789" w:rsidRDefault="00000000">
            <w:pPr>
              <w:spacing w:line="250" w:lineRule="auto"/>
            </w:pPr>
            <w:r>
              <w:rPr>
                <w:sz w:val="19"/>
                <w:szCs w:val="19"/>
              </w:rPr>
              <w:t>Zapatillas deportivas oscuras</w:t>
            </w:r>
          </w:p>
        </w:tc>
      </w:tr>
    </w:tbl>
    <w:p w14:paraId="6E0F9B88" w14:textId="77777777" w:rsidR="004B7789" w:rsidRDefault="004B7789">
      <w:pPr>
        <w:spacing w:after="60"/>
      </w:pPr>
    </w:p>
    <w:p w14:paraId="67CEAE0F" w14:textId="77777777" w:rsidR="004B7789" w:rsidRDefault="00000000">
      <w:pPr>
        <w:spacing w:after="120" w:line="276" w:lineRule="auto"/>
      </w:pPr>
      <w:r>
        <w:t>El conjunto debe parecer ropa que una persona podría llevar normalmente, no un vestuario preparado para combatir monstruos. Podrá deteriorarse progresivamente si la historia completa lo requiere.</w:t>
      </w:r>
    </w:p>
    <w:p w14:paraId="7EF866D0" w14:textId="77777777" w:rsidR="004B7789" w:rsidRDefault="00000000">
      <w:pPr>
        <w:pStyle w:val="Ttulo2"/>
        <w:spacing w:before="280" w:after="140"/>
      </w:pPr>
      <w:r>
        <w:rPr>
          <w:b/>
          <w:bCs/>
          <w:color w:val="1F3A5F"/>
          <w:sz w:val="25"/>
          <w:szCs w:val="25"/>
        </w:rPr>
        <w:t>12.8 Manos y primera persona</w:t>
      </w:r>
    </w:p>
    <w:p w14:paraId="1A8D32F3" w14:textId="77777777" w:rsidR="004B7789" w:rsidRDefault="00000000">
      <w:pPr>
        <w:spacing w:after="120" w:line="276" w:lineRule="auto"/>
      </w:pPr>
      <w:r>
        <w:t>Las manos de Emily son uno de los elementos físicos más importantes de la demo, porque son la única parte de ella que el jugador ve durante la mayor parte de la experiencia. Deben corresponder visualmente con el personaje: mismo tono de piel, misma complexión, la pulsera visible.</w:t>
      </w:r>
    </w:p>
    <w:p w14:paraId="35E851A5" w14:textId="77777777" w:rsidR="004B7789" w:rsidRDefault="00000000">
      <w:pPr>
        <w:spacing w:after="120" w:line="276" w:lineRule="auto"/>
      </w:pPr>
      <w:r>
        <w:lastRenderedPageBreak/>
        <w:t xml:space="preserve">Se utilizan para abrir puertas, recoger objetos, utilizar mecanismos, manipular fusibles y examinar elementos. Esto permite que el jugador perciba físicamente a </w:t>
      </w:r>
      <w:proofErr w:type="gramStart"/>
      <w:r>
        <w:t>Emily</w:t>
      </w:r>
      <w:proofErr w:type="gramEnd"/>
      <w:r>
        <w:t xml:space="preserve"> aunque no vea su cuerpo completo durante la exploración.</w:t>
      </w:r>
    </w:p>
    <w:p w14:paraId="2C90F7B7" w14:textId="77777777" w:rsidR="004B7789" w:rsidRDefault="00000000">
      <w:r>
        <w:br w:type="page"/>
      </w:r>
    </w:p>
    <w:p w14:paraId="507BF9FA" w14:textId="77777777" w:rsidR="004B7789" w:rsidRDefault="00000000">
      <w:pPr>
        <w:pStyle w:val="Ttulo2"/>
        <w:spacing w:before="280" w:after="140"/>
      </w:pPr>
      <w:r>
        <w:rPr>
          <w:b/>
          <w:bCs/>
          <w:color w:val="1F3A5F"/>
          <w:sz w:val="25"/>
          <w:szCs w:val="25"/>
        </w:rPr>
        <w:lastRenderedPageBreak/>
        <w:t>12.9 La pulsera — y lo que resulta ser</w:t>
      </w:r>
    </w:p>
    <w:p w14:paraId="3F31C523" w14:textId="77777777" w:rsidR="004B7789" w:rsidRDefault="00000000">
      <w:pPr>
        <w:spacing w:after="120" w:line="276" w:lineRule="auto"/>
      </w:pPr>
      <w:r>
        <w:t>La v2.0 establece que Emily lleva una pulsera sencilla, sin función jugable durante la demo, con «potencial para convertirse posteriormente en un objeto narrativo asociado a su vida anterior», y pide que exista en el modelo desde el principio para que su aparición posterior no parezca añadida a posteriori.</w:t>
      </w:r>
    </w:p>
    <w:p w14:paraId="736496F8" w14:textId="77777777" w:rsidR="004B7789" w:rsidRDefault="004B7789">
      <w:pPr>
        <w:spacing w:after="80"/>
      </w:pPr>
    </w:p>
    <w:p w14:paraId="75009E54" w14:textId="77777777" w:rsidR="004B7789" w:rsidRDefault="00000000">
      <w:pPr>
        <w:spacing w:before="180" w:after="180"/>
        <w:ind w:left="400" w:right="400"/>
        <w:jc w:val="center"/>
      </w:pPr>
      <w:r>
        <w:rPr>
          <w:rFonts w:ascii="Cambria" w:eastAsia="Cambria" w:hAnsi="Cambria" w:cs="Cambria"/>
          <w:i/>
          <w:iCs/>
          <w:color w:val="34506E"/>
          <w:sz w:val="23"/>
          <w:szCs w:val="23"/>
        </w:rPr>
        <w:t>«🔷 Esa pulsera es la banda.»</w:t>
      </w:r>
    </w:p>
    <w:p w14:paraId="33C6EEA2" w14:textId="77777777" w:rsidR="004B7789" w:rsidRDefault="004B7789">
      <w:pPr>
        <w:spacing w:after="80"/>
      </w:pPr>
    </w:p>
    <w:p w14:paraId="71BD88E7" w14:textId="77777777" w:rsidR="004B7789" w:rsidRDefault="00000000">
      <w:pPr>
        <w:spacing w:after="120" w:line="276" w:lineRule="auto"/>
      </w:pPr>
      <w:r>
        <w:t>No es un accesorio de su vida anterior: es el aparato que la organización le instaló en la muñeca izquierda como parte del Área E, y es lo que le permite entrar y salir del Campo de Punto Cero. El capítulo 17 lo desarrolla, y el documento propio del Campo lo desarrolla entero.</w:t>
      </w:r>
    </w:p>
    <w:p w14:paraId="0F39EDC6"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234F9417" w14:textId="77777777">
        <w:trPr>
          <w:cantSplit/>
          <w:tblHeader/>
        </w:trPr>
        <w:tc>
          <w:tcPr>
            <w:tcW w:w="2600" w:type="dxa"/>
            <w:shd w:val="clear" w:color="auto" w:fill="1F3A5F"/>
            <w:tcMar>
              <w:top w:w="70" w:type="dxa"/>
              <w:left w:w="110" w:type="dxa"/>
              <w:bottom w:w="70" w:type="dxa"/>
              <w:right w:w="110" w:type="dxa"/>
            </w:tcMar>
          </w:tcPr>
          <w:p w14:paraId="3C636F1D" w14:textId="77777777" w:rsidR="004B7789" w:rsidRDefault="00000000">
            <w:pPr>
              <w:spacing w:line="250" w:lineRule="auto"/>
            </w:pPr>
            <w:r>
              <w:rPr>
                <w:b/>
                <w:bCs/>
                <w:color w:val="FFFFFF"/>
                <w:sz w:val="19"/>
                <w:szCs w:val="19"/>
              </w:rPr>
              <w:t>Pieza</w:t>
            </w:r>
          </w:p>
        </w:tc>
        <w:tc>
          <w:tcPr>
            <w:tcW w:w="6760" w:type="dxa"/>
            <w:shd w:val="clear" w:color="auto" w:fill="1F3A5F"/>
            <w:tcMar>
              <w:top w:w="70" w:type="dxa"/>
              <w:left w:w="110" w:type="dxa"/>
              <w:bottom w:w="70" w:type="dxa"/>
              <w:right w:w="110" w:type="dxa"/>
            </w:tcMar>
          </w:tcPr>
          <w:p w14:paraId="4DAA8F7D" w14:textId="77777777" w:rsidR="004B7789" w:rsidRDefault="00000000">
            <w:pPr>
              <w:spacing w:line="250" w:lineRule="auto"/>
            </w:pPr>
            <w:r>
              <w:rPr>
                <w:b/>
                <w:bCs/>
                <w:color w:val="FFFFFF"/>
                <w:sz w:val="19"/>
                <w:szCs w:val="19"/>
              </w:rPr>
              <w:t>Qué es</w:t>
            </w:r>
          </w:p>
        </w:tc>
      </w:tr>
      <w:tr w:rsidR="004B7789" w14:paraId="7F0664E2" w14:textId="77777777">
        <w:trPr>
          <w:cantSplit/>
        </w:trPr>
        <w:tc>
          <w:tcPr>
            <w:tcW w:w="2600" w:type="dxa"/>
            <w:shd w:val="clear" w:color="auto" w:fill="FFFFFF"/>
            <w:tcMar>
              <w:top w:w="70" w:type="dxa"/>
              <w:left w:w="110" w:type="dxa"/>
              <w:bottom w:w="70" w:type="dxa"/>
              <w:right w:w="110" w:type="dxa"/>
            </w:tcMar>
          </w:tcPr>
          <w:p w14:paraId="3EF0FC7D" w14:textId="77777777" w:rsidR="004B7789" w:rsidRDefault="00000000">
            <w:pPr>
              <w:spacing w:line="250" w:lineRule="auto"/>
            </w:pPr>
            <w:r>
              <w:rPr>
                <w:sz w:val="19"/>
                <w:szCs w:val="19"/>
              </w:rPr>
              <w:t>La correa</w:t>
            </w:r>
          </w:p>
        </w:tc>
        <w:tc>
          <w:tcPr>
            <w:tcW w:w="6760" w:type="dxa"/>
            <w:shd w:val="clear" w:color="auto" w:fill="FFFFFF"/>
            <w:tcMar>
              <w:top w:w="70" w:type="dxa"/>
              <w:left w:w="110" w:type="dxa"/>
              <w:bottom w:w="70" w:type="dxa"/>
              <w:right w:w="110" w:type="dxa"/>
            </w:tcMar>
          </w:tcPr>
          <w:p w14:paraId="3E1321D9" w14:textId="77777777" w:rsidR="004B7789" w:rsidRDefault="00000000">
            <w:pPr>
              <w:spacing w:line="250" w:lineRule="auto"/>
            </w:pPr>
            <w:r>
              <w:rPr>
                <w:sz w:val="19"/>
                <w:szCs w:val="19"/>
              </w:rPr>
              <w:t>Ancha, de cuero, con hebilla. Debajo, la piel está marcada.</w:t>
            </w:r>
          </w:p>
        </w:tc>
      </w:tr>
      <w:tr w:rsidR="004B7789" w14:paraId="7D5CCEC4" w14:textId="77777777">
        <w:trPr>
          <w:cantSplit/>
        </w:trPr>
        <w:tc>
          <w:tcPr>
            <w:tcW w:w="2600" w:type="dxa"/>
            <w:shd w:val="clear" w:color="auto" w:fill="F7F9FB"/>
            <w:tcMar>
              <w:top w:w="70" w:type="dxa"/>
              <w:left w:w="110" w:type="dxa"/>
              <w:bottom w:w="70" w:type="dxa"/>
              <w:right w:w="110" w:type="dxa"/>
            </w:tcMar>
          </w:tcPr>
          <w:p w14:paraId="33593740" w14:textId="77777777" w:rsidR="004B7789" w:rsidRDefault="00000000">
            <w:pPr>
              <w:spacing w:line="250" w:lineRule="auto"/>
            </w:pPr>
            <w:r>
              <w:rPr>
                <w:sz w:val="19"/>
                <w:szCs w:val="19"/>
              </w:rPr>
              <w:t>La caja</w:t>
            </w:r>
          </w:p>
        </w:tc>
        <w:tc>
          <w:tcPr>
            <w:tcW w:w="6760" w:type="dxa"/>
            <w:shd w:val="clear" w:color="auto" w:fill="F7F9FB"/>
            <w:tcMar>
              <w:top w:w="70" w:type="dxa"/>
              <w:left w:w="110" w:type="dxa"/>
              <w:bottom w:w="70" w:type="dxa"/>
              <w:right w:w="110" w:type="dxa"/>
            </w:tcMar>
          </w:tcPr>
          <w:p w14:paraId="00A9638D" w14:textId="77777777" w:rsidR="004B7789" w:rsidRDefault="00000000">
            <w:pPr>
              <w:spacing w:line="250" w:lineRule="auto"/>
            </w:pPr>
            <w:r>
              <w:rPr>
                <w:sz w:val="19"/>
                <w:szCs w:val="19"/>
              </w:rPr>
              <w:t>Metálica, atornillada sobre la correa</w:t>
            </w:r>
          </w:p>
        </w:tc>
      </w:tr>
      <w:tr w:rsidR="004B7789" w14:paraId="19A07271" w14:textId="77777777">
        <w:trPr>
          <w:cantSplit/>
        </w:trPr>
        <w:tc>
          <w:tcPr>
            <w:tcW w:w="2600" w:type="dxa"/>
            <w:shd w:val="clear" w:color="auto" w:fill="FFFFFF"/>
            <w:tcMar>
              <w:top w:w="70" w:type="dxa"/>
              <w:left w:w="110" w:type="dxa"/>
              <w:bottom w:w="70" w:type="dxa"/>
              <w:right w:w="110" w:type="dxa"/>
            </w:tcMar>
          </w:tcPr>
          <w:p w14:paraId="6C753E65" w14:textId="77777777" w:rsidR="004B7789" w:rsidRDefault="00000000">
            <w:pPr>
              <w:spacing w:line="250" w:lineRule="auto"/>
            </w:pPr>
            <w:r>
              <w:rPr>
                <w:sz w:val="19"/>
                <w:szCs w:val="19"/>
              </w:rPr>
              <w:t>La pantalla</w:t>
            </w:r>
          </w:p>
        </w:tc>
        <w:tc>
          <w:tcPr>
            <w:tcW w:w="6760" w:type="dxa"/>
            <w:shd w:val="clear" w:color="auto" w:fill="FFFFFF"/>
            <w:tcMar>
              <w:top w:w="70" w:type="dxa"/>
              <w:left w:w="110" w:type="dxa"/>
              <w:bottom w:w="70" w:type="dxa"/>
              <w:right w:w="110" w:type="dxa"/>
            </w:tcMar>
          </w:tcPr>
          <w:p w14:paraId="68E7A48C" w14:textId="77777777" w:rsidR="004B7789" w:rsidRDefault="00000000">
            <w:pPr>
              <w:spacing w:line="250" w:lineRule="auto"/>
            </w:pPr>
            <w:r>
              <w:rPr>
                <w:sz w:val="19"/>
                <w:szCs w:val="19"/>
              </w:rPr>
              <w:t>Enseña siempre el lado en el que no estás</w:t>
            </w:r>
          </w:p>
        </w:tc>
      </w:tr>
      <w:tr w:rsidR="004B7789" w14:paraId="0464D976" w14:textId="77777777">
        <w:trPr>
          <w:cantSplit/>
        </w:trPr>
        <w:tc>
          <w:tcPr>
            <w:tcW w:w="2600" w:type="dxa"/>
            <w:shd w:val="clear" w:color="auto" w:fill="F7F9FB"/>
            <w:tcMar>
              <w:top w:w="70" w:type="dxa"/>
              <w:left w:w="110" w:type="dxa"/>
              <w:bottom w:w="70" w:type="dxa"/>
              <w:right w:w="110" w:type="dxa"/>
            </w:tcMar>
          </w:tcPr>
          <w:p w14:paraId="3B531BE3" w14:textId="77777777" w:rsidR="004B7789" w:rsidRDefault="00000000">
            <w:pPr>
              <w:spacing w:line="250" w:lineRule="auto"/>
            </w:pPr>
            <w:r>
              <w:rPr>
                <w:sz w:val="19"/>
                <w:szCs w:val="19"/>
              </w:rPr>
              <w:t>La aguja</w:t>
            </w:r>
          </w:p>
        </w:tc>
        <w:tc>
          <w:tcPr>
            <w:tcW w:w="6760" w:type="dxa"/>
            <w:shd w:val="clear" w:color="auto" w:fill="F7F9FB"/>
            <w:tcMar>
              <w:top w:w="70" w:type="dxa"/>
              <w:left w:w="110" w:type="dxa"/>
              <w:bottom w:w="70" w:type="dxa"/>
              <w:right w:w="110" w:type="dxa"/>
            </w:tcMar>
          </w:tcPr>
          <w:p w14:paraId="7E61AE33" w14:textId="77777777" w:rsidR="004B7789" w:rsidRDefault="00000000">
            <w:pPr>
              <w:spacing w:line="250" w:lineRule="auto"/>
            </w:pPr>
            <w:r>
              <w:rPr>
                <w:sz w:val="19"/>
                <w:szCs w:val="19"/>
              </w:rPr>
              <w:t>Sube cuando Firdaus está cerca. No mide el Campo: le mide a él.</w:t>
            </w:r>
          </w:p>
        </w:tc>
      </w:tr>
      <w:tr w:rsidR="004B7789" w14:paraId="67A41996" w14:textId="77777777">
        <w:trPr>
          <w:cantSplit/>
        </w:trPr>
        <w:tc>
          <w:tcPr>
            <w:tcW w:w="2600" w:type="dxa"/>
            <w:shd w:val="clear" w:color="auto" w:fill="FFFFFF"/>
            <w:tcMar>
              <w:top w:w="70" w:type="dxa"/>
              <w:left w:w="110" w:type="dxa"/>
              <w:bottom w:w="70" w:type="dxa"/>
              <w:right w:w="110" w:type="dxa"/>
            </w:tcMar>
          </w:tcPr>
          <w:p w14:paraId="2BF72BF5" w14:textId="77777777" w:rsidR="004B7789" w:rsidRDefault="00000000">
            <w:pPr>
              <w:spacing w:line="250" w:lineRule="auto"/>
            </w:pPr>
            <w:r>
              <w:rPr>
                <w:sz w:val="19"/>
                <w:szCs w:val="19"/>
              </w:rPr>
              <w:t>El botón</w:t>
            </w:r>
          </w:p>
        </w:tc>
        <w:tc>
          <w:tcPr>
            <w:tcW w:w="6760" w:type="dxa"/>
            <w:shd w:val="clear" w:color="auto" w:fill="FFFFFF"/>
            <w:tcMar>
              <w:top w:w="70" w:type="dxa"/>
              <w:left w:w="110" w:type="dxa"/>
              <w:bottom w:w="70" w:type="dxa"/>
              <w:right w:w="110" w:type="dxa"/>
            </w:tcMar>
          </w:tcPr>
          <w:p w14:paraId="445E104C" w14:textId="77777777" w:rsidR="004B7789" w:rsidRDefault="00000000">
            <w:pPr>
              <w:spacing w:line="250" w:lineRule="auto"/>
            </w:pPr>
            <w:r>
              <w:rPr>
                <w:sz w:val="19"/>
                <w:szCs w:val="19"/>
              </w:rPr>
              <w:t>Al pulsarlo da una descarga en el brazo y se cruza al otro lado</w:t>
            </w:r>
          </w:p>
        </w:tc>
      </w:tr>
    </w:tbl>
    <w:p w14:paraId="1D767180"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19A66180" w14:textId="77777777">
        <w:tc>
          <w:tcPr>
            <w:tcW w:w="9360" w:type="dxa"/>
            <w:shd w:val="clear" w:color="auto" w:fill="EEF2F7"/>
            <w:tcMar>
              <w:top w:w="120" w:type="dxa"/>
              <w:left w:w="180" w:type="dxa"/>
              <w:bottom w:w="120" w:type="dxa"/>
              <w:right w:w="180" w:type="dxa"/>
            </w:tcMar>
          </w:tcPr>
          <w:p w14:paraId="63ED0574" w14:textId="77777777" w:rsidR="004B7789" w:rsidRDefault="00000000">
            <w:pPr>
              <w:shd w:val="clear" w:color="auto" w:fill="EEF2F7"/>
              <w:spacing w:after="60"/>
            </w:pPr>
            <w:r>
              <w:rPr>
                <w:b/>
                <w:bCs/>
                <w:color w:val="1F3A5F"/>
              </w:rPr>
              <w:t>🔷 Por qué esto no contradice nada de la v2.0, sino que la paga</w:t>
            </w:r>
          </w:p>
          <w:p w14:paraId="16F717B2" w14:textId="77777777" w:rsidR="004B7789" w:rsidRDefault="00000000">
            <w:pPr>
              <w:shd w:val="clear" w:color="auto" w:fill="EEF2F7"/>
              <w:spacing w:after="60"/>
            </w:pPr>
            <w:r>
              <w:t>La v2.0 pedía un objeto en la muñeca de Emily que existiera desde el primer plano y que significara algo más adelante. Esto es exactamente eso, con el significado resuelto.</w:t>
            </w:r>
          </w:p>
          <w:p w14:paraId="2054D85D" w14:textId="77777777" w:rsidR="004B7789" w:rsidRDefault="00000000">
            <w:pPr>
              <w:shd w:val="clear" w:color="auto" w:fill="EEF2F7"/>
              <w:spacing w:after="60"/>
            </w:pPr>
            <w:r>
              <w:t>En la demo sigue sin tener función jugable y sigue sin explicarse. Lo único que se propone añadir es un destello de dos segundos en la oscuridad inicial, antes de que encuentre la linterna. Ver el capítulo 21.5 y la decisión abierta del capítulo 54.</w:t>
            </w:r>
          </w:p>
          <w:p w14:paraId="71FD334F" w14:textId="77777777" w:rsidR="004B7789" w:rsidRDefault="00000000">
            <w:pPr>
              <w:shd w:val="clear" w:color="auto" w:fill="EEF2F7"/>
              <w:spacing w:after="60"/>
            </w:pPr>
            <w:r>
              <w:t>El jugador de la demo no puede saber qué es, y no debe. Pero la escena aguanta esa lectura desde el primer día, y el día que el juego completo la explique, el principio de la demo se relee entero sin haber cambiado un fotograma.</w:t>
            </w:r>
          </w:p>
        </w:tc>
      </w:tr>
    </w:tbl>
    <w:p w14:paraId="1EF73276" w14:textId="77777777" w:rsidR="004B7789" w:rsidRDefault="00000000">
      <w:pPr>
        <w:pStyle w:val="Ttulo2"/>
        <w:spacing w:before="280" w:after="140"/>
      </w:pPr>
      <w:r>
        <w:rPr>
          <w:b/>
          <w:bCs/>
          <w:color w:val="1F3A5F"/>
          <w:sz w:val="25"/>
          <w:szCs w:val="25"/>
        </w:rPr>
        <w:t>12.10 Por qué su frasco lleva E y no S</w:t>
      </w:r>
    </w:p>
    <w:p w14:paraId="0C578CDF" w14:textId="77777777" w:rsidR="004B7789" w:rsidRDefault="00000000">
      <w:pPr>
        <w:spacing w:after="120" w:line="276" w:lineRule="auto"/>
      </w:pPr>
      <w:r>
        <w:t>🔷 La v2.0 dejaba sin explicar por qué el frasco de Emily lleva la letra E y los de los demás sujetos llevan S. La respuesta cierra varias cosas a la vez: es otra área y otro programa.</w:t>
      </w:r>
    </w:p>
    <w:p w14:paraId="15C3FCBD" w14:textId="77777777" w:rsidR="004B7789" w:rsidRDefault="00000000">
      <w:pPr>
        <w:spacing w:after="120" w:line="276" w:lineRule="auto"/>
      </w:pPr>
      <w:r>
        <w:t>A los sujetos del Área S les quitaban cosas para ver qué quedaba. A Emily le construyeron un instrumento para poder ir a mirar. Su experimento fue el acceso.</w:t>
      </w:r>
    </w:p>
    <w:p w14:paraId="1AC39B34"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000"/>
        <w:gridCol w:w="6360"/>
      </w:tblGrid>
      <w:tr w:rsidR="004B7789" w14:paraId="4C1556D1" w14:textId="77777777">
        <w:trPr>
          <w:cantSplit/>
          <w:tblHeader/>
        </w:trPr>
        <w:tc>
          <w:tcPr>
            <w:tcW w:w="3000" w:type="dxa"/>
            <w:shd w:val="clear" w:color="auto" w:fill="1F3A5F"/>
            <w:tcMar>
              <w:top w:w="70" w:type="dxa"/>
              <w:left w:w="110" w:type="dxa"/>
              <w:bottom w:w="70" w:type="dxa"/>
              <w:right w:w="110" w:type="dxa"/>
            </w:tcMar>
          </w:tcPr>
          <w:p w14:paraId="5D25EABD" w14:textId="77777777" w:rsidR="004B7789" w:rsidRDefault="00000000">
            <w:pPr>
              <w:spacing w:line="250" w:lineRule="auto"/>
            </w:pPr>
            <w:r>
              <w:rPr>
                <w:b/>
                <w:bCs/>
                <w:color w:val="FFFFFF"/>
                <w:sz w:val="19"/>
                <w:szCs w:val="19"/>
              </w:rPr>
              <w:t>Lo que ya estaba escrito en la v2.0</w:t>
            </w:r>
          </w:p>
        </w:tc>
        <w:tc>
          <w:tcPr>
            <w:tcW w:w="6360" w:type="dxa"/>
            <w:shd w:val="clear" w:color="auto" w:fill="1F3A5F"/>
            <w:tcMar>
              <w:top w:w="70" w:type="dxa"/>
              <w:left w:w="110" w:type="dxa"/>
              <w:bottom w:w="70" w:type="dxa"/>
              <w:right w:w="110" w:type="dxa"/>
            </w:tcMar>
          </w:tcPr>
          <w:p w14:paraId="12AB2E21" w14:textId="77777777" w:rsidR="004B7789" w:rsidRDefault="00000000">
            <w:pPr>
              <w:spacing w:line="250" w:lineRule="auto"/>
            </w:pPr>
            <w:r>
              <w:rPr>
                <w:b/>
                <w:bCs/>
                <w:color w:val="FFFFFF"/>
                <w:sz w:val="19"/>
                <w:szCs w:val="19"/>
              </w:rPr>
              <w:t>Lo que el Área E explica</w:t>
            </w:r>
          </w:p>
        </w:tc>
      </w:tr>
      <w:tr w:rsidR="004B7789" w14:paraId="2CA6905B" w14:textId="77777777">
        <w:trPr>
          <w:cantSplit/>
        </w:trPr>
        <w:tc>
          <w:tcPr>
            <w:tcW w:w="3000" w:type="dxa"/>
            <w:shd w:val="clear" w:color="auto" w:fill="FFFFFF"/>
            <w:tcMar>
              <w:top w:w="70" w:type="dxa"/>
              <w:left w:w="110" w:type="dxa"/>
              <w:bottom w:w="70" w:type="dxa"/>
              <w:right w:w="110" w:type="dxa"/>
            </w:tcMar>
          </w:tcPr>
          <w:p w14:paraId="69B07DEB" w14:textId="77777777" w:rsidR="004B7789" w:rsidRDefault="00000000">
            <w:pPr>
              <w:spacing w:line="250" w:lineRule="auto"/>
            </w:pPr>
            <w:r>
              <w:rPr>
                <w:sz w:val="19"/>
                <w:szCs w:val="19"/>
              </w:rPr>
              <w:t>Su frasco lleva E y no S</w:t>
            </w:r>
          </w:p>
        </w:tc>
        <w:tc>
          <w:tcPr>
            <w:tcW w:w="6360" w:type="dxa"/>
            <w:shd w:val="clear" w:color="auto" w:fill="FFFFFF"/>
            <w:tcMar>
              <w:top w:w="70" w:type="dxa"/>
              <w:left w:w="110" w:type="dxa"/>
              <w:bottom w:w="70" w:type="dxa"/>
              <w:right w:w="110" w:type="dxa"/>
            </w:tcMar>
          </w:tcPr>
          <w:p w14:paraId="32DB9316" w14:textId="77777777" w:rsidR="004B7789" w:rsidRDefault="00000000">
            <w:pPr>
              <w:spacing w:line="250" w:lineRule="auto"/>
            </w:pPr>
            <w:r>
              <w:rPr>
                <w:sz w:val="19"/>
                <w:szCs w:val="19"/>
              </w:rPr>
              <w:t>Es otro programa, no una variante del de memoria</w:t>
            </w:r>
          </w:p>
        </w:tc>
      </w:tr>
      <w:tr w:rsidR="004B7789" w14:paraId="7E061D49" w14:textId="77777777">
        <w:trPr>
          <w:cantSplit/>
        </w:trPr>
        <w:tc>
          <w:tcPr>
            <w:tcW w:w="3000" w:type="dxa"/>
            <w:shd w:val="clear" w:color="auto" w:fill="F7F9FB"/>
            <w:tcMar>
              <w:top w:w="70" w:type="dxa"/>
              <w:left w:w="110" w:type="dxa"/>
              <w:bottom w:w="70" w:type="dxa"/>
              <w:right w:w="110" w:type="dxa"/>
            </w:tcMar>
          </w:tcPr>
          <w:p w14:paraId="0CFCB2FA" w14:textId="77777777" w:rsidR="004B7789" w:rsidRDefault="00000000">
            <w:pPr>
              <w:spacing w:line="250" w:lineRule="auto"/>
            </w:pPr>
            <w:r>
              <w:rPr>
                <w:sz w:val="19"/>
                <w:szCs w:val="19"/>
              </w:rPr>
              <w:t>Su cuerpo está intacto, sin modificaciones</w:t>
            </w:r>
          </w:p>
        </w:tc>
        <w:tc>
          <w:tcPr>
            <w:tcW w:w="6360" w:type="dxa"/>
            <w:shd w:val="clear" w:color="auto" w:fill="F7F9FB"/>
            <w:tcMar>
              <w:top w:w="70" w:type="dxa"/>
              <w:left w:w="110" w:type="dxa"/>
              <w:bottom w:w="70" w:type="dxa"/>
              <w:right w:w="110" w:type="dxa"/>
            </w:tcMar>
          </w:tcPr>
          <w:p w14:paraId="556AD1F9" w14:textId="77777777" w:rsidR="004B7789" w:rsidRDefault="00000000">
            <w:pPr>
              <w:spacing w:line="250" w:lineRule="auto"/>
            </w:pPr>
            <w:r>
              <w:rPr>
                <w:sz w:val="19"/>
                <w:szCs w:val="19"/>
              </w:rPr>
              <w:t>No hacía falta modificarla. El instrumento es el aparato.</w:t>
            </w:r>
          </w:p>
        </w:tc>
      </w:tr>
      <w:tr w:rsidR="004B7789" w14:paraId="5A01E00C" w14:textId="77777777">
        <w:trPr>
          <w:cantSplit/>
        </w:trPr>
        <w:tc>
          <w:tcPr>
            <w:tcW w:w="3000" w:type="dxa"/>
            <w:shd w:val="clear" w:color="auto" w:fill="FFFFFF"/>
            <w:tcMar>
              <w:top w:w="70" w:type="dxa"/>
              <w:left w:w="110" w:type="dxa"/>
              <w:bottom w:w="70" w:type="dxa"/>
              <w:right w:w="110" w:type="dxa"/>
            </w:tcMar>
          </w:tcPr>
          <w:p w14:paraId="4B9E85EF" w14:textId="77777777" w:rsidR="004B7789" w:rsidRDefault="00000000">
            <w:pPr>
              <w:spacing w:line="250" w:lineRule="auto"/>
            </w:pPr>
            <w:r>
              <w:rPr>
                <w:sz w:val="19"/>
                <w:szCs w:val="19"/>
              </w:rPr>
              <w:t>Vivía en una vivienda completa y amueblada</w:t>
            </w:r>
          </w:p>
        </w:tc>
        <w:tc>
          <w:tcPr>
            <w:tcW w:w="6360" w:type="dxa"/>
            <w:shd w:val="clear" w:color="auto" w:fill="FFFFFF"/>
            <w:tcMar>
              <w:top w:w="70" w:type="dxa"/>
              <w:left w:w="110" w:type="dxa"/>
              <w:bottom w:w="70" w:type="dxa"/>
              <w:right w:w="110" w:type="dxa"/>
            </w:tcMar>
          </w:tcPr>
          <w:p w14:paraId="1B850AF3" w14:textId="77777777" w:rsidR="004B7789" w:rsidRDefault="00000000">
            <w:pPr>
              <w:spacing w:line="250" w:lineRule="auto"/>
            </w:pPr>
            <w:r>
              <w:rPr>
                <w:sz w:val="19"/>
                <w:szCs w:val="19"/>
              </w:rPr>
              <w:t>A un sujeto de medición se le encierra. A un instrumento que tiene que volver se le cuida.</w:t>
            </w:r>
          </w:p>
        </w:tc>
      </w:tr>
      <w:tr w:rsidR="004B7789" w14:paraId="1B92C9C4" w14:textId="77777777">
        <w:trPr>
          <w:cantSplit/>
        </w:trPr>
        <w:tc>
          <w:tcPr>
            <w:tcW w:w="3000" w:type="dxa"/>
            <w:shd w:val="clear" w:color="auto" w:fill="F7F9FB"/>
            <w:tcMar>
              <w:top w:w="70" w:type="dxa"/>
              <w:left w:w="110" w:type="dxa"/>
              <w:bottom w:w="70" w:type="dxa"/>
              <w:right w:w="110" w:type="dxa"/>
            </w:tcMar>
          </w:tcPr>
          <w:p w14:paraId="14FD090C" w14:textId="77777777" w:rsidR="004B7789" w:rsidRDefault="00000000">
            <w:pPr>
              <w:spacing w:line="250" w:lineRule="auto"/>
            </w:pPr>
            <w:r>
              <w:rPr>
                <w:sz w:val="19"/>
                <w:szCs w:val="19"/>
              </w:rPr>
              <w:lastRenderedPageBreak/>
              <w:t>Sabe hacer cosas que no recuerda haber aprendido</w:t>
            </w:r>
          </w:p>
        </w:tc>
        <w:tc>
          <w:tcPr>
            <w:tcW w:w="6360" w:type="dxa"/>
            <w:shd w:val="clear" w:color="auto" w:fill="F7F9FB"/>
            <w:tcMar>
              <w:top w:w="70" w:type="dxa"/>
              <w:left w:w="110" w:type="dxa"/>
              <w:bottom w:w="70" w:type="dxa"/>
              <w:right w:w="110" w:type="dxa"/>
            </w:tcMar>
          </w:tcPr>
          <w:p w14:paraId="4A50DF49" w14:textId="77777777" w:rsidR="004B7789" w:rsidRDefault="00000000">
            <w:pPr>
              <w:spacing w:line="250" w:lineRule="auto"/>
            </w:pPr>
            <w:r>
              <w:rPr>
                <w:sz w:val="19"/>
                <w:szCs w:val="19"/>
              </w:rPr>
              <w:t>Su formación no era el objeto del experimento; sus recuerdos, sí</w:t>
            </w:r>
          </w:p>
        </w:tc>
      </w:tr>
      <w:tr w:rsidR="004B7789" w14:paraId="050014AB" w14:textId="77777777">
        <w:trPr>
          <w:cantSplit/>
        </w:trPr>
        <w:tc>
          <w:tcPr>
            <w:tcW w:w="3000" w:type="dxa"/>
            <w:shd w:val="clear" w:color="auto" w:fill="FFFFFF"/>
            <w:tcMar>
              <w:top w:w="70" w:type="dxa"/>
              <w:left w:w="110" w:type="dxa"/>
              <w:bottom w:w="70" w:type="dxa"/>
              <w:right w:w="110" w:type="dxa"/>
            </w:tcMar>
          </w:tcPr>
          <w:p w14:paraId="69531A4D" w14:textId="77777777" w:rsidR="004B7789" w:rsidRDefault="00000000">
            <w:pPr>
              <w:spacing w:line="250" w:lineRule="auto"/>
            </w:pPr>
            <w:r>
              <w:rPr>
                <w:sz w:val="19"/>
                <w:szCs w:val="19"/>
              </w:rPr>
              <w:t xml:space="preserve">«A diferencia de Emily, a </w:t>
            </w:r>
            <w:proofErr w:type="spellStart"/>
            <w:r>
              <w:rPr>
                <w:sz w:val="19"/>
                <w:szCs w:val="19"/>
              </w:rPr>
              <w:t>Syairah</w:t>
            </w:r>
            <w:proofErr w:type="spellEnd"/>
            <w:r>
              <w:rPr>
                <w:sz w:val="19"/>
                <w:szCs w:val="19"/>
              </w:rPr>
              <w:t xml:space="preserve"> sí le borraron deliberadamente la memoria»</w:t>
            </w:r>
          </w:p>
        </w:tc>
        <w:tc>
          <w:tcPr>
            <w:tcW w:w="6360" w:type="dxa"/>
            <w:shd w:val="clear" w:color="auto" w:fill="FFFFFF"/>
            <w:tcMar>
              <w:top w:w="70" w:type="dxa"/>
              <w:left w:w="110" w:type="dxa"/>
              <w:bottom w:w="70" w:type="dxa"/>
              <w:right w:w="110" w:type="dxa"/>
            </w:tcMar>
          </w:tcPr>
          <w:p w14:paraId="3424DB5B" w14:textId="77777777" w:rsidR="004B7789" w:rsidRDefault="00000000">
            <w:pPr>
              <w:spacing w:line="250" w:lineRule="auto"/>
            </w:pPr>
            <w:r>
              <w:rPr>
                <w:sz w:val="19"/>
                <w:szCs w:val="19"/>
              </w:rPr>
              <w:t>La v2.0 ya decía que el procedimiento de Emily fue distinto. Esto es qué fue.</w:t>
            </w:r>
          </w:p>
        </w:tc>
      </w:tr>
      <w:tr w:rsidR="004B7789" w14:paraId="10EBCEF8" w14:textId="77777777">
        <w:trPr>
          <w:cantSplit/>
        </w:trPr>
        <w:tc>
          <w:tcPr>
            <w:tcW w:w="3000" w:type="dxa"/>
            <w:shd w:val="clear" w:color="auto" w:fill="F7F9FB"/>
            <w:tcMar>
              <w:top w:w="70" w:type="dxa"/>
              <w:left w:w="110" w:type="dxa"/>
              <w:bottom w:w="70" w:type="dxa"/>
              <w:right w:w="110" w:type="dxa"/>
            </w:tcMar>
          </w:tcPr>
          <w:p w14:paraId="6F259918" w14:textId="77777777" w:rsidR="004B7789" w:rsidRDefault="00000000">
            <w:pPr>
              <w:spacing w:line="250" w:lineRule="auto"/>
            </w:pPr>
            <w:r>
              <w:rPr>
                <w:sz w:val="19"/>
                <w:szCs w:val="19"/>
              </w:rPr>
              <w:t>Despierta en un cuarto cerrado por fuera</w:t>
            </w:r>
          </w:p>
        </w:tc>
        <w:tc>
          <w:tcPr>
            <w:tcW w:w="6360" w:type="dxa"/>
            <w:shd w:val="clear" w:color="auto" w:fill="F7F9FB"/>
            <w:tcMar>
              <w:top w:w="70" w:type="dxa"/>
              <w:left w:w="110" w:type="dxa"/>
              <w:bottom w:w="70" w:type="dxa"/>
              <w:right w:w="110" w:type="dxa"/>
            </w:tcMar>
          </w:tcPr>
          <w:p w14:paraId="106F17AC" w14:textId="77777777" w:rsidR="004B7789" w:rsidRDefault="00000000">
            <w:pPr>
              <w:spacing w:line="250" w:lineRule="auto"/>
            </w:pPr>
            <w:r>
              <w:rPr>
                <w:sz w:val="19"/>
                <w:szCs w:val="19"/>
              </w:rPr>
              <w:t>Cerrado por fuera es como se guarda algo que se quiere volver a usar</w:t>
            </w:r>
          </w:p>
        </w:tc>
      </w:tr>
    </w:tbl>
    <w:p w14:paraId="416FBD63"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4D53DC4E" w14:textId="77777777">
        <w:tc>
          <w:tcPr>
            <w:tcW w:w="9360" w:type="dxa"/>
            <w:shd w:val="clear" w:color="auto" w:fill="EEF2F7"/>
            <w:tcMar>
              <w:top w:w="120" w:type="dxa"/>
              <w:left w:w="180" w:type="dxa"/>
              <w:bottom w:w="120" w:type="dxa"/>
              <w:right w:w="180" w:type="dxa"/>
            </w:tcMar>
          </w:tcPr>
          <w:p w14:paraId="76C148C4" w14:textId="77777777" w:rsidR="004B7789" w:rsidRDefault="00000000">
            <w:pPr>
              <w:shd w:val="clear" w:color="auto" w:fill="EEF2F7"/>
              <w:spacing w:after="60"/>
            </w:pPr>
            <w:r>
              <w:rPr>
                <w:b/>
                <w:bCs/>
                <w:color w:val="1F3A5F"/>
              </w:rPr>
              <w:t>🔷 La consecuencia más incómoda, y la mejor</w:t>
            </w:r>
          </w:p>
          <w:p w14:paraId="7011842E" w14:textId="77777777" w:rsidR="004B7789" w:rsidRDefault="00000000">
            <w:pPr>
              <w:shd w:val="clear" w:color="auto" w:fill="EEF2F7"/>
              <w:spacing w:after="60"/>
            </w:pPr>
            <w:r>
              <w:t>Emily no es una superviviente que encontró un poder. Es la parte del experimento que sí funcionó.</w:t>
            </w:r>
          </w:p>
          <w:p w14:paraId="6B08D803" w14:textId="77777777" w:rsidR="004B7789" w:rsidRDefault="00000000">
            <w:pPr>
              <w:shd w:val="clear" w:color="auto" w:fill="EEF2F7"/>
              <w:spacing w:after="60"/>
            </w:pPr>
            <w:r>
              <w:t>En el juego completo va a usar la herramienta que le instalaron para hacer exactamente lo que la organización quería que hiciera: entrar, mirar y salir. La diferencia es que ya no hay nadie tomando notas.</w:t>
            </w:r>
          </w:p>
        </w:tc>
      </w:tr>
    </w:tbl>
    <w:p w14:paraId="253787DC" w14:textId="77777777" w:rsidR="004B7789" w:rsidRDefault="00000000">
      <w:r>
        <w:br w:type="page"/>
      </w:r>
    </w:p>
    <w:p w14:paraId="5E63CF7F" w14:textId="77777777" w:rsidR="004B7789" w:rsidRDefault="00000000">
      <w:pPr>
        <w:pStyle w:val="Ttulo2"/>
        <w:spacing w:before="280" w:after="140"/>
      </w:pPr>
      <w:r>
        <w:rPr>
          <w:b/>
          <w:bCs/>
          <w:color w:val="1F3A5F"/>
          <w:sz w:val="25"/>
          <w:szCs w:val="25"/>
        </w:rPr>
        <w:lastRenderedPageBreak/>
        <w:t>12.11 Personalidad</w:t>
      </w:r>
    </w:p>
    <w:p w14:paraId="361C2D67" w14:textId="77777777" w:rsidR="004B7789" w:rsidRDefault="00000000">
      <w:pPr>
        <w:spacing w:after="120" w:line="276" w:lineRule="auto"/>
      </w:pPr>
      <w:r>
        <w:t>Emily es una persona inteligente y observadora. Debe poseer una personalidad propia y no funcionar únicamente como una cámara que representa al jugador.</w:t>
      </w:r>
    </w:p>
    <w:p w14:paraId="7206A254" w14:textId="77777777" w:rsidR="004B7789" w:rsidRDefault="00000000">
      <w:pPr>
        <w:spacing w:after="120" w:line="276" w:lineRule="auto"/>
      </w:pPr>
      <w:r>
        <w:t>Características principales: curiosa · analítica · determinada · cautelosa · empática · independiente · resistente bajo presión.</w:t>
      </w:r>
    </w:p>
    <w:p w14:paraId="038E6F86" w14:textId="77777777" w:rsidR="004B7789" w:rsidRDefault="00000000">
      <w:pPr>
        <w:spacing w:after="120" w:line="276" w:lineRule="auto"/>
      </w:pPr>
      <w:r>
        <w:t>No es una persona que busque enfrentamientos. Su primera reacción ante una situación desconocida será intentar comprenderla antes de actuar. Su personalidad puede manifestarse mediante reacciones, expresiones, comentarios y comportamiento. No debe hablar constantemente: el silencio también forma parte de su caracterización.</w:t>
      </w:r>
    </w:p>
    <w:p w14:paraId="0A5916AA" w14:textId="77777777" w:rsidR="004B7789" w:rsidRDefault="00000000">
      <w:pPr>
        <w:pStyle w:val="Ttulo2"/>
        <w:spacing w:before="280" w:after="140"/>
      </w:pPr>
      <w:r>
        <w:rPr>
          <w:b/>
          <w:bCs/>
          <w:color w:val="1F3A5F"/>
          <w:sz w:val="25"/>
          <w:szCs w:val="25"/>
        </w:rPr>
        <w:t>12.12 Defectos</w:t>
      </w:r>
    </w:p>
    <w:p w14:paraId="16C726F7" w14:textId="77777777" w:rsidR="004B7789" w:rsidRDefault="00000000">
      <w:pPr>
        <w:spacing w:after="120" w:line="276" w:lineRule="auto"/>
      </w:pPr>
      <w:r>
        <w:t>Emily no debe ser presentada como una protagonista perfecta. Sus principales debilidades son la inseguridad ante situaciones desconocidas, el miedo, las dudas, la tendencia a cuestionar sus propias decisiones y la dificultad para determinar en qué puede confiar.</w:t>
      </w:r>
    </w:p>
    <w:p w14:paraId="712E95D6" w14:textId="77777777" w:rsidR="004B7789" w:rsidRDefault="00000000">
      <w:pPr>
        <w:spacing w:after="120" w:line="276" w:lineRule="auto"/>
      </w:pPr>
      <w:r>
        <w:t xml:space="preserve">Esto permite que el jugador perciba su vulnerabilidad, que es la condición necesaria para que el terror funcione: un personaje invulnerable no da </w:t>
      </w:r>
      <w:proofErr w:type="gramStart"/>
      <w:r>
        <w:t>miedo</w:t>
      </w:r>
      <w:proofErr w:type="gramEnd"/>
      <w:r>
        <w:t xml:space="preserve"> aunque el escenario sí lo dé.</w:t>
      </w:r>
    </w:p>
    <w:p w14:paraId="23373738" w14:textId="77777777" w:rsidR="004B7789" w:rsidRDefault="00000000">
      <w:pPr>
        <w:pStyle w:val="Ttulo2"/>
        <w:spacing w:before="280" w:after="140"/>
      </w:pPr>
      <w:r>
        <w:rPr>
          <w:b/>
          <w:bCs/>
          <w:color w:val="1F3A5F"/>
          <w:sz w:val="25"/>
          <w:szCs w:val="25"/>
        </w:rPr>
        <w:t>12.13 Progresión emocional</w:t>
      </w:r>
    </w:p>
    <w:p w14:paraId="184E1838" w14:textId="77777777" w:rsidR="004B7789" w:rsidRDefault="00000000">
      <w:pPr>
        <w:spacing w:after="120" w:line="276" w:lineRule="auto"/>
      </w:pPr>
      <w:r>
        <w:t>La respuesta de Emily al miedo será progresiva, nunca constante. No reaccionará siempre mediante gritos.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500"/>
        <w:gridCol w:w="3000"/>
        <w:gridCol w:w="4860"/>
      </w:tblGrid>
      <w:tr w:rsidR="004B7789" w14:paraId="3220BCB6" w14:textId="77777777">
        <w:trPr>
          <w:cantSplit/>
          <w:tblHeader/>
        </w:trPr>
        <w:tc>
          <w:tcPr>
            <w:tcW w:w="1500" w:type="dxa"/>
            <w:shd w:val="clear" w:color="auto" w:fill="1F3A5F"/>
            <w:tcMar>
              <w:top w:w="70" w:type="dxa"/>
              <w:left w:w="110" w:type="dxa"/>
              <w:bottom w:w="70" w:type="dxa"/>
              <w:right w:w="110" w:type="dxa"/>
            </w:tcMar>
          </w:tcPr>
          <w:p w14:paraId="0703CAA7" w14:textId="77777777" w:rsidR="004B7789" w:rsidRDefault="00000000">
            <w:pPr>
              <w:spacing w:line="250" w:lineRule="auto"/>
            </w:pPr>
            <w:r>
              <w:rPr>
                <w:b/>
                <w:bCs/>
                <w:color w:val="FFFFFF"/>
                <w:sz w:val="19"/>
                <w:szCs w:val="19"/>
              </w:rPr>
              <w:t>Nivel</w:t>
            </w:r>
          </w:p>
        </w:tc>
        <w:tc>
          <w:tcPr>
            <w:tcW w:w="3000" w:type="dxa"/>
            <w:shd w:val="clear" w:color="auto" w:fill="1F3A5F"/>
            <w:tcMar>
              <w:top w:w="70" w:type="dxa"/>
              <w:left w:w="110" w:type="dxa"/>
              <w:bottom w:w="70" w:type="dxa"/>
              <w:right w:w="110" w:type="dxa"/>
            </w:tcMar>
          </w:tcPr>
          <w:p w14:paraId="378225E3" w14:textId="77777777" w:rsidR="004B7789" w:rsidRDefault="00000000">
            <w:pPr>
              <w:spacing w:line="250" w:lineRule="auto"/>
            </w:pPr>
            <w:r>
              <w:rPr>
                <w:b/>
                <w:bCs/>
                <w:color w:val="FFFFFF"/>
                <w:sz w:val="19"/>
                <w:szCs w:val="19"/>
              </w:rPr>
              <w:t>Estado</w:t>
            </w:r>
          </w:p>
        </w:tc>
        <w:tc>
          <w:tcPr>
            <w:tcW w:w="4860" w:type="dxa"/>
            <w:shd w:val="clear" w:color="auto" w:fill="1F3A5F"/>
            <w:tcMar>
              <w:top w:w="70" w:type="dxa"/>
              <w:left w:w="110" w:type="dxa"/>
              <w:bottom w:w="70" w:type="dxa"/>
              <w:right w:w="110" w:type="dxa"/>
            </w:tcMar>
          </w:tcPr>
          <w:p w14:paraId="16F4384E" w14:textId="77777777" w:rsidR="004B7789" w:rsidRDefault="00000000">
            <w:pPr>
              <w:spacing w:line="250" w:lineRule="auto"/>
            </w:pPr>
            <w:r>
              <w:rPr>
                <w:b/>
                <w:bCs/>
                <w:color w:val="FFFFFF"/>
                <w:sz w:val="19"/>
                <w:szCs w:val="19"/>
              </w:rPr>
              <w:t>Momento de la demo</w:t>
            </w:r>
          </w:p>
        </w:tc>
      </w:tr>
      <w:tr w:rsidR="004B7789" w14:paraId="6A286BF0" w14:textId="77777777">
        <w:trPr>
          <w:cantSplit/>
        </w:trPr>
        <w:tc>
          <w:tcPr>
            <w:tcW w:w="1500" w:type="dxa"/>
            <w:shd w:val="clear" w:color="auto" w:fill="FFFFFF"/>
            <w:tcMar>
              <w:top w:w="70" w:type="dxa"/>
              <w:left w:w="110" w:type="dxa"/>
              <w:bottom w:w="70" w:type="dxa"/>
              <w:right w:w="110" w:type="dxa"/>
            </w:tcMar>
          </w:tcPr>
          <w:p w14:paraId="2CF46AAF" w14:textId="77777777" w:rsidR="004B7789" w:rsidRDefault="00000000">
            <w:pPr>
              <w:spacing w:line="250" w:lineRule="auto"/>
            </w:pPr>
            <w:r>
              <w:rPr>
                <w:sz w:val="19"/>
                <w:szCs w:val="19"/>
              </w:rPr>
              <w:t>1</w:t>
            </w:r>
          </w:p>
        </w:tc>
        <w:tc>
          <w:tcPr>
            <w:tcW w:w="3000" w:type="dxa"/>
            <w:shd w:val="clear" w:color="auto" w:fill="FFFFFF"/>
            <w:tcMar>
              <w:top w:w="70" w:type="dxa"/>
              <w:left w:w="110" w:type="dxa"/>
              <w:bottom w:w="70" w:type="dxa"/>
              <w:right w:w="110" w:type="dxa"/>
            </w:tcMar>
          </w:tcPr>
          <w:p w14:paraId="37AD89E0" w14:textId="77777777" w:rsidR="004B7789" w:rsidRDefault="00000000">
            <w:pPr>
              <w:spacing w:line="250" w:lineRule="auto"/>
            </w:pPr>
            <w:r>
              <w:rPr>
                <w:sz w:val="19"/>
                <w:szCs w:val="19"/>
              </w:rPr>
              <w:t>Confusión</w:t>
            </w:r>
          </w:p>
        </w:tc>
        <w:tc>
          <w:tcPr>
            <w:tcW w:w="4860" w:type="dxa"/>
            <w:shd w:val="clear" w:color="auto" w:fill="FFFFFF"/>
            <w:tcMar>
              <w:top w:w="70" w:type="dxa"/>
              <w:left w:w="110" w:type="dxa"/>
              <w:bottom w:w="70" w:type="dxa"/>
              <w:right w:w="110" w:type="dxa"/>
            </w:tcMar>
          </w:tcPr>
          <w:p w14:paraId="178F2919" w14:textId="77777777" w:rsidR="004B7789" w:rsidRDefault="00000000">
            <w:pPr>
              <w:spacing w:line="250" w:lineRule="auto"/>
            </w:pPr>
            <w:r>
              <w:rPr>
                <w:sz w:val="19"/>
                <w:szCs w:val="19"/>
              </w:rPr>
              <w:t>Al despertar</w:t>
            </w:r>
          </w:p>
        </w:tc>
      </w:tr>
      <w:tr w:rsidR="004B7789" w14:paraId="32C327D0" w14:textId="77777777">
        <w:trPr>
          <w:cantSplit/>
        </w:trPr>
        <w:tc>
          <w:tcPr>
            <w:tcW w:w="1500" w:type="dxa"/>
            <w:shd w:val="clear" w:color="auto" w:fill="F7F9FB"/>
            <w:tcMar>
              <w:top w:w="70" w:type="dxa"/>
              <w:left w:w="110" w:type="dxa"/>
              <w:bottom w:w="70" w:type="dxa"/>
              <w:right w:w="110" w:type="dxa"/>
            </w:tcMar>
          </w:tcPr>
          <w:p w14:paraId="2BC1B772" w14:textId="77777777" w:rsidR="004B7789" w:rsidRDefault="00000000">
            <w:pPr>
              <w:spacing w:line="250" w:lineRule="auto"/>
            </w:pPr>
            <w:r>
              <w:rPr>
                <w:sz w:val="19"/>
                <w:szCs w:val="19"/>
              </w:rPr>
              <w:t>2</w:t>
            </w:r>
          </w:p>
        </w:tc>
        <w:tc>
          <w:tcPr>
            <w:tcW w:w="3000" w:type="dxa"/>
            <w:shd w:val="clear" w:color="auto" w:fill="F7F9FB"/>
            <w:tcMar>
              <w:top w:w="70" w:type="dxa"/>
              <w:left w:w="110" w:type="dxa"/>
              <w:bottom w:w="70" w:type="dxa"/>
              <w:right w:w="110" w:type="dxa"/>
            </w:tcMar>
          </w:tcPr>
          <w:p w14:paraId="41A76169" w14:textId="77777777" w:rsidR="004B7789" w:rsidRDefault="00000000">
            <w:pPr>
              <w:spacing w:line="250" w:lineRule="auto"/>
            </w:pPr>
            <w:r>
              <w:rPr>
                <w:sz w:val="19"/>
                <w:szCs w:val="19"/>
              </w:rPr>
              <w:t>Curiosidad / precaución</w:t>
            </w:r>
          </w:p>
        </w:tc>
        <w:tc>
          <w:tcPr>
            <w:tcW w:w="4860" w:type="dxa"/>
            <w:shd w:val="clear" w:color="auto" w:fill="F7F9FB"/>
            <w:tcMar>
              <w:top w:w="70" w:type="dxa"/>
              <w:left w:w="110" w:type="dxa"/>
              <w:bottom w:w="70" w:type="dxa"/>
              <w:right w:w="110" w:type="dxa"/>
            </w:tcMar>
          </w:tcPr>
          <w:p w14:paraId="4D50E08C" w14:textId="77777777" w:rsidR="004B7789" w:rsidRDefault="00000000">
            <w:pPr>
              <w:spacing w:line="250" w:lineRule="auto"/>
            </w:pPr>
            <w:r>
              <w:rPr>
                <w:sz w:val="19"/>
                <w:szCs w:val="19"/>
              </w:rPr>
              <w:t>Exploración inicial de la casa</w:t>
            </w:r>
          </w:p>
        </w:tc>
      </w:tr>
      <w:tr w:rsidR="004B7789" w14:paraId="5FB5A65E" w14:textId="77777777">
        <w:trPr>
          <w:cantSplit/>
        </w:trPr>
        <w:tc>
          <w:tcPr>
            <w:tcW w:w="1500" w:type="dxa"/>
            <w:shd w:val="clear" w:color="auto" w:fill="FFFFFF"/>
            <w:tcMar>
              <w:top w:w="70" w:type="dxa"/>
              <w:left w:w="110" w:type="dxa"/>
              <w:bottom w:w="70" w:type="dxa"/>
              <w:right w:w="110" w:type="dxa"/>
            </w:tcMar>
          </w:tcPr>
          <w:p w14:paraId="03DB1EF2" w14:textId="77777777" w:rsidR="004B7789" w:rsidRDefault="00000000">
            <w:pPr>
              <w:spacing w:line="250" w:lineRule="auto"/>
            </w:pPr>
            <w:r>
              <w:rPr>
                <w:sz w:val="19"/>
                <w:szCs w:val="19"/>
              </w:rPr>
              <w:t>3</w:t>
            </w:r>
          </w:p>
        </w:tc>
        <w:tc>
          <w:tcPr>
            <w:tcW w:w="3000" w:type="dxa"/>
            <w:shd w:val="clear" w:color="auto" w:fill="FFFFFF"/>
            <w:tcMar>
              <w:top w:w="70" w:type="dxa"/>
              <w:left w:w="110" w:type="dxa"/>
              <w:bottom w:w="70" w:type="dxa"/>
              <w:right w:w="110" w:type="dxa"/>
            </w:tcMar>
          </w:tcPr>
          <w:p w14:paraId="083EEF3A" w14:textId="77777777" w:rsidR="004B7789" w:rsidRDefault="00000000">
            <w:pPr>
              <w:spacing w:line="250" w:lineRule="auto"/>
            </w:pPr>
            <w:r>
              <w:rPr>
                <w:sz w:val="19"/>
                <w:szCs w:val="19"/>
              </w:rPr>
              <w:t>Inquietud / ansiedad</w:t>
            </w:r>
          </w:p>
        </w:tc>
        <w:tc>
          <w:tcPr>
            <w:tcW w:w="4860" w:type="dxa"/>
            <w:shd w:val="clear" w:color="auto" w:fill="FFFFFF"/>
            <w:tcMar>
              <w:top w:w="70" w:type="dxa"/>
              <w:left w:w="110" w:type="dxa"/>
              <w:bottom w:w="70" w:type="dxa"/>
              <w:right w:w="110" w:type="dxa"/>
            </w:tcMar>
          </w:tcPr>
          <w:p w14:paraId="716C3838" w14:textId="77777777" w:rsidR="004B7789" w:rsidRDefault="00000000">
            <w:pPr>
              <w:spacing w:line="250" w:lineRule="auto"/>
            </w:pPr>
            <w:r>
              <w:rPr>
                <w:sz w:val="19"/>
                <w:szCs w:val="19"/>
              </w:rPr>
              <w:t>Al detectar anomalías en el entorno</w:t>
            </w:r>
          </w:p>
        </w:tc>
      </w:tr>
      <w:tr w:rsidR="004B7789" w14:paraId="3362DBFA" w14:textId="77777777">
        <w:trPr>
          <w:cantSplit/>
        </w:trPr>
        <w:tc>
          <w:tcPr>
            <w:tcW w:w="1500" w:type="dxa"/>
            <w:shd w:val="clear" w:color="auto" w:fill="F7F9FB"/>
            <w:tcMar>
              <w:top w:w="70" w:type="dxa"/>
              <w:left w:w="110" w:type="dxa"/>
              <w:bottom w:w="70" w:type="dxa"/>
              <w:right w:w="110" w:type="dxa"/>
            </w:tcMar>
          </w:tcPr>
          <w:p w14:paraId="56BC3EE3" w14:textId="77777777" w:rsidR="004B7789" w:rsidRDefault="00000000">
            <w:pPr>
              <w:spacing w:line="250" w:lineRule="auto"/>
            </w:pPr>
            <w:r>
              <w:rPr>
                <w:sz w:val="19"/>
                <w:szCs w:val="19"/>
              </w:rPr>
              <w:t>4</w:t>
            </w:r>
          </w:p>
        </w:tc>
        <w:tc>
          <w:tcPr>
            <w:tcW w:w="3000" w:type="dxa"/>
            <w:shd w:val="clear" w:color="auto" w:fill="F7F9FB"/>
            <w:tcMar>
              <w:top w:w="70" w:type="dxa"/>
              <w:left w:w="110" w:type="dxa"/>
              <w:bottom w:w="70" w:type="dxa"/>
              <w:right w:w="110" w:type="dxa"/>
            </w:tcMar>
          </w:tcPr>
          <w:p w14:paraId="0EC56309" w14:textId="77777777" w:rsidR="004B7789" w:rsidRDefault="00000000">
            <w:pPr>
              <w:spacing w:line="250" w:lineRule="auto"/>
            </w:pPr>
            <w:r>
              <w:rPr>
                <w:sz w:val="19"/>
                <w:szCs w:val="19"/>
              </w:rPr>
              <w:t>Preocupación</w:t>
            </w:r>
          </w:p>
        </w:tc>
        <w:tc>
          <w:tcPr>
            <w:tcW w:w="4860" w:type="dxa"/>
            <w:shd w:val="clear" w:color="auto" w:fill="F7F9FB"/>
            <w:tcMar>
              <w:top w:w="70" w:type="dxa"/>
              <w:left w:w="110" w:type="dxa"/>
              <w:bottom w:w="70" w:type="dxa"/>
              <w:right w:w="110" w:type="dxa"/>
            </w:tcMar>
          </w:tcPr>
          <w:p w14:paraId="4574F835" w14:textId="77777777" w:rsidR="004B7789" w:rsidRDefault="00000000">
            <w:pPr>
              <w:spacing w:line="250" w:lineRule="auto"/>
            </w:pPr>
            <w:r>
              <w:rPr>
                <w:sz w:val="19"/>
                <w:szCs w:val="19"/>
              </w:rPr>
              <w:t>Al descubrir el complejo</w:t>
            </w:r>
          </w:p>
        </w:tc>
      </w:tr>
      <w:tr w:rsidR="004B7789" w14:paraId="16C430FB" w14:textId="77777777">
        <w:trPr>
          <w:cantSplit/>
        </w:trPr>
        <w:tc>
          <w:tcPr>
            <w:tcW w:w="1500" w:type="dxa"/>
            <w:shd w:val="clear" w:color="auto" w:fill="FFFFFF"/>
            <w:tcMar>
              <w:top w:w="70" w:type="dxa"/>
              <w:left w:w="110" w:type="dxa"/>
              <w:bottom w:w="70" w:type="dxa"/>
              <w:right w:w="110" w:type="dxa"/>
            </w:tcMar>
          </w:tcPr>
          <w:p w14:paraId="729DCDAC" w14:textId="77777777" w:rsidR="004B7789" w:rsidRDefault="00000000">
            <w:pPr>
              <w:spacing w:line="250" w:lineRule="auto"/>
            </w:pPr>
            <w:r>
              <w:rPr>
                <w:sz w:val="19"/>
                <w:szCs w:val="19"/>
              </w:rPr>
              <w:t>5</w:t>
            </w:r>
          </w:p>
        </w:tc>
        <w:tc>
          <w:tcPr>
            <w:tcW w:w="3000" w:type="dxa"/>
            <w:shd w:val="clear" w:color="auto" w:fill="FFFFFF"/>
            <w:tcMar>
              <w:top w:w="70" w:type="dxa"/>
              <w:left w:w="110" w:type="dxa"/>
              <w:bottom w:w="70" w:type="dxa"/>
              <w:right w:w="110" w:type="dxa"/>
            </w:tcMar>
          </w:tcPr>
          <w:p w14:paraId="2AE8471B" w14:textId="77777777" w:rsidR="004B7789" w:rsidRDefault="00000000">
            <w:pPr>
              <w:spacing w:line="250" w:lineRule="auto"/>
            </w:pPr>
            <w:r>
              <w:rPr>
                <w:sz w:val="19"/>
                <w:szCs w:val="19"/>
              </w:rPr>
              <w:t>Miedo evidente</w:t>
            </w:r>
          </w:p>
        </w:tc>
        <w:tc>
          <w:tcPr>
            <w:tcW w:w="4860" w:type="dxa"/>
            <w:shd w:val="clear" w:color="auto" w:fill="FFFFFF"/>
            <w:tcMar>
              <w:top w:w="70" w:type="dxa"/>
              <w:left w:w="110" w:type="dxa"/>
              <w:bottom w:w="70" w:type="dxa"/>
              <w:right w:w="110" w:type="dxa"/>
            </w:tcMar>
          </w:tcPr>
          <w:p w14:paraId="2BFCA7F5" w14:textId="77777777" w:rsidR="004B7789" w:rsidRDefault="00000000">
            <w:pPr>
              <w:spacing w:line="250" w:lineRule="auto"/>
            </w:pPr>
            <w:r>
              <w:rPr>
                <w:sz w:val="19"/>
                <w:szCs w:val="19"/>
              </w:rPr>
              <w:t>Al encontrar evidencias de los experimentos</w:t>
            </w:r>
          </w:p>
        </w:tc>
      </w:tr>
      <w:tr w:rsidR="004B7789" w14:paraId="1083159E" w14:textId="77777777">
        <w:trPr>
          <w:cantSplit/>
        </w:trPr>
        <w:tc>
          <w:tcPr>
            <w:tcW w:w="1500" w:type="dxa"/>
            <w:shd w:val="clear" w:color="auto" w:fill="F7F9FB"/>
            <w:tcMar>
              <w:top w:w="70" w:type="dxa"/>
              <w:left w:w="110" w:type="dxa"/>
              <w:bottom w:w="70" w:type="dxa"/>
              <w:right w:w="110" w:type="dxa"/>
            </w:tcMar>
          </w:tcPr>
          <w:p w14:paraId="7F97D1E4" w14:textId="77777777" w:rsidR="004B7789" w:rsidRDefault="00000000">
            <w:pPr>
              <w:spacing w:line="250" w:lineRule="auto"/>
            </w:pPr>
            <w:r>
              <w:rPr>
                <w:sz w:val="19"/>
                <w:szCs w:val="19"/>
              </w:rPr>
              <w:t>6</w:t>
            </w:r>
          </w:p>
        </w:tc>
        <w:tc>
          <w:tcPr>
            <w:tcW w:w="3000" w:type="dxa"/>
            <w:shd w:val="clear" w:color="auto" w:fill="F7F9FB"/>
            <w:tcMar>
              <w:top w:w="70" w:type="dxa"/>
              <w:left w:w="110" w:type="dxa"/>
              <w:bottom w:w="70" w:type="dxa"/>
              <w:right w:w="110" w:type="dxa"/>
            </w:tcMar>
          </w:tcPr>
          <w:p w14:paraId="7E5C0751" w14:textId="77777777" w:rsidR="004B7789" w:rsidRDefault="00000000">
            <w:pPr>
              <w:spacing w:line="250" w:lineRule="auto"/>
            </w:pPr>
            <w:r>
              <w:rPr>
                <w:sz w:val="19"/>
                <w:szCs w:val="19"/>
              </w:rPr>
              <w:t>Shock / terror</w:t>
            </w:r>
          </w:p>
        </w:tc>
        <w:tc>
          <w:tcPr>
            <w:tcW w:w="4860" w:type="dxa"/>
            <w:shd w:val="clear" w:color="auto" w:fill="F7F9FB"/>
            <w:tcMar>
              <w:top w:w="70" w:type="dxa"/>
              <w:left w:w="110" w:type="dxa"/>
              <w:bottom w:w="70" w:type="dxa"/>
              <w:right w:w="110" w:type="dxa"/>
            </w:tcMar>
          </w:tcPr>
          <w:p w14:paraId="2B91B96B" w14:textId="77777777" w:rsidR="004B7789" w:rsidRDefault="00000000">
            <w:pPr>
              <w:spacing w:line="250" w:lineRule="auto"/>
            </w:pPr>
            <w:r>
              <w:rPr>
                <w:sz w:val="19"/>
                <w:szCs w:val="19"/>
              </w:rPr>
              <w:t xml:space="preserve">Durante la aparición de </w:t>
            </w:r>
            <w:proofErr w:type="spellStart"/>
            <w:r>
              <w:rPr>
                <w:sz w:val="19"/>
                <w:szCs w:val="19"/>
              </w:rPr>
              <w:t>Syairah</w:t>
            </w:r>
            <w:proofErr w:type="spellEnd"/>
          </w:p>
        </w:tc>
      </w:tr>
    </w:tbl>
    <w:p w14:paraId="0FE0F66A" w14:textId="77777777" w:rsidR="004B7789" w:rsidRDefault="004B7789">
      <w:pPr>
        <w:spacing w:after="60"/>
      </w:pPr>
    </w:p>
    <w:p w14:paraId="4459F3D5" w14:textId="77777777" w:rsidR="004B7789" w:rsidRDefault="00000000">
      <w:pPr>
        <w:spacing w:after="120" w:line="276" w:lineRule="auto"/>
      </w:pPr>
      <w:r>
        <w:t>Emily no debe reaccionar de manera exagerada ante cada elemento del escenario. Sus reacciones aumentan conforme la situación se vuelve más peligrosa. Esta progresión es uno de los pilares emocionales del proyecto.</w:t>
      </w:r>
    </w:p>
    <w:p w14:paraId="49EC1C7A" w14:textId="77777777" w:rsidR="004B7789" w:rsidRDefault="00000000">
      <w:pPr>
        <w:pStyle w:val="Ttulo2"/>
        <w:spacing w:before="280" w:after="140"/>
      </w:pPr>
      <w:r>
        <w:rPr>
          <w:b/>
          <w:bCs/>
          <w:color w:val="1F3A5F"/>
          <w:sz w:val="25"/>
          <w:szCs w:val="25"/>
        </w:rPr>
        <w:t>12.14 Lenguaje corporal</w:t>
      </w:r>
    </w:p>
    <w:p w14:paraId="020D55F5" w14:textId="77777777" w:rsidR="004B7789" w:rsidRDefault="00000000">
      <w:pPr>
        <w:spacing w:after="120" w:line="276" w:lineRule="auto"/>
      </w:pPr>
      <w:r>
        <w:t>Emily comunica emociones mediante respiración, postura, movimientos de cabeza, velocidad de movimiento, tensión corporal, manos y pequeñas pausas. La actuación debe ser natural.</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744B767D" w14:textId="77777777">
        <w:trPr>
          <w:cantSplit/>
          <w:tblHeader/>
        </w:trPr>
        <w:tc>
          <w:tcPr>
            <w:tcW w:w="2600" w:type="dxa"/>
            <w:shd w:val="clear" w:color="auto" w:fill="1F3A5F"/>
            <w:tcMar>
              <w:top w:w="70" w:type="dxa"/>
              <w:left w:w="110" w:type="dxa"/>
              <w:bottom w:w="70" w:type="dxa"/>
              <w:right w:w="110" w:type="dxa"/>
            </w:tcMar>
          </w:tcPr>
          <w:p w14:paraId="54A73F1E" w14:textId="77777777" w:rsidR="004B7789" w:rsidRDefault="00000000">
            <w:pPr>
              <w:spacing w:line="250" w:lineRule="auto"/>
            </w:pPr>
            <w:r>
              <w:rPr>
                <w:b/>
                <w:bCs/>
                <w:color w:val="FFFFFF"/>
                <w:sz w:val="19"/>
                <w:szCs w:val="19"/>
              </w:rPr>
              <w:t>Estado</w:t>
            </w:r>
          </w:p>
        </w:tc>
        <w:tc>
          <w:tcPr>
            <w:tcW w:w="6760" w:type="dxa"/>
            <w:shd w:val="clear" w:color="auto" w:fill="1F3A5F"/>
            <w:tcMar>
              <w:top w:w="70" w:type="dxa"/>
              <w:left w:w="110" w:type="dxa"/>
              <w:bottom w:w="70" w:type="dxa"/>
              <w:right w:w="110" w:type="dxa"/>
            </w:tcMar>
          </w:tcPr>
          <w:p w14:paraId="2F2D34B3" w14:textId="77777777" w:rsidR="004B7789" w:rsidRDefault="00000000">
            <w:pPr>
              <w:spacing w:line="250" w:lineRule="auto"/>
            </w:pPr>
            <w:r>
              <w:rPr>
                <w:b/>
                <w:bCs/>
                <w:color w:val="FFFFFF"/>
                <w:sz w:val="19"/>
                <w:szCs w:val="19"/>
              </w:rPr>
              <w:t>Lenguaje corporal</w:t>
            </w:r>
          </w:p>
        </w:tc>
      </w:tr>
      <w:tr w:rsidR="004B7789" w14:paraId="6AE5F84D" w14:textId="77777777">
        <w:trPr>
          <w:cantSplit/>
        </w:trPr>
        <w:tc>
          <w:tcPr>
            <w:tcW w:w="2600" w:type="dxa"/>
            <w:shd w:val="clear" w:color="auto" w:fill="FFFFFF"/>
            <w:tcMar>
              <w:top w:w="70" w:type="dxa"/>
              <w:left w:w="110" w:type="dxa"/>
              <w:bottom w:w="70" w:type="dxa"/>
              <w:right w:w="110" w:type="dxa"/>
            </w:tcMar>
          </w:tcPr>
          <w:p w14:paraId="0E0D93D9" w14:textId="77777777" w:rsidR="004B7789" w:rsidRDefault="00000000">
            <w:pPr>
              <w:spacing w:line="250" w:lineRule="auto"/>
            </w:pPr>
            <w:r>
              <w:rPr>
                <w:sz w:val="19"/>
                <w:szCs w:val="19"/>
              </w:rPr>
              <w:t>Normal</w:t>
            </w:r>
          </w:p>
        </w:tc>
        <w:tc>
          <w:tcPr>
            <w:tcW w:w="6760" w:type="dxa"/>
            <w:shd w:val="clear" w:color="auto" w:fill="FFFFFF"/>
            <w:tcMar>
              <w:top w:w="70" w:type="dxa"/>
              <w:left w:w="110" w:type="dxa"/>
              <w:bottom w:w="70" w:type="dxa"/>
              <w:right w:w="110" w:type="dxa"/>
            </w:tcMar>
          </w:tcPr>
          <w:p w14:paraId="39ED97D1" w14:textId="77777777" w:rsidR="004B7789" w:rsidRDefault="00000000">
            <w:pPr>
              <w:spacing w:line="250" w:lineRule="auto"/>
            </w:pPr>
            <w:r>
              <w:rPr>
                <w:sz w:val="19"/>
                <w:szCs w:val="19"/>
              </w:rPr>
              <w:t>Postura relajada</w:t>
            </w:r>
          </w:p>
        </w:tc>
      </w:tr>
      <w:tr w:rsidR="004B7789" w14:paraId="68FAE62A" w14:textId="77777777">
        <w:trPr>
          <w:cantSplit/>
        </w:trPr>
        <w:tc>
          <w:tcPr>
            <w:tcW w:w="2600" w:type="dxa"/>
            <w:shd w:val="clear" w:color="auto" w:fill="F7F9FB"/>
            <w:tcMar>
              <w:top w:w="70" w:type="dxa"/>
              <w:left w:w="110" w:type="dxa"/>
              <w:bottom w:w="70" w:type="dxa"/>
              <w:right w:w="110" w:type="dxa"/>
            </w:tcMar>
          </w:tcPr>
          <w:p w14:paraId="137397D7" w14:textId="77777777" w:rsidR="004B7789" w:rsidRDefault="00000000">
            <w:pPr>
              <w:spacing w:line="250" w:lineRule="auto"/>
            </w:pPr>
            <w:r>
              <w:rPr>
                <w:sz w:val="19"/>
                <w:szCs w:val="19"/>
              </w:rPr>
              <w:t>Incertidumbre</w:t>
            </w:r>
          </w:p>
        </w:tc>
        <w:tc>
          <w:tcPr>
            <w:tcW w:w="6760" w:type="dxa"/>
            <w:shd w:val="clear" w:color="auto" w:fill="F7F9FB"/>
            <w:tcMar>
              <w:top w:w="70" w:type="dxa"/>
              <w:left w:w="110" w:type="dxa"/>
              <w:bottom w:w="70" w:type="dxa"/>
              <w:right w:w="110" w:type="dxa"/>
            </w:tcMar>
          </w:tcPr>
          <w:p w14:paraId="5494BBF1" w14:textId="77777777" w:rsidR="004B7789" w:rsidRDefault="00000000">
            <w:pPr>
              <w:spacing w:line="250" w:lineRule="auto"/>
            </w:pPr>
            <w:r>
              <w:rPr>
                <w:sz w:val="19"/>
                <w:szCs w:val="19"/>
              </w:rPr>
              <w:t>Movimientos más cautelosos</w:t>
            </w:r>
          </w:p>
        </w:tc>
      </w:tr>
      <w:tr w:rsidR="004B7789" w14:paraId="7198EB18" w14:textId="77777777">
        <w:trPr>
          <w:cantSplit/>
        </w:trPr>
        <w:tc>
          <w:tcPr>
            <w:tcW w:w="2600" w:type="dxa"/>
            <w:shd w:val="clear" w:color="auto" w:fill="FFFFFF"/>
            <w:tcMar>
              <w:top w:w="70" w:type="dxa"/>
              <w:left w:w="110" w:type="dxa"/>
              <w:bottom w:w="70" w:type="dxa"/>
              <w:right w:w="110" w:type="dxa"/>
            </w:tcMar>
          </w:tcPr>
          <w:p w14:paraId="7C5CBC62" w14:textId="77777777" w:rsidR="004B7789" w:rsidRDefault="00000000">
            <w:pPr>
              <w:spacing w:line="250" w:lineRule="auto"/>
            </w:pPr>
            <w:r>
              <w:rPr>
                <w:sz w:val="19"/>
                <w:szCs w:val="19"/>
              </w:rPr>
              <w:t>Descubrimiento</w:t>
            </w:r>
          </w:p>
        </w:tc>
        <w:tc>
          <w:tcPr>
            <w:tcW w:w="6760" w:type="dxa"/>
            <w:shd w:val="clear" w:color="auto" w:fill="FFFFFF"/>
            <w:tcMar>
              <w:top w:w="70" w:type="dxa"/>
              <w:left w:w="110" w:type="dxa"/>
              <w:bottom w:w="70" w:type="dxa"/>
              <w:right w:w="110" w:type="dxa"/>
            </w:tcMar>
          </w:tcPr>
          <w:p w14:paraId="0CB407B9" w14:textId="77777777" w:rsidR="004B7789" w:rsidRDefault="00000000">
            <w:pPr>
              <w:spacing w:line="250" w:lineRule="auto"/>
            </w:pPr>
            <w:r>
              <w:rPr>
                <w:sz w:val="19"/>
                <w:szCs w:val="19"/>
              </w:rPr>
              <w:t>Atención dirigida hacia el entorno</w:t>
            </w:r>
          </w:p>
        </w:tc>
      </w:tr>
      <w:tr w:rsidR="004B7789" w14:paraId="3ED8E7B2" w14:textId="77777777">
        <w:trPr>
          <w:cantSplit/>
        </w:trPr>
        <w:tc>
          <w:tcPr>
            <w:tcW w:w="2600" w:type="dxa"/>
            <w:shd w:val="clear" w:color="auto" w:fill="F7F9FB"/>
            <w:tcMar>
              <w:top w:w="70" w:type="dxa"/>
              <w:left w:w="110" w:type="dxa"/>
              <w:bottom w:w="70" w:type="dxa"/>
              <w:right w:w="110" w:type="dxa"/>
            </w:tcMar>
          </w:tcPr>
          <w:p w14:paraId="127FDBFA" w14:textId="77777777" w:rsidR="004B7789" w:rsidRDefault="00000000">
            <w:pPr>
              <w:spacing w:line="250" w:lineRule="auto"/>
            </w:pPr>
            <w:r>
              <w:rPr>
                <w:sz w:val="19"/>
                <w:szCs w:val="19"/>
              </w:rPr>
              <w:t>Miedo</w:t>
            </w:r>
          </w:p>
        </w:tc>
        <w:tc>
          <w:tcPr>
            <w:tcW w:w="6760" w:type="dxa"/>
            <w:shd w:val="clear" w:color="auto" w:fill="F7F9FB"/>
            <w:tcMar>
              <w:top w:w="70" w:type="dxa"/>
              <w:left w:w="110" w:type="dxa"/>
              <w:bottom w:w="70" w:type="dxa"/>
              <w:right w:w="110" w:type="dxa"/>
            </w:tcMar>
          </w:tcPr>
          <w:p w14:paraId="4E26BACB" w14:textId="77777777" w:rsidR="004B7789" w:rsidRDefault="00000000">
            <w:pPr>
              <w:spacing w:line="250" w:lineRule="auto"/>
            </w:pPr>
            <w:r>
              <w:rPr>
                <w:sz w:val="19"/>
                <w:szCs w:val="19"/>
              </w:rPr>
              <w:t>Mayor tensión corporal</w:t>
            </w:r>
          </w:p>
        </w:tc>
      </w:tr>
      <w:tr w:rsidR="004B7789" w14:paraId="768FFD1F" w14:textId="77777777">
        <w:trPr>
          <w:cantSplit/>
        </w:trPr>
        <w:tc>
          <w:tcPr>
            <w:tcW w:w="2600" w:type="dxa"/>
            <w:shd w:val="clear" w:color="auto" w:fill="FFFFFF"/>
            <w:tcMar>
              <w:top w:w="70" w:type="dxa"/>
              <w:left w:w="110" w:type="dxa"/>
              <w:bottom w:w="70" w:type="dxa"/>
              <w:right w:w="110" w:type="dxa"/>
            </w:tcMar>
          </w:tcPr>
          <w:p w14:paraId="223D6B5C" w14:textId="77777777" w:rsidR="004B7789" w:rsidRDefault="00000000">
            <w:pPr>
              <w:spacing w:line="250" w:lineRule="auto"/>
            </w:pPr>
            <w:r>
              <w:rPr>
                <w:sz w:val="19"/>
                <w:szCs w:val="19"/>
              </w:rPr>
              <w:t>Terror</w:t>
            </w:r>
          </w:p>
        </w:tc>
        <w:tc>
          <w:tcPr>
            <w:tcW w:w="6760" w:type="dxa"/>
            <w:shd w:val="clear" w:color="auto" w:fill="FFFFFF"/>
            <w:tcMar>
              <w:top w:w="70" w:type="dxa"/>
              <w:left w:w="110" w:type="dxa"/>
              <w:bottom w:w="70" w:type="dxa"/>
              <w:right w:w="110" w:type="dxa"/>
            </w:tcMar>
          </w:tcPr>
          <w:p w14:paraId="294C7E24" w14:textId="77777777" w:rsidR="004B7789" w:rsidRDefault="00000000">
            <w:pPr>
              <w:spacing w:line="250" w:lineRule="auto"/>
            </w:pPr>
            <w:r>
              <w:rPr>
                <w:sz w:val="19"/>
                <w:szCs w:val="19"/>
              </w:rPr>
              <w:t>Reacción física controlada</w:t>
            </w:r>
          </w:p>
        </w:tc>
      </w:tr>
    </w:tbl>
    <w:p w14:paraId="0CEE8A7F" w14:textId="77777777" w:rsidR="004B7789" w:rsidRDefault="00000000">
      <w:pPr>
        <w:pStyle w:val="Ttulo2"/>
        <w:spacing w:before="280" w:after="140"/>
      </w:pPr>
      <w:r>
        <w:rPr>
          <w:b/>
          <w:bCs/>
          <w:color w:val="1F3A5F"/>
          <w:sz w:val="25"/>
          <w:szCs w:val="25"/>
        </w:rPr>
        <w:t>12.15 Capacidades</w:t>
      </w:r>
    </w:p>
    <w:p w14:paraId="3643E3E8" w14:textId="77777777" w:rsidR="004B7789" w:rsidRDefault="00000000">
      <w:pPr>
        <w:spacing w:after="120" w:line="276" w:lineRule="auto"/>
      </w:pPr>
      <w:r>
        <w:lastRenderedPageBreak/>
        <w:t>Emily puede caminar, correr, observar el entorno, interactuar con objetos, recoger y utilizar objetos cuando la mecánica lo requiera, resolver problemas, manipular mecanismos y sistemas, explorar y utilizar conocimientos matemáticos y lógicos.</w:t>
      </w:r>
    </w:p>
    <w:p w14:paraId="658B16D7" w14:textId="77777777" w:rsidR="004B7789" w:rsidRDefault="00000000">
      <w:pPr>
        <w:spacing w:after="120" w:line="276" w:lineRule="auto"/>
      </w:pPr>
      <w:r>
        <w:t>⚠ Corrección respecto a la v2.0: la lista incluía agacharse «si el sistema definitivo lo incluye». El capítulo 4.2 lo retira del alcance de la demo, junto con el salto. Las capacidades específicas se definen en el capítulo 42.</w:t>
      </w:r>
    </w:p>
    <w:p w14:paraId="23F834F6" w14:textId="77777777" w:rsidR="004B7789" w:rsidRDefault="00000000">
      <w:pPr>
        <w:pStyle w:val="Ttulo2"/>
        <w:spacing w:before="280" w:after="140"/>
      </w:pPr>
      <w:r>
        <w:rPr>
          <w:b/>
          <w:bCs/>
          <w:color w:val="1F3A5F"/>
          <w:sz w:val="25"/>
          <w:szCs w:val="25"/>
        </w:rPr>
        <w:t>12.16 Conocimientos</w:t>
      </w:r>
    </w:p>
    <w:p w14:paraId="041488B4" w14:textId="77777777" w:rsidR="004B7789" w:rsidRDefault="00000000">
      <w:pPr>
        <w:spacing w:after="120" w:line="276" w:lineRule="auto"/>
      </w:pPr>
      <w:r>
        <w:t>Emily conserva conocimientos suficientes para resolver los problemas educativos presentes en la demo: matemáticas para los perímetros y lógica para la lógica proposicional.</w:t>
      </w:r>
    </w:p>
    <w:p w14:paraId="22CD11DF" w14:textId="77777777" w:rsidR="004B7789" w:rsidRDefault="004B7789">
      <w:pPr>
        <w:spacing w:after="60"/>
      </w:pPr>
    </w:p>
    <w:p w14:paraId="30335F7F" w14:textId="77777777" w:rsidR="004B7789" w:rsidRDefault="00000000">
      <w:pPr>
        <w:spacing w:before="180" w:after="180"/>
        <w:ind w:left="400" w:right="400"/>
        <w:jc w:val="center"/>
      </w:pPr>
      <w:r>
        <w:rPr>
          <w:rFonts w:ascii="Cambria" w:eastAsia="Cambria" w:hAnsi="Cambria" w:cs="Cambria"/>
          <w:i/>
          <w:iCs/>
          <w:color w:val="34506E"/>
          <w:sz w:val="23"/>
          <w:szCs w:val="23"/>
        </w:rPr>
        <w:t xml:space="preserve">«caracterización → conocimiento → </w:t>
      </w:r>
      <w:proofErr w:type="spellStart"/>
      <w:r>
        <w:rPr>
          <w:rFonts w:ascii="Cambria" w:eastAsia="Cambria" w:hAnsi="Cambria" w:cs="Cambria"/>
          <w:i/>
          <w:iCs/>
          <w:color w:val="34506E"/>
          <w:sz w:val="23"/>
          <w:szCs w:val="23"/>
        </w:rPr>
        <w:t>puzzle</w:t>
      </w:r>
      <w:proofErr w:type="spellEnd"/>
      <w:r>
        <w:rPr>
          <w:rFonts w:ascii="Cambria" w:eastAsia="Cambria" w:hAnsi="Cambria" w:cs="Cambria"/>
          <w:i/>
          <w:iCs/>
          <w:color w:val="34506E"/>
          <w:sz w:val="23"/>
          <w:szCs w:val="23"/>
        </w:rPr>
        <w:t xml:space="preserve"> → progresión»</w:t>
      </w:r>
    </w:p>
    <w:p w14:paraId="3DE3498D" w14:textId="77777777" w:rsidR="004B7789" w:rsidRDefault="004B7789">
      <w:pPr>
        <w:spacing w:after="60"/>
      </w:pPr>
    </w:p>
    <w:p w14:paraId="53898BD3" w14:textId="77777777" w:rsidR="004B7789" w:rsidRDefault="00000000">
      <w:pPr>
        <w:spacing w:after="120" w:line="276" w:lineRule="auto"/>
      </w:pPr>
      <w:r>
        <w:t xml:space="preserve">Los </w:t>
      </w:r>
      <w:proofErr w:type="spellStart"/>
      <w:r>
        <w:t>puzzles</w:t>
      </w:r>
      <w:proofErr w:type="spellEnd"/>
      <w:r>
        <w:t xml:space="preserve"> permiten que el jugador descubra esta característica mediante </w:t>
      </w:r>
      <w:proofErr w:type="spellStart"/>
      <w:r>
        <w:t>gameplay</w:t>
      </w:r>
      <w:proofErr w:type="spellEnd"/>
      <w:r>
        <w:t xml:space="preserve"> en lugar de mediante un texto que se lo explique.</w:t>
      </w:r>
    </w:p>
    <w:p w14:paraId="5EC6032E" w14:textId="77777777" w:rsidR="004B7789" w:rsidRDefault="00000000">
      <w:pPr>
        <w:pStyle w:val="Ttulo2"/>
        <w:spacing w:before="280" w:after="140"/>
      </w:pPr>
      <w:r>
        <w:rPr>
          <w:b/>
          <w:bCs/>
          <w:color w:val="1F3A5F"/>
          <w:sz w:val="25"/>
          <w:szCs w:val="25"/>
        </w:rPr>
        <w:t>12.17 Diálogo, voz y silencio</w:t>
      </w:r>
    </w:p>
    <w:p w14:paraId="6D74DA45" w14:textId="77777777" w:rsidR="004B7789" w:rsidRDefault="00000000">
      <w:pPr>
        <w:spacing w:after="120" w:line="276" w:lineRule="auto"/>
      </w:pPr>
      <w:r>
        <w:t>Emily tiene una cantidad limitada de diálogos durante la demo. Sus intervenciones se utilizan principalmente para reaccionar ante situaciones importantes, expresar confusión, mostrar miedo, reconocer determinados objetos, plantear preguntas y evitar que el jugador quede completamente perdido.</w:t>
      </w:r>
    </w:p>
    <w:p w14:paraId="36E66BBF" w14:textId="77777777" w:rsidR="004B7789" w:rsidRDefault="00000000">
      <w:pPr>
        <w:spacing w:after="120" w:line="276" w:lineRule="auto"/>
      </w:pPr>
      <w:r>
        <w:t>Emily no debe describir constantemente lo que el jugador ya está viendo.</w:t>
      </w:r>
    </w:p>
    <w:p w14:paraId="40C060C5" w14:textId="77777777" w:rsidR="004B7789" w:rsidRDefault="00000000">
      <w:pPr>
        <w:spacing w:after="120" w:line="276" w:lineRule="auto"/>
      </w:pPr>
      <w:r>
        <w:t>La voz debe ser coherente con su edad y personalidad, y transmitir naturalidad, confusión, tensión, miedo y determinación. No debe permanecer constantemente en un tono de terror.</w:t>
      </w:r>
    </w:p>
    <w:p w14:paraId="2F4D2C00" w14:textId="77777777" w:rsidR="004B7789" w:rsidRDefault="00000000">
      <w:pPr>
        <w:spacing w:after="120" w:line="276" w:lineRule="auto"/>
      </w:pPr>
      <w:r>
        <w:t>En determinadas situaciones el silencio será más efectivo que hacerla hablar. Por ejemplo: Emily observa algo extraño → silencio → respira → observa nuevamente. Esto genera mayor tensión que una explicación verbal.</w:t>
      </w:r>
    </w:p>
    <w:p w14:paraId="3E9DCBF3" w14:textId="77777777" w:rsidR="004B7789" w:rsidRDefault="00000000">
      <w:pPr>
        <w:pStyle w:val="Ttulo2"/>
        <w:spacing w:before="280" w:after="140"/>
      </w:pPr>
      <w:r>
        <w:rPr>
          <w:b/>
          <w:bCs/>
          <w:color w:val="1F3A5F"/>
          <w:sz w:val="25"/>
          <w:szCs w:val="25"/>
        </w:rPr>
        <w:t>12.18 Pensamientos y reacciones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5960"/>
      </w:tblGrid>
      <w:tr w:rsidR="004B7789" w14:paraId="7F2E0608" w14:textId="77777777">
        <w:trPr>
          <w:cantSplit/>
          <w:tblHeader/>
        </w:trPr>
        <w:tc>
          <w:tcPr>
            <w:tcW w:w="3400" w:type="dxa"/>
            <w:shd w:val="clear" w:color="auto" w:fill="1F3A5F"/>
            <w:tcMar>
              <w:top w:w="70" w:type="dxa"/>
              <w:left w:w="110" w:type="dxa"/>
              <w:bottom w:w="70" w:type="dxa"/>
              <w:right w:w="110" w:type="dxa"/>
            </w:tcMar>
          </w:tcPr>
          <w:p w14:paraId="46A5FBD9" w14:textId="77777777" w:rsidR="004B7789" w:rsidRDefault="00000000">
            <w:pPr>
              <w:spacing w:line="250" w:lineRule="auto"/>
            </w:pPr>
            <w:r>
              <w:rPr>
                <w:b/>
                <w:bCs/>
                <w:color w:val="FFFFFF"/>
                <w:sz w:val="19"/>
                <w:szCs w:val="19"/>
              </w:rPr>
              <w:t>Situación</w:t>
            </w:r>
          </w:p>
        </w:tc>
        <w:tc>
          <w:tcPr>
            <w:tcW w:w="5960" w:type="dxa"/>
            <w:shd w:val="clear" w:color="auto" w:fill="1F3A5F"/>
            <w:tcMar>
              <w:top w:w="70" w:type="dxa"/>
              <w:left w:w="110" w:type="dxa"/>
              <w:bottom w:w="70" w:type="dxa"/>
              <w:right w:w="110" w:type="dxa"/>
            </w:tcMar>
          </w:tcPr>
          <w:p w14:paraId="68BB941D" w14:textId="77777777" w:rsidR="004B7789" w:rsidRDefault="00000000">
            <w:pPr>
              <w:spacing w:line="250" w:lineRule="auto"/>
            </w:pPr>
            <w:r>
              <w:rPr>
                <w:b/>
                <w:bCs/>
                <w:color w:val="FFFFFF"/>
                <w:sz w:val="19"/>
                <w:szCs w:val="19"/>
              </w:rPr>
              <w:t>Reacción</w:t>
            </w:r>
          </w:p>
        </w:tc>
      </w:tr>
      <w:tr w:rsidR="004B7789" w14:paraId="7CFE65B8" w14:textId="77777777">
        <w:trPr>
          <w:cantSplit/>
        </w:trPr>
        <w:tc>
          <w:tcPr>
            <w:tcW w:w="3400" w:type="dxa"/>
            <w:shd w:val="clear" w:color="auto" w:fill="FFFFFF"/>
            <w:tcMar>
              <w:top w:w="70" w:type="dxa"/>
              <w:left w:w="110" w:type="dxa"/>
              <w:bottom w:w="70" w:type="dxa"/>
              <w:right w:w="110" w:type="dxa"/>
            </w:tcMar>
          </w:tcPr>
          <w:p w14:paraId="23AA5785" w14:textId="77777777" w:rsidR="004B7789" w:rsidRDefault="00000000">
            <w:pPr>
              <w:spacing w:line="250" w:lineRule="auto"/>
            </w:pPr>
            <w:r>
              <w:rPr>
                <w:sz w:val="19"/>
                <w:szCs w:val="19"/>
              </w:rPr>
              <w:t>Objetos desconocidos</w:t>
            </w:r>
          </w:p>
        </w:tc>
        <w:tc>
          <w:tcPr>
            <w:tcW w:w="5960" w:type="dxa"/>
            <w:shd w:val="clear" w:color="auto" w:fill="FFFFFF"/>
            <w:tcMar>
              <w:top w:w="70" w:type="dxa"/>
              <w:left w:w="110" w:type="dxa"/>
              <w:bottom w:w="70" w:type="dxa"/>
              <w:right w:w="110" w:type="dxa"/>
            </w:tcMar>
          </w:tcPr>
          <w:p w14:paraId="58EC5179" w14:textId="77777777" w:rsidR="004B7789" w:rsidRDefault="00000000">
            <w:pPr>
              <w:spacing w:line="250" w:lineRule="auto"/>
            </w:pPr>
            <w:r>
              <w:rPr>
                <w:sz w:val="19"/>
                <w:szCs w:val="19"/>
              </w:rPr>
              <w:t>Curiosidad</w:t>
            </w:r>
          </w:p>
        </w:tc>
      </w:tr>
      <w:tr w:rsidR="004B7789" w14:paraId="71F2AF24" w14:textId="77777777">
        <w:trPr>
          <w:cantSplit/>
        </w:trPr>
        <w:tc>
          <w:tcPr>
            <w:tcW w:w="3400" w:type="dxa"/>
            <w:shd w:val="clear" w:color="auto" w:fill="F7F9FB"/>
            <w:tcMar>
              <w:top w:w="70" w:type="dxa"/>
              <w:left w:w="110" w:type="dxa"/>
              <w:bottom w:w="70" w:type="dxa"/>
              <w:right w:w="110" w:type="dxa"/>
            </w:tcMar>
          </w:tcPr>
          <w:p w14:paraId="46915115" w14:textId="77777777" w:rsidR="004B7789" w:rsidRDefault="00000000">
            <w:pPr>
              <w:spacing w:line="250" w:lineRule="auto"/>
            </w:pPr>
            <w:r>
              <w:rPr>
                <w:sz w:val="19"/>
                <w:szCs w:val="19"/>
              </w:rPr>
              <w:t>Contradicciones en el entorno</w:t>
            </w:r>
          </w:p>
        </w:tc>
        <w:tc>
          <w:tcPr>
            <w:tcW w:w="5960" w:type="dxa"/>
            <w:shd w:val="clear" w:color="auto" w:fill="F7F9FB"/>
            <w:tcMar>
              <w:top w:w="70" w:type="dxa"/>
              <w:left w:w="110" w:type="dxa"/>
              <w:bottom w:w="70" w:type="dxa"/>
              <w:right w:w="110" w:type="dxa"/>
            </w:tcMar>
          </w:tcPr>
          <w:p w14:paraId="4FE07B9A" w14:textId="77777777" w:rsidR="004B7789" w:rsidRDefault="00000000">
            <w:pPr>
              <w:spacing w:line="250" w:lineRule="auto"/>
            </w:pPr>
            <w:r>
              <w:rPr>
                <w:sz w:val="19"/>
                <w:szCs w:val="19"/>
              </w:rPr>
              <w:t>Confusión</w:t>
            </w:r>
          </w:p>
        </w:tc>
      </w:tr>
      <w:tr w:rsidR="004B7789" w14:paraId="681DF512" w14:textId="77777777">
        <w:trPr>
          <w:cantSplit/>
        </w:trPr>
        <w:tc>
          <w:tcPr>
            <w:tcW w:w="3400" w:type="dxa"/>
            <w:shd w:val="clear" w:color="auto" w:fill="FFFFFF"/>
            <w:tcMar>
              <w:top w:w="70" w:type="dxa"/>
              <w:left w:w="110" w:type="dxa"/>
              <w:bottom w:w="70" w:type="dxa"/>
              <w:right w:w="110" w:type="dxa"/>
            </w:tcMar>
          </w:tcPr>
          <w:p w14:paraId="0635DD03" w14:textId="77777777" w:rsidR="004B7789" w:rsidRDefault="00000000">
            <w:pPr>
              <w:spacing w:line="250" w:lineRule="auto"/>
            </w:pPr>
            <w:r>
              <w:rPr>
                <w:sz w:val="19"/>
                <w:szCs w:val="19"/>
              </w:rPr>
              <w:t xml:space="preserve">Lugares que parecen </w:t>
            </w:r>
            <w:proofErr w:type="gramStart"/>
            <w:r>
              <w:rPr>
                <w:sz w:val="19"/>
                <w:szCs w:val="19"/>
              </w:rPr>
              <w:t>familiares</w:t>
            </w:r>
            <w:proofErr w:type="gramEnd"/>
            <w:r>
              <w:rPr>
                <w:sz w:val="19"/>
                <w:szCs w:val="19"/>
              </w:rPr>
              <w:t xml:space="preserve"> pero no deberían serlo</w:t>
            </w:r>
          </w:p>
        </w:tc>
        <w:tc>
          <w:tcPr>
            <w:tcW w:w="5960" w:type="dxa"/>
            <w:shd w:val="clear" w:color="auto" w:fill="FFFFFF"/>
            <w:tcMar>
              <w:top w:w="70" w:type="dxa"/>
              <w:left w:w="110" w:type="dxa"/>
              <w:bottom w:w="70" w:type="dxa"/>
              <w:right w:w="110" w:type="dxa"/>
            </w:tcMar>
          </w:tcPr>
          <w:p w14:paraId="5B6C62FA" w14:textId="77777777" w:rsidR="004B7789" w:rsidRDefault="00000000">
            <w:pPr>
              <w:spacing w:line="250" w:lineRule="auto"/>
            </w:pPr>
            <w:r>
              <w:rPr>
                <w:sz w:val="19"/>
                <w:szCs w:val="19"/>
              </w:rPr>
              <w:t>Incomodidad</w:t>
            </w:r>
          </w:p>
        </w:tc>
      </w:tr>
      <w:tr w:rsidR="004B7789" w14:paraId="5DD16515" w14:textId="77777777">
        <w:trPr>
          <w:cantSplit/>
        </w:trPr>
        <w:tc>
          <w:tcPr>
            <w:tcW w:w="3400" w:type="dxa"/>
            <w:shd w:val="clear" w:color="auto" w:fill="F7F9FB"/>
            <w:tcMar>
              <w:top w:w="70" w:type="dxa"/>
              <w:left w:w="110" w:type="dxa"/>
              <w:bottom w:w="70" w:type="dxa"/>
              <w:right w:w="110" w:type="dxa"/>
            </w:tcMar>
          </w:tcPr>
          <w:p w14:paraId="604FB517" w14:textId="77777777" w:rsidR="004B7789" w:rsidRDefault="00000000">
            <w:pPr>
              <w:spacing w:line="250" w:lineRule="auto"/>
            </w:pPr>
            <w:r>
              <w:rPr>
                <w:sz w:val="19"/>
                <w:szCs w:val="19"/>
              </w:rPr>
              <w:t>Señales claras de peligro</w:t>
            </w:r>
          </w:p>
        </w:tc>
        <w:tc>
          <w:tcPr>
            <w:tcW w:w="5960" w:type="dxa"/>
            <w:shd w:val="clear" w:color="auto" w:fill="F7F9FB"/>
            <w:tcMar>
              <w:top w:w="70" w:type="dxa"/>
              <w:left w:w="110" w:type="dxa"/>
              <w:bottom w:w="70" w:type="dxa"/>
              <w:right w:w="110" w:type="dxa"/>
            </w:tcMar>
          </w:tcPr>
          <w:p w14:paraId="6CE30F5D" w14:textId="77777777" w:rsidR="004B7789" w:rsidRDefault="00000000">
            <w:pPr>
              <w:spacing w:line="250" w:lineRule="auto"/>
            </w:pPr>
            <w:r>
              <w:rPr>
                <w:sz w:val="19"/>
                <w:szCs w:val="19"/>
              </w:rPr>
              <w:t>Miedo</w:t>
            </w:r>
          </w:p>
        </w:tc>
      </w:tr>
      <w:tr w:rsidR="004B7789" w14:paraId="7DC0021B" w14:textId="77777777">
        <w:trPr>
          <w:cantSplit/>
        </w:trPr>
        <w:tc>
          <w:tcPr>
            <w:tcW w:w="3400" w:type="dxa"/>
            <w:shd w:val="clear" w:color="auto" w:fill="FFFFFF"/>
            <w:tcMar>
              <w:top w:w="70" w:type="dxa"/>
              <w:left w:w="110" w:type="dxa"/>
              <w:bottom w:w="70" w:type="dxa"/>
              <w:right w:w="110" w:type="dxa"/>
            </w:tcMar>
          </w:tcPr>
          <w:p w14:paraId="451FD209" w14:textId="77777777" w:rsidR="004B7789" w:rsidRDefault="00000000">
            <w:pPr>
              <w:spacing w:line="250" w:lineRule="auto"/>
            </w:pPr>
            <w:r>
              <w:rPr>
                <w:sz w:val="19"/>
                <w:szCs w:val="19"/>
              </w:rPr>
              <w:t>Acontecimientos extremadamente violentos</w:t>
            </w:r>
          </w:p>
        </w:tc>
        <w:tc>
          <w:tcPr>
            <w:tcW w:w="5960" w:type="dxa"/>
            <w:shd w:val="clear" w:color="auto" w:fill="FFFFFF"/>
            <w:tcMar>
              <w:top w:w="70" w:type="dxa"/>
              <w:left w:w="110" w:type="dxa"/>
              <w:bottom w:w="70" w:type="dxa"/>
              <w:right w:w="110" w:type="dxa"/>
            </w:tcMar>
          </w:tcPr>
          <w:p w14:paraId="70C98353" w14:textId="77777777" w:rsidR="004B7789" w:rsidRDefault="00000000">
            <w:pPr>
              <w:spacing w:line="250" w:lineRule="auto"/>
            </w:pPr>
            <w:r>
              <w:rPr>
                <w:sz w:val="19"/>
                <w:szCs w:val="19"/>
              </w:rPr>
              <w:t>Shock</w:t>
            </w:r>
          </w:p>
        </w:tc>
      </w:tr>
      <w:tr w:rsidR="004B7789" w14:paraId="2C18D3F2" w14:textId="77777777">
        <w:trPr>
          <w:cantSplit/>
        </w:trPr>
        <w:tc>
          <w:tcPr>
            <w:tcW w:w="3400" w:type="dxa"/>
            <w:shd w:val="clear" w:color="auto" w:fill="F7F9FB"/>
            <w:tcMar>
              <w:top w:w="70" w:type="dxa"/>
              <w:left w:w="110" w:type="dxa"/>
              <w:bottom w:w="70" w:type="dxa"/>
              <w:right w:w="110" w:type="dxa"/>
            </w:tcMar>
          </w:tcPr>
          <w:p w14:paraId="4A1DC8DC" w14:textId="77777777" w:rsidR="004B7789" w:rsidRDefault="00000000">
            <w:pPr>
              <w:spacing w:line="250" w:lineRule="auto"/>
            </w:pPr>
            <w:r>
              <w:rPr>
                <w:sz w:val="19"/>
                <w:szCs w:val="19"/>
              </w:rPr>
              <w:t>Momentos concretos</w:t>
            </w:r>
          </w:p>
        </w:tc>
        <w:tc>
          <w:tcPr>
            <w:tcW w:w="5960" w:type="dxa"/>
            <w:shd w:val="clear" w:color="auto" w:fill="F7F9FB"/>
            <w:tcMar>
              <w:top w:w="70" w:type="dxa"/>
              <w:left w:w="110" w:type="dxa"/>
              <w:bottom w:w="70" w:type="dxa"/>
              <w:right w:w="110" w:type="dxa"/>
            </w:tcMar>
          </w:tcPr>
          <w:p w14:paraId="73AF6DEB" w14:textId="77777777" w:rsidR="004B7789" w:rsidRDefault="00000000">
            <w:pPr>
              <w:spacing w:line="250" w:lineRule="auto"/>
            </w:pPr>
            <w:r>
              <w:rPr>
                <w:sz w:val="19"/>
                <w:szCs w:val="19"/>
              </w:rPr>
              <w:t>Silencio intencional</w:t>
            </w:r>
          </w:p>
        </w:tc>
      </w:tr>
    </w:tbl>
    <w:p w14:paraId="4F87C341" w14:textId="77777777" w:rsidR="004B7789" w:rsidRDefault="004B7789">
      <w:pPr>
        <w:spacing w:after="60"/>
      </w:pPr>
    </w:p>
    <w:p w14:paraId="265A7460" w14:textId="77777777" w:rsidR="004B7789" w:rsidRDefault="00000000">
      <w:pPr>
        <w:spacing w:after="120" w:line="276" w:lineRule="auto"/>
      </w:pPr>
      <w:r>
        <w:t>Las reacciones deben ser breves. Momentos previstos: encontrar una puerta bloqueada, descubrir el acceso oculto, observar instalaciones extrañas, encontrar información inquietante y entrar al complejo.</w:t>
      </w:r>
    </w:p>
    <w:p w14:paraId="772F3F98" w14:textId="77777777" w:rsidR="004B7789" w:rsidRDefault="00000000">
      <w:pPr>
        <w:pStyle w:val="Ttulo2"/>
        <w:spacing w:before="280" w:after="140"/>
      </w:pPr>
      <w:r>
        <w:rPr>
          <w:b/>
          <w:bCs/>
          <w:color w:val="1F3A5F"/>
          <w:sz w:val="25"/>
          <w:szCs w:val="25"/>
        </w:rPr>
        <w:t xml:space="preserve">12.19 Emily y </w:t>
      </w:r>
      <w:proofErr w:type="spellStart"/>
      <w:r>
        <w:rPr>
          <w:b/>
          <w:bCs/>
          <w:color w:val="1F3A5F"/>
          <w:sz w:val="25"/>
          <w:szCs w:val="25"/>
        </w:rPr>
        <w:t>Syairah</w:t>
      </w:r>
      <w:proofErr w:type="spellEnd"/>
    </w:p>
    <w:p w14:paraId="6AA79750" w14:textId="77777777" w:rsidR="004B7789" w:rsidRDefault="00000000">
      <w:pPr>
        <w:spacing w:after="120" w:line="276" w:lineRule="auto"/>
      </w:pPr>
      <w:r>
        <w:t xml:space="preserve">Emily y </w:t>
      </w:r>
      <w:proofErr w:type="spellStart"/>
      <w:r>
        <w:t>Syairah</w:t>
      </w:r>
      <w:proofErr w:type="spellEnd"/>
      <w:r>
        <w:t xml:space="preserve"> poseen una conexión previa dentro de la historia. Sin embargo, durante la demo ninguna de las dos la comprende:</w:t>
      </w:r>
    </w:p>
    <w:p w14:paraId="3A64C3E3" w14:textId="77777777" w:rsidR="004B7789" w:rsidRDefault="00000000">
      <w:pPr>
        <w:pStyle w:val="Prrafodelista"/>
        <w:numPr>
          <w:ilvl w:val="0"/>
          <w:numId w:val="2"/>
        </w:numPr>
        <w:spacing w:after="60" w:line="276" w:lineRule="auto"/>
      </w:pPr>
      <w:r>
        <w:lastRenderedPageBreak/>
        <w:t xml:space="preserve">Emily todavía no sabe quién es </w:t>
      </w:r>
      <w:proofErr w:type="spellStart"/>
      <w:r>
        <w:t>Syairah</w:t>
      </w:r>
      <w:proofErr w:type="spellEnd"/>
      <w:r>
        <w:t>, qué le ocurrió, cuál es su relación con ella ni por qué está allí.</w:t>
      </w:r>
    </w:p>
    <w:p w14:paraId="46BB9D8D" w14:textId="77777777" w:rsidR="004B7789" w:rsidRDefault="00000000">
      <w:pPr>
        <w:pStyle w:val="Prrafodelista"/>
        <w:numPr>
          <w:ilvl w:val="0"/>
          <w:numId w:val="2"/>
        </w:numPr>
        <w:spacing w:after="60" w:line="276" w:lineRule="auto"/>
      </w:pPr>
      <w:proofErr w:type="spellStart"/>
      <w:r>
        <w:t>Syairah</w:t>
      </w:r>
      <w:proofErr w:type="spellEnd"/>
      <w:r>
        <w:t xml:space="preserve"> no reconoce conscientemente a Emily. Entre las cosas que el Experimento le borró está ella.</w:t>
      </w:r>
    </w:p>
    <w:p w14:paraId="26980C02" w14:textId="77777777" w:rsidR="004B7789" w:rsidRDefault="00000000">
      <w:pPr>
        <w:spacing w:after="120" w:line="276" w:lineRule="auto"/>
      </w:pPr>
      <w:r>
        <w:t>Esta relación se desarrollará posteriormente y es uno de los ganchos principales del juego completo.</w:t>
      </w:r>
    </w:p>
    <w:p w14:paraId="32115DC7"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46DFFE2E" w14:textId="77777777">
        <w:tc>
          <w:tcPr>
            <w:tcW w:w="9360" w:type="dxa"/>
            <w:shd w:val="clear" w:color="auto" w:fill="EEF2F7"/>
            <w:tcMar>
              <w:top w:w="120" w:type="dxa"/>
              <w:left w:w="180" w:type="dxa"/>
              <w:bottom w:w="120" w:type="dxa"/>
              <w:right w:w="180" w:type="dxa"/>
            </w:tcMar>
          </w:tcPr>
          <w:p w14:paraId="5F4765D8" w14:textId="77777777" w:rsidR="004B7789" w:rsidRDefault="00000000">
            <w:pPr>
              <w:shd w:val="clear" w:color="auto" w:fill="EEF2F7"/>
              <w:spacing w:after="60"/>
            </w:pPr>
            <w:r>
              <w:rPr>
                <w:b/>
                <w:bCs/>
                <w:color w:val="1F3A5F"/>
              </w:rPr>
              <w:t>🔷 Lo que la cronología del capítulo 10 aporta a este punto</w:t>
            </w:r>
          </w:p>
          <w:p w14:paraId="511B0568" w14:textId="77777777" w:rsidR="004B7789" w:rsidRDefault="00000000">
            <w:pPr>
              <w:shd w:val="clear" w:color="auto" w:fill="EEF2F7"/>
              <w:spacing w:after="60"/>
            </w:pPr>
            <w:r>
              <w:t xml:space="preserve">La v2.0 establecía la </w:t>
            </w:r>
            <w:proofErr w:type="gramStart"/>
            <w:r>
              <w:t>conexión</w:t>
            </w:r>
            <w:proofErr w:type="gramEnd"/>
            <w:r>
              <w:t xml:space="preserve"> pero no daba ningún mecanismo por el que hubiera podido producirse. La cronología lo da: </w:t>
            </w:r>
            <w:proofErr w:type="spellStart"/>
            <w:r>
              <w:t>Syairah</w:t>
            </w:r>
            <w:proofErr w:type="spellEnd"/>
            <w:r>
              <w:t xml:space="preserve"> entra en el programa dos años antes que Emily, en la Vivienda 1, y las dos coinciden en el complejo durante al menos dos años, en dos casas idénticas separadas por catorce metros de pasillo.</w:t>
            </w:r>
          </w:p>
          <w:p w14:paraId="14AB3CE0" w14:textId="77777777" w:rsidR="004B7789" w:rsidRDefault="00000000">
            <w:pPr>
              <w:shd w:val="clear" w:color="auto" w:fill="EEF2F7"/>
              <w:spacing w:after="60"/>
            </w:pPr>
            <w:r>
              <w:t>Qué relación llegaron a tener sigue abierto y sigue siendo del juego completo. Lo que la cronología cierra es que pudieron tenerla, y que la demo no tiene que explicarlo.</w:t>
            </w:r>
          </w:p>
          <w:p w14:paraId="084B2BE7" w14:textId="77777777" w:rsidR="004B7789" w:rsidRDefault="00000000">
            <w:pPr>
              <w:shd w:val="clear" w:color="auto" w:fill="EEF2F7"/>
              <w:spacing w:after="60"/>
            </w:pPr>
            <w:r>
              <w:t>Y paga un momento de la demo que ya estaba escrito: cuando Emily entra en la segunda vivienda y reconoce la distribución, esa incomodidad tiene una causa que el jugador todavía no puede nombrar.</w:t>
            </w:r>
          </w:p>
        </w:tc>
      </w:tr>
    </w:tbl>
    <w:p w14:paraId="1A270C92" w14:textId="77777777" w:rsidR="004B7789" w:rsidRDefault="00000000">
      <w:pPr>
        <w:pStyle w:val="Ttulo2"/>
        <w:spacing w:before="280" w:after="140"/>
      </w:pPr>
      <w:r>
        <w:rPr>
          <w:b/>
          <w:bCs/>
          <w:color w:val="1F3A5F"/>
          <w:sz w:val="25"/>
          <w:szCs w:val="25"/>
        </w:rPr>
        <w:t>12.20 Emily y el jugador</w:t>
      </w:r>
    </w:p>
    <w:p w14:paraId="6719F90E" w14:textId="77777777" w:rsidR="004B7789" w:rsidRDefault="00000000">
      <w:pPr>
        <w:spacing w:after="120" w:line="276" w:lineRule="auto"/>
      </w:pPr>
      <w:r>
        <w:t>Aunque el jugador controle a Emily, ella conserva una identidad propia. Debe existir un equilibrio: las acciones básicas están bajo control del jugador; las reacciones narrativas están controladas por el juego.</w:t>
      </w:r>
    </w:p>
    <w:p w14:paraId="6A747AE1" w14:textId="77777777" w:rsidR="004B7789" w:rsidRDefault="00000000">
      <w:pPr>
        <w:pStyle w:val="Ttulo2"/>
        <w:spacing w:before="280" w:after="140"/>
      </w:pPr>
      <w:r>
        <w:rPr>
          <w:b/>
          <w:bCs/>
          <w:color w:val="1F3A5F"/>
          <w:sz w:val="25"/>
          <w:szCs w:val="25"/>
        </w:rPr>
        <w:t>12.21 Estado del diseño de Emily</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7160"/>
      </w:tblGrid>
      <w:tr w:rsidR="004B7789" w14:paraId="6266AE87" w14:textId="77777777">
        <w:trPr>
          <w:cantSplit/>
        </w:trPr>
        <w:tc>
          <w:tcPr>
            <w:tcW w:w="2200" w:type="dxa"/>
            <w:shd w:val="clear" w:color="auto" w:fill="FFFFFF"/>
            <w:tcMar>
              <w:top w:w="70" w:type="dxa"/>
              <w:left w:w="110" w:type="dxa"/>
              <w:bottom w:w="70" w:type="dxa"/>
              <w:right w:w="110" w:type="dxa"/>
            </w:tcMar>
          </w:tcPr>
          <w:p w14:paraId="119B000E" w14:textId="77777777" w:rsidR="004B7789" w:rsidRDefault="00000000">
            <w:pPr>
              <w:spacing w:line="250" w:lineRule="auto"/>
            </w:pPr>
            <w:r>
              <w:rPr>
                <w:sz w:val="19"/>
                <w:szCs w:val="19"/>
              </w:rPr>
              <w:t>Definido</w:t>
            </w:r>
          </w:p>
        </w:tc>
        <w:tc>
          <w:tcPr>
            <w:tcW w:w="7160" w:type="dxa"/>
            <w:shd w:val="clear" w:color="auto" w:fill="FFFFFF"/>
            <w:tcMar>
              <w:top w:w="70" w:type="dxa"/>
              <w:left w:w="110" w:type="dxa"/>
              <w:bottom w:w="70" w:type="dxa"/>
              <w:right w:w="110" w:type="dxa"/>
            </w:tcMar>
          </w:tcPr>
          <w:p w14:paraId="025DC54C" w14:textId="77777777" w:rsidR="004B7789" w:rsidRDefault="00000000">
            <w:pPr>
              <w:spacing w:line="250" w:lineRule="auto"/>
            </w:pPr>
            <w:r>
              <w:rPr>
                <w:sz w:val="19"/>
                <w:szCs w:val="19"/>
              </w:rPr>
              <w:t xml:space="preserve">Nombre · 🔷 código E-204 · 🔷 edad 26 · altura · complexión · rol · perspectiva · situación inicial · diferencia entre memoria funcional y autobiográfica · conocimientos · progresión emocional · personalidad · defectos · reacciones · lenguaje corporal · rostro · cabello · vestuario · 🔷 la pulsera y qué es · función narrativa · conexión con </w:t>
            </w:r>
            <w:proofErr w:type="spellStart"/>
            <w:r>
              <w:rPr>
                <w:sz w:val="19"/>
                <w:szCs w:val="19"/>
              </w:rPr>
              <w:t>Syairah</w:t>
            </w:r>
            <w:proofErr w:type="spellEnd"/>
            <w:r>
              <w:rPr>
                <w:sz w:val="19"/>
                <w:szCs w:val="19"/>
              </w:rPr>
              <w:t xml:space="preserve"> · importancia de las manos</w:t>
            </w:r>
          </w:p>
        </w:tc>
      </w:tr>
      <w:tr w:rsidR="004B7789" w14:paraId="26B71DC4" w14:textId="77777777">
        <w:trPr>
          <w:cantSplit/>
        </w:trPr>
        <w:tc>
          <w:tcPr>
            <w:tcW w:w="2200" w:type="dxa"/>
            <w:shd w:val="clear" w:color="auto" w:fill="F7F9FB"/>
            <w:tcMar>
              <w:top w:w="70" w:type="dxa"/>
              <w:left w:w="110" w:type="dxa"/>
              <w:bottom w:w="70" w:type="dxa"/>
              <w:right w:w="110" w:type="dxa"/>
            </w:tcMar>
          </w:tcPr>
          <w:p w14:paraId="18425A8C" w14:textId="77777777" w:rsidR="004B7789" w:rsidRDefault="00000000">
            <w:pPr>
              <w:spacing w:line="250" w:lineRule="auto"/>
            </w:pPr>
            <w:r>
              <w:rPr>
                <w:sz w:val="19"/>
                <w:szCs w:val="19"/>
              </w:rPr>
              <w:t>Pendiente</w:t>
            </w:r>
          </w:p>
        </w:tc>
        <w:tc>
          <w:tcPr>
            <w:tcW w:w="7160" w:type="dxa"/>
            <w:shd w:val="clear" w:color="auto" w:fill="F7F9FB"/>
            <w:tcMar>
              <w:top w:w="70" w:type="dxa"/>
              <w:left w:w="110" w:type="dxa"/>
              <w:bottom w:w="70" w:type="dxa"/>
              <w:right w:w="110" w:type="dxa"/>
            </w:tcMar>
          </w:tcPr>
          <w:p w14:paraId="44986DBF" w14:textId="77777777" w:rsidR="004B7789" w:rsidRDefault="00000000">
            <w:pPr>
              <w:spacing w:line="250" w:lineRule="auto"/>
            </w:pPr>
            <w:r>
              <w:rPr>
                <w:sz w:val="19"/>
                <w:szCs w:val="19"/>
              </w:rPr>
              <w:t xml:space="preserve">Rasgos faciales exactos en modelo · proporciones definitivas en 3D · materiales y texturas de vestuario · actuación de voz y casting · animaciones faciales · </w:t>
            </w:r>
            <w:proofErr w:type="spellStart"/>
            <w:r>
              <w:rPr>
                <w:sz w:val="19"/>
                <w:szCs w:val="19"/>
              </w:rPr>
              <w:t>rig</w:t>
            </w:r>
            <w:proofErr w:type="spellEnd"/>
            <w:r>
              <w:rPr>
                <w:sz w:val="19"/>
                <w:szCs w:val="19"/>
              </w:rPr>
              <w:t xml:space="preserve"> · modelo 3D final · ⚠ por qué no recuerda nada: si es efecto de su programa o del Campo</w:t>
            </w:r>
          </w:p>
        </w:tc>
      </w:tr>
    </w:tbl>
    <w:p w14:paraId="59FDB8D3"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51306C08" w14:textId="77777777">
        <w:tc>
          <w:tcPr>
            <w:tcW w:w="9360" w:type="dxa"/>
            <w:shd w:val="clear" w:color="auto" w:fill="EEF2F7"/>
            <w:tcMar>
              <w:top w:w="120" w:type="dxa"/>
              <w:left w:w="180" w:type="dxa"/>
              <w:bottom w:w="120" w:type="dxa"/>
              <w:right w:w="180" w:type="dxa"/>
            </w:tcMar>
          </w:tcPr>
          <w:p w14:paraId="75A86192" w14:textId="77777777" w:rsidR="004B7789" w:rsidRDefault="00000000">
            <w:pPr>
              <w:shd w:val="clear" w:color="auto" w:fill="EEF2F7"/>
              <w:spacing w:after="60"/>
            </w:pPr>
            <w:r>
              <w:rPr>
                <w:b/>
                <w:bCs/>
                <w:color w:val="1F3A5F"/>
              </w:rPr>
              <w:t>Principio de diseño de Emily</w:t>
            </w:r>
          </w:p>
          <w:p w14:paraId="57B425F5" w14:textId="77777777" w:rsidR="004B7789" w:rsidRDefault="00000000">
            <w:pPr>
              <w:shd w:val="clear" w:color="auto" w:fill="EEF2F7"/>
              <w:spacing w:after="60"/>
            </w:pPr>
            <w:r>
              <w:t>Emily debe sentirse como una persona antes que como una protagonista de videojuego.</w:t>
            </w:r>
          </w:p>
          <w:p w14:paraId="35211507" w14:textId="77777777" w:rsidR="004B7789" w:rsidRDefault="00000000">
            <w:pPr>
              <w:shd w:val="clear" w:color="auto" w:fill="EEF2F7"/>
              <w:spacing w:after="60"/>
            </w:pPr>
            <w:r>
              <w:t>El jugador debe poder verla inicialmente como alguien que simplemente intenta descubrir qué está pasando. La transformación de su situación debe ser progresiva: persona → desconcierto → descubrimiento → supervivencia.</w:t>
            </w:r>
          </w:p>
        </w:tc>
      </w:tr>
    </w:tbl>
    <w:p w14:paraId="49AD5B7A" w14:textId="77777777" w:rsidR="004B7789" w:rsidRDefault="00000000">
      <w:r>
        <w:br w:type="page"/>
      </w:r>
    </w:p>
    <w:p w14:paraId="1A9B38BB" w14:textId="77777777" w:rsidR="004B7789" w:rsidRDefault="00000000">
      <w:pPr>
        <w:pStyle w:val="Ttulo1"/>
        <w:spacing w:before="360" w:after="180"/>
      </w:pPr>
      <w:r>
        <w:rPr>
          <w:b/>
          <w:bCs/>
          <w:color w:val="1F3A5F"/>
          <w:sz w:val="30"/>
          <w:szCs w:val="30"/>
        </w:rPr>
        <w:lastRenderedPageBreak/>
        <w:t xml:space="preserve">13. </w:t>
      </w:r>
      <w:proofErr w:type="spellStart"/>
      <w:r>
        <w:rPr>
          <w:b/>
          <w:bCs/>
          <w:color w:val="1F3A5F"/>
          <w:sz w:val="30"/>
          <w:szCs w:val="30"/>
        </w:rPr>
        <w:t>Syairah</w:t>
      </w:r>
      <w:proofErr w:type="spellEnd"/>
      <w:r>
        <w:rPr>
          <w:b/>
          <w:bCs/>
          <w:color w:val="1F3A5F"/>
          <w:sz w:val="30"/>
          <w:szCs w:val="30"/>
        </w:rPr>
        <w:t xml:space="preserve"> — ficha completa</w:t>
      </w:r>
    </w:p>
    <w:p w14:paraId="4FDC1681" w14:textId="77777777" w:rsidR="004B7789" w:rsidRDefault="00000000">
      <w:pPr>
        <w:spacing w:after="120" w:line="276" w:lineRule="auto"/>
      </w:pPr>
      <w:r>
        <w:t xml:space="preserve">Esta ficha conserva íntegro el contenido de la v2.0. El desarrollo extenso del personaje, en formato de ficha larga, vive en el documento Ficha de Personaje — </w:t>
      </w:r>
      <w:proofErr w:type="spellStart"/>
      <w:r>
        <w:t>Syairah</w:t>
      </w:r>
      <w:proofErr w:type="spellEnd"/>
      <w:r>
        <w:t xml:space="preserve"> v1.0.</w:t>
      </w:r>
    </w:p>
    <w:p w14:paraId="49583206" w14:textId="77777777" w:rsidR="004B7789" w:rsidRDefault="00000000">
      <w:pPr>
        <w:pStyle w:val="Ttulo2"/>
        <w:spacing w:before="280" w:after="140"/>
      </w:pPr>
      <w:r>
        <w:rPr>
          <w:b/>
          <w:bCs/>
          <w:color w:val="1F3A5F"/>
          <w:sz w:val="25"/>
          <w:szCs w:val="25"/>
        </w:rPr>
        <w:t>13.1 Identidad</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5A58F983" w14:textId="77777777">
        <w:trPr>
          <w:cantSplit/>
        </w:trPr>
        <w:tc>
          <w:tcPr>
            <w:tcW w:w="2600" w:type="dxa"/>
            <w:shd w:val="clear" w:color="auto" w:fill="FFFFFF"/>
            <w:tcMar>
              <w:top w:w="70" w:type="dxa"/>
              <w:left w:w="110" w:type="dxa"/>
              <w:bottom w:w="70" w:type="dxa"/>
              <w:right w:w="110" w:type="dxa"/>
            </w:tcMar>
          </w:tcPr>
          <w:p w14:paraId="5783DDE1" w14:textId="77777777" w:rsidR="004B7789" w:rsidRDefault="00000000">
            <w:pPr>
              <w:spacing w:line="250" w:lineRule="auto"/>
            </w:pPr>
            <w:r>
              <w:rPr>
                <w:sz w:val="19"/>
                <w:szCs w:val="19"/>
              </w:rPr>
              <w:t>Nombre</w:t>
            </w:r>
          </w:p>
        </w:tc>
        <w:tc>
          <w:tcPr>
            <w:tcW w:w="6760" w:type="dxa"/>
            <w:shd w:val="clear" w:color="auto" w:fill="FFFFFF"/>
            <w:tcMar>
              <w:top w:w="70" w:type="dxa"/>
              <w:left w:w="110" w:type="dxa"/>
              <w:bottom w:w="70" w:type="dxa"/>
              <w:right w:w="110" w:type="dxa"/>
            </w:tcMar>
          </w:tcPr>
          <w:p w14:paraId="78E3E870" w14:textId="77777777" w:rsidR="004B7789" w:rsidRDefault="00000000">
            <w:pPr>
              <w:spacing w:line="250" w:lineRule="auto"/>
            </w:pPr>
            <w:proofErr w:type="spellStart"/>
            <w:r>
              <w:rPr>
                <w:sz w:val="19"/>
                <w:szCs w:val="19"/>
              </w:rPr>
              <w:t>Syairah</w:t>
            </w:r>
            <w:proofErr w:type="spellEnd"/>
            <w:r>
              <w:rPr>
                <w:sz w:val="19"/>
                <w:szCs w:val="19"/>
              </w:rPr>
              <w:t xml:space="preserve"> </w:t>
            </w:r>
            <w:proofErr w:type="spellStart"/>
            <w:r>
              <w:rPr>
                <w:sz w:val="19"/>
                <w:szCs w:val="19"/>
              </w:rPr>
              <w:t>binti</w:t>
            </w:r>
            <w:proofErr w:type="spellEnd"/>
            <w:r>
              <w:rPr>
                <w:sz w:val="19"/>
                <w:szCs w:val="19"/>
              </w:rPr>
              <w:t xml:space="preserve"> Adnan</w:t>
            </w:r>
          </w:p>
        </w:tc>
      </w:tr>
      <w:tr w:rsidR="004B7789" w14:paraId="344D5AAF" w14:textId="77777777">
        <w:trPr>
          <w:cantSplit/>
        </w:trPr>
        <w:tc>
          <w:tcPr>
            <w:tcW w:w="2600" w:type="dxa"/>
            <w:shd w:val="clear" w:color="auto" w:fill="F7F9FB"/>
            <w:tcMar>
              <w:top w:w="70" w:type="dxa"/>
              <w:left w:w="110" w:type="dxa"/>
              <w:bottom w:w="70" w:type="dxa"/>
              <w:right w:w="110" w:type="dxa"/>
            </w:tcMar>
          </w:tcPr>
          <w:p w14:paraId="2268F4ED" w14:textId="77777777" w:rsidR="004B7789" w:rsidRDefault="00000000">
            <w:pPr>
              <w:spacing w:line="250" w:lineRule="auto"/>
            </w:pPr>
            <w:r>
              <w:rPr>
                <w:sz w:val="19"/>
                <w:szCs w:val="19"/>
              </w:rPr>
              <w:t>Rol</w:t>
            </w:r>
          </w:p>
        </w:tc>
        <w:tc>
          <w:tcPr>
            <w:tcW w:w="6760" w:type="dxa"/>
            <w:shd w:val="clear" w:color="auto" w:fill="F7F9FB"/>
            <w:tcMar>
              <w:top w:w="70" w:type="dxa"/>
              <w:left w:w="110" w:type="dxa"/>
              <w:bottom w:w="70" w:type="dxa"/>
              <w:right w:w="110" w:type="dxa"/>
            </w:tcMar>
          </w:tcPr>
          <w:p w14:paraId="2F88F5E0" w14:textId="77777777" w:rsidR="004B7789" w:rsidRDefault="00000000">
            <w:pPr>
              <w:spacing w:line="250" w:lineRule="auto"/>
            </w:pPr>
            <w:r>
              <w:rPr>
                <w:sz w:val="19"/>
                <w:szCs w:val="19"/>
              </w:rPr>
              <w:t>Sujeto experimental · antagonista visible de la demo</w:t>
            </w:r>
          </w:p>
        </w:tc>
      </w:tr>
      <w:tr w:rsidR="004B7789" w14:paraId="19CF013B" w14:textId="77777777">
        <w:trPr>
          <w:cantSplit/>
        </w:trPr>
        <w:tc>
          <w:tcPr>
            <w:tcW w:w="2600" w:type="dxa"/>
            <w:shd w:val="clear" w:color="auto" w:fill="FFFFFF"/>
            <w:tcMar>
              <w:top w:w="70" w:type="dxa"/>
              <w:left w:w="110" w:type="dxa"/>
              <w:bottom w:w="70" w:type="dxa"/>
              <w:right w:w="110" w:type="dxa"/>
            </w:tcMar>
          </w:tcPr>
          <w:p w14:paraId="169CA9EB" w14:textId="77777777" w:rsidR="004B7789" w:rsidRDefault="00000000">
            <w:pPr>
              <w:spacing w:line="250" w:lineRule="auto"/>
            </w:pPr>
            <w:r>
              <w:rPr>
                <w:sz w:val="19"/>
                <w:szCs w:val="19"/>
              </w:rPr>
              <w:t>Código de sujeto</w:t>
            </w:r>
          </w:p>
        </w:tc>
        <w:tc>
          <w:tcPr>
            <w:tcW w:w="6760" w:type="dxa"/>
            <w:shd w:val="clear" w:color="auto" w:fill="FFFFFF"/>
            <w:tcMar>
              <w:top w:w="70" w:type="dxa"/>
              <w:left w:w="110" w:type="dxa"/>
              <w:bottom w:w="70" w:type="dxa"/>
              <w:right w:w="110" w:type="dxa"/>
            </w:tcMar>
          </w:tcPr>
          <w:p w14:paraId="132F54A5" w14:textId="77777777" w:rsidR="004B7789" w:rsidRDefault="00000000">
            <w:pPr>
              <w:spacing w:line="250" w:lineRule="auto"/>
            </w:pPr>
            <w:r>
              <w:rPr>
                <w:sz w:val="19"/>
                <w:szCs w:val="19"/>
              </w:rPr>
              <w:t>S-118 · Área S</w:t>
            </w:r>
          </w:p>
        </w:tc>
      </w:tr>
      <w:tr w:rsidR="004B7789" w14:paraId="3AEAA579" w14:textId="77777777">
        <w:trPr>
          <w:cantSplit/>
        </w:trPr>
        <w:tc>
          <w:tcPr>
            <w:tcW w:w="2600" w:type="dxa"/>
            <w:shd w:val="clear" w:color="auto" w:fill="F7F9FB"/>
            <w:tcMar>
              <w:top w:w="70" w:type="dxa"/>
              <w:left w:w="110" w:type="dxa"/>
              <w:bottom w:w="70" w:type="dxa"/>
              <w:right w:w="110" w:type="dxa"/>
            </w:tcMar>
          </w:tcPr>
          <w:p w14:paraId="356EEC42" w14:textId="77777777" w:rsidR="004B7789" w:rsidRDefault="00000000">
            <w:pPr>
              <w:spacing w:line="250" w:lineRule="auto"/>
            </w:pPr>
            <w:r>
              <w:rPr>
                <w:sz w:val="19"/>
                <w:szCs w:val="19"/>
              </w:rPr>
              <w:t>Origen</w:t>
            </w:r>
          </w:p>
        </w:tc>
        <w:tc>
          <w:tcPr>
            <w:tcW w:w="6760" w:type="dxa"/>
            <w:shd w:val="clear" w:color="auto" w:fill="F7F9FB"/>
            <w:tcMar>
              <w:top w:w="70" w:type="dxa"/>
              <w:left w:w="110" w:type="dxa"/>
              <w:bottom w:w="70" w:type="dxa"/>
              <w:right w:w="110" w:type="dxa"/>
            </w:tcMar>
          </w:tcPr>
          <w:p w14:paraId="7B6A5FD0" w14:textId="77777777" w:rsidR="004B7789" w:rsidRDefault="00000000">
            <w:pPr>
              <w:spacing w:line="250" w:lineRule="auto"/>
            </w:pPr>
            <w:r>
              <w:rPr>
                <w:sz w:val="19"/>
                <w:szCs w:val="19"/>
              </w:rPr>
              <w:t>Singapur</w:t>
            </w:r>
          </w:p>
        </w:tc>
      </w:tr>
      <w:tr w:rsidR="004B7789" w14:paraId="6627562D" w14:textId="77777777">
        <w:trPr>
          <w:cantSplit/>
        </w:trPr>
        <w:tc>
          <w:tcPr>
            <w:tcW w:w="2600" w:type="dxa"/>
            <w:shd w:val="clear" w:color="auto" w:fill="FFFFFF"/>
            <w:tcMar>
              <w:top w:w="70" w:type="dxa"/>
              <w:left w:w="110" w:type="dxa"/>
              <w:bottom w:w="70" w:type="dxa"/>
              <w:right w:w="110" w:type="dxa"/>
            </w:tcMar>
          </w:tcPr>
          <w:p w14:paraId="56DAF6FC" w14:textId="77777777" w:rsidR="004B7789" w:rsidRDefault="00000000">
            <w:pPr>
              <w:spacing w:line="250" w:lineRule="auto"/>
            </w:pPr>
            <w:r>
              <w:rPr>
                <w:sz w:val="19"/>
                <w:szCs w:val="19"/>
              </w:rPr>
              <w:t>Área de formación</w:t>
            </w:r>
          </w:p>
        </w:tc>
        <w:tc>
          <w:tcPr>
            <w:tcW w:w="6760" w:type="dxa"/>
            <w:shd w:val="clear" w:color="auto" w:fill="FFFFFF"/>
            <w:tcMar>
              <w:top w:w="70" w:type="dxa"/>
              <w:left w:w="110" w:type="dxa"/>
              <w:bottom w:w="70" w:type="dxa"/>
              <w:right w:w="110" w:type="dxa"/>
            </w:tcMar>
          </w:tcPr>
          <w:p w14:paraId="29420E32" w14:textId="77777777" w:rsidR="004B7789" w:rsidRDefault="00000000">
            <w:pPr>
              <w:spacing w:line="250" w:lineRule="auto"/>
            </w:pPr>
            <w:r>
              <w:rPr>
                <w:sz w:val="19"/>
                <w:szCs w:val="19"/>
              </w:rPr>
              <w:t>Ingeniería de Software</w:t>
            </w:r>
          </w:p>
        </w:tc>
      </w:tr>
      <w:tr w:rsidR="004B7789" w14:paraId="40EA8924" w14:textId="77777777">
        <w:trPr>
          <w:cantSplit/>
        </w:trPr>
        <w:tc>
          <w:tcPr>
            <w:tcW w:w="2600" w:type="dxa"/>
            <w:shd w:val="clear" w:color="auto" w:fill="F7F9FB"/>
            <w:tcMar>
              <w:top w:w="70" w:type="dxa"/>
              <w:left w:w="110" w:type="dxa"/>
              <w:bottom w:w="70" w:type="dxa"/>
              <w:right w:w="110" w:type="dxa"/>
            </w:tcMar>
          </w:tcPr>
          <w:p w14:paraId="0E21D72A" w14:textId="77777777" w:rsidR="004B7789" w:rsidRDefault="00000000">
            <w:pPr>
              <w:spacing w:line="250" w:lineRule="auto"/>
            </w:pPr>
            <w:r>
              <w:rPr>
                <w:sz w:val="19"/>
                <w:szCs w:val="19"/>
              </w:rPr>
              <w:t>Estado actual</w:t>
            </w:r>
          </w:p>
        </w:tc>
        <w:tc>
          <w:tcPr>
            <w:tcW w:w="6760" w:type="dxa"/>
            <w:shd w:val="clear" w:color="auto" w:fill="F7F9FB"/>
            <w:tcMar>
              <w:top w:w="70" w:type="dxa"/>
              <w:left w:w="110" w:type="dxa"/>
              <w:bottom w:w="70" w:type="dxa"/>
              <w:right w:w="110" w:type="dxa"/>
            </w:tcMar>
          </w:tcPr>
          <w:p w14:paraId="43481F6E" w14:textId="77777777" w:rsidR="004B7789" w:rsidRDefault="00000000">
            <w:pPr>
              <w:spacing w:line="250" w:lineRule="auto"/>
            </w:pPr>
            <w:r>
              <w:rPr>
                <w:sz w:val="19"/>
                <w:szCs w:val="19"/>
              </w:rPr>
              <w:t>Transformada en criatura experimental</w:t>
            </w:r>
          </w:p>
        </w:tc>
      </w:tr>
      <w:tr w:rsidR="004B7789" w14:paraId="3DCBE53A" w14:textId="77777777">
        <w:trPr>
          <w:cantSplit/>
        </w:trPr>
        <w:tc>
          <w:tcPr>
            <w:tcW w:w="2600" w:type="dxa"/>
            <w:shd w:val="clear" w:color="auto" w:fill="FFFFFF"/>
            <w:tcMar>
              <w:top w:w="70" w:type="dxa"/>
              <w:left w:w="110" w:type="dxa"/>
              <w:bottom w:w="70" w:type="dxa"/>
              <w:right w:w="110" w:type="dxa"/>
            </w:tcMar>
          </w:tcPr>
          <w:p w14:paraId="009BFD2E" w14:textId="77777777" w:rsidR="004B7789" w:rsidRDefault="00000000">
            <w:pPr>
              <w:spacing w:line="250" w:lineRule="auto"/>
            </w:pPr>
            <w:r>
              <w:rPr>
                <w:sz w:val="19"/>
                <w:szCs w:val="19"/>
              </w:rPr>
              <w:t>Vivienda</w:t>
            </w:r>
          </w:p>
        </w:tc>
        <w:tc>
          <w:tcPr>
            <w:tcW w:w="6760" w:type="dxa"/>
            <w:shd w:val="clear" w:color="auto" w:fill="FFFFFF"/>
            <w:tcMar>
              <w:top w:w="70" w:type="dxa"/>
              <w:left w:w="110" w:type="dxa"/>
              <w:bottom w:w="70" w:type="dxa"/>
              <w:right w:w="110" w:type="dxa"/>
            </w:tcMar>
          </w:tcPr>
          <w:p w14:paraId="7B4C6BAE" w14:textId="77777777" w:rsidR="004B7789" w:rsidRDefault="00000000">
            <w:pPr>
              <w:spacing w:line="250" w:lineRule="auto"/>
            </w:pPr>
            <w:r>
              <w:rPr>
                <w:sz w:val="19"/>
                <w:szCs w:val="19"/>
              </w:rPr>
              <w:t>🔷 Vivienda 1</w:t>
            </w:r>
          </w:p>
        </w:tc>
      </w:tr>
      <w:tr w:rsidR="004B7789" w14:paraId="2614C10A" w14:textId="77777777">
        <w:trPr>
          <w:cantSplit/>
        </w:trPr>
        <w:tc>
          <w:tcPr>
            <w:tcW w:w="2600" w:type="dxa"/>
            <w:shd w:val="clear" w:color="auto" w:fill="F7F9FB"/>
            <w:tcMar>
              <w:top w:w="70" w:type="dxa"/>
              <w:left w:w="110" w:type="dxa"/>
              <w:bottom w:w="70" w:type="dxa"/>
              <w:right w:w="110" w:type="dxa"/>
            </w:tcMar>
          </w:tcPr>
          <w:p w14:paraId="5225C08E" w14:textId="77777777" w:rsidR="004B7789" w:rsidRDefault="00000000">
            <w:pPr>
              <w:spacing w:line="250" w:lineRule="auto"/>
            </w:pPr>
            <w:r>
              <w:rPr>
                <w:sz w:val="19"/>
                <w:szCs w:val="19"/>
              </w:rPr>
              <w:t>Primera aparición</w:t>
            </w:r>
          </w:p>
        </w:tc>
        <w:tc>
          <w:tcPr>
            <w:tcW w:w="6760" w:type="dxa"/>
            <w:shd w:val="clear" w:color="auto" w:fill="F7F9FB"/>
            <w:tcMar>
              <w:top w:w="70" w:type="dxa"/>
              <w:left w:w="110" w:type="dxa"/>
              <w:bottom w:w="70" w:type="dxa"/>
              <w:right w:w="110" w:type="dxa"/>
            </w:tcMar>
          </w:tcPr>
          <w:p w14:paraId="0D58E34D" w14:textId="77777777" w:rsidR="004B7789" w:rsidRDefault="00000000">
            <w:pPr>
              <w:spacing w:line="250" w:lineRule="auto"/>
            </w:pPr>
            <w:r>
              <w:rPr>
                <w:sz w:val="19"/>
                <w:szCs w:val="19"/>
              </w:rPr>
              <w:t>Cinemática final de la demo</w:t>
            </w:r>
          </w:p>
        </w:tc>
      </w:tr>
    </w:tbl>
    <w:p w14:paraId="053E5BBA" w14:textId="77777777" w:rsidR="004B7789" w:rsidRDefault="004B7789">
      <w:pPr>
        <w:spacing w:after="60"/>
      </w:pPr>
    </w:p>
    <w:p w14:paraId="44519FCC" w14:textId="77777777" w:rsidR="004B7789" w:rsidRDefault="00000000">
      <w:pPr>
        <w:spacing w:after="120" w:line="276" w:lineRule="auto"/>
      </w:pPr>
      <w:r>
        <w:t>Su diseño debe funcionar en dos niveles simultáneos: como criatura es la amenaza; como persona es la víctima del Experimento. La demo únicamente muestra la primera dimensión de manera directa. La segunda se descubre posteriormente, y ese descubrimiento es uno de los golpes narrativos del juego completo.</w:t>
      </w:r>
    </w:p>
    <w:p w14:paraId="0A6C3BEA" w14:textId="77777777" w:rsidR="004B7789" w:rsidRDefault="00000000">
      <w:pPr>
        <w:pStyle w:val="Ttulo2"/>
        <w:spacing w:before="280" w:after="140"/>
      </w:pPr>
      <w:r>
        <w:rPr>
          <w:b/>
          <w:bCs/>
          <w:color w:val="1F3A5F"/>
          <w:sz w:val="25"/>
          <w:szCs w:val="25"/>
        </w:rPr>
        <w:t>13.2 Vida antes del Experimento</w:t>
      </w:r>
    </w:p>
    <w:p w14:paraId="75433B93" w14:textId="77777777" w:rsidR="004B7789" w:rsidRDefault="00000000">
      <w:pPr>
        <w:spacing w:after="120" w:line="276" w:lineRule="auto"/>
      </w:pPr>
      <w:r>
        <w:t xml:space="preserve">Antes de convertirse en una criatura, </w:t>
      </w:r>
      <w:proofErr w:type="spellStart"/>
      <w:r>
        <w:t>Syairah</w:t>
      </w:r>
      <w:proofErr w:type="spellEnd"/>
      <w:r>
        <w:t xml:space="preserve"> era una joven estudiante de Ingeniería de Software. Tenía estudios, familia, vida cotidiana, personalidad propia, relaciones personales e intereses fuera del Experimento.</w:t>
      </w:r>
    </w:p>
    <w:p w14:paraId="2F515FC1" w14:textId="77777777" w:rsidR="004B7789" w:rsidRDefault="00000000">
      <w:pPr>
        <w:spacing w:after="120" w:line="276" w:lineRule="auto"/>
      </w:pPr>
      <w:r>
        <w:t xml:space="preserve">Su vida anterior es importante porque establece el contraste con la criatura en la que posteriormente se convierte. Sin ese contraste, </w:t>
      </w:r>
      <w:proofErr w:type="spellStart"/>
      <w:r>
        <w:t>Syairah</w:t>
      </w:r>
      <w:proofErr w:type="spellEnd"/>
      <w:r>
        <w:t xml:space="preserve"> sería solo un monstruo.</w:t>
      </w:r>
    </w:p>
    <w:p w14:paraId="5FD33193" w14:textId="77777777" w:rsidR="004B7789" w:rsidRDefault="00000000">
      <w:pPr>
        <w:pStyle w:val="Ttulo2"/>
        <w:spacing w:before="280" w:after="140"/>
      </w:pPr>
      <w:r>
        <w:rPr>
          <w:b/>
          <w:bCs/>
          <w:color w:val="1F3A5F"/>
          <w:sz w:val="25"/>
          <w:szCs w:val="25"/>
        </w:rPr>
        <w:t>13.3 Personalidad original</w:t>
      </w:r>
    </w:p>
    <w:p w14:paraId="4421B2AA" w14:textId="77777777" w:rsidR="004B7789" w:rsidRDefault="00000000">
      <w:pPr>
        <w:spacing w:after="120" w:line="276" w:lineRule="auto"/>
      </w:pPr>
      <w:proofErr w:type="spellStart"/>
      <w:r>
        <w:t>Syairah</w:t>
      </w:r>
      <w:proofErr w:type="spellEnd"/>
      <w:r>
        <w:t xml:space="preserve"> tenía una personalidad espontánea y marcada: recochera, chistosa, algo grosera, directa, inteligente, capaz de defenderse e incapaz de dejarse pisotear.</w:t>
      </w:r>
    </w:p>
    <w:p w14:paraId="5BCFEA90" w14:textId="77777777" w:rsidR="004B7789" w:rsidRDefault="00000000">
      <w:pPr>
        <w:spacing w:after="120" w:line="276" w:lineRule="auto"/>
      </w:pPr>
      <w:r>
        <w:t>Sin embargo, existía una contradicción importante: aunque podía ser muy espontánea y bromista con personas de confianza, era tímida al hablar frente a un grupo.</w:t>
      </w:r>
    </w:p>
    <w:p w14:paraId="5266891A" w14:textId="77777777" w:rsidR="004B7789" w:rsidRDefault="00000000">
      <w:pPr>
        <w:spacing w:after="120" w:line="276" w:lineRule="auto"/>
      </w:pPr>
      <w:r>
        <w:t>Esta característica es deliberada y debe conservarse en cualquier representación de su personalidad humana. Una víctima con contradicciones es una persona; una víctima coherente es un recurso narrativo.</w:t>
      </w:r>
    </w:p>
    <w:p w14:paraId="42A68EC6" w14:textId="77777777" w:rsidR="004B7789" w:rsidRDefault="00000000">
      <w:pPr>
        <w:pStyle w:val="Ttulo2"/>
        <w:spacing w:before="280" w:after="140"/>
      </w:pPr>
      <w:r>
        <w:rPr>
          <w:b/>
          <w:bCs/>
          <w:color w:val="1F3A5F"/>
          <w:sz w:val="25"/>
          <w:szCs w:val="25"/>
        </w:rPr>
        <w:t>13.4 Familia</w:t>
      </w:r>
    </w:p>
    <w:p w14:paraId="0AC02417" w14:textId="77777777" w:rsidR="004B7789" w:rsidRDefault="00000000">
      <w:pPr>
        <w:spacing w:after="120" w:line="276" w:lineRule="auto"/>
      </w:pPr>
      <w:r>
        <w:t>La familia tenía una importancia significativa en su vida. Antes de desaparecer mantenía una relación con ellos y llevaba una vida independiente. Después de su desaparición, su familia desconoció la verdadera causa, desconoció la existencia del complejo, no supo que fue utilizada en un Experimento y con el tiempo llegó a creer que había muerto.</w:t>
      </w:r>
    </w:p>
    <w:p w14:paraId="083537E3" w14:textId="77777777" w:rsidR="004B7789" w:rsidRDefault="00000000">
      <w:pPr>
        <w:pStyle w:val="Ttulo2"/>
        <w:spacing w:before="280" w:after="140"/>
      </w:pPr>
      <w:r>
        <w:rPr>
          <w:b/>
          <w:bCs/>
          <w:color w:val="1F3A5F"/>
          <w:sz w:val="25"/>
          <w:szCs w:val="25"/>
        </w:rPr>
        <w:t>13.5 Secuestro</w:t>
      </w:r>
    </w:p>
    <w:p w14:paraId="7CADB569" w14:textId="77777777" w:rsidR="004B7789" w:rsidRDefault="00000000">
      <w:pPr>
        <w:spacing w:after="120" w:line="276" w:lineRule="auto"/>
      </w:pPr>
      <w:proofErr w:type="spellStart"/>
      <w:r>
        <w:t>Syairah</w:t>
      </w:r>
      <w:proofErr w:type="spellEnd"/>
      <w:r>
        <w:t xml:space="preserve"> no participó voluntariamente en el Experimento. Fue secuestrada físicamente dentro de su propia casa y posteriormente trasladada al complejo subterráneo por la organización.</w:t>
      </w:r>
    </w:p>
    <w:p w14:paraId="2F1574F5" w14:textId="77777777" w:rsidR="004B7789" w:rsidRDefault="00000000">
      <w:pPr>
        <w:spacing w:after="120" w:line="276" w:lineRule="auto"/>
      </w:pPr>
      <w:r>
        <w:lastRenderedPageBreak/>
        <w:t>El Campo de Punto Cero no fue responsable de su secuestro. Su desaparición fue consecuencia directa de las acciones de la organización. Este punto debe mantenerse como parte establecida de la historia y no confundirse en desarrollos posteriores.</w:t>
      </w:r>
    </w:p>
    <w:p w14:paraId="65349F90" w14:textId="77777777" w:rsidR="004B7789" w:rsidRDefault="00000000">
      <w:pPr>
        <w:spacing w:after="120" w:line="276" w:lineRule="auto"/>
      </w:pPr>
      <w:r>
        <w:t xml:space="preserve">Su hogar quedó atrás con objetos relacionados con su vida cotidiana, y esa es la razón por la que la segunda vivienda de la demo tiene valor </w:t>
      </w:r>
      <w:proofErr w:type="gramStart"/>
      <w:r>
        <w:t>narrativo</w:t>
      </w:r>
      <w:proofErr w:type="gramEnd"/>
      <w:r>
        <w:t xml:space="preserve"> aunque apenas se recorra.</w:t>
      </w:r>
    </w:p>
    <w:p w14:paraId="2EDA38DF" w14:textId="77777777" w:rsidR="004B7789" w:rsidRDefault="00000000">
      <w:pPr>
        <w:pStyle w:val="Ttulo2"/>
        <w:spacing w:before="280" w:after="140"/>
      </w:pPr>
      <w:r>
        <w:rPr>
          <w:b/>
          <w:bCs/>
          <w:color w:val="1F3A5F"/>
          <w:sz w:val="25"/>
          <w:szCs w:val="25"/>
        </w:rPr>
        <w:t>13.6 El Experimento</w:t>
      </w:r>
    </w:p>
    <w:p w14:paraId="04C48986" w14:textId="77777777" w:rsidR="004B7789" w:rsidRDefault="00000000">
      <w:pPr>
        <w:spacing w:after="120" w:line="276" w:lineRule="auto"/>
      </w:pPr>
      <w:r>
        <w:t xml:space="preserve">El Experimento de </w:t>
      </w:r>
      <w:proofErr w:type="spellStart"/>
      <w:r>
        <w:t>Syairah</w:t>
      </w:r>
      <w:proofErr w:type="spellEnd"/>
      <w:r>
        <w:t xml:space="preserve"> estaba relacionado con el objetivo general de la organización: investigar y superar los límites naturales de las capacidades humanas. El procedimiento utilizado con ella fue diferente al de Emily.</w:t>
      </w:r>
    </w:p>
    <w:p w14:paraId="02DC8A3D" w14:textId="77777777" w:rsidR="004B7789" w:rsidRDefault="00000000">
      <w:pPr>
        <w:spacing w:after="120" w:line="276" w:lineRule="auto"/>
      </w:pPr>
      <w:r>
        <w:t>En su caso, la organización trabajó específicamente con memoria, miedo, respuestas psicológicas y modificación del comportamiento.</w:t>
      </w:r>
    </w:p>
    <w:p w14:paraId="61AFEE3F" w14:textId="77777777" w:rsidR="004B7789" w:rsidRDefault="004B7789">
      <w:pPr>
        <w:spacing w:after="60"/>
      </w:pPr>
    </w:p>
    <w:p w14:paraId="3553C78C" w14:textId="77777777" w:rsidR="004B7789" w:rsidRDefault="00000000">
      <w:pPr>
        <w:spacing w:before="180" w:after="180"/>
        <w:ind w:left="400" w:right="400"/>
        <w:jc w:val="center"/>
      </w:pPr>
      <w:r>
        <w:rPr>
          <w:rFonts w:ascii="Cambria" w:eastAsia="Cambria" w:hAnsi="Cambria" w:cs="Cambria"/>
          <w:i/>
          <w:iCs/>
          <w:color w:val="34506E"/>
          <w:sz w:val="23"/>
          <w:szCs w:val="23"/>
        </w:rPr>
        <w:t>«recuerdos → eliminación → introducción de una respuesta psicológica → observación del resultado»</w:t>
      </w:r>
    </w:p>
    <w:p w14:paraId="6A1B1C79" w14:textId="77777777" w:rsidR="004B7789" w:rsidRDefault="004B7789">
      <w:pPr>
        <w:spacing w:after="60"/>
      </w:pPr>
    </w:p>
    <w:p w14:paraId="2D204D43" w14:textId="77777777" w:rsidR="004B7789" w:rsidRDefault="00000000">
      <w:pPr>
        <w:spacing w:after="120" w:line="276" w:lineRule="auto"/>
      </w:pPr>
      <w:r>
        <w:t>La pregunta de investigación era concreta: ¿una fobia depende de los recuerdos asociados a ella?</w:t>
      </w:r>
    </w:p>
    <w:p w14:paraId="4B40CE1E" w14:textId="77777777" w:rsidR="004B7789" w:rsidRDefault="00000000">
      <w:pPr>
        <w:pStyle w:val="Ttulo2"/>
        <w:spacing w:before="280" w:after="140"/>
      </w:pPr>
      <w:r>
        <w:rPr>
          <w:b/>
          <w:bCs/>
          <w:color w:val="1F3A5F"/>
          <w:sz w:val="25"/>
          <w:szCs w:val="25"/>
        </w:rPr>
        <w:t xml:space="preserve">13.7 </w:t>
      </w:r>
      <w:proofErr w:type="spellStart"/>
      <w:r>
        <w:rPr>
          <w:b/>
          <w:bCs/>
          <w:color w:val="1F3A5F"/>
          <w:sz w:val="25"/>
          <w:szCs w:val="25"/>
        </w:rPr>
        <w:t>Aicmofobia</w:t>
      </w:r>
      <w:proofErr w:type="spellEnd"/>
    </w:p>
    <w:p w14:paraId="10303961" w14:textId="77777777" w:rsidR="004B7789" w:rsidRDefault="00000000">
      <w:pPr>
        <w:spacing w:after="120" w:line="276" w:lineRule="auto"/>
      </w:pPr>
      <w:r>
        <w:t xml:space="preserve">La respuesta psicológica utilizada fue la </w:t>
      </w:r>
      <w:proofErr w:type="spellStart"/>
      <w:r>
        <w:t>aicmofobia</w:t>
      </w:r>
      <w:proofErr w:type="spellEnd"/>
      <w:r>
        <w:t>: miedo intenso a objetos puntiagudos o afilados. La organización quería comprobar si la fobia continuaría después de borrar los recuerdos, si su eliminación la haría desaparecer, y si podría superarse mediante procedimientos experimentales.</w:t>
      </w:r>
    </w:p>
    <w:p w14:paraId="251607F8" w14:textId="77777777" w:rsidR="004B7789" w:rsidRDefault="00000000">
      <w:pPr>
        <w:spacing w:after="120" w:line="276" w:lineRule="auto"/>
      </w:pPr>
      <w:r>
        <w:t>El resultado fue diferente a lo esperado. La fobia no desapareció. Tampoco se mantuvo simplemente como una fobia convencional.</w:t>
      </w:r>
    </w:p>
    <w:p w14:paraId="593C84BE" w14:textId="77777777" w:rsidR="004B7789" w:rsidRDefault="00000000">
      <w:pPr>
        <w:pStyle w:val="Ttulo2"/>
        <w:spacing w:before="280" w:after="140"/>
      </w:pPr>
      <w:r>
        <w:rPr>
          <w:b/>
          <w:bCs/>
          <w:color w:val="1F3A5F"/>
          <w:sz w:val="25"/>
          <w:szCs w:val="25"/>
        </w:rPr>
        <w:t xml:space="preserve">13.8 Fusión entre </w:t>
      </w:r>
      <w:proofErr w:type="spellStart"/>
      <w:r>
        <w:rPr>
          <w:b/>
          <w:bCs/>
          <w:color w:val="1F3A5F"/>
          <w:sz w:val="25"/>
          <w:szCs w:val="25"/>
        </w:rPr>
        <w:t>Syairah</w:t>
      </w:r>
      <w:proofErr w:type="spellEnd"/>
      <w:r>
        <w:rPr>
          <w:b/>
          <w:bCs/>
          <w:color w:val="1F3A5F"/>
          <w:sz w:val="25"/>
          <w:szCs w:val="25"/>
        </w:rPr>
        <w:t xml:space="preserve"> y su fobia</w:t>
      </w:r>
    </w:p>
    <w:p w14:paraId="01BD4A17" w14:textId="77777777" w:rsidR="004B7789" w:rsidRDefault="00000000">
      <w:pPr>
        <w:spacing w:after="120" w:line="276" w:lineRule="auto"/>
      </w:pPr>
      <w:r>
        <w:t xml:space="preserve">El resultado produjo una condición en la que la fobia y </w:t>
      </w:r>
      <w:proofErr w:type="spellStart"/>
      <w:r>
        <w:t>Syairah</w:t>
      </w:r>
      <w:proofErr w:type="spellEnd"/>
      <w:r>
        <w:t xml:space="preserve"> terminaron prácticamente fusionándose. Aquello que antes constituía un miedo psicológico pasó a formar parte de su comportamiento y de su existencia como criatura.</w:t>
      </w:r>
    </w:p>
    <w:p w14:paraId="55CFF865" w14:textId="77777777" w:rsidR="004B7789" w:rsidRDefault="004B7789">
      <w:pPr>
        <w:spacing w:after="60"/>
      </w:pPr>
    </w:p>
    <w:p w14:paraId="267922B2" w14:textId="77777777" w:rsidR="004B7789" w:rsidRDefault="00000000">
      <w:pPr>
        <w:spacing w:before="180" w:after="180"/>
        <w:ind w:left="400" w:right="400"/>
        <w:jc w:val="center"/>
      </w:pPr>
      <w:r>
        <w:rPr>
          <w:rFonts w:ascii="Cambria" w:eastAsia="Cambria" w:hAnsi="Cambria" w:cs="Cambria"/>
          <w:i/>
          <w:iCs/>
          <w:color w:val="34506E"/>
          <w:sz w:val="23"/>
          <w:szCs w:val="23"/>
        </w:rPr>
        <w:t>«Aquello que temía terminó formando parte de ella.»</w:t>
      </w:r>
    </w:p>
    <w:p w14:paraId="1034D5A4" w14:textId="77777777" w:rsidR="004B7789" w:rsidRDefault="004B7789">
      <w:pPr>
        <w:spacing w:after="60"/>
      </w:pPr>
    </w:p>
    <w:p w14:paraId="55F4B949" w14:textId="77777777" w:rsidR="004B7789" w:rsidRDefault="00000000">
      <w:pPr>
        <w:spacing w:after="120" w:line="276" w:lineRule="auto"/>
      </w:pPr>
      <w:r>
        <w:t>Esta contradicción es uno de los conceptos centrales del personaje y debe estar visible en su diseño: cada elemento afilado de su cuerpo es simultáneamente un arma y una tortura. No lleva tijeras porque sea peligrosa; es peligrosa porque no puede soltarlas.</w:t>
      </w:r>
    </w:p>
    <w:p w14:paraId="28751504" w14:textId="77777777" w:rsidR="004B7789" w:rsidRDefault="00000000">
      <w:pPr>
        <w:pStyle w:val="Ttulo2"/>
        <w:spacing w:before="280" w:after="140"/>
      </w:pPr>
      <w:r>
        <w:rPr>
          <w:b/>
          <w:bCs/>
          <w:color w:val="1F3A5F"/>
          <w:sz w:val="25"/>
          <w:szCs w:val="25"/>
        </w:rPr>
        <w:t>13.9 Pérdida de identidad</w:t>
      </w:r>
    </w:p>
    <w:p w14:paraId="2EB3F8B8" w14:textId="77777777" w:rsidR="004B7789" w:rsidRDefault="00000000">
      <w:pPr>
        <w:spacing w:after="120" w:line="276" w:lineRule="auto"/>
      </w:pPr>
      <w:r>
        <w:t xml:space="preserve">Como consecuencia del Experimento, </w:t>
      </w:r>
      <w:proofErr w:type="spellStart"/>
      <w:r>
        <w:t>Syairah</w:t>
      </w:r>
      <w:proofErr w:type="spellEnd"/>
      <w:r>
        <w:t xml:space="preserve"> perdió completamente sus recuerdos. No recuerda a su familia, sus estudios, su vida anterior, su personalidad, a Emily, ni quién era antes del Experimento.</w:t>
      </w:r>
    </w:p>
    <w:p w14:paraId="49598282" w14:textId="77777777" w:rsidR="004B7789" w:rsidRDefault="00000000">
      <w:pPr>
        <w:spacing w:after="120" w:line="276" w:lineRule="auto"/>
      </w:pPr>
      <w:r>
        <w:t xml:space="preserve">La persona que existía antes del procedimiento ya no está presente como identidad consciente. Por esta razón, la criatura que Emily encuentra no sabe conscientemente que alguna vez fue </w:t>
      </w:r>
      <w:proofErr w:type="spellStart"/>
      <w:r>
        <w:t>Syairah</w:t>
      </w:r>
      <w:proofErr w:type="spellEnd"/>
      <w:r>
        <w:t>.</w:t>
      </w:r>
    </w:p>
    <w:p w14:paraId="09F0A300" w14:textId="77777777" w:rsidR="004B7789" w:rsidRDefault="00000000">
      <w:pPr>
        <w:pStyle w:val="Ttulo2"/>
        <w:spacing w:before="280" w:after="140"/>
      </w:pPr>
      <w:r>
        <w:rPr>
          <w:b/>
          <w:bCs/>
          <w:color w:val="1F3A5F"/>
          <w:sz w:val="25"/>
          <w:szCs w:val="25"/>
        </w:rPr>
        <w:t>13.10 Estado actual</w:t>
      </w:r>
    </w:p>
    <w:p w14:paraId="6FA9EE72" w14:textId="77777777" w:rsidR="004B7789" w:rsidRDefault="00000000">
      <w:pPr>
        <w:spacing w:after="120" w:line="276" w:lineRule="auto"/>
      </w:pPr>
      <w:r>
        <w:lastRenderedPageBreak/>
        <w:t xml:space="preserve">En el presente de la historia, </w:t>
      </w:r>
      <w:proofErr w:type="spellStart"/>
      <w:r>
        <w:t>Syairah</w:t>
      </w:r>
      <w:proofErr w:type="spellEnd"/>
      <w:r>
        <w:t xml:space="preserve"> es una criatura agresiva dominada por instinto, miedo, agresividad y respuestas condicionadas.</w:t>
      </w:r>
    </w:p>
    <w:p w14:paraId="652D7523" w14:textId="77777777" w:rsidR="004B7789" w:rsidRDefault="00000000">
      <w:pPr>
        <w:spacing w:after="120" w:line="276" w:lineRule="auto"/>
      </w:pPr>
      <w:r>
        <w:t>No reconoce a Emily. No la ataca porque recuerde una relación anterior. No posee conscientemente los recuerdos de su vida humana; su comportamiento actual es consecuencia directa de su estado experimental. Esto la convierte en víctima del Experimento y, al mismo tiempo, en amenaza para Emily.</w:t>
      </w:r>
    </w:p>
    <w:p w14:paraId="1BF3A4F2" w14:textId="77777777" w:rsidR="004B7789" w:rsidRDefault="00000000">
      <w:r>
        <w:br w:type="page"/>
      </w:r>
    </w:p>
    <w:p w14:paraId="6D0B9A99" w14:textId="77777777" w:rsidR="004B7789" w:rsidRDefault="00000000">
      <w:pPr>
        <w:pStyle w:val="Ttulo2"/>
        <w:spacing w:before="280" w:after="140"/>
      </w:pPr>
      <w:r>
        <w:rPr>
          <w:b/>
          <w:bCs/>
          <w:color w:val="1F3A5F"/>
          <w:sz w:val="25"/>
          <w:szCs w:val="25"/>
        </w:rPr>
        <w:lastRenderedPageBreak/>
        <w:t>13.11 Diseño físico general</w:t>
      </w:r>
    </w:p>
    <w:p w14:paraId="7136D2BF" w14:textId="77777777" w:rsidR="004B7789" w:rsidRDefault="00000000">
      <w:pPr>
        <w:spacing w:after="120" w:line="276" w:lineRule="auto"/>
      </w:pPr>
      <w:r>
        <w:t xml:space="preserve">Durante un intento de escape del complejo, </w:t>
      </w:r>
      <w:proofErr w:type="spellStart"/>
      <w:r>
        <w:t>Syairah</w:t>
      </w:r>
      <w:proofErr w:type="spellEnd"/>
      <w:r>
        <w:t xml:space="preserve"> perdió la parte inferior de su cuerpo. Sobrevivió únicamente con la parte superior.</w:t>
      </w:r>
    </w:p>
    <w:p w14:paraId="5F3FCA44" w14:textId="77777777" w:rsidR="004B7789" w:rsidRDefault="00000000">
      <w:pPr>
        <w:spacing w:after="120" w:line="276" w:lineRule="auto"/>
      </w:pPr>
      <w:r>
        <w:t>Debido a las modificaciones mecánicas realizadas sobre ella durante el Experimento, la separación dejó expuestos componentes internos en lugar de resultar mortal. Esa es la explicación física de por qué sigue existiendo: ya no era completamente orgánica cuando ocurrió.</w:t>
      </w:r>
    </w:p>
    <w:p w14:paraId="2D3F8DA9" w14:textId="77777777" w:rsidR="004B7789" w:rsidRDefault="00000000">
      <w:pPr>
        <w:spacing w:after="120" w:line="276" w:lineRule="auto"/>
      </w:pPr>
      <w:r>
        <w:t>La pérdida de la parte inferior no debe tratarse simplemente como una herida. Forma parte de su apariencia actual como sujeto experimental.</w:t>
      </w:r>
    </w:p>
    <w:p w14:paraId="7A2A6901" w14:textId="77777777" w:rsidR="004B7789" w:rsidRDefault="00000000">
      <w:pPr>
        <w:pStyle w:val="Ttulo2"/>
        <w:spacing w:before="280" w:after="140"/>
      </w:pPr>
      <w:r>
        <w:rPr>
          <w:b/>
          <w:bCs/>
          <w:color w:val="1F3A5F"/>
          <w:sz w:val="25"/>
          <w:szCs w:val="25"/>
        </w:rPr>
        <w:t>13.12 Cuerpo</w:t>
      </w:r>
    </w:p>
    <w:p w14:paraId="480B38AF" w14:textId="77777777" w:rsidR="004B7789" w:rsidRDefault="00000000">
      <w:pPr>
        <w:spacing w:after="120" w:line="276" w:lineRule="auto"/>
      </w:pPr>
      <w:r>
        <w:t>El cuerpo debe mostrar claramente la combinación de organismo humano y modificación mecánica. Características establecidas: torso dividido · ausencia de la parte inferior · cables cortados · conexiones expuestas · componentes mecánicos visibles · piezas mecánicas dañadas · elementos internos visibles · modificaciones integradas en el cuerpo · deterioro físico general.</w:t>
      </w:r>
    </w:p>
    <w:p w14:paraId="718A6C03" w14:textId="77777777" w:rsidR="004B7789" w:rsidRDefault="00000000">
      <w:pPr>
        <w:pStyle w:val="Ttulo2"/>
        <w:spacing w:before="280" w:after="140"/>
      </w:pPr>
      <w:r>
        <w:rPr>
          <w:b/>
          <w:bCs/>
          <w:color w:val="1F3A5F"/>
          <w:sz w:val="25"/>
          <w:szCs w:val="25"/>
        </w:rPr>
        <w:t>13.13 Rostro</w:t>
      </w:r>
    </w:p>
    <w:p w14:paraId="665E9225" w14:textId="77777777" w:rsidR="004B7789" w:rsidRDefault="00000000">
      <w:pPr>
        <w:spacing w:after="120" w:line="276" w:lineRule="auto"/>
      </w:pPr>
      <w:r>
        <w:t>El rostro debe conservar suficientes características humanas para recordar que alguna vez perteneció a una persona. Este punto es crítico: si el rostro se vuelve completamente monstruoso y genérico, se pierde toda la carga trágica del personaje.</w:t>
      </w:r>
    </w:p>
    <w:p w14:paraId="55197460" w14:textId="77777777" w:rsidR="004B7789" w:rsidRDefault="00000000">
      <w:pPr>
        <w:spacing w:after="120" w:line="276" w:lineRule="auto"/>
      </w:pPr>
      <w:r>
        <w:t>Su estado actual debe transmitir deterioro, suciedad, agotamiento, agresividad y pérdida de humanidad.</w:t>
      </w:r>
    </w:p>
    <w:p w14:paraId="4C926609" w14:textId="77777777" w:rsidR="004B7789" w:rsidRDefault="00000000">
      <w:pPr>
        <w:pStyle w:val="Ttulo2"/>
        <w:spacing w:before="280" w:after="140"/>
      </w:pPr>
      <w:r>
        <w:rPr>
          <w:b/>
          <w:bCs/>
          <w:color w:val="1F3A5F"/>
          <w:sz w:val="25"/>
          <w:szCs w:val="25"/>
        </w:rPr>
        <w:t>13.14 Cabello</w:t>
      </w:r>
    </w:p>
    <w:p w14:paraId="276134F9" w14:textId="77777777" w:rsidR="004B7789" w:rsidRDefault="00000000">
      <w:pPr>
        <w:spacing w:after="120" w:line="276" w:lineRule="auto"/>
      </w:pPr>
      <w:r>
        <w:t>Largo, de apariencia desordenada y con mechones faltantes. Refuerza visualmente su estado deteriorado y puede utilizarse para ocultar parcialmente el rostro durante la primera aparición, controlando cuánta información recibe el jugador en cada destello.</w:t>
      </w:r>
    </w:p>
    <w:p w14:paraId="5739F5CB" w14:textId="77777777" w:rsidR="004B7789" w:rsidRDefault="00000000">
      <w:pPr>
        <w:pStyle w:val="Ttulo2"/>
        <w:spacing w:before="280" w:after="140"/>
      </w:pPr>
      <w:r>
        <w:rPr>
          <w:b/>
          <w:bCs/>
          <w:color w:val="1F3A5F"/>
          <w:sz w:val="25"/>
          <w:szCs w:val="25"/>
        </w:rPr>
        <w:t>13.15 Garras y extremidades mecánicas</w:t>
      </w:r>
    </w:p>
    <w:p w14:paraId="65975592" w14:textId="77777777" w:rsidR="004B7789" w:rsidRDefault="00000000">
      <w:pPr>
        <w:spacing w:after="120" w:line="276" w:lineRule="auto"/>
      </w:pPr>
      <w:proofErr w:type="spellStart"/>
      <w:r>
        <w:t>Syairah</w:t>
      </w:r>
      <w:proofErr w:type="spellEnd"/>
      <w:r>
        <w:t xml:space="preserve"> presenta elementos mecánicos integrados en su cuerpo: garras mecánicas, componentes, conexiones, cables y piezas dañadas. Deben tener apariencia mecánica, peligrosa, deteriorada e integrada al cuerpo.</w:t>
      </w:r>
    </w:p>
    <w:p w14:paraId="79BAA04C" w14:textId="77777777" w:rsidR="004B7789" w:rsidRDefault="00000000">
      <w:pPr>
        <w:spacing w:after="120" w:line="276" w:lineRule="auto"/>
      </w:pPr>
      <w:r>
        <w:t>Su diseño debe evitar que parezcan armas colocadas sobre sus manos o accesorios añadidos: deben leerse como modificaciones experimentales, es decir, como algo que alguien le hizo.</w:t>
      </w:r>
    </w:p>
    <w:p w14:paraId="07A470C9" w14:textId="77777777" w:rsidR="004B7789" w:rsidRDefault="00000000">
      <w:pPr>
        <w:pStyle w:val="Ttulo2"/>
        <w:spacing w:before="280" w:after="140"/>
      </w:pPr>
      <w:r>
        <w:rPr>
          <w:b/>
          <w:bCs/>
          <w:color w:val="1F3A5F"/>
          <w:sz w:val="25"/>
          <w:szCs w:val="25"/>
        </w:rPr>
        <w:t>13.16 Elementos puntiagudos</w:t>
      </w:r>
    </w:p>
    <w:p w14:paraId="4A877528" w14:textId="77777777" w:rsidR="004B7789" w:rsidRDefault="00000000">
      <w:pPr>
        <w:spacing w:after="120" w:line="276" w:lineRule="auto"/>
      </w:pPr>
      <w:r>
        <w:t xml:space="preserve">Los elementos afilados tienen una importancia especial y están relacionados directamente con la </w:t>
      </w:r>
      <w:proofErr w:type="spellStart"/>
      <w:r>
        <w:t>aicmofobia</w:t>
      </w:r>
      <w:proofErr w:type="spellEnd"/>
      <w:r>
        <w:t>. Pueden encontrarse tijeras, garras, componentes puntiagudos y elementos afilados integrados en su diseño.</w:t>
      </w:r>
    </w:p>
    <w:p w14:paraId="49A66AD4" w14:textId="77777777" w:rsidR="004B7789" w:rsidRDefault="00000000">
      <w:pPr>
        <w:spacing w:after="120" w:line="276" w:lineRule="auto"/>
      </w:pPr>
      <w:r>
        <w:t>Su presencia debe utilizarse con intención y no para llenar el modelo de objetos afilados. La regla es: cada elemento puntiagudo debe poder justificarse como parte de una modificación o de un daño concreto.</w:t>
      </w:r>
    </w:p>
    <w:p w14:paraId="105D250E" w14:textId="77777777" w:rsidR="004B7789" w:rsidRDefault="00000000">
      <w:pPr>
        <w:pStyle w:val="Ttulo2"/>
        <w:spacing w:before="280" w:after="140"/>
      </w:pPr>
      <w:r>
        <w:rPr>
          <w:b/>
          <w:bCs/>
          <w:color w:val="1F3A5F"/>
          <w:sz w:val="25"/>
          <w:szCs w:val="25"/>
        </w:rPr>
        <w:t>13.17 Arma — las tijeras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7160"/>
      </w:tblGrid>
      <w:tr w:rsidR="004B7789" w14:paraId="7ADC833B" w14:textId="77777777">
        <w:trPr>
          <w:cantSplit/>
          <w:tblHeader/>
        </w:trPr>
        <w:tc>
          <w:tcPr>
            <w:tcW w:w="2200" w:type="dxa"/>
            <w:shd w:val="clear" w:color="auto" w:fill="1F3A5F"/>
            <w:tcMar>
              <w:top w:w="70" w:type="dxa"/>
              <w:left w:w="110" w:type="dxa"/>
              <w:bottom w:w="70" w:type="dxa"/>
              <w:right w:w="110" w:type="dxa"/>
            </w:tcMar>
          </w:tcPr>
          <w:p w14:paraId="60633BFD" w14:textId="77777777" w:rsidR="004B7789" w:rsidRDefault="00000000">
            <w:pPr>
              <w:spacing w:line="250" w:lineRule="auto"/>
            </w:pPr>
            <w:r>
              <w:rPr>
                <w:b/>
                <w:bCs/>
                <w:color w:val="FFFFFF"/>
                <w:sz w:val="19"/>
                <w:szCs w:val="19"/>
              </w:rPr>
              <w:t>Función</w:t>
            </w:r>
          </w:p>
        </w:tc>
        <w:tc>
          <w:tcPr>
            <w:tcW w:w="7160" w:type="dxa"/>
            <w:shd w:val="clear" w:color="auto" w:fill="1F3A5F"/>
            <w:tcMar>
              <w:top w:w="70" w:type="dxa"/>
              <w:left w:w="110" w:type="dxa"/>
              <w:bottom w:w="70" w:type="dxa"/>
              <w:right w:w="110" w:type="dxa"/>
            </w:tcMar>
          </w:tcPr>
          <w:p w14:paraId="5A0131B3" w14:textId="77777777" w:rsidR="004B7789" w:rsidRDefault="00000000">
            <w:pPr>
              <w:spacing w:line="250" w:lineRule="auto"/>
            </w:pPr>
            <w:r>
              <w:rPr>
                <w:b/>
                <w:bCs/>
                <w:color w:val="FFFFFF"/>
                <w:sz w:val="19"/>
                <w:szCs w:val="19"/>
              </w:rPr>
              <w:t>Descripción</w:t>
            </w:r>
          </w:p>
        </w:tc>
      </w:tr>
      <w:tr w:rsidR="004B7789" w14:paraId="71F1163A" w14:textId="77777777">
        <w:trPr>
          <w:cantSplit/>
        </w:trPr>
        <w:tc>
          <w:tcPr>
            <w:tcW w:w="2200" w:type="dxa"/>
            <w:shd w:val="clear" w:color="auto" w:fill="FFFFFF"/>
            <w:tcMar>
              <w:top w:w="70" w:type="dxa"/>
              <w:left w:w="110" w:type="dxa"/>
              <w:bottom w:w="70" w:type="dxa"/>
              <w:right w:w="110" w:type="dxa"/>
            </w:tcMar>
          </w:tcPr>
          <w:p w14:paraId="78A35B27" w14:textId="77777777" w:rsidR="004B7789" w:rsidRDefault="00000000">
            <w:pPr>
              <w:spacing w:line="250" w:lineRule="auto"/>
            </w:pPr>
            <w:r>
              <w:rPr>
                <w:sz w:val="19"/>
                <w:szCs w:val="19"/>
              </w:rPr>
              <w:t>Visual</w:t>
            </w:r>
          </w:p>
        </w:tc>
        <w:tc>
          <w:tcPr>
            <w:tcW w:w="7160" w:type="dxa"/>
            <w:shd w:val="clear" w:color="auto" w:fill="FFFFFF"/>
            <w:tcMar>
              <w:top w:w="70" w:type="dxa"/>
              <w:left w:w="110" w:type="dxa"/>
              <w:bottom w:w="70" w:type="dxa"/>
              <w:right w:w="110" w:type="dxa"/>
            </w:tcMar>
          </w:tcPr>
          <w:p w14:paraId="2DECD696" w14:textId="77777777" w:rsidR="004B7789" w:rsidRDefault="00000000">
            <w:pPr>
              <w:spacing w:line="250" w:lineRule="auto"/>
            </w:pPr>
            <w:r>
              <w:rPr>
                <w:sz w:val="19"/>
                <w:szCs w:val="19"/>
              </w:rPr>
              <w:t>Permiten reconocerla e identificarla de inmediato, incluso en un destello de luz</w:t>
            </w:r>
          </w:p>
        </w:tc>
      </w:tr>
      <w:tr w:rsidR="004B7789" w14:paraId="29CA098C" w14:textId="77777777">
        <w:trPr>
          <w:cantSplit/>
        </w:trPr>
        <w:tc>
          <w:tcPr>
            <w:tcW w:w="2200" w:type="dxa"/>
            <w:shd w:val="clear" w:color="auto" w:fill="F7F9FB"/>
            <w:tcMar>
              <w:top w:w="70" w:type="dxa"/>
              <w:left w:w="110" w:type="dxa"/>
              <w:bottom w:w="70" w:type="dxa"/>
              <w:right w:w="110" w:type="dxa"/>
            </w:tcMar>
          </w:tcPr>
          <w:p w14:paraId="48EE91D3" w14:textId="77777777" w:rsidR="004B7789" w:rsidRDefault="00000000">
            <w:pPr>
              <w:spacing w:line="250" w:lineRule="auto"/>
            </w:pPr>
            <w:r>
              <w:rPr>
                <w:sz w:val="19"/>
                <w:szCs w:val="19"/>
              </w:rPr>
              <w:t>Narrativa</w:t>
            </w:r>
          </w:p>
        </w:tc>
        <w:tc>
          <w:tcPr>
            <w:tcW w:w="7160" w:type="dxa"/>
            <w:shd w:val="clear" w:color="auto" w:fill="F7F9FB"/>
            <w:tcMar>
              <w:top w:w="70" w:type="dxa"/>
              <w:left w:w="110" w:type="dxa"/>
              <w:bottom w:w="70" w:type="dxa"/>
              <w:right w:w="110" w:type="dxa"/>
            </w:tcMar>
          </w:tcPr>
          <w:p w14:paraId="035D3515" w14:textId="77777777" w:rsidR="004B7789" w:rsidRDefault="00000000">
            <w:pPr>
              <w:spacing w:line="250" w:lineRule="auto"/>
            </w:pPr>
            <w:r>
              <w:rPr>
                <w:sz w:val="19"/>
                <w:szCs w:val="19"/>
              </w:rPr>
              <w:t xml:space="preserve">Representan la relación entre su transformación y la </w:t>
            </w:r>
            <w:proofErr w:type="spellStart"/>
            <w:r>
              <w:rPr>
                <w:sz w:val="19"/>
                <w:szCs w:val="19"/>
              </w:rPr>
              <w:t>aicmofobia</w:t>
            </w:r>
            <w:proofErr w:type="spellEnd"/>
            <w:r>
              <w:rPr>
                <w:sz w:val="19"/>
                <w:szCs w:val="19"/>
              </w:rPr>
              <w:t>: la organización convirtió aquello que era objeto de miedo en un elemento permanente de su existencia</w:t>
            </w:r>
          </w:p>
        </w:tc>
      </w:tr>
      <w:tr w:rsidR="004B7789" w14:paraId="7AE49950" w14:textId="77777777">
        <w:trPr>
          <w:cantSplit/>
        </w:trPr>
        <w:tc>
          <w:tcPr>
            <w:tcW w:w="2200" w:type="dxa"/>
            <w:shd w:val="clear" w:color="auto" w:fill="FFFFFF"/>
            <w:tcMar>
              <w:top w:w="70" w:type="dxa"/>
              <w:left w:w="110" w:type="dxa"/>
              <w:bottom w:w="70" w:type="dxa"/>
              <w:right w:w="110" w:type="dxa"/>
            </w:tcMar>
          </w:tcPr>
          <w:p w14:paraId="46DD0C10" w14:textId="77777777" w:rsidR="004B7789" w:rsidRDefault="00000000">
            <w:pPr>
              <w:spacing w:line="250" w:lineRule="auto"/>
            </w:pPr>
            <w:r>
              <w:rPr>
                <w:sz w:val="19"/>
                <w:szCs w:val="19"/>
              </w:rPr>
              <w:lastRenderedPageBreak/>
              <w:t>Sonora</w:t>
            </w:r>
          </w:p>
        </w:tc>
        <w:tc>
          <w:tcPr>
            <w:tcW w:w="7160" w:type="dxa"/>
            <w:shd w:val="clear" w:color="auto" w:fill="FFFFFF"/>
            <w:tcMar>
              <w:top w:w="70" w:type="dxa"/>
              <w:left w:w="110" w:type="dxa"/>
              <w:bottom w:w="70" w:type="dxa"/>
              <w:right w:w="110" w:type="dxa"/>
            </w:tcMar>
          </w:tcPr>
          <w:p w14:paraId="2924913D" w14:textId="77777777" w:rsidR="004B7789" w:rsidRDefault="00000000">
            <w:pPr>
              <w:spacing w:line="250" w:lineRule="auto"/>
            </w:pPr>
            <w:r>
              <w:rPr>
                <w:sz w:val="19"/>
                <w:szCs w:val="19"/>
              </w:rPr>
              <w:t>Su sonido puede convertirse en una señal característica del personaje, capaz de anunciarla sin mostrarla</w:t>
            </w:r>
          </w:p>
        </w:tc>
      </w:tr>
    </w:tbl>
    <w:p w14:paraId="2EDA8F32" w14:textId="77777777" w:rsidR="004B7789" w:rsidRDefault="00000000">
      <w:pPr>
        <w:pStyle w:val="Ttulo2"/>
        <w:spacing w:before="280" w:after="140"/>
      </w:pPr>
      <w:r>
        <w:rPr>
          <w:b/>
          <w:bCs/>
          <w:color w:val="1F3A5F"/>
          <w:sz w:val="25"/>
          <w:szCs w:val="25"/>
        </w:rPr>
        <w:t>13.18 Movimiento y lenguaje corporal</w:t>
      </w:r>
    </w:p>
    <w:p w14:paraId="11B431D5" w14:textId="77777777" w:rsidR="004B7789" w:rsidRDefault="00000000">
      <w:pPr>
        <w:spacing w:after="120" w:line="276" w:lineRule="auto"/>
      </w:pPr>
      <w:r>
        <w:t>El movimiento debe diferenciarse claramente del de un ser humano normal. Combina movimiento humano, movimiento mecánico y comportamiento antinatural: movimientos bruscos, pausas repentinas, desplazamientos rápidos, pequeños movimientos involuntarios y vibraciones mecánicas.</w:t>
      </w:r>
    </w:p>
    <w:p w14:paraId="48E8627D" w14:textId="77777777" w:rsidR="004B7789" w:rsidRDefault="00000000">
      <w:pPr>
        <w:spacing w:after="120" w:line="276" w:lineRule="auto"/>
      </w:pPr>
      <w:r>
        <w:t xml:space="preserve">Su lenguaje corporal transmite agresividad, inestabilidad, tensión y miedo transformado en violencia. No debe parecer una criatura completamente controlada y segura: debe existir cierta sensación de conflicto </w:t>
      </w:r>
      <w:proofErr w:type="gramStart"/>
      <w:r>
        <w:t>interno</w:t>
      </w:r>
      <w:proofErr w:type="gramEnd"/>
      <w:r>
        <w:t xml:space="preserve"> aunque la criatura no sea consciente de ello.</w:t>
      </w:r>
    </w:p>
    <w:p w14:paraId="16173266" w14:textId="77777777" w:rsidR="004B7789" w:rsidRDefault="00000000">
      <w:pPr>
        <w:spacing w:after="120" w:line="276" w:lineRule="auto"/>
      </w:pPr>
      <w:r>
        <w:t>Ese detalle es lo que la separa de un monstruo genérico: no está cazando, está reaccionando.</w:t>
      </w:r>
    </w:p>
    <w:p w14:paraId="12F5367E" w14:textId="77777777" w:rsidR="004B7789" w:rsidRDefault="00000000">
      <w:pPr>
        <w:pStyle w:val="Ttulo2"/>
        <w:spacing w:before="280" w:after="140"/>
      </w:pPr>
      <w:r>
        <w:rPr>
          <w:b/>
          <w:bCs/>
          <w:color w:val="1F3A5F"/>
          <w:sz w:val="25"/>
          <w:szCs w:val="25"/>
        </w:rPr>
        <w:t>13.19 Comportamiento y aparición en la demo</w:t>
      </w:r>
    </w:p>
    <w:p w14:paraId="64384588" w14:textId="77777777" w:rsidR="004B7789" w:rsidRDefault="00000000">
      <w:pPr>
        <w:spacing w:after="120" w:line="276" w:lineRule="auto"/>
      </w:pPr>
      <w:proofErr w:type="spellStart"/>
      <w:r>
        <w:t>Syairah</w:t>
      </w:r>
      <w:proofErr w:type="spellEnd"/>
      <w:r>
        <w:t xml:space="preserve"> no debe comportarse como un enemigo inteligente tradicional durante su primera aparición. Su comportamiento está dominado por respuestas instintivas. La escena final muestra principalmente: atacar → reaccionar → moverse → continuar atacando.</w:t>
      </w:r>
    </w:p>
    <w:p w14:paraId="5DD0505D" w14:textId="77777777" w:rsidR="004B7789" w:rsidRDefault="00000000">
      <w:pPr>
        <w:spacing w:after="120" w:line="276" w:lineRule="auto"/>
      </w:pPr>
      <w:r>
        <w:t>No necesita reconocer a Emily ni realizar una acción dirigida hacia ella. Esta es una decisión de diseño importante: la criatura no persigue al jugador, y eso la hace más inquietante, no menos.</w:t>
      </w:r>
    </w:p>
    <w:p w14:paraId="1BA7F773" w14:textId="77777777" w:rsidR="004B7789" w:rsidRDefault="00000000">
      <w:pPr>
        <w:spacing w:after="120" w:line="276" w:lineRule="auto"/>
      </w:pPr>
      <w:r>
        <w:t>Aparece únicamente durante la cinemática final. No es un enemigo jugable, ni un jefe, ni un enemigo de combate, ni un perseguidor durante la demo. Su función es exclusivamente narrativa: introducirla visualmente como una amenaza.</w:t>
      </w:r>
    </w:p>
    <w:p w14:paraId="15CCAD54" w14:textId="77777777" w:rsidR="004B7789" w:rsidRDefault="00000000">
      <w:pPr>
        <w:pStyle w:val="Ttulo2"/>
        <w:spacing w:before="280" w:after="140"/>
      </w:pPr>
      <w:r>
        <w:rPr>
          <w:b/>
          <w:bCs/>
          <w:color w:val="1F3A5F"/>
          <w:sz w:val="25"/>
          <w:szCs w:val="25"/>
        </w:rPr>
        <w:t>13.20 Revelación visual progresiva</w:t>
      </w:r>
    </w:p>
    <w:p w14:paraId="68222BFB" w14:textId="77777777" w:rsidR="004B7789" w:rsidRDefault="00000000">
      <w:pPr>
        <w:spacing w:after="120" w:line="276" w:lineRule="auto"/>
      </w:pPr>
      <w:r>
        <w:t>La primera aparición debe mostrarla progresivamente. El orden de revelación, controlado por los destellos de iluminación, es:</w:t>
      </w:r>
    </w:p>
    <w:p w14:paraId="01FE2C6E" w14:textId="77777777" w:rsidR="004B7789" w:rsidRDefault="004B7789">
      <w:pPr>
        <w:spacing w:after="60"/>
      </w:pPr>
    </w:p>
    <w:p w14:paraId="0EFB2F30" w14:textId="77777777" w:rsidR="004B7789" w:rsidRDefault="00000000">
      <w:pPr>
        <w:spacing w:before="180" w:after="180"/>
        <w:ind w:left="400" w:right="400"/>
        <w:jc w:val="center"/>
      </w:pPr>
      <w:r>
        <w:rPr>
          <w:rFonts w:ascii="Cambria" w:eastAsia="Cambria" w:hAnsi="Cambria" w:cs="Cambria"/>
          <w:i/>
          <w:iCs/>
          <w:color w:val="34506E"/>
          <w:sz w:val="23"/>
          <w:szCs w:val="23"/>
        </w:rPr>
        <w:t>«silueta → movimiento → cuerpo → garras → componentes mecánicos → tijeras → rostro → criatura completa»</w:t>
      </w:r>
    </w:p>
    <w:p w14:paraId="554DF2E5" w14:textId="77777777" w:rsidR="004B7789" w:rsidRDefault="004B7789">
      <w:pPr>
        <w:spacing w:after="60"/>
      </w:pPr>
    </w:p>
    <w:p w14:paraId="2A6C1D59" w14:textId="77777777" w:rsidR="004B7789" w:rsidRDefault="00000000">
      <w:pPr>
        <w:spacing w:after="120" w:line="276" w:lineRule="auto"/>
      </w:pPr>
      <w:r>
        <w:t>Emily llega hasta una puerta con ventana. Al otro lado hay oscuridad. La luz comienza a parpadear y cada destello permite observar fragmentos de la escena. Primero se percibe una silueta; después puede distinguirse una criatura sobre un cuerpo; posteriormente aparecen los detalles. Durante uno de los últimos destellos, el jugador puede observarla con mayor claridad.</w:t>
      </w:r>
    </w:p>
    <w:p w14:paraId="10AEB73A" w14:textId="77777777" w:rsidR="004B7789" w:rsidRDefault="00000000">
      <w:pPr>
        <w:spacing w:after="120" w:line="276" w:lineRule="auto"/>
      </w:pPr>
      <w:r>
        <w:t>La información debe estar controlada por la iluminación, no por la cámara. El jugador nunca debe sentir que el juego le está enseñando algo: debe sentir que la luz se lo permitió por accidente.</w:t>
      </w:r>
    </w:p>
    <w:p w14:paraId="19B7E205" w14:textId="77777777" w:rsidR="004B7789" w:rsidRDefault="00000000">
      <w:pPr>
        <w:pStyle w:val="Ttulo2"/>
        <w:spacing w:before="280" w:after="140"/>
      </w:pPr>
      <w:r>
        <w:rPr>
          <w:b/>
          <w:bCs/>
          <w:color w:val="1F3A5F"/>
          <w:sz w:val="25"/>
          <w:szCs w:val="25"/>
        </w:rPr>
        <w:t>13.21 Relación con el cuerpo y desaparición</w:t>
      </w:r>
    </w:p>
    <w:p w14:paraId="3E66AB44" w14:textId="77777777" w:rsidR="004B7789" w:rsidRDefault="00000000">
      <w:pPr>
        <w:spacing w:after="120" w:line="276" w:lineRule="auto"/>
      </w:pPr>
      <w:proofErr w:type="spellStart"/>
      <w:r>
        <w:t>Syairah</w:t>
      </w:r>
      <w:proofErr w:type="spellEnd"/>
      <w:r>
        <w:t xml:space="preserve"> estará atacando violentamente un cuerpo durante la escena final. La composición debe permitir comprender la acción sin necesidad de mostrar violencia gráfica excesiva. La prioridad visual es: </w:t>
      </w:r>
      <w:proofErr w:type="spellStart"/>
      <w:r>
        <w:t>Syairah</w:t>
      </w:r>
      <w:proofErr w:type="spellEnd"/>
      <w:r>
        <w:t xml:space="preserve"> + tijeras + cuerpo + iluminación. El resto de la escena puede permanecer en penumbra.</w:t>
      </w:r>
    </w:p>
    <w:p w14:paraId="03C51431" w14:textId="77777777" w:rsidR="004B7789" w:rsidRDefault="00000000">
      <w:pPr>
        <w:spacing w:after="120" w:line="276" w:lineRule="auto"/>
      </w:pPr>
      <w:r>
        <w:lastRenderedPageBreak/>
        <w:t xml:space="preserve">Después de los últimos destellos: oscuridad → </w:t>
      </w:r>
      <w:proofErr w:type="spellStart"/>
      <w:r>
        <w:t>Syairah</w:t>
      </w:r>
      <w:proofErr w:type="spellEnd"/>
      <w:r>
        <w:t xml:space="preserve"> desaparece → iluminación → ausencia. No se explica cómo desapareció. Esto funciona como uno de los misterios que quedan abiertos, y es el último dato que el jugador recibe: la amenaza no solo existe, sino que se mueve de formas que no comprende.</w:t>
      </w:r>
    </w:p>
    <w:p w14:paraId="3AA45007" w14:textId="77777777" w:rsidR="004B7789" w:rsidRDefault="00000000">
      <w:pPr>
        <w:pStyle w:val="Ttulo2"/>
        <w:spacing w:before="280" w:after="140"/>
      </w:pPr>
      <w:r>
        <w:rPr>
          <w:b/>
          <w:bCs/>
          <w:color w:val="1F3A5F"/>
          <w:sz w:val="25"/>
          <w:szCs w:val="25"/>
        </w:rPr>
        <w:t>13.22 Función narrativa en la demo</w:t>
      </w:r>
    </w:p>
    <w:p w14:paraId="4C9EE72C" w14:textId="77777777" w:rsidR="004B7789" w:rsidRDefault="00000000">
      <w:pPr>
        <w:spacing w:after="120" w:line="276" w:lineRule="auto"/>
      </w:pPr>
      <w:r>
        <w:t xml:space="preserve">La demo no explica quién es </w:t>
      </w:r>
      <w:proofErr w:type="spellStart"/>
      <w:r>
        <w:t>Syairah</w:t>
      </w:r>
      <w:proofErr w:type="spellEnd"/>
      <w:r>
        <w:t>. No se revela su nombre, su pasado, su familia, su profesión, sus estudios, su secuestro, el motivo de su transformación, su Experimento, la pérdida de su memoria ni la causa de la pérdida de la parte inferior de su cuerpo.</w:t>
      </w:r>
    </w:p>
    <w:p w14:paraId="07175988" w14:textId="77777777" w:rsidR="004B7789" w:rsidRDefault="00000000">
      <w:pPr>
        <w:spacing w:after="120" w:line="276" w:lineRule="auto"/>
      </w:pPr>
      <w:r>
        <w:t>Todo esto pertenece al desarrollo posterior. La intención es que el jugador conozca primero a la criatura y posteriormente descubra a la persona que existía detrás de ella.</w:t>
      </w:r>
    </w:p>
    <w:p w14:paraId="25D26204"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4EFE5876" w14:textId="77777777">
        <w:tc>
          <w:tcPr>
            <w:tcW w:w="9360" w:type="dxa"/>
            <w:shd w:val="clear" w:color="auto" w:fill="EEF2F7"/>
            <w:tcMar>
              <w:top w:w="120" w:type="dxa"/>
              <w:left w:w="180" w:type="dxa"/>
              <w:bottom w:w="120" w:type="dxa"/>
              <w:right w:w="180" w:type="dxa"/>
            </w:tcMar>
          </w:tcPr>
          <w:p w14:paraId="1307025B" w14:textId="77777777" w:rsidR="004B7789" w:rsidRDefault="00000000">
            <w:pPr>
              <w:shd w:val="clear" w:color="auto" w:fill="EEF2F7"/>
              <w:spacing w:after="60"/>
            </w:pPr>
            <w:r>
              <w:rPr>
                <w:b/>
                <w:bCs/>
                <w:color w:val="1F3A5F"/>
              </w:rPr>
              <w:t xml:space="preserve">Principio de diseño de </w:t>
            </w:r>
            <w:proofErr w:type="spellStart"/>
            <w:r>
              <w:rPr>
                <w:b/>
                <w:bCs/>
                <w:color w:val="1F3A5F"/>
              </w:rPr>
              <w:t>Syairah</w:t>
            </w:r>
            <w:proofErr w:type="spellEnd"/>
          </w:p>
          <w:p w14:paraId="0EF21ACE" w14:textId="77777777" w:rsidR="004B7789" w:rsidRDefault="00000000">
            <w:pPr>
              <w:shd w:val="clear" w:color="auto" w:fill="EEF2F7"/>
              <w:spacing w:after="60"/>
            </w:pPr>
            <w:r>
              <w:t>El diseño debe conseguir que el jugador piense inicialmente «qué es eso»; que cuando conozca su historia lo reinterprete como «qué le hicieron»; y que finalmente comprenda la tragedia:</w:t>
            </w:r>
          </w:p>
          <w:p w14:paraId="78FAF7B8" w14:textId="77777777" w:rsidR="004B7789" w:rsidRDefault="00000000">
            <w:pPr>
              <w:shd w:val="clear" w:color="auto" w:fill="EEF2F7"/>
              <w:spacing w:after="60"/>
            </w:pPr>
            <w:proofErr w:type="spellStart"/>
            <w:r>
              <w:t>Syairah</w:t>
            </w:r>
            <w:proofErr w:type="spellEnd"/>
            <w:r>
              <w:t xml:space="preserve"> no eligió convertirse en aquello.</w:t>
            </w:r>
          </w:p>
        </w:tc>
      </w:tr>
    </w:tbl>
    <w:p w14:paraId="0E948235" w14:textId="77777777" w:rsidR="004B7789" w:rsidRDefault="00000000">
      <w:pPr>
        <w:pStyle w:val="Ttulo2"/>
        <w:spacing w:before="280" w:after="140"/>
      </w:pPr>
      <w:r>
        <w:rPr>
          <w:b/>
          <w:bCs/>
          <w:color w:val="1F3A5F"/>
          <w:sz w:val="25"/>
          <w:szCs w:val="25"/>
        </w:rPr>
        <w:t xml:space="preserve">13.23 Estado del diseño de </w:t>
      </w:r>
      <w:proofErr w:type="spellStart"/>
      <w:r>
        <w:rPr>
          <w:b/>
          <w:bCs/>
          <w:color w:val="1F3A5F"/>
          <w:sz w:val="25"/>
          <w:szCs w:val="25"/>
        </w:rPr>
        <w:t>Syairah</w:t>
      </w:r>
      <w:proofErr w:type="spellEnd"/>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7160"/>
      </w:tblGrid>
      <w:tr w:rsidR="004B7789" w14:paraId="76C66B43" w14:textId="77777777">
        <w:trPr>
          <w:cantSplit/>
        </w:trPr>
        <w:tc>
          <w:tcPr>
            <w:tcW w:w="2200" w:type="dxa"/>
            <w:shd w:val="clear" w:color="auto" w:fill="FFFFFF"/>
            <w:tcMar>
              <w:top w:w="70" w:type="dxa"/>
              <w:left w:w="110" w:type="dxa"/>
              <w:bottom w:w="70" w:type="dxa"/>
              <w:right w:w="110" w:type="dxa"/>
            </w:tcMar>
          </w:tcPr>
          <w:p w14:paraId="7253EED6" w14:textId="77777777" w:rsidR="004B7789" w:rsidRDefault="00000000">
            <w:pPr>
              <w:spacing w:line="250" w:lineRule="auto"/>
            </w:pPr>
            <w:r>
              <w:rPr>
                <w:sz w:val="19"/>
                <w:szCs w:val="19"/>
              </w:rPr>
              <w:t>Definido</w:t>
            </w:r>
          </w:p>
        </w:tc>
        <w:tc>
          <w:tcPr>
            <w:tcW w:w="7160" w:type="dxa"/>
            <w:shd w:val="clear" w:color="auto" w:fill="FFFFFF"/>
            <w:tcMar>
              <w:top w:w="70" w:type="dxa"/>
              <w:left w:w="110" w:type="dxa"/>
              <w:bottom w:w="70" w:type="dxa"/>
              <w:right w:w="110" w:type="dxa"/>
            </w:tcMar>
          </w:tcPr>
          <w:p w14:paraId="18FE81CE" w14:textId="77777777" w:rsidR="004B7789" w:rsidRDefault="00000000">
            <w:pPr>
              <w:spacing w:line="250" w:lineRule="auto"/>
            </w:pPr>
            <w:r>
              <w:rPr>
                <w:sz w:val="19"/>
                <w:szCs w:val="19"/>
              </w:rPr>
              <w:t xml:space="preserve">Nombre · origen · formación · personalidad humana · timidez al hablar en grupo · familia · secuestro · traslado al complejo · Experimento · borrado de memoria · </w:t>
            </w:r>
            <w:proofErr w:type="spellStart"/>
            <w:r>
              <w:rPr>
                <w:sz w:val="19"/>
                <w:szCs w:val="19"/>
              </w:rPr>
              <w:t>aicmofobia</w:t>
            </w:r>
            <w:proofErr w:type="spellEnd"/>
            <w:r>
              <w:rPr>
                <w:sz w:val="19"/>
                <w:szCs w:val="19"/>
              </w:rPr>
              <w:t xml:space="preserve"> · fusión entre miedo y sujeto · pérdida de identidad · transformación · pérdida de la parte inferior · cuerpo mecánico · cables expuestos · cabello · rostro · garras · elementos puntiagudos · tijeras · comportamiento instintivo · primera aparición · desaparición · función como antagonista · 🔷 código S-118 y Vivienda 1</w:t>
            </w:r>
          </w:p>
        </w:tc>
      </w:tr>
      <w:tr w:rsidR="004B7789" w14:paraId="7BDAFD36" w14:textId="77777777">
        <w:trPr>
          <w:cantSplit/>
        </w:trPr>
        <w:tc>
          <w:tcPr>
            <w:tcW w:w="2200" w:type="dxa"/>
            <w:shd w:val="clear" w:color="auto" w:fill="F7F9FB"/>
            <w:tcMar>
              <w:top w:w="70" w:type="dxa"/>
              <w:left w:w="110" w:type="dxa"/>
              <w:bottom w:w="70" w:type="dxa"/>
              <w:right w:w="110" w:type="dxa"/>
            </w:tcMar>
          </w:tcPr>
          <w:p w14:paraId="350DE8B8" w14:textId="77777777" w:rsidR="004B7789" w:rsidRDefault="00000000">
            <w:pPr>
              <w:spacing w:line="250" w:lineRule="auto"/>
            </w:pPr>
            <w:r>
              <w:rPr>
                <w:sz w:val="19"/>
                <w:szCs w:val="19"/>
              </w:rPr>
              <w:t>Pendiente</w:t>
            </w:r>
          </w:p>
        </w:tc>
        <w:tc>
          <w:tcPr>
            <w:tcW w:w="7160" w:type="dxa"/>
            <w:shd w:val="clear" w:color="auto" w:fill="F7F9FB"/>
            <w:tcMar>
              <w:top w:w="70" w:type="dxa"/>
              <w:left w:w="110" w:type="dxa"/>
              <w:bottom w:w="70" w:type="dxa"/>
              <w:right w:w="110" w:type="dxa"/>
            </w:tcMar>
          </w:tcPr>
          <w:p w14:paraId="71A5AC96" w14:textId="77777777" w:rsidR="004B7789" w:rsidRDefault="00000000">
            <w:pPr>
              <w:spacing w:line="250" w:lineRule="auto"/>
            </w:pPr>
            <w:r>
              <w:rPr>
                <w:sz w:val="19"/>
                <w:szCs w:val="19"/>
              </w:rPr>
              <w:t xml:space="preserve">Edad exacta · altura antes y después del Experimento · proporciones exactas · rasgos faciales detallados · color de ojos · color exacto del cabello · diseño de la ropa anterior · diseño mecánico definitivo · diseño de las garras · materiales · modelo 3D final · texturas · </w:t>
            </w:r>
            <w:proofErr w:type="spellStart"/>
            <w:r>
              <w:rPr>
                <w:sz w:val="19"/>
                <w:szCs w:val="19"/>
              </w:rPr>
              <w:t>rig</w:t>
            </w:r>
            <w:proofErr w:type="spellEnd"/>
            <w:r>
              <w:rPr>
                <w:sz w:val="19"/>
                <w:szCs w:val="19"/>
              </w:rPr>
              <w:t xml:space="preserve"> · animaciones · voz y sonidos específicos · diseño de encuentros del juego completo</w:t>
            </w:r>
          </w:p>
        </w:tc>
      </w:tr>
    </w:tbl>
    <w:p w14:paraId="1B30F13D" w14:textId="77777777" w:rsidR="004B7789" w:rsidRDefault="00000000">
      <w:r>
        <w:br w:type="page"/>
      </w:r>
    </w:p>
    <w:p w14:paraId="3FA364F0" w14:textId="77777777" w:rsidR="004B7789" w:rsidRDefault="00000000">
      <w:pPr>
        <w:pStyle w:val="Ttulo1"/>
        <w:spacing w:before="360" w:after="180"/>
      </w:pPr>
      <w:r>
        <w:rPr>
          <w:b/>
          <w:bCs/>
          <w:color w:val="1F3A5F"/>
          <w:sz w:val="30"/>
          <w:szCs w:val="30"/>
        </w:rPr>
        <w:lastRenderedPageBreak/>
        <w:t xml:space="preserve">14. Firdaus </w:t>
      </w:r>
      <w:proofErr w:type="spellStart"/>
      <w:r>
        <w:rPr>
          <w:b/>
          <w:bCs/>
          <w:color w:val="1F3A5F"/>
          <w:sz w:val="30"/>
          <w:szCs w:val="30"/>
        </w:rPr>
        <w:t>bin</w:t>
      </w:r>
      <w:proofErr w:type="spellEnd"/>
      <w:r>
        <w:rPr>
          <w:b/>
          <w:bCs/>
          <w:color w:val="1F3A5F"/>
          <w:sz w:val="30"/>
          <w:szCs w:val="30"/>
        </w:rPr>
        <w:t xml:space="preserve"> Rahim · Z-000 — ficha</w:t>
      </w:r>
    </w:p>
    <w:p w14:paraId="7A64125E" w14:textId="77777777" w:rsidR="004B7789" w:rsidRDefault="00000000">
      <w:pPr>
        <w:spacing w:after="120" w:line="276" w:lineRule="auto"/>
      </w:pPr>
      <w:r>
        <w:t>🔷 Ficha nueva. La v2.0 mencionaba a este enemigo una sola vez, sin nombre, sin diseño y sin función, únicamente para prohibir su aparición en la demo. La prohibición se mantiene íntegra; lo que se añade es quién es.</w:t>
      </w:r>
    </w:p>
    <w:p w14:paraId="6C218F6A"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1F34294C" w14:textId="77777777">
        <w:trPr>
          <w:cantSplit/>
        </w:trPr>
        <w:tc>
          <w:tcPr>
            <w:tcW w:w="2600" w:type="dxa"/>
            <w:shd w:val="clear" w:color="auto" w:fill="FFFFFF"/>
            <w:tcMar>
              <w:top w:w="70" w:type="dxa"/>
              <w:left w:w="110" w:type="dxa"/>
              <w:bottom w:w="70" w:type="dxa"/>
              <w:right w:w="110" w:type="dxa"/>
            </w:tcMar>
          </w:tcPr>
          <w:p w14:paraId="5E87CBAB" w14:textId="77777777" w:rsidR="004B7789" w:rsidRDefault="00000000">
            <w:pPr>
              <w:spacing w:line="250" w:lineRule="auto"/>
            </w:pPr>
            <w:r>
              <w:rPr>
                <w:sz w:val="19"/>
                <w:szCs w:val="19"/>
              </w:rPr>
              <w:t>Nombre</w:t>
            </w:r>
          </w:p>
        </w:tc>
        <w:tc>
          <w:tcPr>
            <w:tcW w:w="6760" w:type="dxa"/>
            <w:shd w:val="clear" w:color="auto" w:fill="FFFFFF"/>
            <w:tcMar>
              <w:top w:w="70" w:type="dxa"/>
              <w:left w:w="110" w:type="dxa"/>
              <w:bottom w:w="70" w:type="dxa"/>
              <w:right w:w="110" w:type="dxa"/>
            </w:tcMar>
          </w:tcPr>
          <w:p w14:paraId="1A9D4A32" w14:textId="77777777" w:rsidR="004B7789" w:rsidRDefault="00000000">
            <w:pPr>
              <w:spacing w:line="250" w:lineRule="auto"/>
            </w:pPr>
            <w:r>
              <w:rPr>
                <w:sz w:val="19"/>
                <w:szCs w:val="19"/>
              </w:rPr>
              <w:t xml:space="preserve">Firdaus </w:t>
            </w:r>
            <w:proofErr w:type="spellStart"/>
            <w:r>
              <w:rPr>
                <w:sz w:val="19"/>
                <w:szCs w:val="19"/>
              </w:rPr>
              <w:t>bin</w:t>
            </w:r>
            <w:proofErr w:type="spellEnd"/>
            <w:r>
              <w:rPr>
                <w:sz w:val="19"/>
                <w:szCs w:val="19"/>
              </w:rPr>
              <w:t xml:space="preserve"> Rahim</w:t>
            </w:r>
          </w:p>
        </w:tc>
      </w:tr>
      <w:tr w:rsidR="004B7789" w14:paraId="3ADC4867" w14:textId="77777777">
        <w:trPr>
          <w:cantSplit/>
        </w:trPr>
        <w:tc>
          <w:tcPr>
            <w:tcW w:w="2600" w:type="dxa"/>
            <w:shd w:val="clear" w:color="auto" w:fill="F7F9FB"/>
            <w:tcMar>
              <w:top w:w="70" w:type="dxa"/>
              <w:left w:w="110" w:type="dxa"/>
              <w:bottom w:w="70" w:type="dxa"/>
              <w:right w:w="110" w:type="dxa"/>
            </w:tcMar>
          </w:tcPr>
          <w:p w14:paraId="2F2106E0" w14:textId="77777777" w:rsidR="004B7789" w:rsidRDefault="00000000">
            <w:pPr>
              <w:spacing w:line="250" w:lineRule="auto"/>
            </w:pPr>
            <w:r>
              <w:rPr>
                <w:sz w:val="19"/>
                <w:szCs w:val="19"/>
              </w:rPr>
              <w:t>En los expedientes</w:t>
            </w:r>
          </w:p>
        </w:tc>
        <w:tc>
          <w:tcPr>
            <w:tcW w:w="6760" w:type="dxa"/>
            <w:shd w:val="clear" w:color="auto" w:fill="F7F9FB"/>
            <w:tcMar>
              <w:top w:w="70" w:type="dxa"/>
              <w:left w:w="110" w:type="dxa"/>
              <w:bottom w:w="70" w:type="dxa"/>
              <w:right w:w="110" w:type="dxa"/>
            </w:tcMar>
          </w:tcPr>
          <w:p w14:paraId="2111970B" w14:textId="77777777" w:rsidR="004B7789" w:rsidRDefault="00000000">
            <w:pPr>
              <w:spacing w:line="250" w:lineRule="auto"/>
            </w:pPr>
            <w:r>
              <w:rPr>
                <w:sz w:val="19"/>
                <w:szCs w:val="19"/>
              </w:rPr>
              <w:t>«Frank». El personal escribió eso porque no se molestó en usar el suyo.</w:t>
            </w:r>
          </w:p>
        </w:tc>
      </w:tr>
      <w:tr w:rsidR="004B7789" w14:paraId="5E7F1FE6" w14:textId="77777777">
        <w:trPr>
          <w:cantSplit/>
        </w:trPr>
        <w:tc>
          <w:tcPr>
            <w:tcW w:w="2600" w:type="dxa"/>
            <w:shd w:val="clear" w:color="auto" w:fill="FFFFFF"/>
            <w:tcMar>
              <w:top w:w="70" w:type="dxa"/>
              <w:left w:w="110" w:type="dxa"/>
              <w:bottom w:w="70" w:type="dxa"/>
              <w:right w:w="110" w:type="dxa"/>
            </w:tcMar>
          </w:tcPr>
          <w:p w14:paraId="2FD2753B" w14:textId="77777777" w:rsidR="004B7789" w:rsidRDefault="00000000">
            <w:pPr>
              <w:spacing w:line="250" w:lineRule="auto"/>
            </w:pPr>
            <w:r>
              <w:rPr>
                <w:sz w:val="19"/>
                <w:szCs w:val="19"/>
              </w:rPr>
              <w:t>Código</w:t>
            </w:r>
          </w:p>
        </w:tc>
        <w:tc>
          <w:tcPr>
            <w:tcW w:w="6760" w:type="dxa"/>
            <w:shd w:val="clear" w:color="auto" w:fill="FFFFFF"/>
            <w:tcMar>
              <w:top w:w="70" w:type="dxa"/>
              <w:left w:w="110" w:type="dxa"/>
              <w:bottom w:w="70" w:type="dxa"/>
              <w:right w:w="110" w:type="dxa"/>
            </w:tcMar>
          </w:tcPr>
          <w:p w14:paraId="37E81BCC" w14:textId="77777777" w:rsidR="004B7789" w:rsidRDefault="00000000">
            <w:pPr>
              <w:spacing w:line="250" w:lineRule="auto"/>
            </w:pPr>
            <w:r>
              <w:rPr>
                <w:sz w:val="19"/>
                <w:szCs w:val="19"/>
              </w:rPr>
              <w:t>Z-000 · Área 00 — Punto Cero</w:t>
            </w:r>
          </w:p>
        </w:tc>
      </w:tr>
      <w:tr w:rsidR="004B7789" w14:paraId="68632125" w14:textId="77777777">
        <w:trPr>
          <w:cantSplit/>
        </w:trPr>
        <w:tc>
          <w:tcPr>
            <w:tcW w:w="2600" w:type="dxa"/>
            <w:shd w:val="clear" w:color="auto" w:fill="F7F9FB"/>
            <w:tcMar>
              <w:top w:w="70" w:type="dxa"/>
              <w:left w:w="110" w:type="dxa"/>
              <w:bottom w:w="70" w:type="dxa"/>
              <w:right w:w="110" w:type="dxa"/>
            </w:tcMar>
          </w:tcPr>
          <w:p w14:paraId="4DF79CA3" w14:textId="77777777" w:rsidR="004B7789" w:rsidRDefault="00000000">
            <w:pPr>
              <w:spacing w:line="250" w:lineRule="auto"/>
            </w:pPr>
            <w:r>
              <w:rPr>
                <w:sz w:val="19"/>
                <w:szCs w:val="19"/>
              </w:rPr>
              <w:t>Origen</w:t>
            </w:r>
          </w:p>
        </w:tc>
        <w:tc>
          <w:tcPr>
            <w:tcW w:w="6760" w:type="dxa"/>
            <w:shd w:val="clear" w:color="auto" w:fill="F7F9FB"/>
            <w:tcMar>
              <w:top w:w="70" w:type="dxa"/>
              <w:left w:w="110" w:type="dxa"/>
              <w:bottom w:w="70" w:type="dxa"/>
              <w:right w:w="110" w:type="dxa"/>
            </w:tcMar>
          </w:tcPr>
          <w:p w14:paraId="2F40EA24" w14:textId="77777777" w:rsidR="004B7789" w:rsidRDefault="00000000">
            <w:pPr>
              <w:spacing w:line="250" w:lineRule="auto"/>
            </w:pPr>
            <w:r>
              <w:rPr>
                <w:sz w:val="19"/>
                <w:szCs w:val="19"/>
              </w:rPr>
              <w:t>Singapur</w:t>
            </w:r>
          </w:p>
        </w:tc>
      </w:tr>
      <w:tr w:rsidR="004B7789" w14:paraId="7A214237" w14:textId="77777777">
        <w:trPr>
          <w:cantSplit/>
        </w:trPr>
        <w:tc>
          <w:tcPr>
            <w:tcW w:w="2600" w:type="dxa"/>
            <w:shd w:val="clear" w:color="auto" w:fill="FFFFFF"/>
            <w:tcMar>
              <w:top w:w="70" w:type="dxa"/>
              <w:left w:w="110" w:type="dxa"/>
              <w:bottom w:w="70" w:type="dxa"/>
              <w:right w:w="110" w:type="dxa"/>
            </w:tcMar>
          </w:tcPr>
          <w:p w14:paraId="3DFB7FE1" w14:textId="77777777" w:rsidR="004B7789" w:rsidRDefault="00000000">
            <w:pPr>
              <w:spacing w:line="250" w:lineRule="auto"/>
            </w:pPr>
            <w:r>
              <w:rPr>
                <w:sz w:val="19"/>
                <w:szCs w:val="19"/>
              </w:rPr>
              <w:t>Rol</w:t>
            </w:r>
          </w:p>
        </w:tc>
        <w:tc>
          <w:tcPr>
            <w:tcW w:w="6760" w:type="dxa"/>
            <w:shd w:val="clear" w:color="auto" w:fill="FFFFFF"/>
            <w:tcMar>
              <w:top w:w="70" w:type="dxa"/>
              <w:left w:w="110" w:type="dxa"/>
              <w:bottom w:w="70" w:type="dxa"/>
              <w:right w:w="110" w:type="dxa"/>
            </w:tcMar>
          </w:tcPr>
          <w:p w14:paraId="7465A2BE" w14:textId="77777777" w:rsidR="004B7789" w:rsidRDefault="00000000">
            <w:pPr>
              <w:spacing w:line="250" w:lineRule="auto"/>
            </w:pPr>
            <w:r>
              <w:rPr>
                <w:sz w:val="19"/>
                <w:szCs w:val="19"/>
              </w:rPr>
              <w:t>Enemigo del juego completo, asociado al Campo de Punto Cero</w:t>
            </w:r>
          </w:p>
        </w:tc>
      </w:tr>
      <w:tr w:rsidR="004B7789" w14:paraId="25FEED94" w14:textId="77777777">
        <w:trPr>
          <w:cantSplit/>
        </w:trPr>
        <w:tc>
          <w:tcPr>
            <w:tcW w:w="2600" w:type="dxa"/>
            <w:shd w:val="clear" w:color="auto" w:fill="F7F9FB"/>
            <w:tcMar>
              <w:top w:w="70" w:type="dxa"/>
              <w:left w:w="110" w:type="dxa"/>
              <w:bottom w:w="70" w:type="dxa"/>
              <w:right w:w="110" w:type="dxa"/>
            </w:tcMar>
          </w:tcPr>
          <w:p w14:paraId="68F62719" w14:textId="77777777" w:rsidR="004B7789" w:rsidRDefault="00000000">
            <w:pPr>
              <w:spacing w:line="250" w:lineRule="auto"/>
            </w:pPr>
            <w:r>
              <w:rPr>
                <w:sz w:val="19"/>
                <w:szCs w:val="19"/>
              </w:rPr>
              <w:t>Experimento</w:t>
            </w:r>
          </w:p>
        </w:tc>
        <w:tc>
          <w:tcPr>
            <w:tcW w:w="6760" w:type="dxa"/>
            <w:shd w:val="clear" w:color="auto" w:fill="F7F9FB"/>
            <w:tcMar>
              <w:top w:w="70" w:type="dxa"/>
              <w:left w:w="110" w:type="dxa"/>
              <w:bottom w:w="70" w:type="dxa"/>
              <w:right w:w="110" w:type="dxa"/>
            </w:tcMar>
          </w:tcPr>
          <w:p w14:paraId="4646D24F" w14:textId="77777777" w:rsidR="004B7789" w:rsidRDefault="00000000">
            <w:pPr>
              <w:spacing w:line="250" w:lineRule="auto"/>
            </w:pPr>
            <w:r>
              <w:rPr>
                <w:sz w:val="19"/>
                <w:szCs w:val="19"/>
              </w:rPr>
              <w:t>La medición. Le quitaron todo lo que se le podía quitar.</w:t>
            </w:r>
          </w:p>
        </w:tc>
      </w:tr>
      <w:tr w:rsidR="004B7789" w14:paraId="050FBD39" w14:textId="77777777">
        <w:trPr>
          <w:cantSplit/>
        </w:trPr>
        <w:tc>
          <w:tcPr>
            <w:tcW w:w="2600" w:type="dxa"/>
            <w:shd w:val="clear" w:color="auto" w:fill="FFFFFF"/>
            <w:tcMar>
              <w:top w:w="70" w:type="dxa"/>
              <w:left w:w="110" w:type="dxa"/>
              <w:bottom w:w="70" w:type="dxa"/>
              <w:right w:w="110" w:type="dxa"/>
            </w:tcMar>
          </w:tcPr>
          <w:p w14:paraId="3FED082E" w14:textId="77777777" w:rsidR="004B7789" w:rsidRDefault="00000000">
            <w:pPr>
              <w:spacing w:line="250" w:lineRule="auto"/>
            </w:pPr>
            <w:r>
              <w:rPr>
                <w:sz w:val="19"/>
                <w:szCs w:val="19"/>
              </w:rPr>
              <w:t>Lo que quedó</w:t>
            </w:r>
          </w:p>
        </w:tc>
        <w:tc>
          <w:tcPr>
            <w:tcW w:w="6760" w:type="dxa"/>
            <w:shd w:val="clear" w:color="auto" w:fill="FFFFFF"/>
            <w:tcMar>
              <w:top w:w="70" w:type="dxa"/>
              <w:left w:w="110" w:type="dxa"/>
              <w:bottom w:w="70" w:type="dxa"/>
              <w:right w:w="110" w:type="dxa"/>
            </w:tcMar>
          </w:tcPr>
          <w:p w14:paraId="035F9625" w14:textId="77777777" w:rsidR="004B7789" w:rsidRDefault="00000000">
            <w:pPr>
              <w:spacing w:line="250" w:lineRule="auto"/>
            </w:pPr>
            <w:r>
              <w:rPr>
                <w:sz w:val="19"/>
                <w:szCs w:val="19"/>
              </w:rPr>
              <w:t>La costumbre de arreglar una habitación para que alguien esté a gusto en ella</w:t>
            </w:r>
          </w:p>
        </w:tc>
      </w:tr>
      <w:tr w:rsidR="004B7789" w14:paraId="01F5C501" w14:textId="77777777">
        <w:trPr>
          <w:cantSplit/>
        </w:trPr>
        <w:tc>
          <w:tcPr>
            <w:tcW w:w="2600" w:type="dxa"/>
            <w:shd w:val="clear" w:color="auto" w:fill="F7F9FB"/>
            <w:tcMar>
              <w:top w:w="70" w:type="dxa"/>
              <w:left w:w="110" w:type="dxa"/>
              <w:bottom w:w="70" w:type="dxa"/>
              <w:right w:w="110" w:type="dxa"/>
            </w:tcMar>
          </w:tcPr>
          <w:p w14:paraId="47DAD487" w14:textId="77777777" w:rsidR="004B7789" w:rsidRDefault="00000000">
            <w:pPr>
              <w:spacing w:line="250" w:lineRule="auto"/>
            </w:pPr>
            <w:r>
              <w:rPr>
                <w:sz w:val="19"/>
                <w:szCs w:val="19"/>
              </w:rPr>
              <w:t>Movilidad</w:t>
            </w:r>
          </w:p>
        </w:tc>
        <w:tc>
          <w:tcPr>
            <w:tcW w:w="6760" w:type="dxa"/>
            <w:shd w:val="clear" w:color="auto" w:fill="F7F9FB"/>
            <w:tcMar>
              <w:top w:w="70" w:type="dxa"/>
              <w:left w:w="110" w:type="dxa"/>
              <w:bottom w:w="70" w:type="dxa"/>
              <w:right w:w="110" w:type="dxa"/>
            </w:tcMar>
          </w:tcPr>
          <w:p w14:paraId="311807F3" w14:textId="77777777" w:rsidR="004B7789" w:rsidRDefault="00000000">
            <w:pPr>
              <w:spacing w:line="250" w:lineRule="auto"/>
            </w:pPr>
            <w:r>
              <w:rPr>
                <w:sz w:val="19"/>
                <w:szCs w:val="19"/>
              </w:rPr>
              <w:t>Libre. Es el único que cruza entre los dos estados.</w:t>
            </w:r>
          </w:p>
        </w:tc>
      </w:tr>
      <w:tr w:rsidR="004B7789" w14:paraId="4A4582D1" w14:textId="77777777">
        <w:trPr>
          <w:cantSplit/>
        </w:trPr>
        <w:tc>
          <w:tcPr>
            <w:tcW w:w="2600" w:type="dxa"/>
            <w:shd w:val="clear" w:color="auto" w:fill="FFFFFF"/>
            <w:tcMar>
              <w:top w:w="70" w:type="dxa"/>
              <w:left w:w="110" w:type="dxa"/>
              <w:bottom w:w="70" w:type="dxa"/>
              <w:right w:w="110" w:type="dxa"/>
            </w:tcMar>
          </w:tcPr>
          <w:p w14:paraId="4C937507" w14:textId="77777777" w:rsidR="004B7789" w:rsidRDefault="00000000">
            <w:pPr>
              <w:spacing w:line="250" w:lineRule="auto"/>
            </w:pPr>
            <w:r>
              <w:rPr>
                <w:sz w:val="19"/>
                <w:szCs w:val="19"/>
              </w:rPr>
              <w:t>Presencia en la demo</w:t>
            </w:r>
          </w:p>
        </w:tc>
        <w:tc>
          <w:tcPr>
            <w:tcW w:w="6760" w:type="dxa"/>
            <w:shd w:val="clear" w:color="auto" w:fill="FFFFFF"/>
            <w:tcMar>
              <w:top w:w="70" w:type="dxa"/>
              <w:left w:w="110" w:type="dxa"/>
              <w:bottom w:w="70" w:type="dxa"/>
              <w:right w:w="110" w:type="dxa"/>
            </w:tcMar>
          </w:tcPr>
          <w:p w14:paraId="4FFD7A31" w14:textId="77777777" w:rsidR="004B7789" w:rsidRDefault="00000000">
            <w:pPr>
              <w:spacing w:line="250" w:lineRule="auto"/>
            </w:pPr>
            <w:r>
              <w:rPr>
                <w:sz w:val="19"/>
                <w:szCs w:val="19"/>
              </w:rPr>
              <w:t>⚠ Ninguna. Prohibida en cualquier forma.</w:t>
            </w:r>
          </w:p>
        </w:tc>
      </w:tr>
      <w:tr w:rsidR="004B7789" w14:paraId="24457B93" w14:textId="77777777">
        <w:trPr>
          <w:cantSplit/>
        </w:trPr>
        <w:tc>
          <w:tcPr>
            <w:tcW w:w="2600" w:type="dxa"/>
            <w:shd w:val="clear" w:color="auto" w:fill="F7F9FB"/>
            <w:tcMar>
              <w:top w:w="70" w:type="dxa"/>
              <w:left w:w="110" w:type="dxa"/>
              <w:bottom w:w="70" w:type="dxa"/>
              <w:right w:w="110" w:type="dxa"/>
            </w:tcMar>
          </w:tcPr>
          <w:p w14:paraId="67B85DAC" w14:textId="77777777" w:rsidR="004B7789" w:rsidRDefault="00000000">
            <w:pPr>
              <w:spacing w:line="250" w:lineRule="auto"/>
            </w:pPr>
            <w:r>
              <w:rPr>
                <w:sz w:val="19"/>
                <w:szCs w:val="19"/>
              </w:rPr>
              <w:t>Documento propio</w:t>
            </w:r>
          </w:p>
        </w:tc>
        <w:tc>
          <w:tcPr>
            <w:tcW w:w="6760" w:type="dxa"/>
            <w:shd w:val="clear" w:color="auto" w:fill="F7F9FB"/>
            <w:tcMar>
              <w:top w:w="70" w:type="dxa"/>
              <w:left w:w="110" w:type="dxa"/>
              <w:bottom w:w="70" w:type="dxa"/>
              <w:right w:w="110" w:type="dxa"/>
            </w:tcMar>
          </w:tcPr>
          <w:p w14:paraId="26EE6FD8" w14:textId="77777777" w:rsidR="004B7789" w:rsidRDefault="00000000">
            <w:pPr>
              <w:spacing w:line="250" w:lineRule="auto"/>
            </w:pPr>
            <w:r>
              <w:rPr>
                <w:sz w:val="19"/>
                <w:szCs w:val="19"/>
              </w:rPr>
              <w:t>El Campo de Punto Cero v2.0</w:t>
            </w:r>
          </w:p>
        </w:tc>
      </w:tr>
    </w:tbl>
    <w:p w14:paraId="18A28288" w14:textId="77777777" w:rsidR="004B7789" w:rsidRDefault="004B7789">
      <w:pPr>
        <w:spacing w:after="60"/>
      </w:pPr>
    </w:p>
    <w:p w14:paraId="2D7663DD" w14:textId="77777777" w:rsidR="004B7789" w:rsidRDefault="00000000">
      <w:pPr>
        <w:spacing w:after="120" w:line="276" w:lineRule="auto"/>
      </w:pPr>
      <w:r>
        <w:t>Firdaus significa paraíso en malayo. Hace pareja con Syairah, que significa verso: alguien a quien dejaron sin poder hablar. Los dos nombres son la misma ironía aplicada a dos personas distintas, y el juego no lo explica nunca.</w:t>
      </w:r>
    </w:p>
    <w:p w14:paraId="31E1E190" w14:textId="77777777" w:rsidR="004B7789" w:rsidRDefault="00000000">
      <w:pPr>
        <w:spacing w:after="120" w:line="276" w:lineRule="auto"/>
      </w:pPr>
      <w:r>
        <w:t>El código Z-000 es el chiste que la organización no pensó que estaba haciendo: es el sujeto al que redujeron a cero. Midieron, no dio cero, y lo que quedó es él.</w:t>
      </w:r>
    </w:p>
    <w:p w14:paraId="419727B4" w14:textId="77777777" w:rsidR="004B7789" w:rsidRDefault="00000000">
      <w:pPr>
        <w:pStyle w:val="Ttulo2"/>
        <w:spacing w:before="280" w:after="140"/>
      </w:pPr>
      <w:r>
        <w:rPr>
          <w:b/>
          <w:bCs/>
          <w:color w:val="1F3A5F"/>
          <w:sz w:val="25"/>
          <w:szCs w:val="25"/>
        </w:rPr>
        <w:t>14.1 Los dos estados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3600"/>
        <w:gridCol w:w="3560"/>
      </w:tblGrid>
      <w:tr w:rsidR="004B7789" w14:paraId="6E948790" w14:textId="77777777">
        <w:trPr>
          <w:cantSplit/>
          <w:tblHeader/>
        </w:trPr>
        <w:tc>
          <w:tcPr>
            <w:tcW w:w="2200" w:type="dxa"/>
            <w:shd w:val="clear" w:color="auto" w:fill="1F3A5F"/>
            <w:tcMar>
              <w:top w:w="70" w:type="dxa"/>
              <w:left w:w="110" w:type="dxa"/>
              <w:bottom w:w="70" w:type="dxa"/>
              <w:right w:w="110" w:type="dxa"/>
            </w:tcMar>
          </w:tcPr>
          <w:p w14:paraId="5EDB0ECA" w14:textId="77777777" w:rsidR="004B7789" w:rsidRDefault="004B7789">
            <w:pPr>
              <w:spacing w:line="250" w:lineRule="auto"/>
            </w:pPr>
          </w:p>
        </w:tc>
        <w:tc>
          <w:tcPr>
            <w:tcW w:w="3600" w:type="dxa"/>
            <w:shd w:val="clear" w:color="auto" w:fill="1F3A5F"/>
            <w:tcMar>
              <w:top w:w="70" w:type="dxa"/>
              <w:left w:w="110" w:type="dxa"/>
              <w:bottom w:w="70" w:type="dxa"/>
              <w:right w:w="110" w:type="dxa"/>
            </w:tcMar>
          </w:tcPr>
          <w:p w14:paraId="14D33287" w14:textId="77777777" w:rsidR="004B7789" w:rsidRDefault="00000000">
            <w:pPr>
              <w:spacing w:line="250" w:lineRule="auto"/>
            </w:pPr>
            <w:r>
              <w:rPr>
                <w:b/>
                <w:bCs/>
                <w:color w:val="FFFFFF"/>
                <w:sz w:val="19"/>
                <w:szCs w:val="19"/>
              </w:rPr>
              <w:t>Dentro del Campo</w:t>
            </w:r>
          </w:p>
        </w:tc>
        <w:tc>
          <w:tcPr>
            <w:tcW w:w="3560" w:type="dxa"/>
            <w:shd w:val="clear" w:color="auto" w:fill="1F3A5F"/>
            <w:tcMar>
              <w:top w:w="70" w:type="dxa"/>
              <w:left w:w="110" w:type="dxa"/>
              <w:bottom w:w="70" w:type="dxa"/>
              <w:right w:w="110" w:type="dxa"/>
            </w:tcMar>
          </w:tcPr>
          <w:p w14:paraId="0546220A" w14:textId="77777777" w:rsidR="004B7789" w:rsidRDefault="00000000">
            <w:pPr>
              <w:spacing w:line="250" w:lineRule="auto"/>
            </w:pPr>
            <w:r>
              <w:rPr>
                <w:b/>
                <w:bCs/>
                <w:color w:val="FFFFFF"/>
                <w:sz w:val="19"/>
                <w:szCs w:val="19"/>
              </w:rPr>
              <w:t>Fuera, en la realidad</w:t>
            </w:r>
          </w:p>
        </w:tc>
      </w:tr>
      <w:tr w:rsidR="004B7789" w14:paraId="13638541" w14:textId="77777777">
        <w:trPr>
          <w:cantSplit/>
        </w:trPr>
        <w:tc>
          <w:tcPr>
            <w:tcW w:w="2200" w:type="dxa"/>
            <w:shd w:val="clear" w:color="auto" w:fill="FFFFFF"/>
            <w:tcMar>
              <w:top w:w="70" w:type="dxa"/>
              <w:left w:w="110" w:type="dxa"/>
              <w:bottom w:w="70" w:type="dxa"/>
              <w:right w:w="110" w:type="dxa"/>
            </w:tcMar>
          </w:tcPr>
          <w:p w14:paraId="5321866A" w14:textId="77777777" w:rsidR="004B7789" w:rsidRDefault="00000000">
            <w:pPr>
              <w:spacing w:line="250" w:lineRule="auto"/>
            </w:pPr>
            <w:r>
              <w:rPr>
                <w:sz w:val="19"/>
                <w:szCs w:val="19"/>
              </w:rPr>
              <w:t>Actitud</w:t>
            </w:r>
          </w:p>
        </w:tc>
        <w:tc>
          <w:tcPr>
            <w:tcW w:w="3600" w:type="dxa"/>
            <w:shd w:val="clear" w:color="auto" w:fill="FFFFFF"/>
            <w:tcMar>
              <w:top w:w="70" w:type="dxa"/>
              <w:left w:w="110" w:type="dxa"/>
              <w:bottom w:w="70" w:type="dxa"/>
              <w:right w:w="110" w:type="dxa"/>
            </w:tcMar>
          </w:tcPr>
          <w:p w14:paraId="482E67F3" w14:textId="77777777" w:rsidR="004B7789" w:rsidRDefault="00000000">
            <w:pPr>
              <w:spacing w:line="250" w:lineRule="auto"/>
            </w:pPr>
            <w:r>
              <w:rPr>
                <w:sz w:val="19"/>
                <w:szCs w:val="19"/>
              </w:rPr>
              <w:t>Amable. Se acerca, acompaña, parece querer ayudar.</w:t>
            </w:r>
          </w:p>
        </w:tc>
        <w:tc>
          <w:tcPr>
            <w:tcW w:w="3560" w:type="dxa"/>
            <w:shd w:val="clear" w:color="auto" w:fill="FFFFFF"/>
            <w:tcMar>
              <w:top w:w="70" w:type="dxa"/>
              <w:left w:w="110" w:type="dxa"/>
              <w:bottom w:w="70" w:type="dxa"/>
              <w:right w:w="110" w:type="dxa"/>
            </w:tcMar>
          </w:tcPr>
          <w:p w14:paraId="3756AE25" w14:textId="77777777" w:rsidR="004B7789" w:rsidRDefault="00000000">
            <w:pPr>
              <w:spacing w:line="250" w:lineRule="auto"/>
            </w:pPr>
            <w:r>
              <w:rPr>
                <w:sz w:val="19"/>
                <w:szCs w:val="19"/>
              </w:rPr>
              <w:t>Agresivo. Busca al jugador y ataca.</w:t>
            </w:r>
          </w:p>
        </w:tc>
      </w:tr>
      <w:tr w:rsidR="004B7789" w14:paraId="386B95DE" w14:textId="77777777">
        <w:trPr>
          <w:cantSplit/>
        </w:trPr>
        <w:tc>
          <w:tcPr>
            <w:tcW w:w="2200" w:type="dxa"/>
            <w:shd w:val="clear" w:color="auto" w:fill="F7F9FB"/>
            <w:tcMar>
              <w:top w:w="70" w:type="dxa"/>
              <w:left w:w="110" w:type="dxa"/>
              <w:bottom w:w="70" w:type="dxa"/>
              <w:right w:w="110" w:type="dxa"/>
            </w:tcMar>
          </w:tcPr>
          <w:p w14:paraId="6BFBD0D9" w14:textId="77777777" w:rsidR="004B7789" w:rsidRDefault="00000000">
            <w:pPr>
              <w:spacing w:line="250" w:lineRule="auto"/>
            </w:pPr>
            <w:r>
              <w:rPr>
                <w:sz w:val="19"/>
                <w:szCs w:val="19"/>
              </w:rPr>
              <w:t>Qué hace</w:t>
            </w:r>
          </w:p>
        </w:tc>
        <w:tc>
          <w:tcPr>
            <w:tcW w:w="3600" w:type="dxa"/>
            <w:shd w:val="clear" w:color="auto" w:fill="F7F9FB"/>
            <w:tcMar>
              <w:top w:w="70" w:type="dxa"/>
              <w:left w:w="110" w:type="dxa"/>
              <w:bottom w:w="70" w:type="dxa"/>
              <w:right w:w="110" w:type="dxa"/>
            </w:tcMar>
          </w:tcPr>
          <w:p w14:paraId="3688048D" w14:textId="77777777" w:rsidR="004B7789" w:rsidRDefault="00000000">
            <w:pPr>
              <w:spacing w:line="250" w:lineRule="auto"/>
            </w:pPr>
            <w:r>
              <w:rPr>
                <w:sz w:val="19"/>
                <w:szCs w:val="19"/>
              </w:rPr>
              <w:t>Decora el sitio donde está</w:t>
            </w:r>
          </w:p>
        </w:tc>
        <w:tc>
          <w:tcPr>
            <w:tcW w:w="3560" w:type="dxa"/>
            <w:shd w:val="clear" w:color="auto" w:fill="F7F9FB"/>
            <w:tcMar>
              <w:top w:w="70" w:type="dxa"/>
              <w:left w:w="110" w:type="dxa"/>
              <w:bottom w:w="70" w:type="dxa"/>
              <w:right w:w="110" w:type="dxa"/>
            </w:tcMar>
          </w:tcPr>
          <w:p w14:paraId="1B236878" w14:textId="77777777" w:rsidR="004B7789" w:rsidRDefault="00000000">
            <w:pPr>
              <w:spacing w:line="250" w:lineRule="auto"/>
            </w:pPr>
            <w:r>
              <w:rPr>
                <w:sz w:val="19"/>
                <w:szCs w:val="19"/>
              </w:rPr>
              <w:t>Nada. No puede.</w:t>
            </w:r>
          </w:p>
        </w:tc>
      </w:tr>
      <w:tr w:rsidR="004B7789" w14:paraId="2C72870D" w14:textId="77777777">
        <w:trPr>
          <w:cantSplit/>
        </w:trPr>
        <w:tc>
          <w:tcPr>
            <w:tcW w:w="2200" w:type="dxa"/>
            <w:shd w:val="clear" w:color="auto" w:fill="FFFFFF"/>
            <w:tcMar>
              <w:top w:w="70" w:type="dxa"/>
              <w:left w:w="110" w:type="dxa"/>
              <w:bottom w:w="70" w:type="dxa"/>
              <w:right w:w="110" w:type="dxa"/>
            </w:tcMar>
          </w:tcPr>
          <w:p w14:paraId="12612A10" w14:textId="77777777" w:rsidR="004B7789" w:rsidRDefault="00000000">
            <w:pPr>
              <w:spacing w:line="250" w:lineRule="auto"/>
            </w:pPr>
            <w:r>
              <w:rPr>
                <w:sz w:val="19"/>
                <w:szCs w:val="19"/>
              </w:rPr>
              <w:t>Aspecto</w:t>
            </w:r>
          </w:p>
        </w:tc>
        <w:tc>
          <w:tcPr>
            <w:tcW w:w="3600" w:type="dxa"/>
            <w:shd w:val="clear" w:color="auto" w:fill="FFFFFF"/>
            <w:tcMar>
              <w:top w:w="70" w:type="dxa"/>
              <w:left w:w="110" w:type="dxa"/>
              <w:bottom w:w="70" w:type="dxa"/>
              <w:right w:w="110" w:type="dxa"/>
            </w:tcMar>
          </w:tcPr>
          <w:p w14:paraId="34975512" w14:textId="77777777" w:rsidR="004B7789" w:rsidRDefault="00000000">
            <w:pPr>
              <w:spacing w:line="250" w:lineRule="auto"/>
            </w:pPr>
            <w:r>
              <w:rPr>
                <w:sz w:val="19"/>
                <w:szCs w:val="19"/>
              </w:rPr>
              <w:t>Íntegro y presentable, como el resto de la decoración</w:t>
            </w:r>
          </w:p>
        </w:tc>
        <w:tc>
          <w:tcPr>
            <w:tcW w:w="3560" w:type="dxa"/>
            <w:shd w:val="clear" w:color="auto" w:fill="FFFFFF"/>
            <w:tcMar>
              <w:top w:w="70" w:type="dxa"/>
              <w:left w:w="110" w:type="dxa"/>
              <w:bottom w:w="70" w:type="dxa"/>
              <w:right w:w="110" w:type="dxa"/>
            </w:tcMar>
          </w:tcPr>
          <w:p w14:paraId="2CA7624A" w14:textId="77777777" w:rsidR="004B7789" w:rsidRDefault="00000000">
            <w:pPr>
              <w:spacing w:line="250" w:lineRule="auto"/>
            </w:pPr>
            <w:r>
              <w:rPr>
                <w:sz w:val="19"/>
                <w:szCs w:val="19"/>
              </w:rPr>
              <w:t>Lo que la organización dejó</w:t>
            </w:r>
          </w:p>
        </w:tc>
      </w:tr>
      <w:tr w:rsidR="004B7789" w14:paraId="467EC5A7" w14:textId="77777777">
        <w:trPr>
          <w:cantSplit/>
        </w:trPr>
        <w:tc>
          <w:tcPr>
            <w:tcW w:w="2200" w:type="dxa"/>
            <w:shd w:val="clear" w:color="auto" w:fill="F7F9FB"/>
            <w:tcMar>
              <w:top w:w="70" w:type="dxa"/>
              <w:left w:w="110" w:type="dxa"/>
              <w:bottom w:w="70" w:type="dxa"/>
              <w:right w:w="110" w:type="dxa"/>
            </w:tcMar>
          </w:tcPr>
          <w:p w14:paraId="40B3D337" w14:textId="77777777" w:rsidR="004B7789" w:rsidRDefault="00000000">
            <w:pPr>
              <w:spacing w:line="250" w:lineRule="auto"/>
            </w:pPr>
            <w:r>
              <w:rPr>
                <w:sz w:val="19"/>
                <w:szCs w:val="19"/>
              </w:rPr>
              <w:t>Amenaza</w:t>
            </w:r>
          </w:p>
        </w:tc>
        <w:tc>
          <w:tcPr>
            <w:tcW w:w="3600" w:type="dxa"/>
            <w:shd w:val="clear" w:color="auto" w:fill="F7F9FB"/>
            <w:tcMar>
              <w:top w:w="70" w:type="dxa"/>
              <w:left w:w="110" w:type="dxa"/>
              <w:bottom w:w="70" w:type="dxa"/>
              <w:right w:w="110" w:type="dxa"/>
            </w:tcMar>
          </w:tcPr>
          <w:p w14:paraId="4DBAC87C" w14:textId="77777777" w:rsidR="004B7789" w:rsidRDefault="00000000">
            <w:pPr>
              <w:spacing w:line="250" w:lineRule="auto"/>
            </w:pPr>
            <w:r>
              <w:rPr>
                <w:sz w:val="19"/>
                <w:szCs w:val="19"/>
              </w:rPr>
              <w:t>Ninguna aparente — y es la que mata</w:t>
            </w:r>
          </w:p>
        </w:tc>
        <w:tc>
          <w:tcPr>
            <w:tcW w:w="3560" w:type="dxa"/>
            <w:shd w:val="clear" w:color="auto" w:fill="F7F9FB"/>
            <w:tcMar>
              <w:top w:w="70" w:type="dxa"/>
              <w:left w:w="110" w:type="dxa"/>
              <w:bottom w:w="70" w:type="dxa"/>
              <w:right w:w="110" w:type="dxa"/>
            </w:tcMar>
          </w:tcPr>
          <w:p w14:paraId="11AA1F48" w14:textId="77777777" w:rsidR="004B7789" w:rsidRDefault="00000000">
            <w:pPr>
              <w:spacing w:line="250" w:lineRule="auto"/>
            </w:pPr>
            <w:r>
              <w:rPr>
                <w:sz w:val="19"/>
                <w:szCs w:val="19"/>
              </w:rPr>
              <w:t>Directa</w:t>
            </w:r>
          </w:p>
        </w:tc>
      </w:tr>
      <w:tr w:rsidR="004B7789" w14:paraId="7EA91EAD" w14:textId="77777777">
        <w:trPr>
          <w:cantSplit/>
        </w:trPr>
        <w:tc>
          <w:tcPr>
            <w:tcW w:w="2200" w:type="dxa"/>
            <w:shd w:val="clear" w:color="auto" w:fill="FFFFFF"/>
            <w:tcMar>
              <w:top w:w="70" w:type="dxa"/>
              <w:left w:w="110" w:type="dxa"/>
              <w:bottom w:w="70" w:type="dxa"/>
              <w:right w:w="110" w:type="dxa"/>
            </w:tcMar>
          </w:tcPr>
          <w:p w14:paraId="08716FDD" w14:textId="77777777" w:rsidR="004B7789" w:rsidRDefault="00000000">
            <w:pPr>
              <w:spacing w:line="250" w:lineRule="auto"/>
            </w:pPr>
            <w:r>
              <w:rPr>
                <w:sz w:val="19"/>
                <w:szCs w:val="19"/>
              </w:rPr>
              <w:t>Presencia</w:t>
            </w:r>
          </w:p>
        </w:tc>
        <w:tc>
          <w:tcPr>
            <w:tcW w:w="3600" w:type="dxa"/>
            <w:shd w:val="clear" w:color="auto" w:fill="FFFFFF"/>
            <w:tcMar>
              <w:top w:w="70" w:type="dxa"/>
              <w:left w:w="110" w:type="dxa"/>
              <w:bottom w:w="70" w:type="dxa"/>
              <w:right w:w="110" w:type="dxa"/>
            </w:tcMar>
          </w:tcPr>
          <w:p w14:paraId="02DD1CBF" w14:textId="77777777" w:rsidR="004B7789" w:rsidRDefault="00000000">
            <w:pPr>
              <w:spacing w:line="250" w:lineRule="auto"/>
            </w:pPr>
            <w:r>
              <w:rPr>
                <w:sz w:val="19"/>
                <w:szCs w:val="19"/>
              </w:rPr>
              <w:t>Siempre está</w:t>
            </w:r>
          </w:p>
        </w:tc>
        <w:tc>
          <w:tcPr>
            <w:tcW w:w="3560" w:type="dxa"/>
            <w:shd w:val="clear" w:color="auto" w:fill="FFFFFF"/>
            <w:tcMar>
              <w:top w:w="70" w:type="dxa"/>
              <w:left w:w="110" w:type="dxa"/>
              <w:bottom w:w="70" w:type="dxa"/>
              <w:right w:w="110" w:type="dxa"/>
            </w:tcMar>
          </w:tcPr>
          <w:p w14:paraId="77A48C59" w14:textId="77777777" w:rsidR="004B7789" w:rsidRDefault="00000000">
            <w:pPr>
              <w:spacing w:line="250" w:lineRule="auto"/>
            </w:pPr>
            <w:r>
              <w:rPr>
                <w:sz w:val="19"/>
                <w:szCs w:val="19"/>
              </w:rPr>
              <w:t>Solo si el jugador acaba de salir</w:t>
            </w:r>
          </w:p>
        </w:tc>
      </w:tr>
      <w:tr w:rsidR="004B7789" w14:paraId="1303A71B" w14:textId="77777777">
        <w:trPr>
          <w:cantSplit/>
        </w:trPr>
        <w:tc>
          <w:tcPr>
            <w:tcW w:w="2200" w:type="dxa"/>
            <w:shd w:val="clear" w:color="auto" w:fill="F7F9FB"/>
            <w:tcMar>
              <w:top w:w="70" w:type="dxa"/>
              <w:left w:w="110" w:type="dxa"/>
              <w:bottom w:w="70" w:type="dxa"/>
              <w:right w:w="110" w:type="dxa"/>
            </w:tcMar>
          </w:tcPr>
          <w:p w14:paraId="390ADCCB" w14:textId="77777777" w:rsidR="004B7789" w:rsidRDefault="00000000">
            <w:pPr>
              <w:spacing w:line="250" w:lineRule="auto"/>
            </w:pPr>
            <w:r>
              <w:rPr>
                <w:sz w:val="19"/>
                <w:szCs w:val="19"/>
              </w:rPr>
              <w:t>Comportamiento</w:t>
            </w:r>
          </w:p>
        </w:tc>
        <w:tc>
          <w:tcPr>
            <w:tcW w:w="3600" w:type="dxa"/>
            <w:shd w:val="clear" w:color="auto" w:fill="F7F9FB"/>
            <w:tcMar>
              <w:top w:w="70" w:type="dxa"/>
              <w:left w:w="110" w:type="dxa"/>
              <w:bottom w:w="70" w:type="dxa"/>
              <w:right w:w="110" w:type="dxa"/>
            </w:tcMar>
          </w:tcPr>
          <w:p w14:paraId="70C51AA8" w14:textId="77777777" w:rsidR="004B7789" w:rsidRDefault="00000000">
            <w:pPr>
              <w:spacing w:line="250" w:lineRule="auto"/>
            </w:pPr>
            <w:r>
              <w:rPr>
                <w:sz w:val="19"/>
                <w:szCs w:val="19"/>
              </w:rPr>
              <w:t>No persigue. Está, y su cercanía cuesta cordura.</w:t>
            </w:r>
          </w:p>
        </w:tc>
        <w:tc>
          <w:tcPr>
            <w:tcW w:w="3560" w:type="dxa"/>
            <w:shd w:val="clear" w:color="auto" w:fill="F7F9FB"/>
            <w:tcMar>
              <w:top w:w="70" w:type="dxa"/>
              <w:left w:w="110" w:type="dxa"/>
              <w:bottom w:w="70" w:type="dxa"/>
              <w:right w:w="110" w:type="dxa"/>
            </w:tcMar>
          </w:tcPr>
          <w:p w14:paraId="549C80BD" w14:textId="77777777" w:rsidR="004B7789" w:rsidRDefault="00000000">
            <w:pPr>
              <w:spacing w:line="250" w:lineRule="auto"/>
            </w:pPr>
            <w:r>
              <w:rPr>
                <w:sz w:val="19"/>
                <w:szCs w:val="19"/>
              </w:rPr>
              <w:t>Persigue.</w:t>
            </w:r>
          </w:p>
        </w:tc>
      </w:tr>
    </w:tbl>
    <w:p w14:paraId="0E2E857D"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0400D5A1" w14:textId="77777777">
        <w:tc>
          <w:tcPr>
            <w:tcW w:w="9360" w:type="dxa"/>
            <w:shd w:val="clear" w:color="auto" w:fill="EEF2F7"/>
            <w:tcMar>
              <w:top w:w="120" w:type="dxa"/>
              <w:left w:w="180" w:type="dxa"/>
              <w:bottom w:w="120" w:type="dxa"/>
              <w:right w:w="180" w:type="dxa"/>
            </w:tcMar>
          </w:tcPr>
          <w:p w14:paraId="29C3B53F" w14:textId="77777777" w:rsidR="004B7789" w:rsidRDefault="00000000">
            <w:pPr>
              <w:shd w:val="clear" w:color="auto" w:fill="EEF2F7"/>
              <w:spacing w:after="60"/>
            </w:pPr>
            <w:r>
              <w:rPr>
                <w:b/>
                <w:bCs/>
                <w:color w:val="1F3A5F"/>
              </w:rPr>
              <w:t>La regla que hace funcionar al personaje</w:t>
            </w:r>
          </w:p>
          <w:p w14:paraId="540D0B80" w14:textId="77777777" w:rsidR="004B7789" w:rsidRDefault="00000000">
            <w:pPr>
              <w:shd w:val="clear" w:color="auto" w:fill="EEF2F7"/>
              <w:spacing w:after="60"/>
            </w:pPr>
            <w:r>
              <w:t>Dentro del Campo no finge ser amable: dentro del Campo es amable, porque el Campo es lo único que sabe arreglar y ahí está bien.</w:t>
            </w:r>
          </w:p>
          <w:p w14:paraId="137F10A2" w14:textId="77777777" w:rsidR="004B7789" w:rsidRDefault="00000000">
            <w:pPr>
              <w:shd w:val="clear" w:color="auto" w:fill="EEF2F7"/>
              <w:spacing w:after="60"/>
            </w:pPr>
            <w:r>
              <w:t>Fuera es agresivo, y no porque se le caiga la máscara: porque fuera no puede decorar nada. Es el único lugar del juego donde no puede ser nada.</w:t>
            </w:r>
          </w:p>
          <w:p w14:paraId="0CADD63F" w14:textId="77777777" w:rsidR="004B7789" w:rsidRDefault="00000000">
            <w:pPr>
              <w:shd w:val="clear" w:color="auto" w:fill="EEF2F7"/>
              <w:spacing w:after="60"/>
            </w:pPr>
            <w:r>
              <w:t>No es un depredador que se disfraza. Es alguien que solo está tranquilo dentro de lo que él mismo ha arreglado, y al que el jugador saca de ahí una y otra vez.</w:t>
            </w:r>
          </w:p>
        </w:tc>
      </w:tr>
    </w:tbl>
    <w:p w14:paraId="2F103172"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425E1912" w14:textId="77777777">
        <w:tc>
          <w:tcPr>
            <w:tcW w:w="9360" w:type="dxa"/>
            <w:shd w:val="clear" w:color="auto" w:fill="EEF2F7"/>
            <w:tcMar>
              <w:top w:w="120" w:type="dxa"/>
              <w:left w:w="180" w:type="dxa"/>
              <w:bottom w:w="120" w:type="dxa"/>
              <w:right w:w="180" w:type="dxa"/>
            </w:tcMar>
          </w:tcPr>
          <w:p w14:paraId="1B459F7C" w14:textId="77777777" w:rsidR="004B7789" w:rsidRDefault="00000000">
            <w:pPr>
              <w:shd w:val="clear" w:color="auto" w:fill="EEF2F7"/>
              <w:spacing w:after="60"/>
            </w:pPr>
            <w:r>
              <w:rPr>
                <w:b/>
                <w:bCs/>
                <w:color w:val="1F3A5F"/>
              </w:rPr>
              <w:lastRenderedPageBreak/>
              <w:t>⚠ La restricción de la v2.0 se mantiene sin cambios</w:t>
            </w:r>
          </w:p>
          <w:p w14:paraId="59040CF2" w14:textId="77777777" w:rsidR="004B7789" w:rsidRDefault="00000000">
            <w:pPr>
              <w:shd w:val="clear" w:color="auto" w:fill="EEF2F7"/>
              <w:spacing w:after="60"/>
            </w:pPr>
            <w:r>
              <w:t>Este enemigo NO aparece en la demo, y no debe mostrarse físicamente, ni mediante una silueta, ni mediante una escena, ni mediante un modelo, ni mediante una revelación directa.</w:t>
            </w:r>
          </w:p>
          <w:p w14:paraId="0B7182E6" w14:textId="77777777" w:rsidR="004B7789" w:rsidRDefault="00000000">
            <w:pPr>
              <w:shd w:val="clear" w:color="auto" w:fill="EEF2F7"/>
              <w:spacing w:after="60"/>
            </w:pPr>
            <w:r>
              <w:t xml:space="preserve">El único enemigo presentado visualmente en la demo es </w:t>
            </w:r>
            <w:proofErr w:type="spellStart"/>
            <w:r>
              <w:t>Syairah</w:t>
            </w:r>
            <w:proofErr w:type="spellEnd"/>
            <w:r>
              <w:t>. Es una restricción dura de producción y de narrativa: cualquier elemento que lo insinúe visualmente debe eliminarse.</w:t>
            </w:r>
          </w:p>
          <w:p w14:paraId="1CB76303" w14:textId="77777777" w:rsidR="004B7789" w:rsidRDefault="00000000">
            <w:pPr>
              <w:shd w:val="clear" w:color="auto" w:fill="EEF2F7"/>
              <w:spacing w:after="60"/>
            </w:pPr>
            <w:r>
              <w:t>El capítulo 24 comprueba, elemento por elemento, que la documentación actual no lo filtra.</w:t>
            </w:r>
          </w:p>
        </w:tc>
      </w:tr>
    </w:tbl>
    <w:p w14:paraId="2EF49D1C" w14:textId="77777777" w:rsidR="004B7789" w:rsidRDefault="004B7789">
      <w:pPr>
        <w:spacing w:after="14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7160"/>
      </w:tblGrid>
      <w:tr w:rsidR="004B7789" w14:paraId="31FD4EF0" w14:textId="77777777">
        <w:trPr>
          <w:cantSplit/>
        </w:trPr>
        <w:tc>
          <w:tcPr>
            <w:tcW w:w="2200" w:type="dxa"/>
            <w:shd w:val="clear" w:color="auto" w:fill="FFFFFF"/>
            <w:tcMar>
              <w:top w:w="70" w:type="dxa"/>
              <w:left w:w="110" w:type="dxa"/>
              <w:bottom w:w="70" w:type="dxa"/>
              <w:right w:w="110" w:type="dxa"/>
            </w:tcMar>
          </w:tcPr>
          <w:p w14:paraId="793BFF47" w14:textId="77777777" w:rsidR="004B7789" w:rsidRDefault="00000000">
            <w:pPr>
              <w:spacing w:line="250" w:lineRule="auto"/>
            </w:pPr>
            <w:r>
              <w:rPr>
                <w:sz w:val="19"/>
                <w:szCs w:val="19"/>
              </w:rPr>
              <w:t>Definido</w:t>
            </w:r>
          </w:p>
        </w:tc>
        <w:tc>
          <w:tcPr>
            <w:tcW w:w="7160" w:type="dxa"/>
            <w:shd w:val="clear" w:color="auto" w:fill="FFFFFF"/>
            <w:tcMar>
              <w:top w:w="70" w:type="dxa"/>
              <w:left w:w="110" w:type="dxa"/>
              <w:bottom w:w="70" w:type="dxa"/>
              <w:right w:w="110" w:type="dxa"/>
            </w:tcMar>
          </w:tcPr>
          <w:p w14:paraId="0DBD4B45" w14:textId="77777777" w:rsidR="004B7789" w:rsidRDefault="00000000">
            <w:pPr>
              <w:spacing w:line="250" w:lineRule="auto"/>
            </w:pPr>
            <w:r>
              <w:rPr>
                <w:sz w:val="19"/>
                <w:szCs w:val="19"/>
              </w:rPr>
              <w:t>Nombre · código y área · origen · experimento · qué quedó de él · comportamiento en los dos estados · relación con el Campo · relación con la banda de Emily · prohibición en la demo</w:t>
            </w:r>
          </w:p>
        </w:tc>
      </w:tr>
      <w:tr w:rsidR="004B7789" w14:paraId="409BD1EA" w14:textId="77777777">
        <w:trPr>
          <w:cantSplit/>
        </w:trPr>
        <w:tc>
          <w:tcPr>
            <w:tcW w:w="2200" w:type="dxa"/>
            <w:shd w:val="clear" w:color="auto" w:fill="F7F9FB"/>
            <w:tcMar>
              <w:top w:w="70" w:type="dxa"/>
              <w:left w:w="110" w:type="dxa"/>
              <w:bottom w:w="70" w:type="dxa"/>
              <w:right w:w="110" w:type="dxa"/>
            </w:tcMar>
          </w:tcPr>
          <w:p w14:paraId="5DCA21DB" w14:textId="77777777" w:rsidR="004B7789" w:rsidRDefault="00000000">
            <w:pPr>
              <w:spacing w:line="250" w:lineRule="auto"/>
            </w:pPr>
            <w:r>
              <w:rPr>
                <w:sz w:val="19"/>
                <w:szCs w:val="19"/>
              </w:rPr>
              <w:t>Pendiente</w:t>
            </w:r>
          </w:p>
        </w:tc>
        <w:tc>
          <w:tcPr>
            <w:tcW w:w="7160" w:type="dxa"/>
            <w:shd w:val="clear" w:color="auto" w:fill="F7F9FB"/>
            <w:tcMar>
              <w:top w:w="70" w:type="dxa"/>
              <w:left w:w="110" w:type="dxa"/>
              <w:bottom w:w="70" w:type="dxa"/>
              <w:right w:w="110" w:type="dxa"/>
            </w:tcMar>
          </w:tcPr>
          <w:p w14:paraId="2E81B224" w14:textId="77777777" w:rsidR="004B7789" w:rsidRDefault="00000000">
            <w:pPr>
              <w:spacing w:line="250" w:lineRule="auto"/>
            </w:pPr>
            <w:r>
              <w:rPr>
                <w:sz w:val="19"/>
                <w:szCs w:val="19"/>
              </w:rPr>
              <w:t>⚠ Diseño físico · historia concreta: quién era antes, qué le hicieron exactamente, cuánto duró · animaciones · voz y sonidos</w:t>
            </w:r>
          </w:p>
        </w:tc>
      </w:tr>
    </w:tbl>
    <w:p w14:paraId="34D0D8BF" w14:textId="77777777" w:rsidR="004B7789" w:rsidRDefault="00000000">
      <w:r>
        <w:br w:type="page"/>
      </w:r>
    </w:p>
    <w:p w14:paraId="4B17EFF4" w14:textId="77777777" w:rsidR="004B7789" w:rsidRDefault="00000000">
      <w:pPr>
        <w:pStyle w:val="Ttulo1"/>
        <w:spacing w:before="360" w:after="180"/>
      </w:pPr>
      <w:r>
        <w:rPr>
          <w:b/>
          <w:bCs/>
          <w:color w:val="1F3A5F"/>
          <w:sz w:val="30"/>
          <w:szCs w:val="30"/>
        </w:rPr>
        <w:lastRenderedPageBreak/>
        <w:t>15. La organización</w:t>
      </w:r>
    </w:p>
    <w:p w14:paraId="705D31F0" w14:textId="77777777" w:rsidR="004B7789" w:rsidRDefault="00000000">
      <w:pPr>
        <w:pStyle w:val="Ttulo2"/>
        <w:spacing w:before="280" w:after="140"/>
      </w:pPr>
      <w:r>
        <w:rPr>
          <w:b/>
          <w:bCs/>
          <w:color w:val="1F3A5F"/>
          <w:sz w:val="25"/>
          <w:szCs w:val="25"/>
        </w:rPr>
        <w:t>15.1 Identidad y función</w:t>
      </w:r>
    </w:p>
    <w:p w14:paraId="4251BD46" w14:textId="77777777" w:rsidR="004B7789" w:rsidRDefault="00000000">
      <w:pPr>
        <w:spacing w:after="120" w:line="276" w:lineRule="auto"/>
      </w:pPr>
      <w:r>
        <w:t xml:space="preserve">La organización es la entidad responsable de la investigación y de los experimentos realizados con diferentes sujetos. Su existencia constituye una de las principales fuerzas narrativas del proyecto y, en la práctica, es el antagonista real: </w:t>
      </w:r>
      <w:proofErr w:type="spellStart"/>
      <w:r>
        <w:t>Syairah</w:t>
      </w:r>
      <w:proofErr w:type="spellEnd"/>
      <w:r>
        <w:t xml:space="preserve"> es una consecuencia, no una causa.</w:t>
      </w:r>
    </w:p>
    <w:p w14:paraId="54D6EE49" w14:textId="77777777" w:rsidR="004B7789" w:rsidRDefault="00000000">
      <w:pPr>
        <w:spacing w:after="120" w:line="276" w:lineRule="auto"/>
      </w:pPr>
      <w:r>
        <w:t>Investiga los límites de las capacidades humanas mediante procedimientos experimentales. Entre sus líneas de investigación se encuentran la modificación de capacidades humanas, la memoria, el comportamiento, las respuestas psicológicas, el miedo, las modificaciones físicas, la experimentación con sujetos humanos y la investigación relacionada con el Campo de Punto Cero.</w:t>
      </w:r>
    </w:p>
    <w:p w14:paraId="548047C7" w14:textId="77777777" w:rsidR="004B7789" w:rsidRDefault="004B7789">
      <w:pPr>
        <w:spacing w:after="60"/>
      </w:pPr>
    </w:p>
    <w:p w14:paraId="584E6E4A" w14:textId="77777777" w:rsidR="004B7789" w:rsidRDefault="00000000">
      <w:pPr>
        <w:spacing w:after="120" w:line="276" w:lineRule="auto"/>
      </w:pPr>
      <w:r>
        <w:t>🔷 El capítulo 2 añade la lectura que unifica todas esas líneas: no son líneas distintas, son la misma pregunta aplicada a objetos distintos.</w:t>
      </w:r>
    </w:p>
    <w:p w14:paraId="53E9F448" w14:textId="77777777" w:rsidR="004B7789" w:rsidRDefault="00000000">
      <w:pPr>
        <w:pStyle w:val="Ttulo2"/>
        <w:spacing w:before="280" w:after="140"/>
      </w:pPr>
      <w:r>
        <w:rPr>
          <w:b/>
          <w:bCs/>
          <w:color w:val="1F3A5F"/>
          <w:sz w:val="25"/>
          <w:szCs w:val="25"/>
        </w:rPr>
        <w:t>15.2 No tiene nombre</w:t>
      </w:r>
    </w:p>
    <w:p w14:paraId="514D6178" w14:textId="77777777" w:rsidR="004B7789" w:rsidRDefault="00000000">
      <w:pPr>
        <w:spacing w:after="120" w:line="276" w:lineRule="auto"/>
      </w:pPr>
      <w:r>
        <w:t>🔷 Y no debe tenerlo. En toda la demo no aparece un logotipo, ni una sigla, ni una firma: solo códigos de sujeto, códigos de área y albaranes de entrega.</w:t>
      </w:r>
    </w:p>
    <w:p w14:paraId="20A12757" w14:textId="77777777" w:rsidR="004B7789" w:rsidRDefault="00000000">
      <w:pPr>
        <w:spacing w:after="120" w:line="276" w:lineRule="auto"/>
      </w:pPr>
      <w:r>
        <w:t>Un nombre convertiría el programa en una entidad con la que se puede estar enfadado, y la sensación correcta es otra — la de una institución que hizo esto como quien hace un trabajo. Es coherente con la regla de escritura de documentos del capítulo 9.4, que ya prohibía nombrarla directamente.</w:t>
      </w:r>
    </w:p>
    <w:p w14:paraId="616EF9EA" w14:textId="77777777" w:rsidR="004B7789" w:rsidRDefault="00000000">
      <w:pPr>
        <w:pStyle w:val="Ttulo2"/>
        <w:spacing w:before="280" w:after="140"/>
      </w:pPr>
      <w:r>
        <w:rPr>
          <w:b/>
          <w:bCs/>
          <w:color w:val="1F3A5F"/>
          <w:sz w:val="25"/>
          <w:szCs w:val="25"/>
        </w:rPr>
        <w:t>15.3 Métodos</w:t>
      </w:r>
    </w:p>
    <w:p w14:paraId="79766085" w14:textId="77777777" w:rsidR="004B7789" w:rsidRDefault="00000000">
      <w:pPr>
        <w:spacing w:after="120" w:line="276" w:lineRule="auto"/>
      </w:pPr>
      <w:r>
        <w:t>La organización utiliza procedimientos extremos: secuestro de personas, traslado de sujetos a instalaciones ocultas, manipulación de recuerdos, experimentación psicológica, modificaciones físicas, observación de resultados y aislamiento de sujetos.</w:t>
      </w:r>
    </w:p>
    <w:p w14:paraId="4D61B857" w14:textId="77777777" w:rsidR="004B7789" w:rsidRDefault="00000000">
      <w:pPr>
        <w:spacing w:after="120" w:line="276" w:lineRule="auto"/>
      </w:pPr>
      <w:r>
        <w:t>Considera a las personas utilizadas en los experimentos principalmente como sujetos de investigación. Esta indiferencia es el tono con el que deben escribirse todos sus documentos: nunca crueldad explícita, siempre lenguaje administrativo aplicado a personas.</w:t>
      </w:r>
    </w:p>
    <w:p w14:paraId="38E9BC58" w14:textId="77777777" w:rsidR="004B7789" w:rsidRDefault="00000000">
      <w:pPr>
        <w:pStyle w:val="Ttulo2"/>
        <w:spacing w:before="280" w:after="140"/>
      </w:pPr>
      <w:r>
        <w:rPr>
          <w:b/>
          <w:bCs/>
          <w:color w:val="1F3A5F"/>
          <w:sz w:val="25"/>
          <w:szCs w:val="25"/>
        </w:rPr>
        <w:t>15.4 Las áreas</w:t>
      </w:r>
    </w:p>
    <w:p w14:paraId="79EB5488" w14:textId="77777777" w:rsidR="004B7789" w:rsidRDefault="00000000">
      <w:pPr>
        <w:spacing w:after="120" w:line="276" w:lineRule="auto"/>
      </w:pPr>
      <w:r>
        <w:t>🔷 Sistematización de lo que la v2.0 ya insinuaba con los códigos de los frascos.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900"/>
        <w:gridCol w:w="2600"/>
        <w:gridCol w:w="4860"/>
      </w:tblGrid>
      <w:tr w:rsidR="004B7789" w14:paraId="5FF3C24F" w14:textId="77777777">
        <w:trPr>
          <w:cantSplit/>
          <w:tblHeader/>
        </w:trPr>
        <w:tc>
          <w:tcPr>
            <w:tcW w:w="1900" w:type="dxa"/>
            <w:shd w:val="clear" w:color="auto" w:fill="1F3A5F"/>
            <w:tcMar>
              <w:top w:w="70" w:type="dxa"/>
              <w:left w:w="110" w:type="dxa"/>
              <w:bottom w:w="70" w:type="dxa"/>
              <w:right w:w="110" w:type="dxa"/>
            </w:tcMar>
          </w:tcPr>
          <w:p w14:paraId="5416DA12" w14:textId="77777777" w:rsidR="004B7789" w:rsidRDefault="00000000">
            <w:pPr>
              <w:spacing w:line="250" w:lineRule="auto"/>
            </w:pPr>
            <w:r>
              <w:rPr>
                <w:b/>
                <w:bCs/>
                <w:color w:val="FFFFFF"/>
                <w:sz w:val="19"/>
                <w:szCs w:val="19"/>
              </w:rPr>
              <w:t>Área</w:t>
            </w:r>
          </w:p>
        </w:tc>
        <w:tc>
          <w:tcPr>
            <w:tcW w:w="2600" w:type="dxa"/>
            <w:shd w:val="clear" w:color="auto" w:fill="1F3A5F"/>
            <w:tcMar>
              <w:top w:w="70" w:type="dxa"/>
              <w:left w:w="110" w:type="dxa"/>
              <w:bottom w:w="70" w:type="dxa"/>
              <w:right w:w="110" w:type="dxa"/>
            </w:tcMar>
          </w:tcPr>
          <w:p w14:paraId="0BB8B757" w14:textId="77777777" w:rsidR="004B7789" w:rsidRDefault="00000000">
            <w:pPr>
              <w:spacing w:line="250" w:lineRule="auto"/>
            </w:pPr>
            <w:r>
              <w:rPr>
                <w:b/>
                <w:bCs/>
                <w:color w:val="FFFFFF"/>
                <w:sz w:val="19"/>
                <w:szCs w:val="19"/>
              </w:rPr>
              <w:t>Programa</w:t>
            </w:r>
          </w:p>
        </w:tc>
        <w:tc>
          <w:tcPr>
            <w:tcW w:w="4860" w:type="dxa"/>
            <w:shd w:val="clear" w:color="auto" w:fill="1F3A5F"/>
            <w:tcMar>
              <w:top w:w="70" w:type="dxa"/>
              <w:left w:w="110" w:type="dxa"/>
              <w:bottom w:w="70" w:type="dxa"/>
              <w:right w:w="110" w:type="dxa"/>
            </w:tcMar>
          </w:tcPr>
          <w:p w14:paraId="485E2D11" w14:textId="77777777" w:rsidR="004B7789" w:rsidRDefault="00000000">
            <w:pPr>
              <w:spacing w:line="250" w:lineRule="auto"/>
            </w:pPr>
            <w:r>
              <w:rPr>
                <w:b/>
                <w:bCs/>
                <w:color w:val="FFFFFF"/>
                <w:sz w:val="19"/>
                <w:szCs w:val="19"/>
              </w:rPr>
              <w:t>Sujetos conocidos</w:t>
            </w:r>
          </w:p>
        </w:tc>
      </w:tr>
      <w:tr w:rsidR="004B7789" w14:paraId="6E52E132" w14:textId="77777777">
        <w:trPr>
          <w:cantSplit/>
        </w:trPr>
        <w:tc>
          <w:tcPr>
            <w:tcW w:w="1900" w:type="dxa"/>
            <w:shd w:val="clear" w:color="auto" w:fill="FFFFFF"/>
            <w:tcMar>
              <w:top w:w="70" w:type="dxa"/>
              <w:left w:w="110" w:type="dxa"/>
              <w:bottom w:w="70" w:type="dxa"/>
              <w:right w:w="110" w:type="dxa"/>
            </w:tcMar>
          </w:tcPr>
          <w:p w14:paraId="25724870" w14:textId="77777777" w:rsidR="004B7789" w:rsidRDefault="00000000">
            <w:pPr>
              <w:spacing w:line="250" w:lineRule="auto"/>
            </w:pPr>
            <w:r>
              <w:rPr>
                <w:sz w:val="19"/>
                <w:szCs w:val="19"/>
              </w:rPr>
              <w:t>Área 00</w:t>
            </w:r>
          </w:p>
        </w:tc>
        <w:tc>
          <w:tcPr>
            <w:tcW w:w="2600" w:type="dxa"/>
            <w:shd w:val="clear" w:color="auto" w:fill="FFFFFF"/>
            <w:tcMar>
              <w:top w:w="70" w:type="dxa"/>
              <w:left w:w="110" w:type="dxa"/>
              <w:bottom w:w="70" w:type="dxa"/>
              <w:right w:w="110" w:type="dxa"/>
            </w:tcMar>
          </w:tcPr>
          <w:p w14:paraId="2C51AE35" w14:textId="77777777" w:rsidR="004B7789" w:rsidRDefault="00000000">
            <w:pPr>
              <w:spacing w:line="250" w:lineRule="auto"/>
            </w:pPr>
            <w:r>
              <w:rPr>
                <w:sz w:val="19"/>
                <w:szCs w:val="19"/>
              </w:rPr>
              <w:t>El Campo de Punto Cero. La medición.</w:t>
            </w:r>
          </w:p>
        </w:tc>
        <w:tc>
          <w:tcPr>
            <w:tcW w:w="4860" w:type="dxa"/>
            <w:shd w:val="clear" w:color="auto" w:fill="FFFFFF"/>
            <w:tcMar>
              <w:top w:w="70" w:type="dxa"/>
              <w:left w:w="110" w:type="dxa"/>
              <w:bottom w:w="70" w:type="dxa"/>
              <w:right w:w="110" w:type="dxa"/>
            </w:tcMar>
          </w:tcPr>
          <w:p w14:paraId="5494DF99" w14:textId="77777777" w:rsidR="004B7789" w:rsidRDefault="00000000">
            <w:pPr>
              <w:spacing w:line="250" w:lineRule="auto"/>
            </w:pPr>
            <w:r>
              <w:rPr>
                <w:sz w:val="19"/>
                <w:szCs w:val="19"/>
              </w:rPr>
              <w:t xml:space="preserve">Z-000 · Firdaus </w:t>
            </w:r>
            <w:proofErr w:type="spellStart"/>
            <w:r>
              <w:rPr>
                <w:sz w:val="19"/>
                <w:szCs w:val="19"/>
              </w:rPr>
              <w:t>bin</w:t>
            </w:r>
            <w:proofErr w:type="spellEnd"/>
            <w:r>
              <w:rPr>
                <w:sz w:val="19"/>
                <w:szCs w:val="19"/>
              </w:rPr>
              <w:t xml:space="preserve"> Rahim</w:t>
            </w:r>
          </w:p>
        </w:tc>
      </w:tr>
      <w:tr w:rsidR="004B7789" w14:paraId="606C78B2" w14:textId="77777777">
        <w:trPr>
          <w:cantSplit/>
        </w:trPr>
        <w:tc>
          <w:tcPr>
            <w:tcW w:w="1900" w:type="dxa"/>
            <w:shd w:val="clear" w:color="auto" w:fill="F7F9FB"/>
            <w:tcMar>
              <w:top w:w="70" w:type="dxa"/>
              <w:left w:w="110" w:type="dxa"/>
              <w:bottom w:w="70" w:type="dxa"/>
              <w:right w:w="110" w:type="dxa"/>
            </w:tcMar>
          </w:tcPr>
          <w:p w14:paraId="7C963B96" w14:textId="77777777" w:rsidR="004B7789" w:rsidRDefault="00000000">
            <w:pPr>
              <w:spacing w:line="250" w:lineRule="auto"/>
            </w:pPr>
            <w:r>
              <w:rPr>
                <w:sz w:val="19"/>
                <w:szCs w:val="19"/>
              </w:rPr>
              <w:t>Área S</w:t>
            </w:r>
          </w:p>
        </w:tc>
        <w:tc>
          <w:tcPr>
            <w:tcW w:w="2600" w:type="dxa"/>
            <w:shd w:val="clear" w:color="auto" w:fill="F7F9FB"/>
            <w:tcMar>
              <w:top w:w="70" w:type="dxa"/>
              <w:left w:w="110" w:type="dxa"/>
              <w:bottom w:w="70" w:type="dxa"/>
              <w:right w:w="110" w:type="dxa"/>
            </w:tcMar>
          </w:tcPr>
          <w:p w14:paraId="2A78F695" w14:textId="77777777" w:rsidR="004B7789" w:rsidRDefault="00000000">
            <w:pPr>
              <w:spacing w:line="250" w:lineRule="auto"/>
            </w:pPr>
            <w:r>
              <w:rPr>
                <w:sz w:val="19"/>
                <w:szCs w:val="19"/>
              </w:rPr>
              <w:t>Sustracción de memoria y respuestas psicológicas</w:t>
            </w:r>
          </w:p>
        </w:tc>
        <w:tc>
          <w:tcPr>
            <w:tcW w:w="4860" w:type="dxa"/>
            <w:shd w:val="clear" w:color="auto" w:fill="F7F9FB"/>
            <w:tcMar>
              <w:top w:w="70" w:type="dxa"/>
              <w:left w:w="110" w:type="dxa"/>
              <w:bottom w:w="70" w:type="dxa"/>
              <w:right w:w="110" w:type="dxa"/>
            </w:tcMar>
          </w:tcPr>
          <w:p w14:paraId="7D988D2A" w14:textId="77777777" w:rsidR="004B7789" w:rsidRDefault="00000000">
            <w:pPr>
              <w:spacing w:line="250" w:lineRule="auto"/>
            </w:pPr>
            <w:r>
              <w:rPr>
                <w:sz w:val="19"/>
                <w:szCs w:val="19"/>
              </w:rPr>
              <w:t xml:space="preserve">S-071 · S-118 </w:t>
            </w:r>
            <w:proofErr w:type="spellStart"/>
            <w:r>
              <w:rPr>
                <w:sz w:val="19"/>
                <w:szCs w:val="19"/>
              </w:rPr>
              <w:t>Syairah</w:t>
            </w:r>
            <w:proofErr w:type="spellEnd"/>
            <w:r>
              <w:rPr>
                <w:sz w:val="19"/>
                <w:szCs w:val="19"/>
              </w:rPr>
              <w:t xml:space="preserve"> · Andrés</w:t>
            </w:r>
          </w:p>
        </w:tc>
      </w:tr>
      <w:tr w:rsidR="004B7789" w14:paraId="51EC7882" w14:textId="77777777">
        <w:trPr>
          <w:cantSplit/>
        </w:trPr>
        <w:tc>
          <w:tcPr>
            <w:tcW w:w="1900" w:type="dxa"/>
            <w:shd w:val="clear" w:color="auto" w:fill="FFFFFF"/>
            <w:tcMar>
              <w:top w:w="70" w:type="dxa"/>
              <w:left w:w="110" w:type="dxa"/>
              <w:bottom w:w="70" w:type="dxa"/>
              <w:right w:w="110" w:type="dxa"/>
            </w:tcMar>
          </w:tcPr>
          <w:p w14:paraId="3C5F28FE" w14:textId="77777777" w:rsidR="004B7789" w:rsidRDefault="00000000">
            <w:pPr>
              <w:spacing w:line="250" w:lineRule="auto"/>
            </w:pPr>
            <w:r>
              <w:rPr>
                <w:sz w:val="19"/>
                <w:szCs w:val="19"/>
              </w:rPr>
              <w:t>Área E</w:t>
            </w:r>
          </w:p>
        </w:tc>
        <w:tc>
          <w:tcPr>
            <w:tcW w:w="2600" w:type="dxa"/>
            <w:shd w:val="clear" w:color="auto" w:fill="FFFFFF"/>
            <w:tcMar>
              <w:top w:w="70" w:type="dxa"/>
              <w:left w:w="110" w:type="dxa"/>
              <w:bottom w:w="70" w:type="dxa"/>
              <w:right w:w="110" w:type="dxa"/>
            </w:tcMar>
          </w:tcPr>
          <w:p w14:paraId="29B47A6E" w14:textId="77777777" w:rsidR="004B7789" w:rsidRDefault="00000000">
            <w:pPr>
              <w:spacing w:line="250" w:lineRule="auto"/>
            </w:pPr>
            <w:r>
              <w:rPr>
                <w:sz w:val="19"/>
                <w:szCs w:val="19"/>
              </w:rPr>
              <w:t>🔷 El acceso. Construir un instrumento que pueda entrar y volver.</w:t>
            </w:r>
          </w:p>
        </w:tc>
        <w:tc>
          <w:tcPr>
            <w:tcW w:w="4860" w:type="dxa"/>
            <w:shd w:val="clear" w:color="auto" w:fill="FFFFFF"/>
            <w:tcMar>
              <w:top w:w="70" w:type="dxa"/>
              <w:left w:w="110" w:type="dxa"/>
              <w:bottom w:w="70" w:type="dxa"/>
              <w:right w:w="110" w:type="dxa"/>
            </w:tcMar>
          </w:tcPr>
          <w:p w14:paraId="0BC9A5DB" w14:textId="77777777" w:rsidR="004B7789" w:rsidRDefault="00000000">
            <w:pPr>
              <w:spacing w:line="250" w:lineRule="auto"/>
            </w:pPr>
            <w:r>
              <w:rPr>
                <w:sz w:val="19"/>
                <w:szCs w:val="19"/>
              </w:rPr>
              <w:t>E-204 · Emily</w:t>
            </w:r>
          </w:p>
        </w:tc>
      </w:tr>
    </w:tbl>
    <w:p w14:paraId="77D7E4AC" w14:textId="77777777" w:rsidR="004B7789" w:rsidRDefault="00000000">
      <w:pPr>
        <w:pStyle w:val="Ttulo2"/>
        <w:spacing w:before="280" w:after="140"/>
      </w:pPr>
      <w:r>
        <w:rPr>
          <w:b/>
          <w:bCs/>
          <w:color w:val="1F3A5F"/>
          <w:sz w:val="25"/>
          <w:szCs w:val="25"/>
        </w:rPr>
        <w:t>15.5 La instalación experimental</w:t>
      </w:r>
    </w:p>
    <w:p w14:paraId="306C8555" w14:textId="77777777" w:rsidR="004B7789" w:rsidRDefault="00000000">
      <w:pPr>
        <w:spacing w:after="120" w:line="276" w:lineRule="auto"/>
      </w:pPr>
      <w:r>
        <w:t>Una parte importante de las instalaciones se encuentra bajo tierra. El complejo subterráneo contiene viviendas experimentales, áreas de investigación, zonas técnicas, instalaciones de mantenimiento y conexiones entre sectores.</w:t>
      </w:r>
    </w:p>
    <w:p w14:paraId="4E43E89E" w14:textId="77777777" w:rsidR="004B7789" w:rsidRDefault="004B7789">
      <w:pPr>
        <w:spacing w:after="60"/>
      </w:pPr>
    </w:p>
    <w:p w14:paraId="1E3FCDF7" w14:textId="77777777" w:rsidR="004B7789" w:rsidRDefault="00000000">
      <w:pPr>
        <w:spacing w:before="80" w:line="260" w:lineRule="auto"/>
        <w:ind w:left="360"/>
      </w:pPr>
      <w:r>
        <w:rPr>
          <w:rFonts w:ascii="Consolas" w:eastAsia="Consolas" w:hAnsi="Consolas" w:cs="Consolas"/>
          <w:color w:val="2A4A6B"/>
          <w:sz w:val="20"/>
          <w:szCs w:val="20"/>
        </w:rPr>
        <w:t>Instalación principal</w:t>
      </w:r>
    </w:p>
    <w:p w14:paraId="10CD4B09" w14:textId="77777777" w:rsidR="004B7789" w:rsidRDefault="00000000">
      <w:pPr>
        <w:spacing w:line="260" w:lineRule="auto"/>
        <w:ind w:left="360"/>
      </w:pPr>
      <w:r>
        <w:rPr>
          <w:rFonts w:ascii="Consolas" w:eastAsia="Consolas" w:hAnsi="Consolas" w:cs="Consolas"/>
          <w:color w:val="2A4A6B"/>
          <w:sz w:val="20"/>
          <w:szCs w:val="20"/>
        </w:rPr>
        <w:t xml:space="preserve">        ↓</w:t>
      </w:r>
    </w:p>
    <w:p w14:paraId="2EC444A1" w14:textId="77777777" w:rsidR="004B7789" w:rsidRDefault="00000000">
      <w:pPr>
        <w:spacing w:line="260" w:lineRule="auto"/>
        <w:ind w:left="360"/>
      </w:pPr>
      <w:r>
        <w:rPr>
          <w:rFonts w:ascii="Consolas" w:eastAsia="Consolas" w:hAnsi="Consolas" w:cs="Consolas"/>
          <w:color w:val="2A4A6B"/>
          <w:sz w:val="20"/>
          <w:szCs w:val="20"/>
        </w:rPr>
        <w:t>Complejo subterráneo</w:t>
      </w:r>
    </w:p>
    <w:p w14:paraId="3A899C58" w14:textId="77777777" w:rsidR="004B7789" w:rsidRDefault="00000000">
      <w:pPr>
        <w:spacing w:line="260" w:lineRule="auto"/>
        <w:ind w:left="360"/>
      </w:pPr>
      <w:r>
        <w:rPr>
          <w:rFonts w:ascii="Consolas" w:eastAsia="Consolas" w:hAnsi="Consolas" w:cs="Consolas"/>
          <w:color w:val="2A4A6B"/>
          <w:sz w:val="20"/>
          <w:szCs w:val="20"/>
        </w:rPr>
        <w:t xml:space="preserve">  ├── Casa de Emily      · Vivienda 2</w:t>
      </w:r>
    </w:p>
    <w:p w14:paraId="4C3FBD3A" w14:textId="77777777" w:rsidR="004B7789" w:rsidRDefault="00000000">
      <w:pPr>
        <w:spacing w:after="140" w:line="260" w:lineRule="auto"/>
        <w:ind w:left="360"/>
      </w:pPr>
      <w:r>
        <w:rPr>
          <w:rFonts w:ascii="Consolas" w:eastAsia="Consolas" w:hAnsi="Consolas" w:cs="Consolas"/>
          <w:color w:val="2A4A6B"/>
          <w:sz w:val="20"/>
          <w:szCs w:val="20"/>
        </w:rPr>
        <w:t xml:space="preserve">  └── Casa de </w:t>
      </w:r>
      <w:proofErr w:type="spellStart"/>
      <w:r>
        <w:rPr>
          <w:rFonts w:ascii="Consolas" w:eastAsia="Consolas" w:hAnsi="Consolas" w:cs="Consolas"/>
          <w:color w:val="2A4A6B"/>
          <w:sz w:val="20"/>
          <w:szCs w:val="20"/>
        </w:rPr>
        <w:t>Syairah</w:t>
      </w:r>
      <w:proofErr w:type="spellEnd"/>
      <w:r>
        <w:rPr>
          <w:rFonts w:ascii="Consolas" w:eastAsia="Consolas" w:hAnsi="Consolas" w:cs="Consolas"/>
          <w:color w:val="2A4A6B"/>
          <w:sz w:val="20"/>
          <w:szCs w:val="20"/>
        </w:rPr>
        <w:t xml:space="preserve">    · Vivienda 1</w:t>
      </w:r>
    </w:p>
    <w:p w14:paraId="444B2B11" w14:textId="77777777" w:rsidR="004B7789" w:rsidRDefault="004B7789">
      <w:pPr>
        <w:spacing w:after="60"/>
      </w:pPr>
    </w:p>
    <w:p w14:paraId="12C01294" w14:textId="77777777" w:rsidR="004B7789" w:rsidRDefault="00000000">
      <w:pPr>
        <w:spacing w:after="120" w:line="276" w:lineRule="auto"/>
      </w:pPr>
      <w:r>
        <w:t>Las dos viviendas son independientes. No son una misma casa, y no están una debajo de la otra como habitaciones de un mismo hogar. Cada vivienda pertenece a un sujeto experimental diferente. Las conexiones entre ellas existen porque ambas forman parte del mismo complejo subterráneo.</w:t>
      </w:r>
    </w:p>
    <w:p w14:paraId="6D9584B7"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5BFF41FF" w14:textId="77777777">
        <w:tc>
          <w:tcPr>
            <w:tcW w:w="9360" w:type="dxa"/>
            <w:shd w:val="clear" w:color="auto" w:fill="EEF2F7"/>
            <w:tcMar>
              <w:top w:w="120" w:type="dxa"/>
              <w:left w:w="180" w:type="dxa"/>
              <w:bottom w:w="120" w:type="dxa"/>
              <w:right w:w="180" w:type="dxa"/>
            </w:tcMar>
          </w:tcPr>
          <w:p w14:paraId="1C114F3A" w14:textId="77777777" w:rsidR="004B7789" w:rsidRDefault="00000000">
            <w:pPr>
              <w:shd w:val="clear" w:color="auto" w:fill="EEF2F7"/>
              <w:spacing w:after="60"/>
            </w:pPr>
            <w:r>
              <w:rPr>
                <w:b/>
                <w:bCs/>
                <w:color w:val="1F3A5F"/>
              </w:rPr>
              <w:t>🔷 Por qué existen las viviendas</w:t>
            </w:r>
          </w:p>
          <w:p w14:paraId="5F192987" w14:textId="77777777" w:rsidR="004B7789" w:rsidRDefault="00000000">
            <w:pPr>
              <w:shd w:val="clear" w:color="auto" w:fill="EEF2F7"/>
              <w:spacing w:after="60"/>
            </w:pPr>
            <w:r>
              <w:t>La razón por la que la organización construye viviendas completas bajo tierra, en lugar de celdas, puede insinuarse en la demo sin explicarse: un sujeto que cree estar en su casa produce datos distintos a un sujeto que sabe que está encerrado.</w:t>
            </w:r>
          </w:p>
          <w:p w14:paraId="635B087E" w14:textId="77777777" w:rsidR="004B7789" w:rsidRDefault="00000000">
            <w:pPr>
              <w:shd w:val="clear" w:color="auto" w:fill="EEF2F7"/>
              <w:spacing w:after="60"/>
            </w:pPr>
            <w:r>
              <w:t>Esta idea explica el detalle doméstico de la casa de Emily y refuerza el momento en que el jugador descubre que el hogar era parte del procedimiento.</w:t>
            </w:r>
          </w:p>
          <w:p w14:paraId="3661AB8E" w14:textId="77777777" w:rsidR="004B7789" w:rsidRDefault="00000000">
            <w:pPr>
              <w:shd w:val="clear" w:color="auto" w:fill="EEF2F7"/>
              <w:spacing w:after="60"/>
            </w:pPr>
            <w:r>
              <w:t>Y produce el escalofrío del final de la demo sin explicar nada: el jugador reconoce la segunda casa porque es la suya.</w:t>
            </w:r>
          </w:p>
        </w:tc>
      </w:tr>
    </w:tbl>
    <w:p w14:paraId="6A93C48D" w14:textId="77777777" w:rsidR="004B7789" w:rsidRDefault="00000000">
      <w:pPr>
        <w:pStyle w:val="Ttulo2"/>
        <w:spacing w:before="280" w:after="140"/>
      </w:pPr>
      <w:r>
        <w:rPr>
          <w:b/>
          <w:bCs/>
          <w:color w:val="1F3A5F"/>
          <w:sz w:val="25"/>
          <w:szCs w:val="25"/>
        </w:rPr>
        <w:t>15.6 Personal y presencia en la demo</w:t>
      </w:r>
    </w:p>
    <w:p w14:paraId="41E84B29" w14:textId="77777777" w:rsidR="004B7789" w:rsidRDefault="00000000">
      <w:pPr>
        <w:spacing w:after="120" w:line="276" w:lineRule="auto"/>
      </w:pPr>
      <w:r>
        <w:t>El personal encargado de las instalaciones no tiene presencia directa durante la demo. Su existencia se comunica mediante documentos, registros, grabaciones, fotografías, objetos, instalaciones y restos de actividades anteriores.</w:t>
      </w:r>
    </w:p>
    <w:p w14:paraId="079839FE" w14:textId="77777777" w:rsidR="004B7789" w:rsidRDefault="00000000">
      <w:pPr>
        <w:spacing w:after="120" w:line="276" w:lineRule="auto"/>
      </w:pPr>
      <w:r>
        <w:t>Esto permite mostrar que alguien estuvo allí antes de Emily sin introducir nuevos personajes, y mantiene el alcance controlado sin sacrificar presencia narrativa.</w:t>
      </w:r>
    </w:p>
    <w:p w14:paraId="75F56D6F" w14:textId="77777777" w:rsidR="004B7789" w:rsidRDefault="00000000">
      <w:r>
        <w:br w:type="page"/>
      </w:r>
    </w:p>
    <w:p w14:paraId="637422F3" w14:textId="77777777" w:rsidR="004B7789" w:rsidRDefault="00000000">
      <w:pPr>
        <w:pStyle w:val="Ttulo1"/>
        <w:spacing w:before="360" w:after="180"/>
      </w:pPr>
      <w:r>
        <w:rPr>
          <w:b/>
          <w:bCs/>
          <w:color w:val="1F3A5F"/>
          <w:sz w:val="30"/>
          <w:szCs w:val="30"/>
        </w:rPr>
        <w:lastRenderedPageBreak/>
        <w:t>16. Otros sujetos experimentales</w:t>
      </w:r>
    </w:p>
    <w:p w14:paraId="796DA635" w14:textId="77777777" w:rsidR="004B7789" w:rsidRDefault="00000000">
      <w:pPr>
        <w:pStyle w:val="Ttulo2"/>
        <w:spacing w:before="280" w:after="140"/>
      </w:pPr>
      <w:r>
        <w:rPr>
          <w:b/>
          <w:bCs/>
          <w:color w:val="1F3A5F"/>
          <w:sz w:val="25"/>
          <w:szCs w:val="25"/>
        </w:rPr>
        <w:t>16.1 Andrés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77CA57E6" w14:textId="77777777">
        <w:trPr>
          <w:cantSplit/>
        </w:trPr>
        <w:tc>
          <w:tcPr>
            <w:tcW w:w="2600" w:type="dxa"/>
            <w:shd w:val="clear" w:color="auto" w:fill="FFFFFF"/>
            <w:tcMar>
              <w:top w:w="70" w:type="dxa"/>
              <w:left w:w="110" w:type="dxa"/>
              <w:bottom w:w="70" w:type="dxa"/>
              <w:right w:w="110" w:type="dxa"/>
            </w:tcMar>
          </w:tcPr>
          <w:p w14:paraId="7E8E2899" w14:textId="77777777" w:rsidR="004B7789" w:rsidRDefault="00000000">
            <w:pPr>
              <w:spacing w:line="250" w:lineRule="auto"/>
            </w:pPr>
            <w:r>
              <w:rPr>
                <w:sz w:val="19"/>
                <w:szCs w:val="19"/>
              </w:rPr>
              <w:t>Nombre</w:t>
            </w:r>
          </w:p>
        </w:tc>
        <w:tc>
          <w:tcPr>
            <w:tcW w:w="6760" w:type="dxa"/>
            <w:shd w:val="clear" w:color="auto" w:fill="FFFFFF"/>
            <w:tcMar>
              <w:top w:w="70" w:type="dxa"/>
              <w:left w:w="110" w:type="dxa"/>
              <w:bottom w:w="70" w:type="dxa"/>
              <w:right w:w="110" w:type="dxa"/>
            </w:tcMar>
          </w:tcPr>
          <w:p w14:paraId="2EB884C5" w14:textId="77777777" w:rsidR="004B7789" w:rsidRDefault="00000000">
            <w:pPr>
              <w:spacing w:line="250" w:lineRule="auto"/>
            </w:pPr>
            <w:r>
              <w:rPr>
                <w:sz w:val="19"/>
                <w:szCs w:val="19"/>
              </w:rPr>
              <w:t>Andrés</w:t>
            </w:r>
          </w:p>
        </w:tc>
      </w:tr>
      <w:tr w:rsidR="004B7789" w14:paraId="22EAA88A" w14:textId="77777777">
        <w:trPr>
          <w:cantSplit/>
        </w:trPr>
        <w:tc>
          <w:tcPr>
            <w:tcW w:w="2600" w:type="dxa"/>
            <w:shd w:val="clear" w:color="auto" w:fill="F7F9FB"/>
            <w:tcMar>
              <w:top w:w="70" w:type="dxa"/>
              <w:left w:w="110" w:type="dxa"/>
              <w:bottom w:w="70" w:type="dxa"/>
              <w:right w:w="110" w:type="dxa"/>
            </w:tcMar>
          </w:tcPr>
          <w:p w14:paraId="289B06B2" w14:textId="77777777" w:rsidR="004B7789" w:rsidRDefault="00000000">
            <w:pPr>
              <w:spacing w:line="250" w:lineRule="auto"/>
            </w:pPr>
            <w:r>
              <w:rPr>
                <w:sz w:val="19"/>
                <w:szCs w:val="19"/>
              </w:rPr>
              <w:t>Rol</w:t>
            </w:r>
          </w:p>
        </w:tc>
        <w:tc>
          <w:tcPr>
            <w:tcW w:w="6760" w:type="dxa"/>
            <w:shd w:val="clear" w:color="auto" w:fill="F7F9FB"/>
            <w:tcMar>
              <w:top w:w="70" w:type="dxa"/>
              <w:left w:w="110" w:type="dxa"/>
              <w:bottom w:w="70" w:type="dxa"/>
              <w:right w:w="110" w:type="dxa"/>
            </w:tcMar>
          </w:tcPr>
          <w:p w14:paraId="5E5CA31E" w14:textId="77777777" w:rsidR="004B7789" w:rsidRDefault="00000000">
            <w:pPr>
              <w:spacing w:line="250" w:lineRule="auto"/>
            </w:pPr>
            <w:r>
              <w:rPr>
                <w:sz w:val="19"/>
                <w:szCs w:val="19"/>
              </w:rPr>
              <w:t>Sujeto experimental</w:t>
            </w:r>
          </w:p>
        </w:tc>
      </w:tr>
      <w:tr w:rsidR="004B7789" w14:paraId="5D806568" w14:textId="77777777">
        <w:trPr>
          <w:cantSplit/>
        </w:trPr>
        <w:tc>
          <w:tcPr>
            <w:tcW w:w="2600" w:type="dxa"/>
            <w:shd w:val="clear" w:color="auto" w:fill="FFFFFF"/>
            <w:tcMar>
              <w:top w:w="70" w:type="dxa"/>
              <w:left w:w="110" w:type="dxa"/>
              <w:bottom w:w="70" w:type="dxa"/>
              <w:right w:w="110" w:type="dxa"/>
            </w:tcMar>
          </w:tcPr>
          <w:p w14:paraId="1F508C87" w14:textId="77777777" w:rsidR="004B7789" w:rsidRDefault="00000000">
            <w:pPr>
              <w:spacing w:line="250" w:lineRule="auto"/>
            </w:pPr>
            <w:r>
              <w:rPr>
                <w:sz w:val="19"/>
                <w:szCs w:val="19"/>
              </w:rPr>
              <w:t>Área</w:t>
            </w:r>
          </w:p>
        </w:tc>
        <w:tc>
          <w:tcPr>
            <w:tcW w:w="6760" w:type="dxa"/>
            <w:shd w:val="clear" w:color="auto" w:fill="FFFFFF"/>
            <w:tcMar>
              <w:top w:w="70" w:type="dxa"/>
              <w:left w:w="110" w:type="dxa"/>
              <w:bottom w:w="70" w:type="dxa"/>
              <w:right w:w="110" w:type="dxa"/>
            </w:tcMar>
          </w:tcPr>
          <w:p w14:paraId="702BDB13" w14:textId="77777777" w:rsidR="004B7789" w:rsidRDefault="00000000">
            <w:pPr>
              <w:spacing w:line="250" w:lineRule="auto"/>
            </w:pPr>
            <w:r>
              <w:rPr>
                <w:sz w:val="19"/>
                <w:szCs w:val="19"/>
              </w:rPr>
              <w:t>Área S</w:t>
            </w:r>
          </w:p>
        </w:tc>
      </w:tr>
      <w:tr w:rsidR="004B7789" w14:paraId="04D07EB9" w14:textId="77777777">
        <w:trPr>
          <w:cantSplit/>
        </w:trPr>
        <w:tc>
          <w:tcPr>
            <w:tcW w:w="2600" w:type="dxa"/>
            <w:shd w:val="clear" w:color="auto" w:fill="F7F9FB"/>
            <w:tcMar>
              <w:top w:w="70" w:type="dxa"/>
              <w:left w:w="110" w:type="dxa"/>
              <w:bottom w:w="70" w:type="dxa"/>
              <w:right w:w="110" w:type="dxa"/>
            </w:tcMar>
          </w:tcPr>
          <w:p w14:paraId="21BF2A37" w14:textId="77777777" w:rsidR="004B7789" w:rsidRDefault="00000000">
            <w:pPr>
              <w:spacing w:line="250" w:lineRule="auto"/>
            </w:pPr>
            <w:r>
              <w:rPr>
                <w:sz w:val="19"/>
                <w:szCs w:val="19"/>
              </w:rPr>
              <w:t>Estado</w:t>
            </w:r>
          </w:p>
        </w:tc>
        <w:tc>
          <w:tcPr>
            <w:tcW w:w="6760" w:type="dxa"/>
            <w:shd w:val="clear" w:color="auto" w:fill="F7F9FB"/>
            <w:tcMar>
              <w:top w:w="70" w:type="dxa"/>
              <w:left w:w="110" w:type="dxa"/>
              <w:bottom w:w="70" w:type="dxa"/>
              <w:right w:w="110" w:type="dxa"/>
            </w:tcMar>
          </w:tcPr>
          <w:p w14:paraId="3DC334E1" w14:textId="77777777" w:rsidR="004B7789" w:rsidRDefault="00000000">
            <w:pPr>
              <w:spacing w:line="250" w:lineRule="auto"/>
            </w:pPr>
            <w:r>
              <w:rPr>
                <w:sz w:val="19"/>
                <w:szCs w:val="19"/>
              </w:rPr>
              <w:t>Juego completo — no aparece en la demo</w:t>
            </w:r>
          </w:p>
        </w:tc>
      </w:tr>
      <w:tr w:rsidR="004B7789" w14:paraId="3575603B" w14:textId="77777777">
        <w:trPr>
          <w:cantSplit/>
        </w:trPr>
        <w:tc>
          <w:tcPr>
            <w:tcW w:w="2600" w:type="dxa"/>
            <w:shd w:val="clear" w:color="auto" w:fill="FFFFFF"/>
            <w:tcMar>
              <w:top w:w="70" w:type="dxa"/>
              <w:left w:w="110" w:type="dxa"/>
              <w:bottom w:w="70" w:type="dxa"/>
              <w:right w:w="110" w:type="dxa"/>
            </w:tcMar>
          </w:tcPr>
          <w:p w14:paraId="4D9A30A9" w14:textId="77777777" w:rsidR="004B7789" w:rsidRDefault="00000000">
            <w:pPr>
              <w:spacing w:line="250" w:lineRule="auto"/>
            </w:pPr>
            <w:r>
              <w:rPr>
                <w:sz w:val="19"/>
                <w:szCs w:val="19"/>
              </w:rPr>
              <w:t>Capacidad principal</w:t>
            </w:r>
          </w:p>
        </w:tc>
        <w:tc>
          <w:tcPr>
            <w:tcW w:w="6760" w:type="dxa"/>
            <w:shd w:val="clear" w:color="auto" w:fill="FFFFFF"/>
            <w:tcMar>
              <w:top w:w="70" w:type="dxa"/>
              <w:left w:w="110" w:type="dxa"/>
              <w:bottom w:w="70" w:type="dxa"/>
              <w:right w:w="110" w:type="dxa"/>
            </w:tcMar>
          </w:tcPr>
          <w:p w14:paraId="2F4998BD" w14:textId="77777777" w:rsidR="004B7789" w:rsidRDefault="00000000">
            <w:pPr>
              <w:spacing w:line="250" w:lineRule="auto"/>
            </w:pPr>
            <w:r>
              <w:rPr>
                <w:sz w:val="19"/>
                <w:szCs w:val="19"/>
              </w:rPr>
              <w:t>Matemáticas, por debajo del nivel de Emily</w:t>
            </w:r>
          </w:p>
        </w:tc>
      </w:tr>
      <w:tr w:rsidR="004B7789" w14:paraId="317E568B" w14:textId="77777777">
        <w:trPr>
          <w:cantSplit/>
        </w:trPr>
        <w:tc>
          <w:tcPr>
            <w:tcW w:w="2600" w:type="dxa"/>
            <w:shd w:val="clear" w:color="auto" w:fill="F7F9FB"/>
            <w:tcMar>
              <w:top w:w="70" w:type="dxa"/>
              <w:left w:w="110" w:type="dxa"/>
              <w:bottom w:w="70" w:type="dxa"/>
              <w:right w:w="110" w:type="dxa"/>
            </w:tcMar>
          </w:tcPr>
          <w:p w14:paraId="72F97B8A" w14:textId="77777777" w:rsidR="004B7789" w:rsidRDefault="00000000">
            <w:pPr>
              <w:spacing w:line="250" w:lineRule="auto"/>
            </w:pPr>
            <w:r>
              <w:rPr>
                <w:sz w:val="19"/>
                <w:szCs w:val="19"/>
              </w:rPr>
              <w:t>Procedimiento</w:t>
            </w:r>
          </w:p>
        </w:tc>
        <w:tc>
          <w:tcPr>
            <w:tcW w:w="6760" w:type="dxa"/>
            <w:shd w:val="clear" w:color="auto" w:fill="F7F9FB"/>
            <w:tcMar>
              <w:top w:w="70" w:type="dxa"/>
              <w:left w:w="110" w:type="dxa"/>
              <w:bottom w:w="70" w:type="dxa"/>
              <w:right w:w="110" w:type="dxa"/>
            </w:tcMar>
          </w:tcPr>
          <w:p w14:paraId="6805619B" w14:textId="77777777" w:rsidR="004B7789" w:rsidRDefault="00000000">
            <w:pPr>
              <w:spacing w:line="250" w:lineRule="auto"/>
            </w:pPr>
            <w:r>
              <w:rPr>
                <w:sz w:val="19"/>
                <w:szCs w:val="19"/>
              </w:rPr>
              <w:t>Lobotomía: intervención cerebral severa</w:t>
            </w:r>
          </w:p>
        </w:tc>
      </w:tr>
      <w:tr w:rsidR="004B7789" w14:paraId="14D30FF2" w14:textId="77777777">
        <w:trPr>
          <w:cantSplit/>
        </w:trPr>
        <w:tc>
          <w:tcPr>
            <w:tcW w:w="2600" w:type="dxa"/>
            <w:shd w:val="clear" w:color="auto" w:fill="FFFFFF"/>
            <w:tcMar>
              <w:top w:w="70" w:type="dxa"/>
              <w:left w:w="110" w:type="dxa"/>
              <w:bottom w:w="70" w:type="dxa"/>
              <w:right w:w="110" w:type="dxa"/>
            </w:tcMar>
          </w:tcPr>
          <w:p w14:paraId="56CAE72A" w14:textId="77777777" w:rsidR="004B7789" w:rsidRDefault="00000000">
            <w:pPr>
              <w:spacing w:line="250" w:lineRule="auto"/>
            </w:pPr>
            <w:r>
              <w:rPr>
                <w:sz w:val="19"/>
                <w:szCs w:val="19"/>
              </w:rPr>
              <w:t>Elemento visual principal</w:t>
            </w:r>
          </w:p>
        </w:tc>
        <w:tc>
          <w:tcPr>
            <w:tcW w:w="6760" w:type="dxa"/>
            <w:shd w:val="clear" w:color="auto" w:fill="FFFFFF"/>
            <w:tcMar>
              <w:top w:w="70" w:type="dxa"/>
              <w:left w:w="110" w:type="dxa"/>
              <w:bottom w:w="70" w:type="dxa"/>
              <w:right w:w="110" w:type="dxa"/>
            </w:tcMar>
          </w:tcPr>
          <w:p w14:paraId="411319D6" w14:textId="77777777" w:rsidR="004B7789" w:rsidRDefault="00000000">
            <w:pPr>
              <w:spacing w:line="250" w:lineRule="auto"/>
            </w:pPr>
            <w:r>
              <w:rPr>
                <w:sz w:val="19"/>
                <w:szCs w:val="19"/>
              </w:rPr>
              <w:t>Cables utilizados como extremidades o tentáculos</w:t>
            </w:r>
          </w:p>
        </w:tc>
      </w:tr>
      <w:tr w:rsidR="004B7789" w14:paraId="31ABE014" w14:textId="77777777">
        <w:trPr>
          <w:cantSplit/>
        </w:trPr>
        <w:tc>
          <w:tcPr>
            <w:tcW w:w="2600" w:type="dxa"/>
            <w:shd w:val="clear" w:color="auto" w:fill="F7F9FB"/>
            <w:tcMar>
              <w:top w:w="70" w:type="dxa"/>
              <w:left w:w="110" w:type="dxa"/>
              <w:bottom w:w="70" w:type="dxa"/>
              <w:right w:w="110" w:type="dxa"/>
            </w:tcMar>
          </w:tcPr>
          <w:p w14:paraId="00176B4B" w14:textId="77777777" w:rsidR="004B7789" w:rsidRDefault="00000000">
            <w:pPr>
              <w:spacing w:line="250" w:lineRule="auto"/>
            </w:pPr>
            <w:r>
              <w:rPr>
                <w:sz w:val="19"/>
                <w:szCs w:val="19"/>
              </w:rPr>
              <w:t>Movilidad</w:t>
            </w:r>
          </w:p>
        </w:tc>
        <w:tc>
          <w:tcPr>
            <w:tcW w:w="6760" w:type="dxa"/>
            <w:shd w:val="clear" w:color="auto" w:fill="F7F9FB"/>
            <w:tcMar>
              <w:top w:w="70" w:type="dxa"/>
              <w:left w:w="110" w:type="dxa"/>
              <w:bottom w:w="70" w:type="dxa"/>
              <w:right w:w="110" w:type="dxa"/>
            </w:tcMar>
          </w:tcPr>
          <w:p w14:paraId="1D7BCE73" w14:textId="77777777" w:rsidR="004B7789" w:rsidRDefault="00000000">
            <w:pPr>
              <w:spacing w:line="250" w:lineRule="auto"/>
            </w:pPr>
            <w:r>
              <w:rPr>
                <w:sz w:val="19"/>
                <w:szCs w:val="19"/>
              </w:rPr>
              <w:t>Inmóvil o con movilidad extremadamente limitada</w:t>
            </w:r>
          </w:p>
        </w:tc>
      </w:tr>
      <w:tr w:rsidR="004B7789" w14:paraId="23FD4E90" w14:textId="77777777">
        <w:trPr>
          <w:cantSplit/>
        </w:trPr>
        <w:tc>
          <w:tcPr>
            <w:tcW w:w="2600" w:type="dxa"/>
            <w:shd w:val="clear" w:color="auto" w:fill="FFFFFF"/>
            <w:tcMar>
              <w:top w:w="70" w:type="dxa"/>
              <w:left w:w="110" w:type="dxa"/>
              <w:bottom w:w="70" w:type="dxa"/>
              <w:right w:w="110" w:type="dxa"/>
            </w:tcMar>
          </w:tcPr>
          <w:p w14:paraId="29C03FA0" w14:textId="77777777" w:rsidR="004B7789" w:rsidRDefault="00000000">
            <w:pPr>
              <w:spacing w:line="250" w:lineRule="auto"/>
            </w:pPr>
            <w:r>
              <w:rPr>
                <w:sz w:val="19"/>
                <w:szCs w:val="19"/>
              </w:rPr>
              <w:t>Función</w:t>
            </w:r>
          </w:p>
        </w:tc>
        <w:tc>
          <w:tcPr>
            <w:tcW w:w="6760" w:type="dxa"/>
            <w:shd w:val="clear" w:color="auto" w:fill="FFFFFF"/>
            <w:tcMar>
              <w:top w:w="70" w:type="dxa"/>
              <w:left w:w="110" w:type="dxa"/>
              <w:bottom w:w="70" w:type="dxa"/>
              <w:right w:w="110" w:type="dxa"/>
            </w:tcMar>
          </w:tcPr>
          <w:p w14:paraId="4F55A73A" w14:textId="77777777" w:rsidR="004B7789" w:rsidRDefault="00000000">
            <w:pPr>
              <w:spacing w:line="250" w:lineRule="auto"/>
            </w:pPr>
            <w:r>
              <w:rPr>
                <w:sz w:val="19"/>
                <w:szCs w:val="19"/>
              </w:rPr>
              <w:t>Enemigo estático + obstáculo + amenaza ambiental</w:t>
            </w:r>
          </w:p>
        </w:tc>
      </w:tr>
    </w:tbl>
    <w:p w14:paraId="47BBB2C5" w14:textId="77777777" w:rsidR="004B7789" w:rsidRDefault="004B7789">
      <w:pPr>
        <w:spacing w:after="60"/>
      </w:pPr>
    </w:p>
    <w:p w14:paraId="06C5FBD9" w14:textId="77777777" w:rsidR="004B7789" w:rsidRDefault="00000000">
      <w:pPr>
        <w:spacing w:after="120" w:line="276" w:lineRule="auto"/>
      </w:pPr>
      <w:r>
        <w:t>Que sus capacidades matemáticas no alcancen el nivel de las de Emily es un detalle importante, porque establece que Emily es un caso excepcional incluso dentro del programa.</w:t>
      </w:r>
    </w:p>
    <w:p w14:paraId="745B63DC" w14:textId="77777777" w:rsidR="004B7789" w:rsidRDefault="00000000">
      <w:pPr>
        <w:spacing w:after="120" w:line="276" w:lineRule="auto"/>
      </w:pPr>
      <w:r>
        <w:t>Su diseño contempla cuerpo humano alterado, modificaciones físicas, cables, apariencia deteriorada y elementos mecánicos. Su amenaza no depende de perseguir físicamente al jugador, lo que permite explorar diferentes tipos de enemigo dentro del proyecto: su presencia puede obligar al jugador a observar, comprender su comportamiento y resolver un problema relacionado con él.</w:t>
      </w:r>
    </w:p>
    <w:p w14:paraId="7112D951"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6873E134" w14:textId="77777777">
        <w:tc>
          <w:tcPr>
            <w:tcW w:w="9360" w:type="dxa"/>
            <w:shd w:val="clear" w:color="auto" w:fill="EEF2F7"/>
            <w:tcMar>
              <w:top w:w="120" w:type="dxa"/>
              <w:left w:w="180" w:type="dxa"/>
              <w:bottom w:w="120" w:type="dxa"/>
              <w:right w:w="180" w:type="dxa"/>
            </w:tcMar>
          </w:tcPr>
          <w:p w14:paraId="7B27F5ED" w14:textId="77777777" w:rsidR="004B7789" w:rsidRDefault="00000000">
            <w:pPr>
              <w:shd w:val="clear" w:color="auto" w:fill="EEF2F7"/>
              <w:spacing w:after="60"/>
            </w:pPr>
            <w:r>
              <w:rPr>
                <w:b/>
                <w:bCs/>
                <w:color w:val="1F3A5F"/>
              </w:rPr>
              <w:t>Nota de coherencia visual</w:t>
            </w:r>
          </w:p>
          <w:p w14:paraId="47128EE4" w14:textId="77777777" w:rsidR="004B7789" w:rsidRDefault="00000000">
            <w:pPr>
              <w:shd w:val="clear" w:color="auto" w:fill="EEF2F7"/>
              <w:spacing w:after="60"/>
            </w:pPr>
            <w:r>
              <w:t xml:space="preserve">Andrés y </w:t>
            </w:r>
            <w:proofErr w:type="spellStart"/>
            <w:r>
              <w:t>Syairah</w:t>
            </w:r>
            <w:proofErr w:type="spellEnd"/>
            <w:r>
              <w:t xml:space="preserve"> comparten el uso de cables, pero deben resolverse de forma distinta para que no parezcan variaciones del mismo monstruo.</w:t>
            </w:r>
          </w:p>
          <w:p w14:paraId="2E009C2B" w14:textId="77777777" w:rsidR="004B7789" w:rsidRDefault="00000000">
            <w:pPr>
              <w:shd w:val="clear" w:color="auto" w:fill="EEF2F7"/>
              <w:spacing w:after="60"/>
            </w:pPr>
            <w:r>
              <w:t xml:space="preserve">En </w:t>
            </w:r>
            <w:proofErr w:type="spellStart"/>
            <w:r>
              <w:t>Syairah</w:t>
            </w:r>
            <w:proofErr w:type="spellEnd"/>
            <w:r>
              <w:t xml:space="preserve"> los cables cuelgan y arrastran: pasivos, restos. En Andrés se mueven con intención: activos, extremidades. Misma organización, dos experimentos, dos resultados.</w:t>
            </w:r>
          </w:p>
        </w:tc>
      </w:tr>
    </w:tbl>
    <w:p w14:paraId="409381F3" w14:textId="77777777" w:rsidR="004B7789" w:rsidRDefault="00000000">
      <w:pPr>
        <w:pStyle w:val="Ttulo2"/>
        <w:spacing w:before="280" w:after="140"/>
      </w:pPr>
      <w:r>
        <w:rPr>
          <w:b/>
          <w:bCs/>
          <w:color w:val="1F3A5F"/>
          <w:sz w:val="25"/>
          <w:szCs w:val="25"/>
        </w:rPr>
        <w:t>16.2 Otros conceptos</w:t>
      </w:r>
    </w:p>
    <w:p w14:paraId="75ED1CFE" w14:textId="77777777" w:rsidR="004B7789" w:rsidRDefault="00000000">
      <w:pPr>
        <w:spacing w:after="120" w:line="276" w:lineRule="auto"/>
      </w:pPr>
      <w:r>
        <w:t xml:space="preserve">Además de Emily, </w:t>
      </w:r>
      <w:proofErr w:type="spellStart"/>
      <w:r>
        <w:t>Syairah</w:t>
      </w:r>
      <w:proofErr w:type="spellEnd"/>
      <w:r>
        <w:t>, Firdaus y Andrés existen otros conceptos de sujetos experimentales. Entre las ideas previamente planteadas se encuentra una criatura femenina decapitada. Su diseño y función todavía deben desarrollarse antes de incorporarlos como especificaciones definitivas.</w:t>
      </w:r>
    </w:p>
    <w:p w14:paraId="247E34AF" w14:textId="77777777" w:rsidR="004B7789" w:rsidRDefault="00000000">
      <w:pPr>
        <w:spacing w:after="120" w:line="276" w:lineRule="auto"/>
      </w:pPr>
      <w:r>
        <w:t>⚠ De los nueve sujetos previstos hay cuatro documentados y cinco por definir. Es una decisión abierta del juego completo, sin prisa.</w:t>
      </w:r>
    </w:p>
    <w:p w14:paraId="18B7F385" w14:textId="77777777" w:rsidR="004B7789" w:rsidRDefault="00000000">
      <w:pPr>
        <w:pStyle w:val="Ttulo2"/>
        <w:spacing w:before="280" w:after="140"/>
      </w:pPr>
      <w:r>
        <w:rPr>
          <w:b/>
          <w:bCs/>
          <w:color w:val="1F3A5F"/>
          <w:sz w:val="25"/>
          <w:szCs w:val="25"/>
        </w:rPr>
        <w:t>16.3 Presencia en la demo</w:t>
      </w:r>
    </w:p>
    <w:p w14:paraId="6405F5E7" w14:textId="77777777" w:rsidR="004B7789" w:rsidRDefault="00000000">
      <w:pPr>
        <w:spacing w:after="120" w:line="276" w:lineRule="auto"/>
      </w:pPr>
      <w:r>
        <w:t>La existencia de otros sujetos no se revela completamente. La demo puede insinuar una sola idea:</w:t>
      </w:r>
    </w:p>
    <w:p w14:paraId="53B78EC9" w14:textId="77777777" w:rsidR="004B7789" w:rsidRDefault="004B7789">
      <w:pPr>
        <w:spacing w:after="60"/>
      </w:pPr>
    </w:p>
    <w:p w14:paraId="43ED9620" w14:textId="77777777" w:rsidR="004B7789" w:rsidRDefault="00000000">
      <w:pPr>
        <w:spacing w:before="180" w:after="180"/>
        <w:ind w:left="400" w:right="400"/>
        <w:jc w:val="center"/>
      </w:pPr>
      <w:r>
        <w:rPr>
          <w:rFonts w:ascii="Cambria" w:eastAsia="Cambria" w:hAnsi="Cambria" w:cs="Cambria"/>
          <w:i/>
          <w:iCs/>
          <w:color w:val="34506E"/>
          <w:sz w:val="23"/>
          <w:szCs w:val="23"/>
        </w:rPr>
        <w:t>«Emily no fue la única.»</w:t>
      </w:r>
    </w:p>
    <w:p w14:paraId="0CA5330D" w14:textId="77777777" w:rsidR="004B7789" w:rsidRDefault="004B7789">
      <w:pPr>
        <w:spacing w:after="60"/>
      </w:pPr>
    </w:p>
    <w:p w14:paraId="38A44301" w14:textId="77777777" w:rsidR="004B7789" w:rsidRDefault="00000000">
      <w:pPr>
        <w:spacing w:after="120" w:line="276" w:lineRule="auto"/>
      </w:pPr>
      <w:r>
        <w:t>En la práctica esa insinuación se materializa en tres puertas industriales numeradas y cerradas del pasillo subterráneo, que no se abren nunca, y en los códigos de los frascos. Nada más.</w:t>
      </w:r>
    </w:p>
    <w:p w14:paraId="10AB4992" w14:textId="77777777" w:rsidR="004B7789" w:rsidRDefault="00000000">
      <w:pPr>
        <w:pStyle w:val="Ttulo2"/>
        <w:spacing w:before="280" w:after="140"/>
      </w:pPr>
      <w:r>
        <w:rPr>
          <w:b/>
          <w:bCs/>
          <w:color w:val="1F3A5F"/>
          <w:sz w:val="25"/>
          <w:szCs w:val="25"/>
        </w:rPr>
        <w:lastRenderedPageBreak/>
        <w:t>16.4 Estado general de personajes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7160"/>
      </w:tblGrid>
      <w:tr w:rsidR="004B7789" w14:paraId="7D418AB5" w14:textId="77777777">
        <w:trPr>
          <w:cantSplit/>
        </w:trPr>
        <w:tc>
          <w:tcPr>
            <w:tcW w:w="2200" w:type="dxa"/>
            <w:shd w:val="clear" w:color="auto" w:fill="FFFFFF"/>
            <w:tcMar>
              <w:top w:w="70" w:type="dxa"/>
              <w:left w:w="110" w:type="dxa"/>
              <w:bottom w:w="70" w:type="dxa"/>
              <w:right w:w="110" w:type="dxa"/>
            </w:tcMar>
          </w:tcPr>
          <w:p w14:paraId="16320F1A" w14:textId="77777777" w:rsidR="004B7789" w:rsidRDefault="00000000">
            <w:pPr>
              <w:spacing w:line="250" w:lineRule="auto"/>
            </w:pPr>
            <w:r>
              <w:rPr>
                <w:sz w:val="19"/>
                <w:szCs w:val="19"/>
              </w:rPr>
              <w:t>Definidos</w:t>
            </w:r>
          </w:p>
        </w:tc>
        <w:tc>
          <w:tcPr>
            <w:tcW w:w="7160" w:type="dxa"/>
            <w:shd w:val="clear" w:color="auto" w:fill="FFFFFF"/>
            <w:tcMar>
              <w:top w:w="70" w:type="dxa"/>
              <w:left w:w="110" w:type="dxa"/>
              <w:bottom w:w="70" w:type="dxa"/>
              <w:right w:w="110" w:type="dxa"/>
            </w:tcMar>
          </w:tcPr>
          <w:p w14:paraId="197A209B" w14:textId="77777777" w:rsidR="004B7789" w:rsidRDefault="00000000">
            <w:pPr>
              <w:spacing w:line="250" w:lineRule="auto"/>
            </w:pPr>
            <w:r>
              <w:rPr>
                <w:sz w:val="19"/>
                <w:szCs w:val="19"/>
              </w:rPr>
              <w:t xml:space="preserve">Emily — protagonista · </w:t>
            </w:r>
            <w:proofErr w:type="spellStart"/>
            <w:r>
              <w:rPr>
                <w:sz w:val="19"/>
                <w:szCs w:val="19"/>
              </w:rPr>
              <w:t>Syairah</w:t>
            </w:r>
            <w:proofErr w:type="spellEnd"/>
            <w:r>
              <w:rPr>
                <w:sz w:val="19"/>
                <w:szCs w:val="19"/>
              </w:rPr>
              <w:t xml:space="preserve"> — sujeto experimental y primera amenaza · La organización — responsable de los experimentos · Andrés — sujeto del juego completo, concepto establecido · 🔷 Firdaus </w:t>
            </w:r>
            <w:proofErr w:type="spellStart"/>
            <w:r>
              <w:rPr>
                <w:sz w:val="19"/>
                <w:szCs w:val="19"/>
              </w:rPr>
              <w:t>bin</w:t>
            </w:r>
            <w:proofErr w:type="spellEnd"/>
            <w:r>
              <w:rPr>
                <w:sz w:val="19"/>
                <w:szCs w:val="19"/>
              </w:rPr>
              <w:t xml:space="preserve"> Rahim — enemigo del Campo</w:t>
            </w:r>
          </w:p>
        </w:tc>
      </w:tr>
      <w:tr w:rsidR="004B7789" w14:paraId="40AF1015" w14:textId="77777777">
        <w:trPr>
          <w:cantSplit/>
        </w:trPr>
        <w:tc>
          <w:tcPr>
            <w:tcW w:w="2200" w:type="dxa"/>
            <w:shd w:val="clear" w:color="auto" w:fill="F7F9FB"/>
            <w:tcMar>
              <w:top w:w="70" w:type="dxa"/>
              <w:left w:w="110" w:type="dxa"/>
              <w:bottom w:w="70" w:type="dxa"/>
              <w:right w:w="110" w:type="dxa"/>
            </w:tcMar>
          </w:tcPr>
          <w:p w14:paraId="56734EFE" w14:textId="77777777" w:rsidR="004B7789" w:rsidRDefault="00000000">
            <w:pPr>
              <w:spacing w:line="250" w:lineRule="auto"/>
            </w:pPr>
            <w:r>
              <w:rPr>
                <w:sz w:val="19"/>
                <w:szCs w:val="19"/>
              </w:rPr>
              <w:t>Pendientes</w:t>
            </w:r>
          </w:p>
        </w:tc>
        <w:tc>
          <w:tcPr>
            <w:tcW w:w="7160" w:type="dxa"/>
            <w:shd w:val="clear" w:color="auto" w:fill="F7F9FB"/>
            <w:tcMar>
              <w:top w:w="70" w:type="dxa"/>
              <w:left w:w="110" w:type="dxa"/>
              <w:bottom w:w="70" w:type="dxa"/>
              <w:right w:w="110" w:type="dxa"/>
            </w:tcMar>
          </w:tcPr>
          <w:p w14:paraId="20AA4F40" w14:textId="77777777" w:rsidR="004B7789" w:rsidRDefault="00000000">
            <w:pPr>
              <w:spacing w:line="250" w:lineRule="auto"/>
            </w:pPr>
            <w:r>
              <w:rPr>
                <w:sz w:val="19"/>
                <w:szCs w:val="19"/>
              </w:rPr>
              <w:t>Investigadores específicos · director o responsables de la organización · los cinco sujetos restantes · aliados · personajes secundarios</w:t>
            </w:r>
          </w:p>
        </w:tc>
      </w:tr>
    </w:tbl>
    <w:p w14:paraId="1708DA8F" w14:textId="77777777" w:rsidR="004B7789" w:rsidRDefault="00000000">
      <w:r>
        <w:br w:type="page"/>
      </w:r>
    </w:p>
    <w:p w14:paraId="49B56D20" w14:textId="77777777" w:rsidR="004B7789" w:rsidRDefault="00000000">
      <w:pPr>
        <w:pStyle w:val="Ttulo1"/>
        <w:spacing w:before="360" w:after="180"/>
      </w:pPr>
      <w:r>
        <w:rPr>
          <w:b/>
          <w:bCs/>
          <w:color w:val="1F3A5F"/>
          <w:sz w:val="30"/>
          <w:szCs w:val="30"/>
        </w:rPr>
        <w:lastRenderedPageBreak/>
        <w:t>17. El Campo de Punto Cero</w:t>
      </w:r>
    </w:p>
    <w:p w14:paraId="502841E9" w14:textId="77777777" w:rsidR="004B7789" w:rsidRDefault="00000000">
      <w:pPr>
        <w:spacing w:after="120" w:line="276" w:lineRule="auto"/>
      </w:pPr>
      <w:r>
        <w:t>El Campo forma parte del trasfondo general del proyecto y está relacionado con los experimentos de la organización. Su funcionamiento completo no forma parte del alcance narrativo de la demo, que no debe explicar todavía su origen, sus propiedades, sus límites, su relación con la organización ni los sujetos posteriores relacionados con él.</w:t>
      </w:r>
    </w:p>
    <w:p w14:paraId="337566F4" w14:textId="77777777" w:rsidR="004B7789" w:rsidRDefault="00000000">
      <w:pPr>
        <w:spacing w:after="120" w:line="276" w:lineRule="auto"/>
      </w:pPr>
      <w:r>
        <w:t>🔷 Lo que sigue es lo que la v2.0 no llegaba a decir. Se documenta aquí porque varias decisiones de la demo dependen de que exista y de que sea coherente; el documento propio lo desarrolla entero.</w:t>
      </w:r>
    </w:p>
    <w:p w14:paraId="39FB7A47" w14:textId="77777777" w:rsidR="004B7789" w:rsidRDefault="00000000">
      <w:pPr>
        <w:pStyle w:val="Ttulo2"/>
        <w:spacing w:before="280" w:after="140"/>
      </w:pPr>
      <w:r>
        <w:rPr>
          <w:b/>
          <w:bCs/>
          <w:color w:val="1F3A5F"/>
          <w:sz w:val="25"/>
          <w:szCs w:val="25"/>
        </w:rPr>
        <w:t>17.1 La física, que es real</w:t>
      </w:r>
    </w:p>
    <w:p w14:paraId="7F8ED540" w14:textId="77777777" w:rsidR="004B7789" w:rsidRDefault="00000000">
      <w:pPr>
        <w:spacing w:after="120" w:line="276" w:lineRule="auto"/>
      </w:pPr>
      <w:r>
        <w:t>El campo de punto cero es un concepto establecido de mecánica cuántica. El principio de incertidumbre impide que una partícula tenga a la vez posición y momento perfectamente definidos, de modo que ninguna puede estar completamente quieta: incluso en su estado de mínima energía, un sistema conserva una energía residual.</w:t>
      </w:r>
    </w:p>
    <w:p w14:paraId="2597E1D3" w14:textId="77777777" w:rsidR="004B7789" w:rsidRDefault="00000000">
      <w:pPr>
        <w:spacing w:after="120" w:line="276" w:lineRule="auto"/>
      </w:pPr>
      <w:r>
        <w:t>La consecuencia es que el vacío no está vacío. Si se retira del espacio toda la materia y toda la energía, lo que queda sigue teniendo actividad. El efecto Casimir se considera evidencia experimental de esas fluctuaciones, y el helio no llega a solidificarse ni siquiera en el cero absoluto por la misma razón.</w:t>
      </w:r>
    </w:p>
    <w:p w14:paraId="4EBF32F1" w14:textId="77777777" w:rsidR="004B7789" w:rsidRDefault="004B7789">
      <w:pPr>
        <w:spacing w:after="60"/>
      </w:pPr>
    </w:p>
    <w:p w14:paraId="181238D8" w14:textId="77777777" w:rsidR="004B7789" w:rsidRDefault="00000000">
      <w:pPr>
        <w:spacing w:before="180" w:after="180"/>
        <w:ind w:left="400" w:right="400"/>
        <w:jc w:val="center"/>
      </w:pPr>
      <w:r>
        <w:rPr>
          <w:rFonts w:ascii="Cambria" w:eastAsia="Cambria" w:hAnsi="Cambria" w:cs="Cambria"/>
          <w:i/>
          <w:iCs/>
          <w:color w:val="34506E"/>
          <w:sz w:val="23"/>
          <w:szCs w:val="23"/>
        </w:rPr>
        <w:t>«Se quita todo. Se mide. Y nunca da cero.»</w:t>
      </w:r>
    </w:p>
    <w:p w14:paraId="0E1B8286" w14:textId="77777777" w:rsidR="004B7789" w:rsidRDefault="00000000">
      <w:pPr>
        <w:pStyle w:val="Ttulo2"/>
        <w:spacing w:before="280" w:after="140"/>
      </w:pPr>
      <w:r>
        <w:rPr>
          <w:b/>
          <w:bCs/>
          <w:color w:val="1F3A5F"/>
          <w:sz w:val="25"/>
          <w:szCs w:val="25"/>
        </w:rPr>
        <w:t>17.2 Qué toma el proyecto de esa física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5960"/>
      </w:tblGrid>
      <w:tr w:rsidR="004B7789" w14:paraId="6BB81FD5" w14:textId="77777777">
        <w:trPr>
          <w:cantSplit/>
          <w:tblHeader/>
        </w:trPr>
        <w:tc>
          <w:tcPr>
            <w:tcW w:w="3400" w:type="dxa"/>
            <w:shd w:val="clear" w:color="auto" w:fill="1F3A5F"/>
            <w:tcMar>
              <w:top w:w="70" w:type="dxa"/>
              <w:left w:w="110" w:type="dxa"/>
              <w:bottom w:w="70" w:type="dxa"/>
              <w:right w:w="110" w:type="dxa"/>
            </w:tcMar>
          </w:tcPr>
          <w:p w14:paraId="506B102B" w14:textId="77777777" w:rsidR="004B7789" w:rsidRDefault="00000000">
            <w:pPr>
              <w:spacing w:line="250" w:lineRule="auto"/>
            </w:pPr>
            <w:r>
              <w:rPr>
                <w:b/>
                <w:bCs/>
                <w:color w:val="FFFFFF"/>
                <w:sz w:val="19"/>
                <w:szCs w:val="19"/>
              </w:rPr>
              <w:t>La física dice</w:t>
            </w:r>
          </w:p>
        </w:tc>
        <w:tc>
          <w:tcPr>
            <w:tcW w:w="5960" w:type="dxa"/>
            <w:shd w:val="clear" w:color="auto" w:fill="1F3A5F"/>
            <w:tcMar>
              <w:top w:w="70" w:type="dxa"/>
              <w:left w:w="110" w:type="dxa"/>
              <w:bottom w:w="70" w:type="dxa"/>
              <w:right w:w="110" w:type="dxa"/>
            </w:tcMar>
          </w:tcPr>
          <w:p w14:paraId="36581205" w14:textId="77777777" w:rsidR="004B7789" w:rsidRDefault="00000000">
            <w:pPr>
              <w:spacing w:line="250" w:lineRule="auto"/>
            </w:pPr>
            <w:r>
              <w:rPr>
                <w:b/>
                <w:bCs/>
                <w:color w:val="FFFFFF"/>
                <w:sz w:val="19"/>
                <w:szCs w:val="19"/>
              </w:rPr>
              <w:t>El juego lo convierte en</w:t>
            </w:r>
          </w:p>
        </w:tc>
      </w:tr>
      <w:tr w:rsidR="004B7789" w14:paraId="67E81369" w14:textId="77777777">
        <w:trPr>
          <w:cantSplit/>
        </w:trPr>
        <w:tc>
          <w:tcPr>
            <w:tcW w:w="3400" w:type="dxa"/>
            <w:shd w:val="clear" w:color="auto" w:fill="FFFFFF"/>
            <w:tcMar>
              <w:top w:w="70" w:type="dxa"/>
              <w:left w:w="110" w:type="dxa"/>
              <w:bottom w:w="70" w:type="dxa"/>
              <w:right w:w="110" w:type="dxa"/>
            </w:tcMar>
          </w:tcPr>
          <w:p w14:paraId="11AA1C4D" w14:textId="77777777" w:rsidR="004B7789" w:rsidRDefault="00000000">
            <w:pPr>
              <w:spacing w:line="250" w:lineRule="auto"/>
            </w:pPr>
            <w:r>
              <w:rPr>
                <w:sz w:val="19"/>
                <w:szCs w:val="19"/>
              </w:rPr>
              <w:t>El vacío no existe</w:t>
            </w:r>
          </w:p>
        </w:tc>
        <w:tc>
          <w:tcPr>
            <w:tcW w:w="5960" w:type="dxa"/>
            <w:shd w:val="clear" w:color="auto" w:fill="FFFFFF"/>
            <w:tcMar>
              <w:top w:w="70" w:type="dxa"/>
              <w:left w:w="110" w:type="dxa"/>
              <w:bottom w:w="70" w:type="dxa"/>
              <w:right w:w="110" w:type="dxa"/>
            </w:tcMar>
          </w:tcPr>
          <w:p w14:paraId="460C7B6E" w14:textId="77777777" w:rsidR="004B7789" w:rsidRDefault="00000000">
            <w:pPr>
              <w:spacing w:line="250" w:lineRule="auto"/>
            </w:pPr>
            <w:r>
              <w:rPr>
                <w:sz w:val="19"/>
                <w:szCs w:val="19"/>
              </w:rPr>
              <w:t>Ninguna habitación de este juego está vacía. Lo que el jugador percibe como espacio vacío tiene algo dentro.</w:t>
            </w:r>
          </w:p>
        </w:tc>
      </w:tr>
      <w:tr w:rsidR="004B7789" w14:paraId="358D9325" w14:textId="77777777">
        <w:trPr>
          <w:cantSplit/>
        </w:trPr>
        <w:tc>
          <w:tcPr>
            <w:tcW w:w="3400" w:type="dxa"/>
            <w:shd w:val="clear" w:color="auto" w:fill="F7F9FB"/>
            <w:tcMar>
              <w:top w:w="70" w:type="dxa"/>
              <w:left w:w="110" w:type="dxa"/>
              <w:bottom w:w="70" w:type="dxa"/>
              <w:right w:w="110" w:type="dxa"/>
            </w:tcMar>
          </w:tcPr>
          <w:p w14:paraId="4D3D84ED" w14:textId="77777777" w:rsidR="004B7789" w:rsidRDefault="00000000">
            <w:pPr>
              <w:spacing w:line="250" w:lineRule="auto"/>
            </w:pPr>
            <w:r>
              <w:rPr>
                <w:sz w:val="19"/>
                <w:szCs w:val="19"/>
              </w:rPr>
              <w:t>Al retirar todo, queda actividad</w:t>
            </w:r>
          </w:p>
        </w:tc>
        <w:tc>
          <w:tcPr>
            <w:tcW w:w="5960" w:type="dxa"/>
            <w:shd w:val="clear" w:color="auto" w:fill="F7F9FB"/>
            <w:tcMar>
              <w:top w:w="70" w:type="dxa"/>
              <w:left w:w="110" w:type="dxa"/>
              <w:bottom w:w="70" w:type="dxa"/>
              <w:right w:w="110" w:type="dxa"/>
            </w:tcMar>
          </w:tcPr>
          <w:p w14:paraId="4C215382" w14:textId="77777777" w:rsidR="004B7789" w:rsidRDefault="00000000">
            <w:pPr>
              <w:spacing w:line="250" w:lineRule="auto"/>
            </w:pPr>
            <w:r>
              <w:rPr>
                <w:sz w:val="19"/>
                <w:szCs w:val="19"/>
              </w:rPr>
              <w:t>Al retirarle todo a una persona, queda algo. La organización quería saber qué.</w:t>
            </w:r>
          </w:p>
        </w:tc>
      </w:tr>
      <w:tr w:rsidR="004B7789" w14:paraId="70B16E62" w14:textId="77777777">
        <w:trPr>
          <w:cantSplit/>
        </w:trPr>
        <w:tc>
          <w:tcPr>
            <w:tcW w:w="3400" w:type="dxa"/>
            <w:shd w:val="clear" w:color="auto" w:fill="FFFFFF"/>
            <w:tcMar>
              <w:top w:w="70" w:type="dxa"/>
              <w:left w:w="110" w:type="dxa"/>
              <w:bottom w:w="70" w:type="dxa"/>
              <w:right w:w="110" w:type="dxa"/>
            </w:tcMar>
          </w:tcPr>
          <w:p w14:paraId="1352C205" w14:textId="77777777" w:rsidR="004B7789" w:rsidRDefault="00000000">
            <w:pPr>
              <w:spacing w:line="250" w:lineRule="auto"/>
            </w:pPr>
            <w:r>
              <w:rPr>
                <w:sz w:val="19"/>
                <w:szCs w:val="19"/>
              </w:rPr>
              <w:t>La medición nunca da cero</w:t>
            </w:r>
          </w:p>
        </w:tc>
        <w:tc>
          <w:tcPr>
            <w:tcW w:w="5960" w:type="dxa"/>
            <w:shd w:val="clear" w:color="auto" w:fill="FFFFFF"/>
            <w:tcMar>
              <w:top w:w="70" w:type="dxa"/>
              <w:left w:w="110" w:type="dxa"/>
              <w:bottom w:w="70" w:type="dxa"/>
              <w:right w:w="110" w:type="dxa"/>
            </w:tcMar>
          </w:tcPr>
          <w:p w14:paraId="68E9E98B" w14:textId="77777777" w:rsidR="004B7789" w:rsidRDefault="00000000">
            <w:pPr>
              <w:spacing w:line="250" w:lineRule="auto"/>
            </w:pPr>
            <w:r>
              <w:rPr>
                <w:sz w:val="19"/>
                <w:szCs w:val="19"/>
              </w:rPr>
              <w:t>Ningún sujeto llegó a cero. Ese resultado es el único hallazgo real del programa.</w:t>
            </w:r>
          </w:p>
        </w:tc>
      </w:tr>
      <w:tr w:rsidR="004B7789" w14:paraId="71410559" w14:textId="77777777">
        <w:trPr>
          <w:cantSplit/>
        </w:trPr>
        <w:tc>
          <w:tcPr>
            <w:tcW w:w="3400" w:type="dxa"/>
            <w:shd w:val="clear" w:color="auto" w:fill="F7F9FB"/>
            <w:tcMar>
              <w:top w:w="70" w:type="dxa"/>
              <w:left w:w="110" w:type="dxa"/>
              <w:bottom w:w="70" w:type="dxa"/>
              <w:right w:w="110" w:type="dxa"/>
            </w:tcMar>
          </w:tcPr>
          <w:p w14:paraId="61E48D3A" w14:textId="77777777" w:rsidR="004B7789" w:rsidRDefault="00000000">
            <w:pPr>
              <w:spacing w:line="250" w:lineRule="auto"/>
            </w:pPr>
            <w:r>
              <w:rPr>
                <w:sz w:val="19"/>
                <w:szCs w:val="19"/>
              </w:rPr>
              <w:t>Es un estado, no un lugar</w:t>
            </w:r>
          </w:p>
        </w:tc>
        <w:tc>
          <w:tcPr>
            <w:tcW w:w="5960" w:type="dxa"/>
            <w:shd w:val="clear" w:color="auto" w:fill="F7F9FB"/>
            <w:tcMar>
              <w:top w:w="70" w:type="dxa"/>
              <w:left w:w="110" w:type="dxa"/>
              <w:bottom w:w="70" w:type="dxa"/>
              <w:right w:w="110" w:type="dxa"/>
            </w:tcMar>
          </w:tcPr>
          <w:p w14:paraId="180ACC01" w14:textId="77777777" w:rsidR="004B7789" w:rsidRDefault="00000000">
            <w:pPr>
              <w:spacing w:line="250" w:lineRule="auto"/>
            </w:pPr>
            <w:r>
              <w:rPr>
                <w:sz w:val="19"/>
                <w:szCs w:val="19"/>
              </w:rPr>
              <w:t>El Campo no es otro sitio: es el mismo sitio en otro estado. Se entra sin moverse.</w:t>
            </w:r>
          </w:p>
        </w:tc>
      </w:tr>
    </w:tbl>
    <w:p w14:paraId="66771001" w14:textId="77777777" w:rsidR="004B7789" w:rsidRDefault="00000000">
      <w:pPr>
        <w:pStyle w:val="Ttulo2"/>
        <w:spacing w:before="280" w:after="140"/>
      </w:pPr>
      <w:r>
        <w:rPr>
          <w:b/>
          <w:bCs/>
          <w:color w:val="1F3A5F"/>
          <w:sz w:val="25"/>
          <w:szCs w:val="25"/>
        </w:rPr>
        <w:t>17.3 Las reglas del Campo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51FB1380" w14:textId="77777777">
        <w:trPr>
          <w:cantSplit/>
          <w:tblHeader/>
        </w:trPr>
        <w:tc>
          <w:tcPr>
            <w:tcW w:w="2600" w:type="dxa"/>
            <w:shd w:val="clear" w:color="auto" w:fill="1F3A5F"/>
            <w:tcMar>
              <w:top w:w="70" w:type="dxa"/>
              <w:left w:w="110" w:type="dxa"/>
              <w:bottom w:w="70" w:type="dxa"/>
              <w:right w:w="110" w:type="dxa"/>
            </w:tcMar>
          </w:tcPr>
          <w:p w14:paraId="00ADED21" w14:textId="77777777" w:rsidR="004B7789" w:rsidRDefault="00000000">
            <w:pPr>
              <w:spacing w:line="250" w:lineRule="auto"/>
            </w:pPr>
            <w:r>
              <w:rPr>
                <w:b/>
                <w:bCs/>
                <w:color w:val="FFFFFF"/>
                <w:sz w:val="19"/>
                <w:szCs w:val="19"/>
              </w:rPr>
              <w:t>Regla</w:t>
            </w:r>
          </w:p>
        </w:tc>
        <w:tc>
          <w:tcPr>
            <w:tcW w:w="6760" w:type="dxa"/>
            <w:shd w:val="clear" w:color="auto" w:fill="1F3A5F"/>
            <w:tcMar>
              <w:top w:w="70" w:type="dxa"/>
              <w:left w:w="110" w:type="dxa"/>
              <w:bottom w:w="70" w:type="dxa"/>
              <w:right w:w="110" w:type="dxa"/>
            </w:tcMar>
          </w:tcPr>
          <w:p w14:paraId="2B6EBAA5" w14:textId="77777777" w:rsidR="004B7789" w:rsidRDefault="00000000">
            <w:pPr>
              <w:spacing w:line="250" w:lineRule="auto"/>
            </w:pPr>
            <w:r>
              <w:rPr>
                <w:b/>
                <w:bCs/>
                <w:color w:val="FFFFFF"/>
                <w:sz w:val="19"/>
                <w:szCs w:val="19"/>
              </w:rPr>
              <w:t>Contenido</w:t>
            </w:r>
          </w:p>
        </w:tc>
      </w:tr>
      <w:tr w:rsidR="004B7789" w14:paraId="23EBD551" w14:textId="77777777">
        <w:trPr>
          <w:cantSplit/>
        </w:trPr>
        <w:tc>
          <w:tcPr>
            <w:tcW w:w="2600" w:type="dxa"/>
            <w:shd w:val="clear" w:color="auto" w:fill="FFFFFF"/>
            <w:tcMar>
              <w:top w:w="70" w:type="dxa"/>
              <w:left w:w="110" w:type="dxa"/>
              <w:bottom w:w="70" w:type="dxa"/>
              <w:right w:w="110" w:type="dxa"/>
            </w:tcMar>
          </w:tcPr>
          <w:p w14:paraId="2827E663" w14:textId="77777777" w:rsidR="004B7789" w:rsidRDefault="00000000">
            <w:pPr>
              <w:spacing w:line="250" w:lineRule="auto"/>
            </w:pPr>
            <w:r>
              <w:rPr>
                <w:sz w:val="19"/>
                <w:szCs w:val="19"/>
              </w:rPr>
              <w:t>Qué es</w:t>
            </w:r>
          </w:p>
        </w:tc>
        <w:tc>
          <w:tcPr>
            <w:tcW w:w="6760" w:type="dxa"/>
            <w:shd w:val="clear" w:color="auto" w:fill="FFFFFF"/>
            <w:tcMar>
              <w:top w:w="70" w:type="dxa"/>
              <w:left w:w="110" w:type="dxa"/>
              <w:bottom w:w="70" w:type="dxa"/>
              <w:right w:w="110" w:type="dxa"/>
            </w:tcMar>
          </w:tcPr>
          <w:p w14:paraId="1DBE2DB2" w14:textId="77777777" w:rsidR="004B7789" w:rsidRDefault="00000000">
            <w:pPr>
              <w:spacing w:line="250" w:lineRule="auto"/>
            </w:pPr>
            <w:r>
              <w:rPr>
                <w:sz w:val="19"/>
                <w:szCs w:val="19"/>
              </w:rPr>
              <w:t>El estado residual del edificio: el complejo como no llegó a dejar de estar del todo</w:t>
            </w:r>
          </w:p>
        </w:tc>
      </w:tr>
      <w:tr w:rsidR="004B7789" w14:paraId="532DC58B" w14:textId="77777777">
        <w:trPr>
          <w:cantSplit/>
        </w:trPr>
        <w:tc>
          <w:tcPr>
            <w:tcW w:w="2600" w:type="dxa"/>
            <w:shd w:val="clear" w:color="auto" w:fill="F7F9FB"/>
            <w:tcMar>
              <w:top w:w="70" w:type="dxa"/>
              <w:left w:w="110" w:type="dxa"/>
              <w:bottom w:w="70" w:type="dxa"/>
              <w:right w:w="110" w:type="dxa"/>
            </w:tcMar>
          </w:tcPr>
          <w:p w14:paraId="29633B20" w14:textId="77777777" w:rsidR="004B7789" w:rsidRDefault="00000000">
            <w:pPr>
              <w:spacing w:line="250" w:lineRule="auto"/>
            </w:pPr>
            <w:r>
              <w:rPr>
                <w:sz w:val="19"/>
                <w:szCs w:val="19"/>
              </w:rPr>
              <w:t>La arquitectura es real</w:t>
            </w:r>
          </w:p>
        </w:tc>
        <w:tc>
          <w:tcPr>
            <w:tcW w:w="6760" w:type="dxa"/>
            <w:shd w:val="clear" w:color="auto" w:fill="F7F9FB"/>
            <w:tcMar>
              <w:top w:w="70" w:type="dxa"/>
              <w:left w:w="110" w:type="dxa"/>
              <w:bottom w:w="70" w:type="dxa"/>
              <w:right w:w="110" w:type="dxa"/>
            </w:tcMar>
          </w:tcPr>
          <w:p w14:paraId="5EE00507" w14:textId="77777777" w:rsidR="004B7789" w:rsidRDefault="00000000">
            <w:pPr>
              <w:spacing w:line="250" w:lineRule="auto"/>
            </w:pPr>
            <w:r>
              <w:rPr>
                <w:sz w:val="19"/>
                <w:szCs w:val="19"/>
              </w:rPr>
              <w:t>Muros, suelos, distancias y puertas. Por eso se puede caminar por él y lleva a sitios de verdad.</w:t>
            </w:r>
          </w:p>
        </w:tc>
      </w:tr>
      <w:tr w:rsidR="004B7789" w14:paraId="5A7396D6" w14:textId="77777777">
        <w:trPr>
          <w:cantSplit/>
        </w:trPr>
        <w:tc>
          <w:tcPr>
            <w:tcW w:w="2600" w:type="dxa"/>
            <w:shd w:val="clear" w:color="auto" w:fill="FFFFFF"/>
            <w:tcMar>
              <w:top w:w="70" w:type="dxa"/>
              <w:left w:w="110" w:type="dxa"/>
              <w:bottom w:w="70" w:type="dxa"/>
              <w:right w:w="110" w:type="dxa"/>
            </w:tcMar>
          </w:tcPr>
          <w:p w14:paraId="1E0043D5" w14:textId="77777777" w:rsidR="004B7789" w:rsidRDefault="00000000">
            <w:pPr>
              <w:spacing w:line="250" w:lineRule="auto"/>
            </w:pPr>
            <w:r>
              <w:rPr>
                <w:sz w:val="19"/>
                <w:szCs w:val="19"/>
              </w:rPr>
              <w:t>La atmósfera es falsa</w:t>
            </w:r>
          </w:p>
        </w:tc>
        <w:tc>
          <w:tcPr>
            <w:tcW w:w="6760" w:type="dxa"/>
            <w:shd w:val="clear" w:color="auto" w:fill="FFFFFF"/>
            <w:tcMar>
              <w:top w:w="70" w:type="dxa"/>
              <w:left w:w="110" w:type="dxa"/>
              <w:bottom w:w="70" w:type="dxa"/>
              <w:right w:w="110" w:type="dxa"/>
            </w:tcMar>
          </w:tcPr>
          <w:p w14:paraId="0B371028" w14:textId="77777777" w:rsidR="004B7789" w:rsidRDefault="00000000">
            <w:pPr>
              <w:spacing w:line="250" w:lineRule="auto"/>
            </w:pPr>
            <w:r>
              <w:rPr>
                <w:sz w:val="19"/>
                <w:szCs w:val="19"/>
              </w:rPr>
              <w:t>La limpieza, la luz cálida, los enemigos mansos y la amabilidad de Firdaus. Eso lo pone él, y es lo único que cuesta cordura.</w:t>
            </w:r>
          </w:p>
        </w:tc>
      </w:tr>
      <w:tr w:rsidR="004B7789" w14:paraId="2C856E03" w14:textId="77777777">
        <w:trPr>
          <w:cantSplit/>
        </w:trPr>
        <w:tc>
          <w:tcPr>
            <w:tcW w:w="2600" w:type="dxa"/>
            <w:shd w:val="clear" w:color="auto" w:fill="F7F9FB"/>
            <w:tcMar>
              <w:top w:w="70" w:type="dxa"/>
              <w:left w:w="110" w:type="dxa"/>
              <w:bottom w:w="70" w:type="dxa"/>
              <w:right w:w="110" w:type="dxa"/>
            </w:tcMar>
          </w:tcPr>
          <w:p w14:paraId="1F6E7473" w14:textId="77777777" w:rsidR="004B7789" w:rsidRDefault="00000000">
            <w:pPr>
              <w:spacing w:line="250" w:lineRule="auto"/>
            </w:pPr>
            <w:r>
              <w:rPr>
                <w:sz w:val="19"/>
                <w:szCs w:val="19"/>
              </w:rPr>
              <w:t>Firdaus no lo crea: lo amuebla</w:t>
            </w:r>
          </w:p>
        </w:tc>
        <w:tc>
          <w:tcPr>
            <w:tcW w:w="6760" w:type="dxa"/>
            <w:shd w:val="clear" w:color="auto" w:fill="F7F9FB"/>
            <w:tcMar>
              <w:top w:w="70" w:type="dxa"/>
              <w:left w:w="110" w:type="dxa"/>
              <w:bottom w:w="70" w:type="dxa"/>
              <w:right w:w="110" w:type="dxa"/>
            </w:tcMar>
          </w:tcPr>
          <w:p w14:paraId="6B76180C" w14:textId="77777777" w:rsidR="004B7789" w:rsidRDefault="00000000">
            <w:pPr>
              <w:spacing w:line="250" w:lineRule="auto"/>
            </w:pPr>
            <w:r>
              <w:rPr>
                <w:sz w:val="19"/>
                <w:szCs w:val="19"/>
              </w:rPr>
              <w:t>Existiría sin él. Lo que él añade es todo lo que hace que parezca agradable.</w:t>
            </w:r>
          </w:p>
        </w:tc>
      </w:tr>
      <w:tr w:rsidR="004B7789" w14:paraId="02DBD92A" w14:textId="77777777">
        <w:trPr>
          <w:cantSplit/>
        </w:trPr>
        <w:tc>
          <w:tcPr>
            <w:tcW w:w="2600" w:type="dxa"/>
            <w:shd w:val="clear" w:color="auto" w:fill="FFFFFF"/>
            <w:tcMar>
              <w:top w:w="70" w:type="dxa"/>
              <w:left w:w="110" w:type="dxa"/>
              <w:bottom w:w="70" w:type="dxa"/>
              <w:right w:w="110" w:type="dxa"/>
            </w:tcMar>
          </w:tcPr>
          <w:p w14:paraId="15DA2110" w14:textId="77777777" w:rsidR="004B7789" w:rsidRDefault="00000000">
            <w:pPr>
              <w:spacing w:line="250" w:lineRule="auto"/>
            </w:pPr>
            <w:r>
              <w:rPr>
                <w:sz w:val="19"/>
                <w:szCs w:val="19"/>
              </w:rPr>
              <w:t>El gradiente</w:t>
            </w:r>
          </w:p>
        </w:tc>
        <w:tc>
          <w:tcPr>
            <w:tcW w:w="6760" w:type="dxa"/>
            <w:shd w:val="clear" w:color="auto" w:fill="FFFFFF"/>
            <w:tcMar>
              <w:top w:w="70" w:type="dxa"/>
              <w:left w:w="110" w:type="dxa"/>
              <w:bottom w:w="70" w:type="dxa"/>
              <w:right w:w="110" w:type="dxa"/>
            </w:tcMar>
          </w:tcPr>
          <w:p w14:paraId="6C333096" w14:textId="77777777" w:rsidR="004B7789" w:rsidRDefault="00000000">
            <w:pPr>
              <w:spacing w:line="250" w:lineRule="auto"/>
            </w:pPr>
            <w:r>
              <w:rPr>
                <w:sz w:val="19"/>
                <w:szCs w:val="19"/>
              </w:rPr>
              <w:t>Cuanto más cerca está él, más bonito se ve todo y más rápido baja la cordura. Lo que consuela es lo que sale caro.</w:t>
            </w:r>
          </w:p>
        </w:tc>
      </w:tr>
      <w:tr w:rsidR="004B7789" w14:paraId="670F1285" w14:textId="77777777">
        <w:trPr>
          <w:cantSplit/>
        </w:trPr>
        <w:tc>
          <w:tcPr>
            <w:tcW w:w="2600" w:type="dxa"/>
            <w:shd w:val="clear" w:color="auto" w:fill="F7F9FB"/>
            <w:tcMar>
              <w:top w:w="70" w:type="dxa"/>
              <w:left w:w="110" w:type="dxa"/>
              <w:bottom w:w="70" w:type="dxa"/>
              <w:right w:w="110" w:type="dxa"/>
            </w:tcMar>
          </w:tcPr>
          <w:p w14:paraId="4726DEAC" w14:textId="77777777" w:rsidR="004B7789" w:rsidRDefault="00000000">
            <w:pPr>
              <w:spacing w:line="250" w:lineRule="auto"/>
            </w:pPr>
            <w:r>
              <w:rPr>
                <w:sz w:val="19"/>
                <w:szCs w:val="19"/>
              </w:rPr>
              <w:t>Se entra con la banda</w:t>
            </w:r>
          </w:p>
        </w:tc>
        <w:tc>
          <w:tcPr>
            <w:tcW w:w="6760" w:type="dxa"/>
            <w:shd w:val="clear" w:color="auto" w:fill="F7F9FB"/>
            <w:tcMar>
              <w:top w:w="70" w:type="dxa"/>
              <w:left w:w="110" w:type="dxa"/>
              <w:bottom w:w="70" w:type="dxa"/>
              <w:right w:w="110" w:type="dxa"/>
            </w:tcMar>
          </w:tcPr>
          <w:p w14:paraId="39395217" w14:textId="77777777" w:rsidR="004B7789" w:rsidRDefault="00000000">
            <w:pPr>
              <w:spacing w:line="250" w:lineRule="auto"/>
            </w:pPr>
            <w:r>
              <w:rPr>
                <w:sz w:val="19"/>
                <w:szCs w:val="19"/>
              </w:rPr>
              <w:t>El botón de la muñeca de Emily. Entrar es libre; salir solo donde la realidad tenga hueco físico para el cuerpo.</w:t>
            </w:r>
          </w:p>
        </w:tc>
      </w:tr>
      <w:tr w:rsidR="004B7789" w14:paraId="246A60A5" w14:textId="77777777">
        <w:trPr>
          <w:cantSplit/>
        </w:trPr>
        <w:tc>
          <w:tcPr>
            <w:tcW w:w="2600" w:type="dxa"/>
            <w:shd w:val="clear" w:color="auto" w:fill="FFFFFF"/>
            <w:tcMar>
              <w:top w:w="70" w:type="dxa"/>
              <w:left w:w="110" w:type="dxa"/>
              <w:bottom w:w="70" w:type="dxa"/>
              <w:right w:w="110" w:type="dxa"/>
            </w:tcMar>
          </w:tcPr>
          <w:p w14:paraId="4846742C" w14:textId="77777777" w:rsidR="004B7789" w:rsidRDefault="00000000">
            <w:pPr>
              <w:spacing w:line="250" w:lineRule="auto"/>
            </w:pPr>
            <w:r>
              <w:rPr>
                <w:sz w:val="19"/>
                <w:szCs w:val="19"/>
              </w:rPr>
              <w:t>Es otro mapa del mismo edificio</w:t>
            </w:r>
          </w:p>
        </w:tc>
        <w:tc>
          <w:tcPr>
            <w:tcW w:w="6760" w:type="dxa"/>
            <w:shd w:val="clear" w:color="auto" w:fill="FFFFFF"/>
            <w:tcMar>
              <w:top w:w="70" w:type="dxa"/>
              <w:left w:w="110" w:type="dxa"/>
              <w:bottom w:w="70" w:type="dxa"/>
              <w:right w:w="110" w:type="dxa"/>
            </w:tcMar>
          </w:tcPr>
          <w:p w14:paraId="51E39F7D" w14:textId="77777777" w:rsidR="004B7789" w:rsidRDefault="00000000">
            <w:pPr>
              <w:spacing w:line="250" w:lineRule="auto"/>
            </w:pPr>
            <w:r>
              <w:rPr>
                <w:sz w:val="19"/>
                <w:szCs w:val="19"/>
              </w:rPr>
              <w:t xml:space="preserve">Abre caminos que hoy están derrumbados y cierra otros que hoy están abiertos. Ahí vive el </w:t>
            </w:r>
            <w:proofErr w:type="spellStart"/>
            <w:r>
              <w:rPr>
                <w:sz w:val="19"/>
                <w:szCs w:val="19"/>
              </w:rPr>
              <w:t>puzzle</w:t>
            </w:r>
            <w:proofErr w:type="spellEnd"/>
            <w:r>
              <w:rPr>
                <w:sz w:val="19"/>
                <w:szCs w:val="19"/>
              </w:rPr>
              <w:t xml:space="preserve"> del juego completo.</w:t>
            </w:r>
          </w:p>
        </w:tc>
      </w:tr>
    </w:tbl>
    <w:p w14:paraId="200A5271"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14DBEDC7" w14:textId="77777777">
        <w:tc>
          <w:tcPr>
            <w:tcW w:w="9360" w:type="dxa"/>
            <w:shd w:val="clear" w:color="auto" w:fill="EEF2F7"/>
            <w:tcMar>
              <w:top w:w="120" w:type="dxa"/>
              <w:left w:w="180" w:type="dxa"/>
              <w:bottom w:w="120" w:type="dxa"/>
              <w:right w:w="180" w:type="dxa"/>
            </w:tcMar>
          </w:tcPr>
          <w:p w14:paraId="47096AE1" w14:textId="77777777" w:rsidR="004B7789" w:rsidRDefault="00000000">
            <w:pPr>
              <w:shd w:val="clear" w:color="auto" w:fill="EEF2F7"/>
              <w:spacing w:after="60"/>
            </w:pPr>
            <w:r>
              <w:rPr>
                <w:b/>
                <w:bCs/>
                <w:color w:val="1F3A5F"/>
              </w:rPr>
              <w:t>Por qué esta división resuelve la contradicción de fondo</w:t>
            </w:r>
          </w:p>
          <w:p w14:paraId="4F560B8F" w14:textId="77777777" w:rsidR="004B7789" w:rsidRDefault="00000000">
            <w:pPr>
              <w:shd w:val="clear" w:color="auto" w:fill="EEF2F7"/>
              <w:spacing w:after="60"/>
            </w:pPr>
            <w:r>
              <w:t>Un Campo que fuera una alucinación completa no permitiría caminar por él ni llegar a ningún sitio: el jugador estaría de pie en una habitación a oscuras viendo una película.</w:t>
            </w:r>
          </w:p>
          <w:p w14:paraId="33065447" w14:textId="77777777" w:rsidR="004B7789" w:rsidRDefault="00000000">
            <w:pPr>
              <w:shd w:val="clear" w:color="auto" w:fill="EEF2F7"/>
              <w:spacing w:after="60"/>
            </w:pPr>
            <w:r>
              <w:t>Separando arquitectura y atmósfera, el jugador camina por algo real y se lo cree de más por algo falso. Y es coherente con el octavo pilar del capítulo 6: nada es sobrenatural sin explicación.</w:t>
            </w:r>
          </w:p>
        </w:tc>
      </w:tr>
    </w:tbl>
    <w:p w14:paraId="543DB7CB" w14:textId="77777777" w:rsidR="004B7789" w:rsidRDefault="00000000">
      <w:pPr>
        <w:pStyle w:val="Ttulo2"/>
        <w:spacing w:before="280" w:after="140"/>
      </w:pPr>
      <w:r>
        <w:rPr>
          <w:b/>
          <w:bCs/>
          <w:color w:val="1F3A5F"/>
          <w:sz w:val="25"/>
          <w:szCs w:val="25"/>
        </w:rPr>
        <w:t>17.4 El Campo como sistema del juego completo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055AE12D" w14:textId="77777777">
        <w:trPr>
          <w:cantSplit/>
          <w:tblHeader/>
        </w:trPr>
        <w:tc>
          <w:tcPr>
            <w:tcW w:w="2600" w:type="dxa"/>
            <w:shd w:val="clear" w:color="auto" w:fill="1F3A5F"/>
            <w:tcMar>
              <w:top w:w="70" w:type="dxa"/>
              <w:left w:w="110" w:type="dxa"/>
              <w:bottom w:w="70" w:type="dxa"/>
              <w:right w:w="110" w:type="dxa"/>
            </w:tcMar>
          </w:tcPr>
          <w:p w14:paraId="5EC0D20B" w14:textId="77777777" w:rsidR="004B7789" w:rsidRDefault="00000000">
            <w:pPr>
              <w:spacing w:line="250" w:lineRule="auto"/>
            </w:pPr>
            <w:r>
              <w:rPr>
                <w:b/>
                <w:bCs/>
                <w:color w:val="FFFFFF"/>
                <w:sz w:val="19"/>
                <w:szCs w:val="19"/>
              </w:rPr>
              <w:t>Consecuencia</w:t>
            </w:r>
          </w:p>
        </w:tc>
        <w:tc>
          <w:tcPr>
            <w:tcW w:w="6760" w:type="dxa"/>
            <w:shd w:val="clear" w:color="auto" w:fill="1F3A5F"/>
            <w:tcMar>
              <w:top w:w="70" w:type="dxa"/>
              <w:left w:w="110" w:type="dxa"/>
              <w:bottom w:w="70" w:type="dxa"/>
              <w:right w:w="110" w:type="dxa"/>
            </w:tcMar>
          </w:tcPr>
          <w:p w14:paraId="2646CE08" w14:textId="77777777" w:rsidR="004B7789" w:rsidRDefault="00000000">
            <w:pPr>
              <w:spacing w:line="250" w:lineRule="auto"/>
            </w:pPr>
            <w:r>
              <w:rPr>
                <w:b/>
                <w:bCs/>
                <w:color w:val="FFFFFF"/>
                <w:sz w:val="19"/>
                <w:szCs w:val="19"/>
              </w:rPr>
              <w:t>Detalle</w:t>
            </w:r>
          </w:p>
        </w:tc>
      </w:tr>
      <w:tr w:rsidR="004B7789" w14:paraId="04434D14" w14:textId="77777777">
        <w:trPr>
          <w:cantSplit/>
        </w:trPr>
        <w:tc>
          <w:tcPr>
            <w:tcW w:w="2600" w:type="dxa"/>
            <w:shd w:val="clear" w:color="auto" w:fill="FFFFFF"/>
            <w:tcMar>
              <w:top w:w="70" w:type="dxa"/>
              <w:left w:w="110" w:type="dxa"/>
              <w:bottom w:w="70" w:type="dxa"/>
              <w:right w:w="110" w:type="dxa"/>
            </w:tcMar>
          </w:tcPr>
          <w:p w14:paraId="0A7D2DC7" w14:textId="77777777" w:rsidR="004B7789" w:rsidRDefault="00000000">
            <w:pPr>
              <w:spacing w:line="250" w:lineRule="auto"/>
            </w:pPr>
            <w:r>
              <w:rPr>
                <w:sz w:val="19"/>
                <w:szCs w:val="19"/>
              </w:rPr>
              <w:t>Reutiliza niveles en lugar de construirlos</w:t>
            </w:r>
          </w:p>
        </w:tc>
        <w:tc>
          <w:tcPr>
            <w:tcW w:w="6760" w:type="dxa"/>
            <w:shd w:val="clear" w:color="auto" w:fill="FFFFFF"/>
            <w:tcMar>
              <w:top w:w="70" w:type="dxa"/>
              <w:left w:w="110" w:type="dxa"/>
              <w:bottom w:w="70" w:type="dxa"/>
              <w:right w:w="110" w:type="dxa"/>
            </w:tcMar>
          </w:tcPr>
          <w:p w14:paraId="7F51E822" w14:textId="77777777" w:rsidR="004B7789" w:rsidRDefault="00000000">
            <w:pPr>
              <w:spacing w:line="250" w:lineRule="auto"/>
            </w:pPr>
            <w:r>
              <w:rPr>
                <w:sz w:val="19"/>
                <w:szCs w:val="19"/>
              </w:rPr>
              <w:t>El Campo es el mismo edificio en otro estado. Un nivel nuevo puede ser un nivel existente con otros bloqueos y otra decoración.</w:t>
            </w:r>
          </w:p>
        </w:tc>
      </w:tr>
      <w:tr w:rsidR="004B7789" w14:paraId="60BC038B" w14:textId="77777777">
        <w:trPr>
          <w:cantSplit/>
        </w:trPr>
        <w:tc>
          <w:tcPr>
            <w:tcW w:w="2600" w:type="dxa"/>
            <w:shd w:val="clear" w:color="auto" w:fill="F7F9FB"/>
            <w:tcMar>
              <w:top w:w="70" w:type="dxa"/>
              <w:left w:w="110" w:type="dxa"/>
              <w:bottom w:w="70" w:type="dxa"/>
              <w:right w:w="110" w:type="dxa"/>
            </w:tcMar>
          </w:tcPr>
          <w:p w14:paraId="24F09AF6" w14:textId="77777777" w:rsidR="004B7789" w:rsidRDefault="00000000">
            <w:pPr>
              <w:spacing w:line="250" w:lineRule="auto"/>
            </w:pPr>
            <w:r>
              <w:rPr>
                <w:sz w:val="19"/>
                <w:szCs w:val="19"/>
              </w:rPr>
              <w:t xml:space="preserve">Los </w:t>
            </w:r>
            <w:proofErr w:type="spellStart"/>
            <w:r>
              <w:rPr>
                <w:sz w:val="19"/>
                <w:szCs w:val="19"/>
              </w:rPr>
              <w:t>puzzles</w:t>
            </w:r>
            <w:proofErr w:type="spellEnd"/>
            <w:r>
              <w:rPr>
                <w:sz w:val="19"/>
                <w:szCs w:val="19"/>
              </w:rPr>
              <w:t xml:space="preserve"> se diseñan colocando mallas</w:t>
            </w:r>
          </w:p>
        </w:tc>
        <w:tc>
          <w:tcPr>
            <w:tcW w:w="6760" w:type="dxa"/>
            <w:shd w:val="clear" w:color="auto" w:fill="F7F9FB"/>
            <w:tcMar>
              <w:top w:w="70" w:type="dxa"/>
              <w:left w:w="110" w:type="dxa"/>
              <w:bottom w:w="70" w:type="dxa"/>
              <w:right w:w="110" w:type="dxa"/>
            </w:tcMar>
          </w:tcPr>
          <w:p w14:paraId="3D7586AA" w14:textId="77777777" w:rsidR="004B7789" w:rsidRDefault="00000000">
            <w:pPr>
              <w:spacing w:line="250" w:lineRule="auto"/>
            </w:pPr>
            <w:r>
              <w:rPr>
                <w:sz w:val="19"/>
                <w:szCs w:val="19"/>
              </w:rPr>
              <w:t>Un escombro abre camino dentro; un tapiado lo cierra. No hace falta programar sistemas nuevos.</w:t>
            </w:r>
          </w:p>
        </w:tc>
      </w:tr>
      <w:tr w:rsidR="004B7789" w14:paraId="6DF3F0DC" w14:textId="77777777">
        <w:trPr>
          <w:cantSplit/>
        </w:trPr>
        <w:tc>
          <w:tcPr>
            <w:tcW w:w="2600" w:type="dxa"/>
            <w:shd w:val="clear" w:color="auto" w:fill="FFFFFF"/>
            <w:tcMar>
              <w:top w:w="70" w:type="dxa"/>
              <w:left w:w="110" w:type="dxa"/>
              <w:bottom w:w="70" w:type="dxa"/>
              <w:right w:w="110" w:type="dxa"/>
            </w:tcMar>
          </w:tcPr>
          <w:p w14:paraId="27E0D8E5" w14:textId="77777777" w:rsidR="004B7789" w:rsidRDefault="00000000">
            <w:pPr>
              <w:spacing w:line="250" w:lineRule="auto"/>
            </w:pPr>
            <w:r>
              <w:rPr>
                <w:sz w:val="19"/>
                <w:szCs w:val="19"/>
              </w:rPr>
              <w:t xml:space="preserve">El giro de </w:t>
            </w:r>
            <w:proofErr w:type="spellStart"/>
            <w:r>
              <w:rPr>
                <w:sz w:val="19"/>
                <w:szCs w:val="19"/>
              </w:rPr>
              <w:t>Syairah</w:t>
            </w:r>
            <w:proofErr w:type="spellEnd"/>
            <w:r>
              <w:rPr>
                <w:sz w:val="19"/>
                <w:szCs w:val="19"/>
              </w:rPr>
              <w:t xml:space="preserve"> ocurre sin diálogo</w:t>
            </w:r>
          </w:p>
        </w:tc>
        <w:tc>
          <w:tcPr>
            <w:tcW w:w="6760" w:type="dxa"/>
            <w:shd w:val="clear" w:color="auto" w:fill="FFFFFF"/>
            <w:tcMar>
              <w:top w:w="70" w:type="dxa"/>
              <w:left w:w="110" w:type="dxa"/>
              <w:bottom w:w="70" w:type="dxa"/>
              <w:right w:w="110" w:type="dxa"/>
            </w:tcMar>
          </w:tcPr>
          <w:p w14:paraId="77ED8428" w14:textId="77777777" w:rsidR="004B7789" w:rsidRDefault="00000000">
            <w:pPr>
              <w:spacing w:line="250" w:lineRule="auto"/>
            </w:pPr>
            <w:r>
              <w:rPr>
                <w:sz w:val="19"/>
                <w:szCs w:val="19"/>
              </w:rPr>
              <w:t>Dentro del Campo los enemigos están mansos: es el sitio donde el jugador puede acercarse a ella y ver que debajo de la criatura hay una chica de veintidós años.</w:t>
            </w:r>
          </w:p>
        </w:tc>
      </w:tr>
      <w:tr w:rsidR="004B7789" w14:paraId="7CA3B7DA" w14:textId="77777777">
        <w:trPr>
          <w:cantSplit/>
        </w:trPr>
        <w:tc>
          <w:tcPr>
            <w:tcW w:w="2600" w:type="dxa"/>
            <w:shd w:val="clear" w:color="auto" w:fill="F7F9FB"/>
            <w:tcMar>
              <w:top w:w="70" w:type="dxa"/>
              <w:left w:w="110" w:type="dxa"/>
              <w:bottom w:w="70" w:type="dxa"/>
              <w:right w:w="110" w:type="dxa"/>
            </w:tcMar>
          </w:tcPr>
          <w:p w14:paraId="426C0B5A" w14:textId="77777777" w:rsidR="004B7789" w:rsidRDefault="00000000">
            <w:pPr>
              <w:spacing w:line="250" w:lineRule="auto"/>
            </w:pPr>
            <w:r>
              <w:rPr>
                <w:sz w:val="19"/>
                <w:szCs w:val="19"/>
              </w:rPr>
              <w:t>La cordura sustituye a la salud</w:t>
            </w:r>
          </w:p>
        </w:tc>
        <w:tc>
          <w:tcPr>
            <w:tcW w:w="6760" w:type="dxa"/>
            <w:shd w:val="clear" w:color="auto" w:fill="F7F9FB"/>
            <w:tcMar>
              <w:top w:w="70" w:type="dxa"/>
              <w:left w:w="110" w:type="dxa"/>
              <w:bottom w:w="70" w:type="dxa"/>
              <w:right w:w="110" w:type="dxa"/>
            </w:tcMar>
          </w:tcPr>
          <w:p w14:paraId="45FC5708" w14:textId="77777777" w:rsidR="004B7789" w:rsidRDefault="00000000">
            <w:pPr>
              <w:spacing w:line="250" w:lineRule="auto"/>
            </w:pPr>
            <w:r>
              <w:rPr>
                <w:sz w:val="19"/>
                <w:szCs w:val="19"/>
              </w:rPr>
              <w:t>El juego completo tiene un recurso que se gasta, y no es vida: es lo que el jugador puede soportar mirando.</w:t>
            </w:r>
          </w:p>
        </w:tc>
      </w:tr>
    </w:tbl>
    <w:p w14:paraId="2FD12041"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440F05EB" w14:textId="77777777">
        <w:tc>
          <w:tcPr>
            <w:tcW w:w="9360" w:type="dxa"/>
            <w:shd w:val="clear" w:color="auto" w:fill="EEF2F7"/>
            <w:tcMar>
              <w:top w:w="120" w:type="dxa"/>
              <w:left w:w="180" w:type="dxa"/>
              <w:bottom w:w="120" w:type="dxa"/>
              <w:right w:w="180" w:type="dxa"/>
            </w:tcMar>
          </w:tcPr>
          <w:p w14:paraId="04CF3369" w14:textId="77777777" w:rsidR="004B7789" w:rsidRDefault="00000000">
            <w:pPr>
              <w:shd w:val="clear" w:color="auto" w:fill="EEF2F7"/>
              <w:spacing w:after="60"/>
            </w:pPr>
            <w:r>
              <w:rPr>
                <w:b/>
                <w:bCs/>
                <w:color w:val="1F3A5F"/>
              </w:rPr>
              <w:t>Para un desarrollador solo, esto es la diferencia entre poder hacerlo y no</w:t>
            </w:r>
          </w:p>
          <w:p w14:paraId="1BF3F5CC" w14:textId="77777777" w:rsidR="004B7789" w:rsidRDefault="00000000">
            <w:pPr>
              <w:shd w:val="clear" w:color="auto" w:fill="EEF2F7"/>
              <w:spacing w:after="60"/>
            </w:pPr>
            <w:r>
              <w:t>Un juego completo con nueve sujetos y varios capítulos es, para una persona, un proyecto imposible si cada capítulo es un mapa nuevo.</w:t>
            </w:r>
          </w:p>
          <w:p w14:paraId="792964DA" w14:textId="77777777" w:rsidR="004B7789" w:rsidRDefault="00000000">
            <w:pPr>
              <w:shd w:val="clear" w:color="auto" w:fill="EEF2F7"/>
              <w:spacing w:after="60"/>
            </w:pPr>
            <w:r>
              <w:t>Con el Campo deja de serlo: el trabajo grande pasa a ser el cambio de aspecto de un mismo espacio, que se hace una vez, y el diseño de niveles se convierte en colocar bloqueos.</w:t>
            </w:r>
          </w:p>
        </w:tc>
      </w:tr>
    </w:tbl>
    <w:p w14:paraId="0F62D2A1" w14:textId="77777777" w:rsidR="004B7789" w:rsidRDefault="00000000">
      <w:r>
        <w:br w:type="page"/>
      </w:r>
    </w:p>
    <w:p w14:paraId="5D371E30" w14:textId="77777777" w:rsidR="004B7789" w:rsidRDefault="00000000">
      <w:pPr>
        <w:pStyle w:val="Ttulo1"/>
        <w:spacing w:before="360" w:after="180"/>
      </w:pPr>
      <w:r>
        <w:rPr>
          <w:b/>
          <w:bCs/>
          <w:color w:val="1F3A5F"/>
          <w:sz w:val="30"/>
          <w:szCs w:val="30"/>
        </w:rPr>
        <w:lastRenderedPageBreak/>
        <w:t>18. Reglas del canon</w:t>
      </w:r>
    </w:p>
    <w:p w14:paraId="268DFE04" w14:textId="77777777" w:rsidR="004B7789" w:rsidRDefault="00000000">
      <w:pPr>
        <w:spacing w:after="120" w:line="276" w:lineRule="auto"/>
      </w:pPr>
      <w:r>
        <w:t>🔷 Capítulo nuevo. Lo que no se puede contradecir: si una decisión futura choca con una de estas líneas, es la decisión la que está mal.</w:t>
      </w:r>
    </w:p>
    <w:p w14:paraId="3056AC7B"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1178DF65" w14:textId="77777777">
        <w:trPr>
          <w:cantSplit/>
          <w:tblHeader/>
        </w:trPr>
        <w:tc>
          <w:tcPr>
            <w:tcW w:w="2600" w:type="dxa"/>
            <w:shd w:val="clear" w:color="auto" w:fill="1F3A5F"/>
            <w:tcMar>
              <w:top w:w="70" w:type="dxa"/>
              <w:left w:w="110" w:type="dxa"/>
              <w:bottom w:w="70" w:type="dxa"/>
              <w:right w:w="110" w:type="dxa"/>
            </w:tcMar>
          </w:tcPr>
          <w:p w14:paraId="0823BA09" w14:textId="77777777" w:rsidR="004B7789" w:rsidRDefault="00000000">
            <w:pPr>
              <w:spacing w:line="250" w:lineRule="auto"/>
            </w:pPr>
            <w:r>
              <w:rPr>
                <w:b/>
                <w:bCs/>
                <w:color w:val="FFFFFF"/>
                <w:sz w:val="19"/>
                <w:szCs w:val="19"/>
              </w:rPr>
              <w:t>Regla</w:t>
            </w:r>
          </w:p>
        </w:tc>
        <w:tc>
          <w:tcPr>
            <w:tcW w:w="6760" w:type="dxa"/>
            <w:shd w:val="clear" w:color="auto" w:fill="1F3A5F"/>
            <w:tcMar>
              <w:top w:w="70" w:type="dxa"/>
              <w:left w:w="110" w:type="dxa"/>
              <w:bottom w:w="70" w:type="dxa"/>
              <w:right w:w="110" w:type="dxa"/>
            </w:tcMar>
          </w:tcPr>
          <w:p w14:paraId="5DA4AC75" w14:textId="77777777" w:rsidR="004B7789" w:rsidRDefault="00000000">
            <w:pPr>
              <w:spacing w:line="250" w:lineRule="auto"/>
            </w:pPr>
            <w:r>
              <w:rPr>
                <w:b/>
                <w:bCs/>
                <w:color w:val="FFFFFF"/>
                <w:sz w:val="19"/>
                <w:szCs w:val="19"/>
              </w:rPr>
              <w:t>Por qué</w:t>
            </w:r>
          </w:p>
        </w:tc>
      </w:tr>
      <w:tr w:rsidR="004B7789" w14:paraId="2BF2B629" w14:textId="77777777">
        <w:trPr>
          <w:cantSplit/>
        </w:trPr>
        <w:tc>
          <w:tcPr>
            <w:tcW w:w="2600" w:type="dxa"/>
            <w:shd w:val="clear" w:color="auto" w:fill="FFFFFF"/>
            <w:tcMar>
              <w:top w:w="70" w:type="dxa"/>
              <w:left w:w="110" w:type="dxa"/>
              <w:bottom w:w="70" w:type="dxa"/>
              <w:right w:w="110" w:type="dxa"/>
            </w:tcMar>
          </w:tcPr>
          <w:p w14:paraId="651EE5D4" w14:textId="77777777" w:rsidR="004B7789" w:rsidRDefault="00000000">
            <w:pPr>
              <w:spacing w:line="250" w:lineRule="auto"/>
            </w:pPr>
            <w:r>
              <w:rPr>
                <w:sz w:val="19"/>
                <w:szCs w:val="19"/>
              </w:rPr>
              <w:t>La organización no tiene nombre</w:t>
            </w:r>
          </w:p>
        </w:tc>
        <w:tc>
          <w:tcPr>
            <w:tcW w:w="6760" w:type="dxa"/>
            <w:shd w:val="clear" w:color="auto" w:fill="FFFFFF"/>
            <w:tcMar>
              <w:top w:w="70" w:type="dxa"/>
              <w:left w:w="110" w:type="dxa"/>
              <w:bottom w:w="70" w:type="dxa"/>
              <w:right w:w="110" w:type="dxa"/>
            </w:tcMar>
          </w:tcPr>
          <w:p w14:paraId="6D63E26F" w14:textId="77777777" w:rsidR="004B7789" w:rsidRDefault="00000000">
            <w:pPr>
              <w:spacing w:line="250" w:lineRule="auto"/>
            </w:pPr>
            <w:r>
              <w:rPr>
                <w:sz w:val="19"/>
                <w:szCs w:val="19"/>
              </w:rPr>
              <w:t>Un nombre la convierte en un enemigo con el que se puede estar enfadado</w:t>
            </w:r>
          </w:p>
        </w:tc>
      </w:tr>
      <w:tr w:rsidR="004B7789" w14:paraId="50AF94C8" w14:textId="77777777">
        <w:trPr>
          <w:cantSplit/>
        </w:trPr>
        <w:tc>
          <w:tcPr>
            <w:tcW w:w="2600" w:type="dxa"/>
            <w:shd w:val="clear" w:color="auto" w:fill="F7F9FB"/>
            <w:tcMar>
              <w:top w:w="70" w:type="dxa"/>
              <w:left w:w="110" w:type="dxa"/>
              <w:bottom w:w="70" w:type="dxa"/>
              <w:right w:w="110" w:type="dxa"/>
            </w:tcMar>
          </w:tcPr>
          <w:p w14:paraId="194303DC" w14:textId="77777777" w:rsidR="004B7789" w:rsidRDefault="00000000">
            <w:pPr>
              <w:spacing w:line="250" w:lineRule="auto"/>
            </w:pPr>
            <w:r>
              <w:rPr>
                <w:sz w:val="19"/>
                <w:szCs w:val="19"/>
              </w:rPr>
              <w:t>Nadie explica nada en voz alta</w:t>
            </w:r>
          </w:p>
        </w:tc>
        <w:tc>
          <w:tcPr>
            <w:tcW w:w="6760" w:type="dxa"/>
            <w:shd w:val="clear" w:color="auto" w:fill="F7F9FB"/>
            <w:tcMar>
              <w:top w:w="70" w:type="dxa"/>
              <w:left w:w="110" w:type="dxa"/>
              <w:bottom w:w="70" w:type="dxa"/>
              <w:right w:w="110" w:type="dxa"/>
            </w:tcMar>
          </w:tcPr>
          <w:p w14:paraId="3AF7D4E8" w14:textId="77777777" w:rsidR="004B7789" w:rsidRDefault="00000000">
            <w:pPr>
              <w:spacing w:line="250" w:lineRule="auto"/>
            </w:pPr>
            <w:r>
              <w:rPr>
                <w:sz w:val="19"/>
                <w:szCs w:val="19"/>
              </w:rPr>
              <w:t>No hay narrador ni voz en off. Emily habla poco y nunca describe lo que el jugador ya ve.</w:t>
            </w:r>
          </w:p>
        </w:tc>
      </w:tr>
      <w:tr w:rsidR="004B7789" w14:paraId="68C0DA30" w14:textId="77777777">
        <w:trPr>
          <w:cantSplit/>
        </w:trPr>
        <w:tc>
          <w:tcPr>
            <w:tcW w:w="2600" w:type="dxa"/>
            <w:shd w:val="clear" w:color="auto" w:fill="FFFFFF"/>
            <w:tcMar>
              <w:top w:w="70" w:type="dxa"/>
              <w:left w:w="110" w:type="dxa"/>
              <w:bottom w:w="70" w:type="dxa"/>
              <w:right w:w="110" w:type="dxa"/>
            </w:tcMar>
          </w:tcPr>
          <w:p w14:paraId="7AEBA7F3" w14:textId="77777777" w:rsidR="004B7789" w:rsidRDefault="00000000">
            <w:pPr>
              <w:spacing w:line="250" w:lineRule="auto"/>
            </w:pPr>
            <w:r>
              <w:rPr>
                <w:sz w:val="19"/>
                <w:szCs w:val="19"/>
              </w:rPr>
              <w:t>Emily no recupera la memoria</w:t>
            </w:r>
          </w:p>
        </w:tc>
        <w:tc>
          <w:tcPr>
            <w:tcW w:w="6760" w:type="dxa"/>
            <w:shd w:val="clear" w:color="auto" w:fill="FFFFFF"/>
            <w:tcMar>
              <w:top w:w="70" w:type="dxa"/>
              <w:left w:w="110" w:type="dxa"/>
              <w:bottom w:w="70" w:type="dxa"/>
              <w:right w:w="110" w:type="dxa"/>
            </w:tcMar>
          </w:tcPr>
          <w:p w14:paraId="3D9719AD" w14:textId="77777777" w:rsidR="004B7789" w:rsidRDefault="00000000">
            <w:pPr>
              <w:spacing w:line="250" w:lineRule="auto"/>
            </w:pPr>
            <w:r>
              <w:rPr>
                <w:sz w:val="19"/>
                <w:szCs w:val="19"/>
              </w:rPr>
              <w:t>Ni en la demo ni al final del juego completo. Saber hacer y recordar son cosas distintas.</w:t>
            </w:r>
          </w:p>
        </w:tc>
      </w:tr>
      <w:tr w:rsidR="004B7789" w14:paraId="1DACC1FC" w14:textId="77777777">
        <w:trPr>
          <w:cantSplit/>
        </w:trPr>
        <w:tc>
          <w:tcPr>
            <w:tcW w:w="2600" w:type="dxa"/>
            <w:shd w:val="clear" w:color="auto" w:fill="F7F9FB"/>
            <w:tcMar>
              <w:top w:w="70" w:type="dxa"/>
              <w:left w:w="110" w:type="dxa"/>
              <w:bottom w:w="70" w:type="dxa"/>
              <w:right w:w="110" w:type="dxa"/>
            </w:tcMar>
          </w:tcPr>
          <w:p w14:paraId="497F4332" w14:textId="77777777" w:rsidR="004B7789" w:rsidRDefault="00000000">
            <w:pPr>
              <w:spacing w:line="250" w:lineRule="auto"/>
            </w:pPr>
            <w:r>
              <w:rPr>
                <w:sz w:val="19"/>
                <w:szCs w:val="19"/>
              </w:rPr>
              <w:t xml:space="preserve">Emily y </w:t>
            </w:r>
            <w:proofErr w:type="spellStart"/>
            <w:r>
              <w:rPr>
                <w:sz w:val="19"/>
                <w:szCs w:val="19"/>
              </w:rPr>
              <w:t>Syairah</w:t>
            </w:r>
            <w:proofErr w:type="spellEnd"/>
            <w:r>
              <w:rPr>
                <w:sz w:val="19"/>
                <w:szCs w:val="19"/>
              </w:rPr>
              <w:t xml:space="preserve"> tienen una conexión previa</w:t>
            </w:r>
          </w:p>
        </w:tc>
        <w:tc>
          <w:tcPr>
            <w:tcW w:w="6760" w:type="dxa"/>
            <w:shd w:val="clear" w:color="auto" w:fill="F7F9FB"/>
            <w:tcMar>
              <w:top w:w="70" w:type="dxa"/>
              <w:left w:w="110" w:type="dxa"/>
              <w:bottom w:w="70" w:type="dxa"/>
              <w:right w:w="110" w:type="dxa"/>
            </w:tcMar>
          </w:tcPr>
          <w:p w14:paraId="3241B440" w14:textId="77777777" w:rsidR="004B7789" w:rsidRDefault="00000000">
            <w:pPr>
              <w:spacing w:line="250" w:lineRule="auto"/>
            </w:pPr>
            <w:r>
              <w:rPr>
                <w:sz w:val="19"/>
                <w:szCs w:val="19"/>
              </w:rPr>
              <w:t>Y ninguna de las dos la comprende. Qué relación fue sigue abierto.</w:t>
            </w:r>
          </w:p>
        </w:tc>
      </w:tr>
      <w:tr w:rsidR="004B7789" w14:paraId="5DF87958" w14:textId="77777777">
        <w:trPr>
          <w:cantSplit/>
        </w:trPr>
        <w:tc>
          <w:tcPr>
            <w:tcW w:w="2600" w:type="dxa"/>
            <w:shd w:val="clear" w:color="auto" w:fill="FFFFFF"/>
            <w:tcMar>
              <w:top w:w="70" w:type="dxa"/>
              <w:left w:w="110" w:type="dxa"/>
              <w:bottom w:w="70" w:type="dxa"/>
              <w:right w:w="110" w:type="dxa"/>
            </w:tcMar>
          </w:tcPr>
          <w:p w14:paraId="079AA602" w14:textId="77777777" w:rsidR="004B7789" w:rsidRDefault="00000000">
            <w:pPr>
              <w:spacing w:line="250" w:lineRule="auto"/>
            </w:pPr>
            <w:r>
              <w:rPr>
                <w:sz w:val="19"/>
                <w:szCs w:val="19"/>
              </w:rPr>
              <w:t>Lo que queda de un sujeto nunca es rabia</w:t>
            </w:r>
          </w:p>
        </w:tc>
        <w:tc>
          <w:tcPr>
            <w:tcW w:w="6760" w:type="dxa"/>
            <w:shd w:val="clear" w:color="auto" w:fill="FFFFFF"/>
            <w:tcMar>
              <w:top w:w="70" w:type="dxa"/>
              <w:left w:w="110" w:type="dxa"/>
              <w:bottom w:w="70" w:type="dxa"/>
              <w:right w:w="110" w:type="dxa"/>
            </w:tcMar>
          </w:tcPr>
          <w:p w14:paraId="52DF5CD0" w14:textId="77777777" w:rsidR="004B7789" w:rsidRDefault="00000000">
            <w:pPr>
              <w:spacing w:line="250" w:lineRule="auto"/>
            </w:pPr>
            <w:r>
              <w:rPr>
                <w:sz w:val="19"/>
                <w:szCs w:val="19"/>
              </w:rPr>
              <w:t>Es siempre lo último que la organización habría esperado</w:t>
            </w:r>
          </w:p>
        </w:tc>
      </w:tr>
      <w:tr w:rsidR="004B7789" w14:paraId="6E1E201A" w14:textId="77777777">
        <w:trPr>
          <w:cantSplit/>
        </w:trPr>
        <w:tc>
          <w:tcPr>
            <w:tcW w:w="2600" w:type="dxa"/>
            <w:shd w:val="clear" w:color="auto" w:fill="F7F9FB"/>
            <w:tcMar>
              <w:top w:w="70" w:type="dxa"/>
              <w:left w:w="110" w:type="dxa"/>
              <w:bottom w:w="70" w:type="dxa"/>
              <w:right w:w="110" w:type="dxa"/>
            </w:tcMar>
          </w:tcPr>
          <w:p w14:paraId="20540062" w14:textId="77777777" w:rsidR="004B7789" w:rsidRDefault="00000000">
            <w:pPr>
              <w:spacing w:line="250" w:lineRule="auto"/>
            </w:pPr>
            <w:r>
              <w:rPr>
                <w:sz w:val="19"/>
                <w:szCs w:val="19"/>
              </w:rPr>
              <w:t>Los sujetos fueron personas</w:t>
            </w:r>
          </w:p>
        </w:tc>
        <w:tc>
          <w:tcPr>
            <w:tcW w:w="6760" w:type="dxa"/>
            <w:shd w:val="clear" w:color="auto" w:fill="F7F9FB"/>
            <w:tcMar>
              <w:top w:w="70" w:type="dxa"/>
              <w:left w:w="110" w:type="dxa"/>
              <w:bottom w:w="70" w:type="dxa"/>
              <w:right w:w="110" w:type="dxa"/>
            </w:tcMar>
          </w:tcPr>
          <w:p w14:paraId="519F7A28" w14:textId="77777777" w:rsidR="004B7789" w:rsidRDefault="00000000">
            <w:pPr>
              <w:spacing w:line="250" w:lineRule="auto"/>
            </w:pPr>
            <w:r>
              <w:rPr>
                <w:sz w:val="19"/>
                <w:szCs w:val="19"/>
              </w:rPr>
              <w:t>Ninguno es un monstruo con un pasado humano de adorno. El orden es: persona primero, resultado después.</w:t>
            </w:r>
          </w:p>
        </w:tc>
      </w:tr>
      <w:tr w:rsidR="004B7789" w14:paraId="2A573B8D" w14:textId="77777777">
        <w:trPr>
          <w:cantSplit/>
        </w:trPr>
        <w:tc>
          <w:tcPr>
            <w:tcW w:w="2600" w:type="dxa"/>
            <w:shd w:val="clear" w:color="auto" w:fill="FFFFFF"/>
            <w:tcMar>
              <w:top w:w="70" w:type="dxa"/>
              <w:left w:w="110" w:type="dxa"/>
              <w:bottom w:w="70" w:type="dxa"/>
              <w:right w:w="110" w:type="dxa"/>
            </w:tcMar>
          </w:tcPr>
          <w:p w14:paraId="14C281E7" w14:textId="77777777" w:rsidR="004B7789" w:rsidRDefault="00000000">
            <w:pPr>
              <w:spacing w:line="250" w:lineRule="auto"/>
            </w:pPr>
            <w:r>
              <w:rPr>
                <w:sz w:val="19"/>
                <w:szCs w:val="19"/>
              </w:rPr>
              <w:t>El complejo fue dejado, no clausurado</w:t>
            </w:r>
          </w:p>
        </w:tc>
        <w:tc>
          <w:tcPr>
            <w:tcW w:w="6760" w:type="dxa"/>
            <w:shd w:val="clear" w:color="auto" w:fill="FFFFFF"/>
            <w:tcMar>
              <w:top w:w="70" w:type="dxa"/>
              <w:left w:w="110" w:type="dxa"/>
              <w:bottom w:w="70" w:type="dxa"/>
              <w:right w:w="110" w:type="dxa"/>
            </w:tcMar>
          </w:tcPr>
          <w:p w14:paraId="04FE4986" w14:textId="77777777" w:rsidR="004B7789" w:rsidRDefault="00000000">
            <w:pPr>
              <w:spacing w:line="250" w:lineRule="auto"/>
            </w:pPr>
            <w:r>
              <w:rPr>
                <w:sz w:val="19"/>
                <w:szCs w:val="19"/>
              </w:rPr>
              <w:t>Nadie apagó nada. Es lo que explica que todo siga medio funcionando, y lo que da sentido a los fusibles.</w:t>
            </w:r>
          </w:p>
        </w:tc>
      </w:tr>
      <w:tr w:rsidR="004B7789" w14:paraId="4F135DE1" w14:textId="77777777">
        <w:trPr>
          <w:cantSplit/>
        </w:trPr>
        <w:tc>
          <w:tcPr>
            <w:tcW w:w="2600" w:type="dxa"/>
            <w:shd w:val="clear" w:color="auto" w:fill="F7F9FB"/>
            <w:tcMar>
              <w:top w:w="70" w:type="dxa"/>
              <w:left w:w="110" w:type="dxa"/>
              <w:bottom w:w="70" w:type="dxa"/>
              <w:right w:w="110" w:type="dxa"/>
            </w:tcMar>
          </w:tcPr>
          <w:p w14:paraId="6F944798" w14:textId="77777777" w:rsidR="004B7789" w:rsidRDefault="00000000">
            <w:pPr>
              <w:spacing w:line="250" w:lineRule="auto"/>
            </w:pPr>
            <w:r>
              <w:rPr>
                <w:sz w:val="19"/>
                <w:szCs w:val="19"/>
              </w:rPr>
              <w:t>Ninguna zona está vacía</w:t>
            </w:r>
          </w:p>
        </w:tc>
        <w:tc>
          <w:tcPr>
            <w:tcW w:w="6760" w:type="dxa"/>
            <w:shd w:val="clear" w:color="auto" w:fill="F7F9FB"/>
            <w:tcMar>
              <w:top w:w="70" w:type="dxa"/>
              <w:left w:w="110" w:type="dxa"/>
              <w:bottom w:w="70" w:type="dxa"/>
              <w:right w:w="110" w:type="dxa"/>
            </w:tcMar>
          </w:tcPr>
          <w:p w14:paraId="268B74FA" w14:textId="77777777" w:rsidR="004B7789" w:rsidRDefault="00000000">
            <w:pPr>
              <w:spacing w:line="250" w:lineRule="auto"/>
            </w:pPr>
            <w:r>
              <w:rPr>
                <w:sz w:val="19"/>
                <w:szCs w:val="19"/>
              </w:rPr>
              <w:t>Traducción literal de la física del capítulo 17: lo que parece espacio vacío tiene algo dentro.</w:t>
            </w:r>
          </w:p>
        </w:tc>
      </w:tr>
      <w:tr w:rsidR="004B7789" w14:paraId="3D5E4D43" w14:textId="77777777">
        <w:trPr>
          <w:cantSplit/>
        </w:trPr>
        <w:tc>
          <w:tcPr>
            <w:tcW w:w="2600" w:type="dxa"/>
            <w:shd w:val="clear" w:color="auto" w:fill="FFFFFF"/>
            <w:tcMar>
              <w:top w:w="70" w:type="dxa"/>
              <w:left w:w="110" w:type="dxa"/>
              <w:bottom w:w="70" w:type="dxa"/>
              <w:right w:w="110" w:type="dxa"/>
            </w:tcMar>
          </w:tcPr>
          <w:p w14:paraId="35057062" w14:textId="77777777" w:rsidR="004B7789" w:rsidRDefault="00000000">
            <w:pPr>
              <w:spacing w:line="250" w:lineRule="auto"/>
            </w:pPr>
            <w:r>
              <w:rPr>
                <w:sz w:val="19"/>
                <w:szCs w:val="19"/>
              </w:rPr>
              <w:t>Nada es sobrenatural sin explicación</w:t>
            </w:r>
          </w:p>
        </w:tc>
        <w:tc>
          <w:tcPr>
            <w:tcW w:w="6760" w:type="dxa"/>
            <w:shd w:val="clear" w:color="auto" w:fill="FFFFFF"/>
            <w:tcMar>
              <w:top w:w="70" w:type="dxa"/>
              <w:left w:w="110" w:type="dxa"/>
              <w:bottom w:w="70" w:type="dxa"/>
              <w:right w:w="110" w:type="dxa"/>
            </w:tcMar>
          </w:tcPr>
          <w:p w14:paraId="2CB52BCE" w14:textId="77777777" w:rsidR="004B7789" w:rsidRDefault="00000000">
            <w:pPr>
              <w:spacing w:line="250" w:lineRule="auto"/>
            </w:pPr>
            <w:r>
              <w:rPr>
                <w:sz w:val="19"/>
                <w:szCs w:val="19"/>
              </w:rPr>
              <w:t xml:space="preserve">Octavo pilar. El acceso oculto es arquitectura; el estado de </w:t>
            </w:r>
            <w:proofErr w:type="spellStart"/>
            <w:r>
              <w:rPr>
                <w:sz w:val="19"/>
                <w:szCs w:val="19"/>
              </w:rPr>
              <w:t>Syairah</w:t>
            </w:r>
            <w:proofErr w:type="spellEnd"/>
            <w:r>
              <w:rPr>
                <w:sz w:val="19"/>
                <w:szCs w:val="19"/>
              </w:rPr>
              <w:t xml:space="preserve"> es medicina y mecánica.</w:t>
            </w:r>
          </w:p>
        </w:tc>
      </w:tr>
      <w:tr w:rsidR="004B7789" w14:paraId="52AB8DCB" w14:textId="77777777">
        <w:trPr>
          <w:cantSplit/>
        </w:trPr>
        <w:tc>
          <w:tcPr>
            <w:tcW w:w="2600" w:type="dxa"/>
            <w:shd w:val="clear" w:color="auto" w:fill="F7F9FB"/>
            <w:tcMar>
              <w:top w:w="70" w:type="dxa"/>
              <w:left w:w="110" w:type="dxa"/>
              <w:bottom w:w="70" w:type="dxa"/>
              <w:right w:w="110" w:type="dxa"/>
            </w:tcMar>
          </w:tcPr>
          <w:p w14:paraId="65C6CB7E" w14:textId="77777777" w:rsidR="004B7789" w:rsidRDefault="00000000">
            <w:pPr>
              <w:spacing w:line="250" w:lineRule="auto"/>
            </w:pPr>
            <w:r>
              <w:rPr>
                <w:sz w:val="19"/>
                <w:szCs w:val="19"/>
              </w:rPr>
              <w:t>La demo no cierra la historia</w:t>
            </w:r>
          </w:p>
        </w:tc>
        <w:tc>
          <w:tcPr>
            <w:tcW w:w="6760" w:type="dxa"/>
            <w:shd w:val="clear" w:color="auto" w:fill="F7F9FB"/>
            <w:tcMar>
              <w:top w:w="70" w:type="dxa"/>
              <w:left w:w="110" w:type="dxa"/>
              <w:bottom w:w="70" w:type="dxa"/>
              <w:right w:w="110" w:type="dxa"/>
            </w:tcMar>
          </w:tcPr>
          <w:p w14:paraId="16799DE8" w14:textId="77777777" w:rsidR="004B7789" w:rsidRDefault="00000000">
            <w:pPr>
              <w:spacing w:line="250" w:lineRule="auto"/>
            </w:pPr>
            <w:r>
              <w:rPr>
                <w:sz w:val="19"/>
                <w:szCs w:val="19"/>
              </w:rPr>
              <w:t>Termina con cinco hechos comprobables y ninguna conclusión.</w:t>
            </w:r>
          </w:p>
        </w:tc>
      </w:tr>
    </w:tbl>
    <w:p w14:paraId="1A6B8DA6" w14:textId="77777777" w:rsidR="004B7789" w:rsidRDefault="00000000">
      <w:r>
        <w:br w:type="page"/>
      </w:r>
    </w:p>
    <w:p w14:paraId="2B25D82C" w14:textId="77777777" w:rsidR="004B7789" w:rsidRDefault="00000000">
      <w:pPr>
        <w:pStyle w:val="Ttulo1"/>
        <w:spacing w:before="360" w:after="180"/>
      </w:pPr>
      <w:r>
        <w:rPr>
          <w:b/>
          <w:bCs/>
          <w:color w:val="1F3A5F"/>
          <w:sz w:val="30"/>
          <w:szCs w:val="30"/>
        </w:rPr>
        <w:lastRenderedPageBreak/>
        <w:t>PARTE 3 — Diseño de niveles y escenarios</w:t>
      </w:r>
    </w:p>
    <w:p w14:paraId="65E2D2AB" w14:textId="77777777" w:rsidR="004B7789" w:rsidRDefault="00000000">
      <w:pPr>
        <w:pStyle w:val="Ttulo1"/>
        <w:spacing w:before="360" w:after="180"/>
      </w:pPr>
      <w:r>
        <w:rPr>
          <w:b/>
          <w:bCs/>
          <w:color w:val="1F3A5F"/>
          <w:sz w:val="30"/>
          <w:szCs w:val="30"/>
        </w:rPr>
        <w:t>19. Arquitectura general del complejo</w:t>
      </w:r>
    </w:p>
    <w:p w14:paraId="49B8DD49" w14:textId="77777777" w:rsidR="004B7789" w:rsidRDefault="00000000">
      <w:pPr>
        <w:pStyle w:val="Ttulo2"/>
        <w:spacing w:before="280" w:after="140"/>
      </w:pPr>
      <w:r>
        <w:rPr>
          <w:b/>
          <w:bCs/>
          <w:color w:val="1F3A5F"/>
          <w:sz w:val="25"/>
          <w:szCs w:val="25"/>
        </w:rPr>
        <w:t>19.1 Estructura conceptual</w:t>
      </w:r>
    </w:p>
    <w:p w14:paraId="540E1A53" w14:textId="77777777" w:rsidR="004B7789" w:rsidRDefault="00000000">
      <w:pPr>
        <w:spacing w:before="80" w:line="260" w:lineRule="auto"/>
        <w:ind w:left="360"/>
      </w:pPr>
      <w:r>
        <w:rPr>
          <w:rFonts w:ascii="Consolas" w:eastAsia="Consolas" w:hAnsi="Consolas" w:cs="Consolas"/>
          <w:color w:val="2A4A6B"/>
          <w:sz w:val="20"/>
          <w:szCs w:val="20"/>
        </w:rPr>
        <w:t>Instalación principal</w:t>
      </w:r>
    </w:p>
    <w:p w14:paraId="3C14D611" w14:textId="77777777" w:rsidR="004B7789" w:rsidRDefault="00000000">
      <w:pPr>
        <w:spacing w:line="260" w:lineRule="auto"/>
        <w:ind w:left="360"/>
      </w:pPr>
      <w:r>
        <w:rPr>
          <w:rFonts w:ascii="Consolas" w:eastAsia="Consolas" w:hAnsi="Consolas" w:cs="Consolas"/>
          <w:color w:val="2A4A6B"/>
          <w:sz w:val="20"/>
          <w:szCs w:val="20"/>
        </w:rPr>
        <w:t xml:space="preserve">        ↓</w:t>
      </w:r>
    </w:p>
    <w:p w14:paraId="066523F2" w14:textId="77777777" w:rsidR="004B7789" w:rsidRDefault="00000000">
      <w:pPr>
        <w:spacing w:line="260" w:lineRule="auto"/>
        <w:ind w:left="360"/>
      </w:pPr>
      <w:r>
        <w:rPr>
          <w:rFonts w:ascii="Consolas" w:eastAsia="Consolas" w:hAnsi="Consolas" w:cs="Consolas"/>
          <w:color w:val="2A4A6B"/>
          <w:sz w:val="20"/>
          <w:szCs w:val="20"/>
        </w:rPr>
        <w:t>Complejo subterráneo</w:t>
      </w:r>
    </w:p>
    <w:p w14:paraId="71209F40" w14:textId="77777777" w:rsidR="004B7789" w:rsidRDefault="00000000">
      <w:pPr>
        <w:spacing w:line="260" w:lineRule="auto"/>
        <w:ind w:left="360"/>
      </w:pPr>
      <w:r>
        <w:rPr>
          <w:rFonts w:ascii="Consolas" w:eastAsia="Consolas" w:hAnsi="Consolas" w:cs="Consolas"/>
          <w:color w:val="2A4A6B"/>
          <w:sz w:val="20"/>
          <w:szCs w:val="20"/>
        </w:rPr>
        <w:t xml:space="preserve">  ├── Casa de Emily      · Vivienda 2</w:t>
      </w:r>
    </w:p>
    <w:p w14:paraId="0B8A5E21" w14:textId="77777777" w:rsidR="004B7789" w:rsidRDefault="00000000">
      <w:pPr>
        <w:spacing w:after="140" w:line="260" w:lineRule="auto"/>
        <w:ind w:left="360"/>
      </w:pPr>
      <w:r>
        <w:rPr>
          <w:rFonts w:ascii="Consolas" w:eastAsia="Consolas" w:hAnsi="Consolas" w:cs="Consolas"/>
          <w:color w:val="2A4A6B"/>
          <w:sz w:val="20"/>
          <w:szCs w:val="20"/>
        </w:rPr>
        <w:t xml:space="preserve">  └── Casa de </w:t>
      </w:r>
      <w:proofErr w:type="spellStart"/>
      <w:r>
        <w:rPr>
          <w:rFonts w:ascii="Consolas" w:eastAsia="Consolas" w:hAnsi="Consolas" w:cs="Consolas"/>
          <w:color w:val="2A4A6B"/>
          <w:sz w:val="20"/>
          <w:szCs w:val="20"/>
        </w:rPr>
        <w:t>Syairah</w:t>
      </w:r>
      <w:proofErr w:type="spellEnd"/>
      <w:r>
        <w:rPr>
          <w:rFonts w:ascii="Consolas" w:eastAsia="Consolas" w:hAnsi="Consolas" w:cs="Consolas"/>
          <w:color w:val="2A4A6B"/>
          <w:sz w:val="20"/>
          <w:szCs w:val="20"/>
        </w:rPr>
        <w:t xml:space="preserve">    · Vivienda 1</w:t>
      </w:r>
    </w:p>
    <w:p w14:paraId="5649BF79" w14:textId="77777777" w:rsidR="004B7789" w:rsidRDefault="004B7789">
      <w:pPr>
        <w:spacing w:after="60"/>
      </w:pPr>
    </w:p>
    <w:p w14:paraId="66437A98" w14:textId="77777777" w:rsidR="004B7789" w:rsidRDefault="00000000">
      <w:pPr>
        <w:spacing w:after="120" w:line="276" w:lineRule="auto"/>
      </w:pPr>
      <w:r>
        <w:t>Las viviendas experimentales se encuentran bajo tierra. Por encima existe una instalación de mayor tamaño perteneciente a la organización. Las dos viviendas son independientes: no son la misma casa ni están una debajo de la otra. Las conexiones entre ellas existen porque ambas forman parte del mismo complejo.</w:t>
      </w:r>
    </w:p>
    <w:p w14:paraId="45C2F9CD" w14:textId="77777777" w:rsidR="004B7789" w:rsidRDefault="00000000">
      <w:pPr>
        <w:pStyle w:val="Ttulo2"/>
        <w:spacing w:before="280" w:after="140"/>
      </w:pPr>
      <w:r>
        <w:rPr>
          <w:b/>
          <w:bCs/>
          <w:color w:val="1F3A5F"/>
          <w:sz w:val="25"/>
          <w:szCs w:val="25"/>
        </w:rPr>
        <w:t>19.2 Condición de la vivienda</w:t>
      </w:r>
    </w:p>
    <w:p w14:paraId="63F60C7B" w14:textId="77777777" w:rsidR="004B7789" w:rsidRDefault="00000000">
      <w:pPr>
        <w:pStyle w:val="Prrafodelista"/>
        <w:numPr>
          <w:ilvl w:val="0"/>
          <w:numId w:val="2"/>
        </w:numPr>
        <w:spacing w:after="60" w:line="276" w:lineRule="auto"/>
      </w:pPr>
      <w:r>
        <w:t>La vivienda se encuentra bajo tierra.</w:t>
      </w:r>
    </w:p>
    <w:p w14:paraId="7149B0CF" w14:textId="77777777" w:rsidR="004B7789" w:rsidRDefault="00000000">
      <w:pPr>
        <w:pStyle w:val="Prrafodelista"/>
        <w:numPr>
          <w:ilvl w:val="0"/>
          <w:numId w:val="2"/>
        </w:numPr>
        <w:spacing w:after="60" w:line="276" w:lineRule="auto"/>
      </w:pPr>
      <w:r>
        <w:t>No existe un exterior jugable de la casa.</w:t>
      </w:r>
    </w:p>
    <w:p w14:paraId="3310E525" w14:textId="77777777" w:rsidR="004B7789" w:rsidRDefault="00000000">
      <w:pPr>
        <w:pStyle w:val="Prrafodelista"/>
        <w:numPr>
          <w:ilvl w:val="0"/>
          <w:numId w:val="2"/>
        </w:numPr>
        <w:spacing w:after="60" w:line="276" w:lineRule="auto"/>
      </w:pPr>
      <w:r>
        <w:t>La sensación inicial debe ser la de estar dentro de un hogar abandonado, no dentro de un laboratorio.</w:t>
      </w:r>
    </w:p>
    <w:p w14:paraId="2A337E4E" w14:textId="77777777" w:rsidR="004B7789" w:rsidRDefault="00000000">
      <w:pPr>
        <w:pStyle w:val="Prrafodelista"/>
        <w:numPr>
          <w:ilvl w:val="0"/>
          <w:numId w:val="2"/>
        </w:numPr>
        <w:spacing w:after="60" w:line="276" w:lineRule="auto"/>
      </w:pPr>
      <w:r>
        <w:t>La información sobre la instalación experimental debe descubrirse progresivamente.</w:t>
      </w:r>
    </w:p>
    <w:p w14:paraId="14814337"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13F391EC" w14:textId="77777777">
        <w:tc>
          <w:tcPr>
            <w:tcW w:w="9360" w:type="dxa"/>
            <w:shd w:val="clear" w:color="auto" w:fill="EEF2F7"/>
            <w:tcMar>
              <w:top w:w="120" w:type="dxa"/>
              <w:left w:w="180" w:type="dxa"/>
              <w:bottom w:w="120" w:type="dxa"/>
              <w:right w:w="180" w:type="dxa"/>
            </w:tcMar>
          </w:tcPr>
          <w:p w14:paraId="3DFC5665" w14:textId="77777777" w:rsidR="004B7789" w:rsidRDefault="00000000">
            <w:pPr>
              <w:shd w:val="clear" w:color="auto" w:fill="EEF2F7"/>
              <w:spacing w:after="60"/>
            </w:pPr>
            <w:r>
              <w:rPr>
                <w:b/>
                <w:bCs/>
                <w:color w:val="1F3A5F"/>
              </w:rPr>
              <w:t>🔷 El problema de las ventanas, y su resolución</w:t>
            </w:r>
          </w:p>
          <w:p w14:paraId="148B2A20" w14:textId="77777777" w:rsidR="004B7789" w:rsidRDefault="00000000">
            <w:pPr>
              <w:shd w:val="clear" w:color="auto" w:fill="EEF2F7"/>
              <w:spacing w:after="60"/>
            </w:pPr>
            <w:r>
              <w:t>Una casa sin exterior tiene un problema evidente: las ventanas. La resolución es que la casa no tiene ventanas al exterior. En su lugar hay marcos tapiados, cortinas corridas sobre pared ciega, o huecos donde debería haber una ventana y hay hormigón.</w:t>
            </w:r>
          </w:p>
          <w:p w14:paraId="39DBC167" w14:textId="77777777" w:rsidR="004B7789" w:rsidRDefault="00000000">
            <w:pPr>
              <w:shd w:val="clear" w:color="auto" w:fill="EEF2F7"/>
              <w:spacing w:after="60"/>
            </w:pPr>
            <w:r>
              <w:t>Esta ausencia es una de las primeras anomalías que el jugador puede detectar, y funciona sin que nadie la explique. Es narrativa ambiental pura: la casa finge ser una casa y falla en el detalle más básico.</w:t>
            </w:r>
          </w:p>
          <w:p w14:paraId="3E97539A" w14:textId="77777777" w:rsidR="004B7789" w:rsidRDefault="00000000">
            <w:pPr>
              <w:shd w:val="clear" w:color="auto" w:fill="EEF2F7"/>
              <w:spacing w:after="60"/>
            </w:pPr>
            <w:r>
              <w:t>Debe estar presente desde la primera habitación, pero sin subrayarlo: no se ilumina, no se señala, no hay un comentario de Emily. El jugador lo nota o no lo nota.</w:t>
            </w:r>
          </w:p>
          <w:p w14:paraId="4E6F03DA" w14:textId="77777777" w:rsidR="004B7789" w:rsidRDefault="00000000">
            <w:pPr>
              <w:shd w:val="clear" w:color="auto" w:fill="EEF2F7"/>
              <w:spacing w:after="60"/>
            </w:pPr>
            <w:r>
              <w:t>🔷 Concreción: la ventana tapiada de la habitación lleva tornillos nuevos y visibles. La casa tuvo ventana y se la quitaron después.</w:t>
            </w:r>
          </w:p>
        </w:tc>
      </w:tr>
    </w:tbl>
    <w:p w14:paraId="0231C868" w14:textId="77777777" w:rsidR="004B7789" w:rsidRDefault="00000000">
      <w:pPr>
        <w:pStyle w:val="Ttulo2"/>
        <w:spacing w:before="280" w:after="140"/>
      </w:pPr>
      <w:r>
        <w:rPr>
          <w:b/>
          <w:bCs/>
          <w:color w:val="1F3A5F"/>
          <w:sz w:val="25"/>
          <w:szCs w:val="25"/>
        </w:rPr>
        <w:t>19.3 Criterio de escala</w:t>
      </w:r>
    </w:p>
    <w:p w14:paraId="4AE1DDB3" w14:textId="77777777" w:rsidR="004B7789" w:rsidRDefault="00000000">
      <w:pPr>
        <w:spacing w:after="120" w:line="276" w:lineRule="auto"/>
      </w:pPr>
      <w:r>
        <w:t xml:space="preserve">Las dimensiones de habitaciones y objetos se documentan en centímetros para mantener una escala consistente entre Blender y </w:t>
      </w:r>
      <w:proofErr w:type="spellStart"/>
      <w:r>
        <w:t>Unreal</w:t>
      </w:r>
      <w:proofErr w:type="spellEnd"/>
      <w:r>
        <w:t xml:space="preserve"> </w:t>
      </w:r>
      <w:proofErr w:type="spellStart"/>
      <w:r>
        <w:t>Engine</w:t>
      </w:r>
      <w:proofErr w:type="spellEnd"/>
      <w:r>
        <w:t xml:space="preserve">. En </w:t>
      </w:r>
      <w:proofErr w:type="spellStart"/>
      <w:r>
        <w:t>Unreal</w:t>
      </w:r>
      <w:proofErr w:type="spellEnd"/>
      <w:r>
        <w:t>, 1 cm equivale a 1 unidad.</w:t>
      </w:r>
    </w:p>
    <w:p w14:paraId="56030467" w14:textId="77777777" w:rsidR="004B7789" w:rsidRDefault="00000000">
      <w:pPr>
        <w:spacing w:after="120" w:line="276" w:lineRule="auto"/>
      </w:pPr>
      <w:r>
        <w:t>Todo el mobiliario debe respetar proporciones humanas reales. Un mueble mal escalado en primera persona rompe la inmersión de forma inmediata y no se puede corregir con iluminación ni con textura.</w:t>
      </w:r>
    </w:p>
    <w:p w14:paraId="4CCCD53C" w14:textId="77777777" w:rsidR="004B7789" w:rsidRDefault="00000000">
      <w:r>
        <w:br w:type="page"/>
      </w:r>
    </w:p>
    <w:p w14:paraId="691D3543" w14:textId="77777777" w:rsidR="004B7789" w:rsidRDefault="00000000">
      <w:pPr>
        <w:pStyle w:val="Ttulo1"/>
        <w:spacing w:before="360" w:after="180"/>
      </w:pPr>
      <w:r>
        <w:rPr>
          <w:b/>
          <w:bCs/>
          <w:color w:val="1F3A5F"/>
          <w:sz w:val="30"/>
          <w:szCs w:val="30"/>
        </w:rPr>
        <w:lastRenderedPageBreak/>
        <w:t>20. Plano y medidas</w:t>
      </w:r>
    </w:p>
    <w:p w14:paraId="20913CB5" w14:textId="77777777" w:rsidR="004B7789" w:rsidRDefault="00000000">
      <w:pPr>
        <w:spacing w:after="120" w:line="276" w:lineRule="auto"/>
      </w:pPr>
      <w:r>
        <w:t>🔷 Este capítulo era el mayor hueco de la v1.1: se repetía en cada zona que las medidas se documentarían en centímetros, pero nunca llegaron a escribirse. Aquí están, ya validadas contra el recorrido cerrado.</w:t>
      </w:r>
    </w:p>
    <w:p w14:paraId="7ED2BEC5" w14:textId="77777777" w:rsidR="004B7789" w:rsidRDefault="00000000">
      <w:pPr>
        <w:spacing w:after="120" w:line="276" w:lineRule="auto"/>
      </w:pPr>
      <w:r>
        <w:t xml:space="preserve">⚠ Corrección respecto a la v2.0: aquella tabla incluía cuatro zonas del complejo —zona eléctrica, zona del </w:t>
      </w:r>
      <w:proofErr w:type="spellStart"/>
      <w:r>
        <w:t>puzzle</w:t>
      </w:r>
      <w:proofErr w:type="spellEnd"/>
      <w:r>
        <w:t xml:space="preserve"> de perímetros, zona del </w:t>
      </w:r>
      <w:proofErr w:type="spellStart"/>
      <w:r>
        <w:t>puzzle</w:t>
      </w:r>
      <w:proofErr w:type="spellEnd"/>
      <w:r>
        <w:t xml:space="preserve"> de lógica y zonas técnicas secundarias— que ya no existen. Los </w:t>
      </w:r>
      <w:proofErr w:type="spellStart"/>
      <w:r>
        <w:t>puzzles</w:t>
      </w:r>
      <w:proofErr w:type="spellEnd"/>
      <w:r>
        <w:t xml:space="preserve"> viven ahora dentro de la casa y el sistema eléctrico está en el acceso oculto. Ver el capítulo 21.1.</w:t>
      </w:r>
    </w:p>
    <w:p w14:paraId="75ED95A8" w14:textId="77777777" w:rsidR="004B7789" w:rsidRDefault="00000000">
      <w:pPr>
        <w:pStyle w:val="Ttulo2"/>
        <w:spacing w:before="280" w:after="140"/>
      </w:pPr>
      <w:r>
        <w:rPr>
          <w:b/>
          <w:bCs/>
          <w:color w:val="1F3A5F"/>
          <w:sz w:val="25"/>
          <w:szCs w:val="25"/>
        </w:rPr>
        <w:t>20.1 Las diez zonas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1900"/>
        <w:gridCol w:w="1300"/>
        <w:gridCol w:w="1400"/>
        <w:gridCol w:w="2460"/>
      </w:tblGrid>
      <w:tr w:rsidR="004B7789" w14:paraId="10A8ED27" w14:textId="77777777">
        <w:trPr>
          <w:cantSplit/>
          <w:tblHeader/>
        </w:trPr>
        <w:tc>
          <w:tcPr>
            <w:tcW w:w="2300" w:type="dxa"/>
            <w:shd w:val="clear" w:color="auto" w:fill="1F3A5F"/>
            <w:tcMar>
              <w:top w:w="70" w:type="dxa"/>
              <w:left w:w="110" w:type="dxa"/>
              <w:bottom w:w="70" w:type="dxa"/>
              <w:right w:w="110" w:type="dxa"/>
            </w:tcMar>
          </w:tcPr>
          <w:p w14:paraId="3693453E" w14:textId="77777777" w:rsidR="004B7789" w:rsidRDefault="00000000">
            <w:pPr>
              <w:spacing w:line="250" w:lineRule="auto"/>
            </w:pPr>
            <w:r>
              <w:rPr>
                <w:b/>
                <w:bCs/>
                <w:color w:val="FFFFFF"/>
                <w:sz w:val="19"/>
                <w:szCs w:val="19"/>
              </w:rPr>
              <w:t>Zona</w:t>
            </w:r>
          </w:p>
        </w:tc>
        <w:tc>
          <w:tcPr>
            <w:tcW w:w="1900" w:type="dxa"/>
            <w:shd w:val="clear" w:color="auto" w:fill="1F3A5F"/>
            <w:tcMar>
              <w:top w:w="70" w:type="dxa"/>
              <w:left w:w="110" w:type="dxa"/>
              <w:bottom w:w="70" w:type="dxa"/>
              <w:right w:w="110" w:type="dxa"/>
            </w:tcMar>
          </w:tcPr>
          <w:p w14:paraId="4AD43510" w14:textId="77777777" w:rsidR="004B7789" w:rsidRDefault="00000000">
            <w:pPr>
              <w:spacing w:line="250" w:lineRule="auto"/>
            </w:pPr>
            <w:r>
              <w:rPr>
                <w:b/>
                <w:bCs/>
                <w:color w:val="FFFFFF"/>
                <w:sz w:val="19"/>
                <w:szCs w:val="19"/>
              </w:rPr>
              <w:t>Planta</w:t>
            </w:r>
          </w:p>
        </w:tc>
        <w:tc>
          <w:tcPr>
            <w:tcW w:w="1300" w:type="dxa"/>
            <w:shd w:val="clear" w:color="auto" w:fill="1F3A5F"/>
            <w:tcMar>
              <w:top w:w="70" w:type="dxa"/>
              <w:left w:w="110" w:type="dxa"/>
              <w:bottom w:w="70" w:type="dxa"/>
              <w:right w:w="110" w:type="dxa"/>
            </w:tcMar>
          </w:tcPr>
          <w:p w14:paraId="4A0482F9" w14:textId="77777777" w:rsidR="004B7789" w:rsidRDefault="00000000">
            <w:pPr>
              <w:spacing w:line="250" w:lineRule="auto"/>
            </w:pPr>
            <w:r>
              <w:rPr>
                <w:b/>
                <w:bCs/>
                <w:color w:val="FFFFFF"/>
                <w:sz w:val="19"/>
                <w:szCs w:val="19"/>
              </w:rPr>
              <w:t>Altura</w:t>
            </w:r>
          </w:p>
        </w:tc>
        <w:tc>
          <w:tcPr>
            <w:tcW w:w="1400" w:type="dxa"/>
            <w:shd w:val="clear" w:color="auto" w:fill="1F3A5F"/>
            <w:tcMar>
              <w:top w:w="70" w:type="dxa"/>
              <w:left w:w="110" w:type="dxa"/>
              <w:bottom w:w="70" w:type="dxa"/>
              <w:right w:w="110" w:type="dxa"/>
            </w:tcMar>
          </w:tcPr>
          <w:p w14:paraId="2A217455" w14:textId="77777777" w:rsidR="004B7789" w:rsidRDefault="00000000">
            <w:pPr>
              <w:spacing w:line="250" w:lineRule="auto"/>
            </w:pPr>
            <w:r>
              <w:rPr>
                <w:b/>
                <w:bCs/>
                <w:color w:val="FFFFFF"/>
                <w:sz w:val="19"/>
                <w:szCs w:val="19"/>
              </w:rPr>
              <w:t>Superficie</w:t>
            </w:r>
          </w:p>
        </w:tc>
        <w:tc>
          <w:tcPr>
            <w:tcW w:w="2460" w:type="dxa"/>
            <w:shd w:val="clear" w:color="auto" w:fill="1F3A5F"/>
            <w:tcMar>
              <w:top w:w="70" w:type="dxa"/>
              <w:left w:w="110" w:type="dxa"/>
              <w:bottom w:w="70" w:type="dxa"/>
              <w:right w:w="110" w:type="dxa"/>
            </w:tcMar>
          </w:tcPr>
          <w:p w14:paraId="6078AD9B" w14:textId="77777777" w:rsidR="004B7789" w:rsidRDefault="00000000">
            <w:pPr>
              <w:spacing w:line="250" w:lineRule="auto"/>
            </w:pPr>
            <w:r>
              <w:rPr>
                <w:b/>
                <w:bCs/>
                <w:color w:val="FFFFFF"/>
                <w:sz w:val="19"/>
                <w:szCs w:val="19"/>
              </w:rPr>
              <w:t>Función</w:t>
            </w:r>
          </w:p>
        </w:tc>
      </w:tr>
      <w:tr w:rsidR="004B7789" w14:paraId="09BF111C" w14:textId="77777777">
        <w:trPr>
          <w:cantSplit/>
        </w:trPr>
        <w:tc>
          <w:tcPr>
            <w:tcW w:w="2300" w:type="dxa"/>
            <w:shd w:val="clear" w:color="auto" w:fill="FFFFFF"/>
            <w:tcMar>
              <w:top w:w="70" w:type="dxa"/>
              <w:left w:w="110" w:type="dxa"/>
              <w:bottom w:w="70" w:type="dxa"/>
              <w:right w:w="110" w:type="dxa"/>
            </w:tcMar>
          </w:tcPr>
          <w:p w14:paraId="3B9E9C7A" w14:textId="77777777" w:rsidR="004B7789" w:rsidRDefault="00000000">
            <w:pPr>
              <w:spacing w:line="250" w:lineRule="auto"/>
            </w:pPr>
            <w:r>
              <w:rPr>
                <w:sz w:val="19"/>
                <w:szCs w:val="19"/>
              </w:rPr>
              <w:t xml:space="preserve">01 </w:t>
            </w:r>
            <w:proofErr w:type="gramStart"/>
            <w:r>
              <w:rPr>
                <w:sz w:val="19"/>
                <w:szCs w:val="19"/>
              </w:rPr>
              <w:t>Cuarto</w:t>
            </w:r>
            <w:proofErr w:type="gramEnd"/>
            <w:r>
              <w:rPr>
                <w:sz w:val="19"/>
                <w:szCs w:val="19"/>
              </w:rPr>
              <w:t xml:space="preserve"> oculto</w:t>
            </w:r>
          </w:p>
        </w:tc>
        <w:tc>
          <w:tcPr>
            <w:tcW w:w="1900" w:type="dxa"/>
            <w:shd w:val="clear" w:color="auto" w:fill="FFFFFF"/>
            <w:tcMar>
              <w:top w:w="70" w:type="dxa"/>
              <w:left w:w="110" w:type="dxa"/>
              <w:bottom w:w="70" w:type="dxa"/>
              <w:right w:w="110" w:type="dxa"/>
            </w:tcMar>
          </w:tcPr>
          <w:p w14:paraId="4EE5CDB6" w14:textId="77777777" w:rsidR="004B7789" w:rsidRDefault="00000000">
            <w:pPr>
              <w:spacing w:line="250" w:lineRule="auto"/>
            </w:pPr>
            <w:r>
              <w:rPr>
                <w:sz w:val="19"/>
                <w:szCs w:val="19"/>
              </w:rPr>
              <w:t>380 × 320</w:t>
            </w:r>
          </w:p>
        </w:tc>
        <w:tc>
          <w:tcPr>
            <w:tcW w:w="1300" w:type="dxa"/>
            <w:shd w:val="clear" w:color="auto" w:fill="FFFFFF"/>
            <w:tcMar>
              <w:top w:w="70" w:type="dxa"/>
              <w:left w:w="110" w:type="dxa"/>
              <w:bottom w:w="70" w:type="dxa"/>
              <w:right w:w="110" w:type="dxa"/>
            </w:tcMar>
          </w:tcPr>
          <w:p w14:paraId="61118D57" w14:textId="77777777" w:rsidR="004B7789" w:rsidRDefault="00000000">
            <w:pPr>
              <w:spacing w:line="250" w:lineRule="auto"/>
            </w:pPr>
            <w:r>
              <w:rPr>
                <w:sz w:val="19"/>
                <w:szCs w:val="19"/>
              </w:rPr>
              <w:t>250</w:t>
            </w:r>
          </w:p>
        </w:tc>
        <w:tc>
          <w:tcPr>
            <w:tcW w:w="1400" w:type="dxa"/>
            <w:shd w:val="clear" w:color="auto" w:fill="FFFFFF"/>
            <w:tcMar>
              <w:top w:w="70" w:type="dxa"/>
              <w:left w:w="110" w:type="dxa"/>
              <w:bottom w:w="70" w:type="dxa"/>
              <w:right w:w="110" w:type="dxa"/>
            </w:tcMar>
          </w:tcPr>
          <w:p w14:paraId="796834B8" w14:textId="77777777" w:rsidR="004B7789" w:rsidRDefault="00000000">
            <w:pPr>
              <w:spacing w:line="250" w:lineRule="auto"/>
            </w:pPr>
            <w:r>
              <w:rPr>
                <w:sz w:val="19"/>
                <w:szCs w:val="19"/>
              </w:rPr>
              <w:t>12,2 m²</w:t>
            </w:r>
          </w:p>
        </w:tc>
        <w:tc>
          <w:tcPr>
            <w:tcW w:w="2460" w:type="dxa"/>
            <w:shd w:val="clear" w:color="auto" w:fill="FFFFFF"/>
            <w:tcMar>
              <w:top w:w="70" w:type="dxa"/>
              <w:left w:w="110" w:type="dxa"/>
              <w:bottom w:w="70" w:type="dxa"/>
              <w:right w:w="110" w:type="dxa"/>
            </w:tcMar>
          </w:tcPr>
          <w:p w14:paraId="2DBB6930" w14:textId="77777777" w:rsidR="004B7789" w:rsidRDefault="00000000">
            <w:pPr>
              <w:spacing w:line="250" w:lineRule="auto"/>
            </w:pPr>
            <w:r>
              <w:rPr>
                <w:sz w:val="19"/>
                <w:szCs w:val="19"/>
              </w:rPr>
              <w:t xml:space="preserve">Inicio · </w:t>
            </w:r>
            <w:proofErr w:type="spellStart"/>
            <w:r>
              <w:rPr>
                <w:sz w:val="19"/>
                <w:szCs w:val="19"/>
              </w:rPr>
              <w:t>puzzle</w:t>
            </w:r>
            <w:proofErr w:type="spellEnd"/>
            <w:r>
              <w:rPr>
                <w:sz w:val="19"/>
                <w:szCs w:val="19"/>
              </w:rPr>
              <w:t xml:space="preserve"> 1 · fusible 10 A</w:t>
            </w:r>
          </w:p>
        </w:tc>
      </w:tr>
      <w:tr w:rsidR="004B7789" w14:paraId="5C542B5B" w14:textId="77777777">
        <w:trPr>
          <w:cantSplit/>
        </w:trPr>
        <w:tc>
          <w:tcPr>
            <w:tcW w:w="2300" w:type="dxa"/>
            <w:shd w:val="clear" w:color="auto" w:fill="F7F9FB"/>
            <w:tcMar>
              <w:top w:w="70" w:type="dxa"/>
              <w:left w:w="110" w:type="dxa"/>
              <w:bottom w:w="70" w:type="dxa"/>
              <w:right w:w="110" w:type="dxa"/>
            </w:tcMar>
          </w:tcPr>
          <w:p w14:paraId="02001B45" w14:textId="77777777" w:rsidR="004B7789" w:rsidRDefault="00000000">
            <w:pPr>
              <w:spacing w:line="250" w:lineRule="auto"/>
            </w:pPr>
            <w:r>
              <w:rPr>
                <w:sz w:val="19"/>
                <w:szCs w:val="19"/>
              </w:rPr>
              <w:t xml:space="preserve">02 </w:t>
            </w:r>
            <w:proofErr w:type="gramStart"/>
            <w:r>
              <w:rPr>
                <w:sz w:val="19"/>
                <w:szCs w:val="19"/>
              </w:rPr>
              <w:t>Cocina</w:t>
            </w:r>
            <w:proofErr w:type="gramEnd"/>
          </w:p>
        </w:tc>
        <w:tc>
          <w:tcPr>
            <w:tcW w:w="1900" w:type="dxa"/>
            <w:shd w:val="clear" w:color="auto" w:fill="F7F9FB"/>
            <w:tcMar>
              <w:top w:w="70" w:type="dxa"/>
              <w:left w:w="110" w:type="dxa"/>
              <w:bottom w:w="70" w:type="dxa"/>
              <w:right w:w="110" w:type="dxa"/>
            </w:tcMar>
          </w:tcPr>
          <w:p w14:paraId="5922CD1A" w14:textId="77777777" w:rsidR="004B7789" w:rsidRDefault="00000000">
            <w:pPr>
              <w:spacing w:line="250" w:lineRule="auto"/>
            </w:pPr>
            <w:r>
              <w:rPr>
                <w:sz w:val="19"/>
                <w:szCs w:val="19"/>
              </w:rPr>
              <w:t>340 × 300</w:t>
            </w:r>
          </w:p>
        </w:tc>
        <w:tc>
          <w:tcPr>
            <w:tcW w:w="1300" w:type="dxa"/>
            <w:shd w:val="clear" w:color="auto" w:fill="F7F9FB"/>
            <w:tcMar>
              <w:top w:w="70" w:type="dxa"/>
              <w:left w:w="110" w:type="dxa"/>
              <w:bottom w:w="70" w:type="dxa"/>
              <w:right w:w="110" w:type="dxa"/>
            </w:tcMar>
          </w:tcPr>
          <w:p w14:paraId="272350A4" w14:textId="77777777" w:rsidR="004B7789" w:rsidRDefault="00000000">
            <w:pPr>
              <w:spacing w:line="250" w:lineRule="auto"/>
            </w:pPr>
            <w:r>
              <w:rPr>
                <w:sz w:val="19"/>
                <w:szCs w:val="19"/>
              </w:rPr>
              <w:t>250</w:t>
            </w:r>
          </w:p>
        </w:tc>
        <w:tc>
          <w:tcPr>
            <w:tcW w:w="1400" w:type="dxa"/>
            <w:shd w:val="clear" w:color="auto" w:fill="F7F9FB"/>
            <w:tcMar>
              <w:top w:w="70" w:type="dxa"/>
              <w:left w:w="110" w:type="dxa"/>
              <w:bottom w:w="70" w:type="dxa"/>
              <w:right w:w="110" w:type="dxa"/>
            </w:tcMar>
          </w:tcPr>
          <w:p w14:paraId="10D9672B" w14:textId="77777777" w:rsidR="004B7789" w:rsidRDefault="00000000">
            <w:pPr>
              <w:spacing w:line="250" w:lineRule="auto"/>
            </w:pPr>
            <w:r>
              <w:rPr>
                <w:sz w:val="19"/>
                <w:szCs w:val="19"/>
              </w:rPr>
              <w:t>10,2 m²</w:t>
            </w:r>
          </w:p>
        </w:tc>
        <w:tc>
          <w:tcPr>
            <w:tcW w:w="2460" w:type="dxa"/>
            <w:shd w:val="clear" w:color="auto" w:fill="F7F9FB"/>
            <w:tcMar>
              <w:top w:w="70" w:type="dxa"/>
              <w:left w:w="110" w:type="dxa"/>
              <w:bottom w:w="70" w:type="dxa"/>
              <w:right w:w="110" w:type="dxa"/>
            </w:tcMar>
          </w:tcPr>
          <w:p w14:paraId="7F5789F3" w14:textId="77777777" w:rsidR="004B7789" w:rsidRDefault="00000000">
            <w:pPr>
              <w:spacing w:line="250" w:lineRule="auto"/>
            </w:pPr>
            <w:r>
              <w:rPr>
                <w:sz w:val="19"/>
                <w:szCs w:val="19"/>
              </w:rPr>
              <w:t xml:space="preserve">Pista del </w:t>
            </w:r>
            <w:proofErr w:type="spellStart"/>
            <w:r>
              <w:rPr>
                <w:sz w:val="19"/>
                <w:szCs w:val="19"/>
              </w:rPr>
              <w:t>puzzle</w:t>
            </w:r>
            <w:proofErr w:type="spellEnd"/>
            <w:r>
              <w:rPr>
                <w:sz w:val="19"/>
                <w:szCs w:val="19"/>
              </w:rPr>
              <w:t xml:space="preserve"> 2 · fusible 5 A</w:t>
            </w:r>
          </w:p>
        </w:tc>
      </w:tr>
      <w:tr w:rsidR="004B7789" w14:paraId="541152C3" w14:textId="77777777">
        <w:trPr>
          <w:cantSplit/>
        </w:trPr>
        <w:tc>
          <w:tcPr>
            <w:tcW w:w="2300" w:type="dxa"/>
            <w:shd w:val="clear" w:color="auto" w:fill="FFFFFF"/>
            <w:tcMar>
              <w:top w:w="70" w:type="dxa"/>
              <w:left w:w="110" w:type="dxa"/>
              <w:bottom w:w="70" w:type="dxa"/>
              <w:right w:w="110" w:type="dxa"/>
            </w:tcMar>
          </w:tcPr>
          <w:p w14:paraId="24103A78" w14:textId="77777777" w:rsidR="004B7789" w:rsidRDefault="00000000">
            <w:pPr>
              <w:spacing w:line="250" w:lineRule="auto"/>
            </w:pPr>
            <w:r>
              <w:rPr>
                <w:sz w:val="19"/>
                <w:szCs w:val="19"/>
              </w:rPr>
              <w:t xml:space="preserve">03 </w:t>
            </w:r>
            <w:proofErr w:type="gramStart"/>
            <w:r>
              <w:rPr>
                <w:sz w:val="19"/>
                <w:szCs w:val="19"/>
              </w:rPr>
              <w:t>Pasillo</w:t>
            </w:r>
            <w:proofErr w:type="gramEnd"/>
            <w:r>
              <w:rPr>
                <w:sz w:val="19"/>
                <w:szCs w:val="19"/>
              </w:rPr>
              <w:t xml:space="preserve"> en L</w:t>
            </w:r>
          </w:p>
        </w:tc>
        <w:tc>
          <w:tcPr>
            <w:tcW w:w="1900" w:type="dxa"/>
            <w:shd w:val="clear" w:color="auto" w:fill="FFFFFF"/>
            <w:tcMar>
              <w:top w:w="70" w:type="dxa"/>
              <w:left w:w="110" w:type="dxa"/>
              <w:bottom w:w="70" w:type="dxa"/>
              <w:right w:w="110" w:type="dxa"/>
            </w:tcMar>
          </w:tcPr>
          <w:p w14:paraId="1D9FE377" w14:textId="77777777" w:rsidR="004B7789" w:rsidRDefault="00000000">
            <w:pPr>
              <w:spacing w:line="250" w:lineRule="auto"/>
            </w:pPr>
            <w:r>
              <w:rPr>
                <w:sz w:val="19"/>
                <w:szCs w:val="19"/>
              </w:rPr>
              <w:t>130 × 720</w:t>
            </w:r>
          </w:p>
        </w:tc>
        <w:tc>
          <w:tcPr>
            <w:tcW w:w="1300" w:type="dxa"/>
            <w:shd w:val="clear" w:color="auto" w:fill="FFFFFF"/>
            <w:tcMar>
              <w:top w:w="70" w:type="dxa"/>
              <w:left w:w="110" w:type="dxa"/>
              <w:bottom w:w="70" w:type="dxa"/>
              <w:right w:w="110" w:type="dxa"/>
            </w:tcMar>
          </w:tcPr>
          <w:p w14:paraId="19E605DA" w14:textId="77777777" w:rsidR="004B7789" w:rsidRDefault="00000000">
            <w:pPr>
              <w:spacing w:line="250" w:lineRule="auto"/>
            </w:pPr>
            <w:r>
              <w:rPr>
                <w:sz w:val="19"/>
                <w:szCs w:val="19"/>
              </w:rPr>
              <w:t>250</w:t>
            </w:r>
          </w:p>
        </w:tc>
        <w:tc>
          <w:tcPr>
            <w:tcW w:w="1400" w:type="dxa"/>
            <w:shd w:val="clear" w:color="auto" w:fill="FFFFFF"/>
            <w:tcMar>
              <w:top w:w="70" w:type="dxa"/>
              <w:left w:w="110" w:type="dxa"/>
              <w:bottom w:w="70" w:type="dxa"/>
              <w:right w:w="110" w:type="dxa"/>
            </w:tcMar>
          </w:tcPr>
          <w:p w14:paraId="287B49D3" w14:textId="77777777" w:rsidR="004B7789" w:rsidRDefault="00000000">
            <w:pPr>
              <w:spacing w:line="250" w:lineRule="auto"/>
            </w:pPr>
            <w:r>
              <w:rPr>
                <w:sz w:val="19"/>
                <w:szCs w:val="19"/>
              </w:rPr>
              <w:t>9,4 m²</w:t>
            </w:r>
          </w:p>
        </w:tc>
        <w:tc>
          <w:tcPr>
            <w:tcW w:w="2460" w:type="dxa"/>
            <w:shd w:val="clear" w:color="auto" w:fill="FFFFFF"/>
            <w:tcMar>
              <w:top w:w="70" w:type="dxa"/>
              <w:left w:w="110" w:type="dxa"/>
              <w:bottom w:w="70" w:type="dxa"/>
              <w:right w:w="110" w:type="dxa"/>
            </w:tcMar>
          </w:tcPr>
          <w:p w14:paraId="1CCBDE06" w14:textId="77777777" w:rsidR="004B7789" w:rsidRDefault="00000000">
            <w:pPr>
              <w:spacing w:line="250" w:lineRule="auto"/>
            </w:pPr>
            <w:r>
              <w:rPr>
                <w:sz w:val="19"/>
                <w:szCs w:val="19"/>
              </w:rPr>
              <w:t xml:space="preserve">Eje de la casa · </w:t>
            </w:r>
            <w:proofErr w:type="spellStart"/>
            <w:r>
              <w:rPr>
                <w:sz w:val="19"/>
                <w:szCs w:val="19"/>
              </w:rPr>
              <w:t>hub</w:t>
            </w:r>
            <w:proofErr w:type="spellEnd"/>
            <w:r>
              <w:rPr>
                <w:sz w:val="19"/>
                <w:szCs w:val="19"/>
              </w:rPr>
              <w:t xml:space="preserve"> doméstico</w:t>
            </w:r>
          </w:p>
        </w:tc>
      </w:tr>
      <w:tr w:rsidR="004B7789" w14:paraId="712E2709" w14:textId="77777777">
        <w:trPr>
          <w:cantSplit/>
        </w:trPr>
        <w:tc>
          <w:tcPr>
            <w:tcW w:w="2300" w:type="dxa"/>
            <w:shd w:val="clear" w:color="auto" w:fill="F7F9FB"/>
            <w:tcMar>
              <w:top w:w="70" w:type="dxa"/>
              <w:left w:w="110" w:type="dxa"/>
              <w:bottom w:w="70" w:type="dxa"/>
              <w:right w:w="110" w:type="dxa"/>
            </w:tcMar>
          </w:tcPr>
          <w:p w14:paraId="37A0E0BA" w14:textId="77777777" w:rsidR="004B7789" w:rsidRDefault="00000000">
            <w:pPr>
              <w:spacing w:line="250" w:lineRule="auto"/>
            </w:pPr>
            <w:r>
              <w:rPr>
                <w:sz w:val="19"/>
                <w:szCs w:val="19"/>
              </w:rPr>
              <w:t xml:space="preserve">04 </w:t>
            </w:r>
            <w:proofErr w:type="gramStart"/>
            <w:r>
              <w:rPr>
                <w:sz w:val="19"/>
                <w:szCs w:val="19"/>
              </w:rPr>
              <w:t>Baño</w:t>
            </w:r>
            <w:proofErr w:type="gramEnd"/>
          </w:p>
        </w:tc>
        <w:tc>
          <w:tcPr>
            <w:tcW w:w="1900" w:type="dxa"/>
            <w:shd w:val="clear" w:color="auto" w:fill="F7F9FB"/>
            <w:tcMar>
              <w:top w:w="70" w:type="dxa"/>
              <w:left w:w="110" w:type="dxa"/>
              <w:bottom w:w="70" w:type="dxa"/>
              <w:right w:w="110" w:type="dxa"/>
            </w:tcMar>
          </w:tcPr>
          <w:p w14:paraId="31DA09E6" w14:textId="77777777" w:rsidR="004B7789" w:rsidRDefault="00000000">
            <w:pPr>
              <w:spacing w:line="250" w:lineRule="auto"/>
            </w:pPr>
            <w:r>
              <w:rPr>
                <w:sz w:val="19"/>
                <w:szCs w:val="19"/>
              </w:rPr>
              <w:t>220 × 190</w:t>
            </w:r>
          </w:p>
        </w:tc>
        <w:tc>
          <w:tcPr>
            <w:tcW w:w="1300" w:type="dxa"/>
            <w:shd w:val="clear" w:color="auto" w:fill="F7F9FB"/>
            <w:tcMar>
              <w:top w:w="70" w:type="dxa"/>
              <w:left w:w="110" w:type="dxa"/>
              <w:bottom w:w="70" w:type="dxa"/>
              <w:right w:w="110" w:type="dxa"/>
            </w:tcMar>
          </w:tcPr>
          <w:p w14:paraId="14BA9D97" w14:textId="77777777" w:rsidR="004B7789" w:rsidRDefault="00000000">
            <w:pPr>
              <w:spacing w:line="250" w:lineRule="auto"/>
            </w:pPr>
            <w:r>
              <w:rPr>
                <w:sz w:val="19"/>
                <w:szCs w:val="19"/>
              </w:rPr>
              <w:t>240</w:t>
            </w:r>
          </w:p>
        </w:tc>
        <w:tc>
          <w:tcPr>
            <w:tcW w:w="1400" w:type="dxa"/>
            <w:shd w:val="clear" w:color="auto" w:fill="F7F9FB"/>
            <w:tcMar>
              <w:top w:w="70" w:type="dxa"/>
              <w:left w:w="110" w:type="dxa"/>
              <w:bottom w:w="70" w:type="dxa"/>
              <w:right w:w="110" w:type="dxa"/>
            </w:tcMar>
          </w:tcPr>
          <w:p w14:paraId="563C65F2" w14:textId="77777777" w:rsidR="004B7789" w:rsidRDefault="00000000">
            <w:pPr>
              <w:spacing w:line="250" w:lineRule="auto"/>
            </w:pPr>
            <w:r>
              <w:rPr>
                <w:sz w:val="19"/>
                <w:szCs w:val="19"/>
              </w:rPr>
              <w:t>4,2 m²</w:t>
            </w:r>
          </w:p>
        </w:tc>
        <w:tc>
          <w:tcPr>
            <w:tcW w:w="2460" w:type="dxa"/>
            <w:shd w:val="clear" w:color="auto" w:fill="F7F9FB"/>
            <w:tcMar>
              <w:top w:w="70" w:type="dxa"/>
              <w:left w:w="110" w:type="dxa"/>
              <w:bottom w:w="70" w:type="dxa"/>
              <w:right w:w="110" w:type="dxa"/>
            </w:tcMar>
          </w:tcPr>
          <w:p w14:paraId="661FE8AD" w14:textId="77777777" w:rsidR="004B7789" w:rsidRDefault="00000000">
            <w:pPr>
              <w:spacing w:line="250" w:lineRule="auto"/>
            </w:pPr>
            <w:proofErr w:type="spellStart"/>
            <w:r>
              <w:rPr>
                <w:sz w:val="19"/>
                <w:szCs w:val="19"/>
              </w:rPr>
              <w:t>Puzzle</w:t>
            </w:r>
            <w:proofErr w:type="spellEnd"/>
            <w:r>
              <w:rPr>
                <w:sz w:val="19"/>
                <w:szCs w:val="19"/>
              </w:rPr>
              <w:t xml:space="preserve"> 2 · fusible 16 A</w:t>
            </w:r>
          </w:p>
        </w:tc>
      </w:tr>
      <w:tr w:rsidR="004B7789" w14:paraId="4EAA4100" w14:textId="77777777">
        <w:trPr>
          <w:cantSplit/>
        </w:trPr>
        <w:tc>
          <w:tcPr>
            <w:tcW w:w="2300" w:type="dxa"/>
            <w:shd w:val="clear" w:color="auto" w:fill="FFFFFF"/>
            <w:tcMar>
              <w:top w:w="70" w:type="dxa"/>
              <w:left w:w="110" w:type="dxa"/>
              <w:bottom w:w="70" w:type="dxa"/>
              <w:right w:w="110" w:type="dxa"/>
            </w:tcMar>
          </w:tcPr>
          <w:p w14:paraId="129C7D95" w14:textId="77777777" w:rsidR="004B7789" w:rsidRDefault="00000000">
            <w:pPr>
              <w:spacing w:line="250" w:lineRule="auto"/>
            </w:pPr>
            <w:r>
              <w:rPr>
                <w:sz w:val="19"/>
                <w:szCs w:val="19"/>
              </w:rPr>
              <w:t xml:space="preserve">05 </w:t>
            </w:r>
            <w:proofErr w:type="gramStart"/>
            <w:r>
              <w:rPr>
                <w:sz w:val="19"/>
                <w:szCs w:val="19"/>
              </w:rPr>
              <w:t>Habitación</w:t>
            </w:r>
            <w:proofErr w:type="gramEnd"/>
          </w:p>
        </w:tc>
        <w:tc>
          <w:tcPr>
            <w:tcW w:w="1900" w:type="dxa"/>
            <w:shd w:val="clear" w:color="auto" w:fill="FFFFFF"/>
            <w:tcMar>
              <w:top w:w="70" w:type="dxa"/>
              <w:left w:w="110" w:type="dxa"/>
              <w:bottom w:w="70" w:type="dxa"/>
              <w:right w:w="110" w:type="dxa"/>
            </w:tcMar>
          </w:tcPr>
          <w:p w14:paraId="188A739B" w14:textId="77777777" w:rsidR="004B7789" w:rsidRDefault="00000000">
            <w:pPr>
              <w:spacing w:line="250" w:lineRule="auto"/>
            </w:pPr>
            <w:r>
              <w:rPr>
                <w:sz w:val="19"/>
                <w:szCs w:val="19"/>
              </w:rPr>
              <w:t>400 × 350</w:t>
            </w:r>
          </w:p>
        </w:tc>
        <w:tc>
          <w:tcPr>
            <w:tcW w:w="1300" w:type="dxa"/>
            <w:shd w:val="clear" w:color="auto" w:fill="FFFFFF"/>
            <w:tcMar>
              <w:top w:w="70" w:type="dxa"/>
              <w:left w:w="110" w:type="dxa"/>
              <w:bottom w:w="70" w:type="dxa"/>
              <w:right w:w="110" w:type="dxa"/>
            </w:tcMar>
          </w:tcPr>
          <w:p w14:paraId="1281B6CF" w14:textId="77777777" w:rsidR="004B7789" w:rsidRDefault="00000000">
            <w:pPr>
              <w:spacing w:line="250" w:lineRule="auto"/>
            </w:pPr>
            <w:r>
              <w:rPr>
                <w:sz w:val="19"/>
                <w:szCs w:val="19"/>
              </w:rPr>
              <w:t>300</w:t>
            </w:r>
          </w:p>
        </w:tc>
        <w:tc>
          <w:tcPr>
            <w:tcW w:w="1400" w:type="dxa"/>
            <w:shd w:val="clear" w:color="auto" w:fill="FFFFFF"/>
            <w:tcMar>
              <w:top w:w="70" w:type="dxa"/>
              <w:left w:w="110" w:type="dxa"/>
              <w:bottom w:w="70" w:type="dxa"/>
              <w:right w:w="110" w:type="dxa"/>
            </w:tcMar>
          </w:tcPr>
          <w:p w14:paraId="154EF134" w14:textId="77777777" w:rsidR="004B7789" w:rsidRDefault="00000000">
            <w:pPr>
              <w:spacing w:line="250" w:lineRule="auto"/>
            </w:pPr>
            <w:r>
              <w:rPr>
                <w:sz w:val="19"/>
                <w:szCs w:val="19"/>
              </w:rPr>
              <w:t>14,0 m²</w:t>
            </w:r>
          </w:p>
        </w:tc>
        <w:tc>
          <w:tcPr>
            <w:tcW w:w="2460" w:type="dxa"/>
            <w:shd w:val="clear" w:color="auto" w:fill="FFFFFF"/>
            <w:tcMar>
              <w:top w:w="70" w:type="dxa"/>
              <w:left w:w="110" w:type="dxa"/>
              <w:bottom w:w="70" w:type="dxa"/>
              <w:right w:w="110" w:type="dxa"/>
            </w:tcMar>
          </w:tcPr>
          <w:p w14:paraId="10880EBE" w14:textId="77777777" w:rsidR="004B7789" w:rsidRDefault="00000000">
            <w:pPr>
              <w:spacing w:line="250" w:lineRule="auto"/>
            </w:pPr>
            <w:proofErr w:type="spellStart"/>
            <w:r>
              <w:rPr>
                <w:sz w:val="19"/>
                <w:szCs w:val="19"/>
              </w:rPr>
              <w:t>Puzzle</w:t>
            </w:r>
            <w:proofErr w:type="spellEnd"/>
            <w:r>
              <w:rPr>
                <w:sz w:val="19"/>
                <w:szCs w:val="19"/>
              </w:rPr>
              <w:t xml:space="preserve"> 3</w:t>
            </w:r>
          </w:p>
        </w:tc>
      </w:tr>
      <w:tr w:rsidR="004B7789" w14:paraId="22A8D3DC" w14:textId="77777777">
        <w:trPr>
          <w:cantSplit/>
        </w:trPr>
        <w:tc>
          <w:tcPr>
            <w:tcW w:w="2300" w:type="dxa"/>
            <w:shd w:val="clear" w:color="auto" w:fill="F7F9FB"/>
            <w:tcMar>
              <w:top w:w="70" w:type="dxa"/>
              <w:left w:w="110" w:type="dxa"/>
              <w:bottom w:w="70" w:type="dxa"/>
              <w:right w:w="110" w:type="dxa"/>
            </w:tcMar>
          </w:tcPr>
          <w:p w14:paraId="748C7CC1" w14:textId="77777777" w:rsidR="004B7789" w:rsidRDefault="00000000">
            <w:pPr>
              <w:spacing w:line="250" w:lineRule="auto"/>
            </w:pPr>
            <w:r>
              <w:rPr>
                <w:sz w:val="19"/>
                <w:szCs w:val="19"/>
              </w:rPr>
              <w:t xml:space="preserve">06 </w:t>
            </w:r>
            <w:proofErr w:type="gramStart"/>
            <w:r>
              <w:rPr>
                <w:sz w:val="19"/>
                <w:szCs w:val="19"/>
              </w:rPr>
              <w:t>Sala</w:t>
            </w:r>
            <w:proofErr w:type="gramEnd"/>
          </w:p>
        </w:tc>
        <w:tc>
          <w:tcPr>
            <w:tcW w:w="1900" w:type="dxa"/>
            <w:shd w:val="clear" w:color="auto" w:fill="F7F9FB"/>
            <w:tcMar>
              <w:top w:w="70" w:type="dxa"/>
              <w:left w:w="110" w:type="dxa"/>
              <w:bottom w:w="70" w:type="dxa"/>
              <w:right w:w="110" w:type="dxa"/>
            </w:tcMar>
          </w:tcPr>
          <w:p w14:paraId="4C9AFD8F" w14:textId="77777777" w:rsidR="004B7789" w:rsidRDefault="00000000">
            <w:pPr>
              <w:spacing w:line="250" w:lineRule="auto"/>
            </w:pPr>
            <w:r>
              <w:rPr>
                <w:sz w:val="19"/>
                <w:szCs w:val="19"/>
              </w:rPr>
              <w:t>450 × 400</w:t>
            </w:r>
          </w:p>
        </w:tc>
        <w:tc>
          <w:tcPr>
            <w:tcW w:w="1300" w:type="dxa"/>
            <w:shd w:val="clear" w:color="auto" w:fill="F7F9FB"/>
            <w:tcMar>
              <w:top w:w="70" w:type="dxa"/>
              <w:left w:w="110" w:type="dxa"/>
              <w:bottom w:w="70" w:type="dxa"/>
              <w:right w:w="110" w:type="dxa"/>
            </w:tcMar>
          </w:tcPr>
          <w:p w14:paraId="70FE441E" w14:textId="77777777" w:rsidR="004B7789" w:rsidRDefault="00000000">
            <w:pPr>
              <w:spacing w:line="250" w:lineRule="auto"/>
            </w:pPr>
            <w:r>
              <w:rPr>
                <w:sz w:val="19"/>
                <w:szCs w:val="19"/>
              </w:rPr>
              <w:t>260</w:t>
            </w:r>
          </w:p>
        </w:tc>
        <w:tc>
          <w:tcPr>
            <w:tcW w:w="1400" w:type="dxa"/>
            <w:shd w:val="clear" w:color="auto" w:fill="F7F9FB"/>
            <w:tcMar>
              <w:top w:w="70" w:type="dxa"/>
              <w:left w:w="110" w:type="dxa"/>
              <w:bottom w:w="70" w:type="dxa"/>
              <w:right w:w="110" w:type="dxa"/>
            </w:tcMar>
          </w:tcPr>
          <w:p w14:paraId="658825B0" w14:textId="77777777" w:rsidR="004B7789" w:rsidRDefault="00000000">
            <w:pPr>
              <w:spacing w:line="250" w:lineRule="auto"/>
            </w:pPr>
            <w:r>
              <w:rPr>
                <w:sz w:val="19"/>
                <w:szCs w:val="19"/>
              </w:rPr>
              <w:t>18,0 m²</w:t>
            </w:r>
          </w:p>
        </w:tc>
        <w:tc>
          <w:tcPr>
            <w:tcW w:w="2460" w:type="dxa"/>
            <w:shd w:val="clear" w:color="auto" w:fill="F7F9FB"/>
            <w:tcMar>
              <w:top w:w="70" w:type="dxa"/>
              <w:left w:w="110" w:type="dxa"/>
              <w:bottom w:w="70" w:type="dxa"/>
              <w:right w:w="110" w:type="dxa"/>
            </w:tcMar>
          </w:tcPr>
          <w:p w14:paraId="331AB545" w14:textId="77777777" w:rsidR="004B7789" w:rsidRDefault="00000000">
            <w:pPr>
              <w:spacing w:line="250" w:lineRule="auto"/>
            </w:pPr>
            <w:r>
              <w:rPr>
                <w:sz w:val="19"/>
                <w:szCs w:val="19"/>
              </w:rPr>
              <w:t>Aloja el acceso oculto</w:t>
            </w:r>
          </w:p>
        </w:tc>
      </w:tr>
      <w:tr w:rsidR="004B7789" w14:paraId="14E62A0B" w14:textId="77777777">
        <w:trPr>
          <w:cantSplit/>
        </w:trPr>
        <w:tc>
          <w:tcPr>
            <w:tcW w:w="2300" w:type="dxa"/>
            <w:shd w:val="clear" w:color="auto" w:fill="FFFFFF"/>
            <w:tcMar>
              <w:top w:w="70" w:type="dxa"/>
              <w:left w:w="110" w:type="dxa"/>
              <w:bottom w:w="70" w:type="dxa"/>
              <w:right w:w="110" w:type="dxa"/>
            </w:tcMar>
          </w:tcPr>
          <w:p w14:paraId="41D476D0" w14:textId="77777777" w:rsidR="004B7789" w:rsidRDefault="00000000">
            <w:pPr>
              <w:spacing w:line="250" w:lineRule="auto"/>
            </w:pPr>
            <w:r>
              <w:rPr>
                <w:sz w:val="19"/>
                <w:szCs w:val="19"/>
              </w:rPr>
              <w:t xml:space="preserve">07 </w:t>
            </w:r>
            <w:proofErr w:type="gramStart"/>
            <w:r>
              <w:rPr>
                <w:sz w:val="19"/>
                <w:szCs w:val="19"/>
              </w:rPr>
              <w:t>Acceso</w:t>
            </w:r>
            <w:proofErr w:type="gramEnd"/>
            <w:r>
              <w:rPr>
                <w:sz w:val="19"/>
                <w:szCs w:val="19"/>
              </w:rPr>
              <w:t xml:space="preserve"> oculto</w:t>
            </w:r>
          </w:p>
        </w:tc>
        <w:tc>
          <w:tcPr>
            <w:tcW w:w="1900" w:type="dxa"/>
            <w:shd w:val="clear" w:color="auto" w:fill="FFFFFF"/>
            <w:tcMar>
              <w:top w:w="70" w:type="dxa"/>
              <w:left w:w="110" w:type="dxa"/>
              <w:bottom w:w="70" w:type="dxa"/>
              <w:right w:w="110" w:type="dxa"/>
            </w:tcMar>
          </w:tcPr>
          <w:p w14:paraId="0EDEE5E1" w14:textId="77777777" w:rsidR="004B7789" w:rsidRDefault="00000000">
            <w:pPr>
              <w:spacing w:line="250" w:lineRule="auto"/>
            </w:pPr>
            <w:r>
              <w:rPr>
                <w:sz w:val="19"/>
                <w:szCs w:val="19"/>
              </w:rPr>
              <w:t>150 × 250</w:t>
            </w:r>
          </w:p>
        </w:tc>
        <w:tc>
          <w:tcPr>
            <w:tcW w:w="1300" w:type="dxa"/>
            <w:shd w:val="clear" w:color="auto" w:fill="FFFFFF"/>
            <w:tcMar>
              <w:top w:w="70" w:type="dxa"/>
              <w:left w:w="110" w:type="dxa"/>
              <w:bottom w:w="70" w:type="dxa"/>
              <w:right w:w="110" w:type="dxa"/>
            </w:tcMar>
          </w:tcPr>
          <w:p w14:paraId="182593D3" w14:textId="77777777" w:rsidR="004B7789" w:rsidRDefault="00000000">
            <w:pPr>
              <w:spacing w:line="250" w:lineRule="auto"/>
            </w:pPr>
            <w:r>
              <w:rPr>
                <w:sz w:val="19"/>
                <w:szCs w:val="19"/>
              </w:rPr>
              <w:t>220</w:t>
            </w:r>
          </w:p>
        </w:tc>
        <w:tc>
          <w:tcPr>
            <w:tcW w:w="1400" w:type="dxa"/>
            <w:shd w:val="clear" w:color="auto" w:fill="FFFFFF"/>
            <w:tcMar>
              <w:top w:w="70" w:type="dxa"/>
              <w:left w:w="110" w:type="dxa"/>
              <w:bottom w:w="70" w:type="dxa"/>
              <w:right w:w="110" w:type="dxa"/>
            </w:tcMar>
          </w:tcPr>
          <w:p w14:paraId="74A4CA22" w14:textId="77777777" w:rsidR="004B7789" w:rsidRDefault="00000000">
            <w:pPr>
              <w:spacing w:line="250" w:lineRule="auto"/>
            </w:pPr>
            <w:r>
              <w:rPr>
                <w:sz w:val="19"/>
                <w:szCs w:val="19"/>
              </w:rPr>
              <w:t>3,8 m²</w:t>
            </w:r>
          </w:p>
        </w:tc>
        <w:tc>
          <w:tcPr>
            <w:tcW w:w="2460" w:type="dxa"/>
            <w:shd w:val="clear" w:color="auto" w:fill="FFFFFF"/>
            <w:tcMar>
              <w:top w:w="70" w:type="dxa"/>
              <w:left w:w="110" w:type="dxa"/>
              <w:bottom w:w="70" w:type="dxa"/>
              <w:right w:w="110" w:type="dxa"/>
            </w:tcMar>
          </w:tcPr>
          <w:p w14:paraId="70EB7B4D" w14:textId="77777777" w:rsidR="004B7789" w:rsidRDefault="00000000">
            <w:pPr>
              <w:spacing w:line="250" w:lineRule="auto"/>
            </w:pPr>
            <w:r>
              <w:rPr>
                <w:sz w:val="19"/>
                <w:szCs w:val="19"/>
              </w:rPr>
              <w:t>Fusibles · descenso</w:t>
            </w:r>
          </w:p>
        </w:tc>
      </w:tr>
      <w:tr w:rsidR="004B7789" w14:paraId="7F2AD158" w14:textId="77777777">
        <w:trPr>
          <w:cantSplit/>
        </w:trPr>
        <w:tc>
          <w:tcPr>
            <w:tcW w:w="2300" w:type="dxa"/>
            <w:shd w:val="clear" w:color="auto" w:fill="F7F9FB"/>
            <w:tcMar>
              <w:top w:w="70" w:type="dxa"/>
              <w:left w:w="110" w:type="dxa"/>
              <w:bottom w:w="70" w:type="dxa"/>
              <w:right w:w="110" w:type="dxa"/>
            </w:tcMar>
          </w:tcPr>
          <w:p w14:paraId="5CE79F38" w14:textId="77777777" w:rsidR="004B7789" w:rsidRDefault="00000000">
            <w:pPr>
              <w:spacing w:line="250" w:lineRule="auto"/>
            </w:pPr>
            <w:r>
              <w:rPr>
                <w:sz w:val="19"/>
                <w:szCs w:val="19"/>
              </w:rPr>
              <w:t xml:space="preserve">08 </w:t>
            </w:r>
            <w:proofErr w:type="gramStart"/>
            <w:r>
              <w:rPr>
                <w:sz w:val="19"/>
                <w:szCs w:val="19"/>
              </w:rPr>
              <w:t>Pasillo</w:t>
            </w:r>
            <w:proofErr w:type="gramEnd"/>
            <w:r>
              <w:rPr>
                <w:sz w:val="19"/>
                <w:szCs w:val="19"/>
              </w:rPr>
              <w:t xml:space="preserve"> subterráneo</w:t>
            </w:r>
          </w:p>
        </w:tc>
        <w:tc>
          <w:tcPr>
            <w:tcW w:w="1900" w:type="dxa"/>
            <w:shd w:val="clear" w:color="auto" w:fill="F7F9FB"/>
            <w:tcMar>
              <w:top w:w="70" w:type="dxa"/>
              <w:left w:w="110" w:type="dxa"/>
              <w:bottom w:w="70" w:type="dxa"/>
              <w:right w:w="110" w:type="dxa"/>
            </w:tcMar>
          </w:tcPr>
          <w:p w14:paraId="3CD3FC2A" w14:textId="77777777" w:rsidR="004B7789" w:rsidRDefault="00000000">
            <w:pPr>
              <w:spacing w:line="250" w:lineRule="auto"/>
            </w:pPr>
            <w:r>
              <w:rPr>
                <w:sz w:val="19"/>
                <w:szCs w:val="19"/>
              </w:rPr>
              <w:t>200 × 1400</w:t>
            </w:r>
          </w:p>
        </w:tc>
        <w:tc>
          <w:tcPr>
            <w:tcW w:w="1300" w:type="dxa"/>
            <w:shd w:val="clear" w:color="auto" w:fill="F7F9FB"/>
            <w:tcMar>
              <w:top w:w="70" w:type="dxa"/>
              <w:left w:w="110" w:type="dxa"/>
              <w:bottom w:w="70" w:type="dxa"/>
              <w:right w:w="110" w:type="dxa"/>
            </w:tcMar>
          </w:tcPr>
          <w:p w14:paraId="2B7DA26A" w14:textId="77777777" w:rsidR="004B7789" w:rsidRDefault="00000000">
            <w:pPr>
              <w:spacing w:line="250" w:lineRule="auto"/>
            </w:pPr>
            <w:r>
              <w:rPr>
                <w:sz w:val="19"/>
                <w:szCs w:val="19"/>
              </w:rPr>
              <w:t>300</w:t>
            </w:r>
          </w:p>
        </w:tc>
        <w:tc>
          <w:tcPr>
            <w:tcW w:w="1400" w:type="dxa"/>
            <w:shd w:val="clear" w:color="auto" w:fill="F7F9FB"/>
            <w:tcMar>
              <w:top w:w="70" w:type="dxa"/>
              <w:left w:w="110" w:type="dxa"/>
              <w:bottom w:w="70" w:type="dxa"/>
              <w:right w:w="110" w:type="dxa"/>
            </w:tcMar>
          </w:tcPr>
          <w:p w14:paraId="0DCC771B" w14:textId="77777777" w:rsidR="004B7789" w:rsidRDefault="00000000">
            <w:pPr>
              <w:spacing w:line="250" w:lineRule="auto"/>
            </w:pPr>
            <w:r>
              <w:rPr>
                <w:sz w:val="19"/>
                <w:szCs w:val="19"/>
              </w:rPr>
              <w:t>28,0 m²</w:t>
            </w:r>
          </w:p>
        </w:tc>
        <w:tc>
          <w:tcPr>
            <w:tcW w:w="2460" w:type="dxa"/>
            <w:shd w:val="clear" w:color="auto" w:fill="F7F9FB"/>
            <w:tcMar>
              <w:top w:w="70" w:type="dxa"/>
              <w:left w:w="110" w:type="dxa"/>
              <w:bottom w:w="70" w:type="dxa"/>
              <w:right w:w="110" w:type="dxa"/>
            </w:tcMar>
          </w:tcPr>
          <w:p w14:paraId="7801FBEE" w14:textId="77777777" w:rsidR="004B7789" w:rsidRDefault="00000000">
            <w:pPr>
              <w:spacing w:line="250" w:lineRule="auto"/>
            </w:pPr>
            <w:r>
              <w:rPr>
                <w:sz w:val="19"/>
                <w:szCs w:val="19"/>
              </w:rPr>
              <w:t>Eje del subsuelo</w:t>
            </w:r>
          </w:p>
        </w:tc>
      </w:tr>
      <w:tr w:rsidR="004B7789" w14:paraId="1DCFF013" w14:textId="77777777">
        <w:trPr>
          <w:cantSplit/>
        </w:trPr>
        <w:tc>
          <w:tcPr>
            <w:tcW w:w="2300" w:type="dxa"/>
            <w:shd w:val="clear" w:color="auto" w:fill="FFFFFF"/>
            <w:tcMar>
              <w:top w:w="70" w:type="dxa"/>
              <w:left w:w="110" w:type="dxa"/>
              <w:bottom w:w="70" w:type="dxa"/>
              <w:right w:w="110" w:type="dxa"/>
            </w:tcMar>
          </w:tcPr>
          <w:p w14:paraId="28AE0EC9" w14:textId="77777777" w:rsidR="004B7789" w:rsidRDefault="00000000">
            <w:pPr>
              <w:spacing w:line="250" w:lineRule="auto"/>
            </w:pPr>
            <w:r>
              <w:rPr>
                <w:sz w:val="19"/>
                <w:szCs w:val="19"/>
              </w:rPr>
              <w:t xml:space="preserve">09 </w:t>
            </w:r>
            <w:proofErr w:type="gramStart"/>
            <w:r>
              <w:rPr>
                <w:sz w:val="19"/>
                <w:szCs w:val="19"/>
              </w:rPr>
              <w:t>Segunda</w:t>
            </w:r>
            <w:proofErr w:type="gramEnd"/>
            <w:r>
              <w:rPr>
                <w:sz w:val="19"/>
                <w:szCs w:val="19"/>
              </w:rPr>
              <w:t xml:space="preserve"> vivienda</w:t>
            </w:r>
          </w:p>
        </w:tc>
        <w:tc>
          <w:tcPr>
            <w:tcW w:w="1900" w:type="dxa"/>
            <w:shd w:val="clear" w:color="auto" w:fill="FFFFFF"/>
            <w:tcMar>
              <w:top w:w="70" w:type="dxa"/>
              <w:left w:w="110" w:type="dxa"/>
              <w:bottom w:w="70" w:type="dxa"/>
              <w:right w:w="110" w:type="dxa"/>
            </w:tcMar>
          </w:tcPr>
          <w:p w14:paraId="387A0B90" w14:textId="77777777" w:rsidR="004B7789" w:rsidRDefault="00000000">
            <w:pPr>
              <w:spacing w:line="250" w:lineRule="auto"/>
            </w:pPr>
            <w:r>
              <w:rPr>
                <w:sz w:val="19"/>
                <w:szCs w:val="19"/>
              </w:rPr>
              <w:t>400 × 500</w:t>
            </w:r>
          </w:p>
        </w:tc>
        <w:tc>
          <w:tcPr>
            <w:tcW w:w="1300" w:type="dxa"/>
            <w:shd w:val="clear" w:color="auto" w:fill="FFFFFF"/>
            <w:tcMar>
              <w:top w:w="70" w:type="dxa"/>
              <w:left w:w="110" w:type="dxa"/>
              <w:bottom w:w="70" w:type="dxa"/>
              <w:right w:w="110" w:type="dxa"/>
            </w:tcMar>
          </w:tcPr>
          <w:p w14:paraId="3D1A6549" w14:textId="77777777" w:rsidR="004B7789" w:rsidRDefault="00000000">
            <w:pPr>
              <w:spacing w:line="250" w:lineRule="auto"/>
            </w:pPr>
            <w:r>
              <w:rPr>
                <w:sz w:val="19"/>
                <w:szCs w:val="19"/>
              </w:rPr>
              <w:t>250</w:t>
            </w:r>
          </w:p>
        </w:tc>
        <w:tc>
          <w:tcPr>
            <w:tcW w:w="1400" w:type="dxa"/>
            <w:shd w:val="clear" w:color="auto" w:fill="FFFFFF"/>
            <w:tcMar>
              <w:top w:w="70" w:type="dxa"/>
              <w:left w:w="110" w:type="dxa"/>
              <w:bottom w:w="70" w:type="dxa"/>
              <w:right w:w="110" w:type="dxa"/>
            </w:tcMar>
          </w:tcPr>
          <w:p w14:paraId="38AC706B" w14:textId="77777777" w:rsidR="004B7789" w:rsidRDefault="00000000">
            <w:pPr>
              <w:spacing w:line="250" w:lineRule="auto"/>
            </w:pPr>
            <w:r>
              <w:rPr>
                <w:sz w:val="19"/>
                <w:szCs w:val="19"/>
              </w:rPr>
              <w:t>20,0 m²</w:t>
            </w:r>
          </w:p>
        </w:tc>
        <w:tc>
          <w:tcPr>
            <w:tcW w:w="2460" w:type="dxa"/>
            <w:shd w:val="clear" w:color="auto" w:fill="FFFFFF"/>
            <w:tcMar>
              <w:top w:w="70" w:type="dxa"/>
              <w:left w:w="110" w:type="dxa"/>
              <w:bottom w:w="70" w:type="dxa"/>
              <w:right w:w="110" w:type="dxa"/>
            </w:tcMar>
          </w:tcPr>
          <w:p w14:paraId="4A619CFA" w14:textId="77777777" w:rsidR="004B7789" w:rsidRDefault="00000000">
            <w:pPr>
              <w:spacing w:line="250" w:lineRule="auto"/>
            </w:pPr>
            <w:r>
              <w:rPr>
                <w:sz w:val="19"/>
                <w:szCs w:val="19"/>
              </w:rPr>
              <w:t>Preparación del final</w:t>
            </w:r>
          </w:p>
        </w:tc>
      </w:tr>
      <w:tr w:rsidR="004B7789" w14:paraId="3C9AEACD" w14:textId="77777777">
        <w:trPr>
          <w:cantSplit/>
        </w:trPr>
        <w:tc>
          <w:tcPr>
            <w:tcW w:w="2300" w:type="dxa"/>
            <w:shd w:val="clear" w:color="auto" w:fill="F7F9FB"/>
            <w:tcMar>
              <w:top w:w="70" w:type="dxa"/>
              <w:left w:w="110" w:type="dxa"/>
              <w:bottom w:w="70" w:type="dxa"/>
              <w:right w:w="110" w:type="dxa"/>
            </w:tcMar>
          </w:tcPr>
          <w:p w14:paraId="4D39C6CB" w14:textId="77777777" w:rsidR="004B7789" w:rsidRDefault="00000000">
            <w:pPr>
              <w:spacing w:line="250" w:lineRule="auto"/>
            </w:pPr>
            <w:r>
              <w:rPr>
                <w:sz w:val="19"/>
                <w:szCs w:val="19"/>
              </w:rPr>
              <w:t xml:space="preserve">10 </w:t>
            </w:r>
            <w:proofErr w:type="gramStart"/>
            <w:r>
              <w:rPr>
                <w:sz w:val="19"/>
                <w:szCs w:val="19"/>
              </w:rPr>
              <w:t>Puerta</w:t>
            </w:r>
            <w:proofErr w:type="gramEnd"/>
            <w:r>
              <w:rPr>
                <w:sz w:val="19"/>
                <w:szCs w:val="19"/>
              </w:rPr>
              <w:t xml:space="preserve"> final y cinemática</w:t>
            </w:r>
          </w:p>
        </w:tc>
        <w:tc>
          <w:tcPr>
            <w:tcW w:w="1900" w:type="dxa"/>
            <w:shd w:val="clear" w:color="auto" w:fill="F7F9FB"/>
            <w:tcMar>
              <w:top w:w="70" w:type="dxa"/>
              <w:left w:w="110" w:type="dxa"/>
              <w:bottom w:w="70" w:type="dxa"/>
              <w:right w:w="110" w:type="dxa"/>
            </w:tcMar>
          </w:tcPr>
          <w:p w14:paraId="3C8C34EF" w14:textId="77777777" w:rsidR="004B7789" w:rsidRDefault="00000000">
            <w:pPr>
              <w:spacing w:line="250" w:lineRule="auto"/>
            </w:pPr>
            <w:r>
              <w:rPr>
                <w:sz w:val="19"/>
                <w:szCs w:val="19"/>
              </w:rPr>
              <w:t>350 × 400</w:t>
            </w:r>
          </w:p>
        </w:tc>
        <w:tc>
          <w:tcPr>
            <w:tcW w:w="1300" w:type="dxa"/>
            <w:shd w:val="clear" w:color="auto" w:fill="F7F9FB"/>
            <w:tcMar>
              <w:top w:w="70" w:type="dxa"/>
              <w:left w:w="110" w:type="dxa"/>
              <w:bottom w:w="70" w:type="dxa"/>
              <w:right w:w="110" w:type="dxa"/>
            </w:tcMar>
          </w:tcPr>
          <w:p w14:paraId="69D790D5" w14:textId="77777777" w:rsidR="004B7789" w:rsidRDefault="00000000">
            <w:pPr>
              <w:spacing w:line="250" w:lineRule="auto"/>
            </w:pPr>
            <w:r>
              <w:rPr>
                <w:sz w:val="19"/>
                <w:szCs w:val="19"/>
              </w:rPr>
              <w:t>280</w:t>
            </w:r>
          </w:p>
        </w:tc>
        <w:tc>
          <w:tcPr>
            <w:tcW w:w="1400" w:type="dxa"/>
            <w:shd w:val="clear" w:color="auto" w:fill="F7F9FB"/>
            <w:tcMar>
              <w:top w:w="70" w:type="dxa"/>
              <w:left w:w="110" w:type="dxa"/>
              <w:bottom w:w="70" w:type="dxa"/>
              <w:right w:w="110" w:type="dxa"/>
            </w:tcMar>
          </w:tcPr>
          <w:p w14:paraId="0DDC3DAF" w14:textId="77777777" w:rsidR="004B7789" w:rsidRDefault="00000000">
            <w:pPr>
              <w:spacing w:line="250" w:lineRule="auto"/>
            </w:pPr>
            <w:r>
              <w:rPr>
                <w:sz w:val="19"/>
                <w:szCs w:val="19"/>
              </w:rPr>
              <w:t>14,0 m²</w:t>
            </w:r>
          </w:p>
        </w:tc>
        <w:tc>
          <w:tcPr>
            <w:tcW w:w="2460" w:type="dxa"/>
            <w:shd w:val="clear" w:color="auto" w:fill="F7F9FB"/>
            <w:tcMar>
              <w:top w:w="70" w:type="dxa"/>
              <w:left w:w="110" w:type="dxa"/>
              <w:bottom w:w="70" w:type="dxa"/>
              <w:right w:w="110" w:type="dxa"/>
            </w:tcMar>
          </w:tcPr>
          <w:p w14:paraId="5537112E" w14:textId="77777777" w:rsidR="004B7789" w:rsidRDefault="00000000">
            <w:pPr>
              <w:spacing w:line="250" w:lineRule="auto"/>
            </w:pPr>
            <w:r>
              <w:rPr>
                <w:sz w:val="19"/>
                <w:szCs w:val="19"/>
              </w:rPr>
              <w:t>Cierre de la demo</w:t>
            </w:r>
          </w:p>
        </w:tc>
      </w:tr>
    </w:tbl>
    <w:p w14:paraId="1E2E9331" w14:textId="77777777" w:rsidR="004B7789" w:rsidRDefault="004B7789">
      <w:pPr>
        <w:spacing w:after="60"/>
      </w:pPr>
    </w:p>
    <w:p w14:paraId="7BD174AC" w14:textId="77777777" w:rsidR="004B7789" w:rsidRDefault="00000000">
      <w:pPr>
        <w:spacing w:after="120" w:line="276" w:lineRule="auto"/>
      </w:pPr>
      <w:r>
        <w:t>El bloque vivienda suma unos 68 m², una vivienda pequeña y creíble. El descenso del acceso oculto salva 300 cm con 17 escalones de 18 cm de contrahuella y 28 de huella, en un tramo de 90 cm de ancho.</w:t>
      </w:r>
    </w:p>
    <w:p w14:paraId="2D75DB54" w14:textId="77777777" w:rsidR="004B7789" w:rsidRDefault="00000000">
      <w:pPr>
        <w:pStyle w:val="Ttulo2"/>
        <w:spacing w:before="280" w:after="140"/>
      </w:pPr>
      <w:r>
        <w:rPr>
          <w:b/>
          <w:bCs/>
          <w:color w:val="1F3A5F"/>
          <w:sz w:val="25"/>
          <w:szCs w:val="25"/>
        </w:rPr>
        <w:t>20.2 Elementos arquitectónicos estándar</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000"/>
        <w:gridCol w:w="2200"/>
        <w:gridCol w:w="4160"/>
      </w:tblGrid>
      <w:tr w:rsidR="004B7789" w14:paraId="14D1E226" w14:textId="77777777">
        <w:trPr>
          <w:cantSplit/>
          <w:tblHeader/>
        </w:trPr>
        <w:tc>
          <w:tcPr>
            <w:tcW w:w="3000" w:type="dxa"/>
            <w:shd w:val="clear" w:color="auto" w:fill="1F3A5F"/>
            <w:tcMar>
              <w:top w:w="70" w:type="dxa"/>
              <w:left w:w="110" w:type="dxa"/>
              <w:bottom w:w="70" w:type="dxa"/>
              <w:right w:w="110" w:type="dxa"/>
            </w:tcMar>
          </w:tcPr>
          <w:p w14:paraId="1D6BEE46" w14:textId="77777777" w:rsidR="004B7789" w:rsidRDefault="00000000">
            <w:pPr>
              <w:spacing w:line="250" w:lineRule="auto"/>
            </w:pPr>
            <w:r>
              <w:rPr>
                <w:b/>
                <w:bCs/>
                <w:color w:val="FFFFFF"/>
                <w:sz w:val="19"/>
                <w:szCs w:val="19"/>
              </w:rPr>
              <w:t>Elemento</w:t>
            </w:r>
          </w:p>
        </w:tc>
        <w:tc>
          <w:tcPr>
            <w:tcW w:w="2200" w:type="dxa"/>
            <w:shd w:val="clear" w:color="auto" w:fill="1F3A5F"/>
            <w:tcMar>
              <w:top w:w="70" w:type="dxa"/>
              <w:left w:w="110" w:type="dxa"/>
              <w:bottom w:w="70" w:type="dxa"/>
              <w:right w:w="110" w:type="dxa"/>
            </w:tcMar>
          </w:tcPr>
          <w:p w14:paraId="50A0B537" w14:textId="77777777" w:rsidR="004B7789" w:rsidRDefault="00000000">
            <w:pPr>
              <w:spacing w:line="250" w:lineRule="auto"/>
            </w:pPr>
            <w:r>
              <w:rPr>
                <w:b/>
                <w:bCs/>
                <w:color w:val="FFFFFF"/>
                <w:sz w:val="19"/>
                <w:szCs w:val="19"/>
              </w:rPr>
              <w:t>Medida</w:t>
            </w:r>
          </w:p>
        </w:tc>
        <w:tc>
          <w:tcPr>
            <w:tcW w:w="4160" w:type="dxa"/>
            <w:shd w:val="clear" w:color="auto" w:fill="1F3A5F"/>
            <w:tcMar>
              <w:top w:w="70" w:type="dxa"/>
              <w:left w:w="110" w:type="dxa"/>
              <w:bottom w:w="70" w:type="dxa"/>
              <w:right w:w="110" w:type="dxa"/>
            </w:tcMar>
          </w:tcPr>
          <w:p w14:paraId="4054EB41" w14:textId="77777777" w:rsidR="004B7789" w:rsidRDefault="00000000">
            <w:pPr>
              <w:spacing w:line="250" w:lineRule="auto"/>
            </w:pPr>
            <w:r>
              <w:rPr>
                <w:b/>
                <w:bCs/>
                <w:color w:val="FFFFFF"/>
                <w:sz w:val="19"/>
                <w:szCs w:val="19"/>
              </w:rPr>
              <w:t>Notas</w:t>
            </w:r>
          </w:p>
        </w:tc>
      </w:tr>
      <w:tr w:rsidR="004B7789" w14:paraId="7E233266" w14:textId="77777777">
        <w:trPr>
          <w:cantSplit/>
        </w:trPr>
        <w:tc>
          <w:tcPr>
            <w:tcW w:w="3000" w:type="dxa"/>
            <w:shd w:val="clear" w:color="auto" w:fill="FFFFFF"/>
            <w:tcMar>
              <w:top w:w="70" w:type="dxa"/>
              <w:left w:w="110" w:type="dxa"/>
              <w:bottom w:w="70" w:type="dxa"/>
              <w:right w:w="110" w:type="dxa"/>
            </w:tcMar>
          </w:tcPr>
          <w:p w14:paraId="52DD94DC" w14:textId="77777777" w:rsidR="004B7789" w:rsidRDefault="00000000">
            <w:pPr>
              <w:spacing w:line="250" w:lineRule="auto"/>
            </w:pPr>
            <w:r>
              <w:rPr>
                <w:sz w:val="19"/>
                <w:szCs w:val="19"/>
              </w:rPr>
              <w:t>Puerta doméstica</w:t>
            </w:r>
          </w:p>
        </w:tc>
        <w:tc>
          <w:tcPr>
            <w:tcW w:w="2200" w:type="dxa"/>
            <w:shd w:val="clear" w:color="auto" w:fill="FFFFFF"/>
            <w:tcMar>
              <w:top w:w="70" w:type="dxa"/>
              <w:left w:w="110" w:type="dxa"/>
              <w:bottom w:w="70" w:type="dxa"/>
              <w:right w:w="110" w:type="dxa"/>
            </w:tcMar>
          </w:tcPr>
          <w:p w14:paraId="19A49996" w14:textId="77777777" w:rsidR="004B7789" w:rsidRDefault="00000000">
            <w:pPr>
              <w:spacing w:line="250" w:lineRule="auto"/>
            </w:pPr>
            <w:r>
              <w:rPr>
                <w:sz w:val="19"/>
                <w:szCs w:val="19"/>
              </w:rPr>
              <w:t>90 × 205 cm</w:t>
            </w:r>
          </w:p>
        </w:tc>
        <w:tc>
          <w:tcPr>
            <w:tcW w:w="4160" w:type="dxa"/>
            <w:shd w:val="clear" w:color="auto" w:fill="FFFFFF"/>
            <w:tcMar>
              <w:top w:w="70" w:type="dxa"/>
              <w:left w:w="110" w:type="dxa"/>
              <w:bottom w:w="70" w:type="dxa"/>
              <w:right w:w="110" w:type="dxa"/>
            </w:tcMar>
          </w:tcPr>
          <w:p w14:paraId="5AA4C4EA" w14:textId="77777777" w:rsidR="004B7789" w:rsidRDefault="00000000">
            <w:pPr>
              <w:spacing w:line="250" w:lineRule="auto"/>
            </w:pPr>
            <w:r>
              <w:rPr>
                <w:sz w:val="19"/>
                <w:szCs w:val="19"/>
              </w:rPr>
              <w:t>Hoja. La del baño, 80 × 205.</w:t>
            </w:r>
          </w:p>
        </w:tc>
      </w:tr>
      <w:tr w:rsidR="004B7789" w14:paraId="0C4BCA36" w14:textId="77777777">
        <w:trPr>
          <w:cantSplit/>
        </w:trPr>
        <w:tc>
          <w:tcPr>
            <w:tcW w:w="3000" w:type="dxa"/>
            <w:shd w:val="clear" w:color="auto" w:fill="F7F9FB"/>
            <w:tcMar>
              <w:top w:w="70" w:type="dxa"/>
              <w:left w:w="110" w:type="dxa"/>
              <w:bottom w:w="70" w:type="dxa"/>
              <w:right w:w="110" w:type="dxa"/>
            </w:tcMar>
          </w:tcPr>
          <w:p w14:paraId="27517AC0" w14:textId="77777777" w:rsidR="004B7789" w:rsidRDefault="00000000">
            <w:pPr>
              <w:spacing w:line="250" w:lineRule="auto"/>
            </w:pPr>
            <w:r>
              <w:rPr>
                <w:sz w:val="19"/>
                <w:szCs w:val="19"/>
              </w:rPr>
              <w:t>Marco de puerta doméstica</w:t>
            </w:r>
          </w:p>
        </w:tc>
        <w:tc>
          <w:tcPr>
            <w:tcW w:w="2200" w:type="dxa"/>
            <w:shd w:val="clear" w:color="auto" w:fill="F7F9FB"/>
            <w:tcMar>
              <w:top w:w="70" w:type="dxa"/>
              <w:left w:w="110" w:type="dxa"/>
              <w:bottom w:w="70" w:type="dxa"/>
              <w:right w:w="110" w:type="dxa"/>
            </w:tcMar>
          </w:tcPr>
          <w:p w14:paraId="7BDEEFCA" w14:textId="77777777" w:rsidR="004B7789" w:rsidRDefault="00000000">
            <w:pPr>
              <w:spacing w:line="250" w:lineRule="auto"/>
            </w:pPr>
            <w:r>
              <w:rPr>
                <w:sz w:val="19"/>
                <w:szCs w:val="19"/>
              </w:rPr>
              <w:t>6 cm de grosor, sobresale 2 cm</w:t>
            </w:r>
          </w:p>
        </w:tc>
        <w:tc>
          <w:tcPr>
            <w:tcW w:w="4160" w:type="dxa"/>
            <w:shd w:val="clear" w:color="auto" w:fill="F7F9FB"/>
            <w:tcMar>
              <w:top w:w="70" w:type="dxa"/>
              <w:left w:w="110" w:type="dxa"/>
              <w:bottom w:w="70" w:type="dxa"/>
              <w:right w:w="110" w:type="dxa"/>
            </w:tcMar>
          </w:tcPr>
          <w:p w14:paraId="32A202A2" w14:textId="77777777" w:rsidR="004B7789" w:rsidRDefault="004B7789">
            <w:pPr>
              <w:spacing w:line="250" w:lineRule="auto"/>
            </w:pPr>
          </w:p>
        </w:tc>
      </w:tr>
      <w:tr w:rsidR="004B7789" w14:paraId="43A5FB06" w14:textId="77777777">
        <w:trPr>
          <w:cantSplit/>
        </w:trPr>
        <w:tc>
          <w:tcPr>
            <w:tcW w:w="3000" w:type="dxa"/>
            <w:shd w:val="clear" w:color="auto" w:fill="FFFFFF"/>
            <w:tcMar>
              <w:top w:w="70" w:type="dxa"/>
              <w:left w:w="110" w:type="dxa"/>
              <w:bottom w:w="70" w:type="dxa"/>
              <w:right w:w="110" w:type="dxa"/>
            </w:tcMar>
          </w:tcPr>
          <w:p w14:paraId="5299266C" w14:textId="77777777" w:rsidR="004B7789" w:rsidRDefault="00000000">
            <w:pPr>
              <w:spacing w:line="250" w:lineRule="auto"/>
            </w:pPr>
            <w:r>
              <w:rPr>
                <w:sz w:val="19"/>
                <w:szCs w:val="19"/>
              </w:rPr>
              <w:t>Puerta industrial</w:t>
            </w:r>
          </w:p>
        </w:tc>
        <w:tc>
          <w:tcPr>
            <w:tcW w:w="2200" w:type="dxa"/>
            <w:shd w:val="clear" w:color="auto" w:fill="FFFFFF"/>
            <w:tcMar>
              <w:top w:w="70" w:type="dxa"/>
              <w:left w:w="110" w:type="dxa"/>
              <w:bottom w:w="70" w:type="dxa"/>
              <w:right w:w="110" w:type="dxa"/>
            </w:tcMar>
          </w:tcPr>
          <w:p w14:paraId="5863EEE6" w14:textId="77777777" w:rsidR="004B7789" w:rsidRDefault="00000000">
            <w:pPr>
              <w:spacing w:line="250" w:lineRule="auto"/>
            </w:pPr>
            <w:r>
              <w:rPr>
                <w:sz w:val="19"/>
                <w:szCs w:val="19"/>
              </w:rPr>
              <w:t>100 × 210 cm</w:t>
            </w:r>
          </w:p>
        </w:tc>
        <w:tc>
          <w:tcPr>
            <w:tcW w:w="4160" w:type="dxa"/>
            <w:shd w:val="clear" w:color="auto" w:fill="FFFFFF"/>
            <w:tcMar>
              <w:top w:w="70" w:type="dxa"/>
              <w:left w:w="110" w:type="dxa"/>
              <w:bottom w:w="70" w:type="dxa"/>
              <w:right w:w="110" w:type="dxa"/>
            </w:tcMar>
          </w:tcPr>
          <w:p w14:paraId="0CD0DC74" w14:textId="77777777" w:rsidR="004B7789" w:rsidRDefault="00000000">
            <w:pPr>
              <w:spacing w:line="250" w:lineRule="auto"/>
            </w:pPr>
            <w:r>
              <w:rPr>
                <w:sz w:val="19"/>
                <w:szCs w:val="19"/>
              </w:rPr>
              <w:t>Metálica</w:t>
            </w:r>
          </w:p>
        </w:tc>
      </w:tr>
      <w:tr w:rsidR="004B7789" w14:paraId="30F82A38" w14:textId="77777777">
        <w:trPr>
          <w:cantSplit/>
        </w:trPr>
        <w:tc>
          <w:tcPr>
            <w:tcW w:w="3000" w:type="dxa"/>
            <w:shd w:val="clear" w:color="auto" w:fill="F7F9FB"/>
            <w:tcMar>
              <w:top w:w="70" w:type="dxa"/>
              <w:left w:w="110" w:type="dxa"/>
              <w:bottom w:w="70" w:type="dxa"/>
              <w:right w:w="110" w:type="dxa"/>
            </w:tcMar>
          </w:tcPr>
          <w:p w14:paraId="519BE773" w14:textId="77777777" w:rsidR="004B7789" w:rsidRDefault="00000000">
            <w:pPr>
              <w:spacing w:line="250" w:lineRule="auto"/>
            </w:pPr>
            <w:r>
              <w:rPr>
                <w:sz w:val="19"/>
                <w:szCs w:val="19"/>
              </w:rPr>
              <w:t>Puerta final</w:t>
            </w:r>
          </w:p>
        </w:tc>
        <w:tc>
          <w:tcPr>
            <w:tcW w:w="2200" w:type="dxa"/>
            <w:shd w:val="clear" w:color="auto" w:fill="F7F9FB"/>
            <w:tcMar>
              <w:top w:w="70" w:type="dxa"/>
              <w:left w:w="110" w:type="dxa"/>
              <w:bottom w:w="70" w:type="dxa"/>
              <w:right w:w="110" w:type="dxa"/>
            </w:tcMar>
          </w:tcPr>
          <w:p w14:paraId="650B118C" w14:textId="77777777" w:rsidR="004B7789" w:rsidRDefault="00000000">
            <w:pPr>
              <w:spacing w:line="250" w:lineRule="auto"/>
            </w:pPr>
            <w:r>
              <w:rPr>
                <w:sz w:val="19"/>
                <w:szCs w:val="19"/>
              </w:rPr>
              <w:t>100 × 215 cm</w:t>
            </w:r>
          </w:p>
        </w:tc>
        <w:tc>
          <w:tcPr>
            <w:tcW w:w="4160" w:type="dxa"/>
            <w:shd w:val="clear" w:color="auto" w:fill="F7F9FB"/>
            <w:tcMar>
              <w:top w:w="70" w:type="dxa"/>
              <w:left w:w="110" w:type="dxa"/>
              <w:bottom w:w="70" w:type="dxa"/>
              <w:right w:w="110" w:type="dxa"/>
            </w:tcMar>
          </w:tcPr>
          <w:p w14:paraId="74AD21D7" w14:textId="77777777" w:rsidR="004B7789" w:rsidRDefault="00000000">
            <w:pPr>
              <w:spacing w:line="250" w:lineRule="auto"/>
            </w:pPr>
            <w:r>
              <w:rPr>
                <w:sz w:val="19"/>
                <w:szCs w:val="19"/>
              </w:rPr>
              <w:t>Industrial reforzada</w:t>
            </w:r>
          </w:p>
        </w:tc>
      </w:tr>
      <w:tr w:rsidR="004B7789" w14:paraId="601A6AC9" w14:textId="77777777">
        <w:trPr>
          <w:cantSplit/>
        </w:trPr>
        <w:tc>
          <w:tcPr>
            <w:tcW w:w="3000" w:type="dxa"/>
            <w:shd w:val="clear" w:color="auto" w:fill="FFFFFF"/>
            <w:tcMar>
              <w:top w:w="70" w:type="dxa"/>
              <w:left w:w="110" w:type="dxa"/>
              <w:bottom w:w="70" w:type="dxa"/>
              <w:right w:w="110" w:type="dxa"/>
            </w:tcMar>
          </w:tcPr>
          <w:p w14:paraId="3B787C96" w14:textId="77777777" w:rsidR="004B7789" w:rsidRDefault="00000000">
            <w:pPr>
              <w:spacing w:line="250" w:lineRule="auto"/>
            </w:pPr>
            <w:r>
              <w:rPr>
                <w:sz w:val="19"/>
                <w:szCs w:val="19"/>
              </w:rPr>
              <w:t>Ventana de la puerta final</w:t>
            </w:r>
          </w:p>
        </w:tc>
        <w:tc>
          <w:tcPr>
            <w:tcW w:w="2200" w:type="dxa"/>
            <w:shd w:val="clear" w:color="auto" w:fill="FFFFFF"/>
            <w:tcMar>
              <w:top w:w="70" w:type="dxa"/>
              <w:left w:w="110" w:type="dxa"/>
              <w:bottom w:w="70" w:type="dxa"/>
              <w:right w:w="110" w:type="dxa"/>
            </w:tcMar>
          </w:tcPr>
          <w:p w14:paraId="185062F5" w14:textId="77777777" w:rsidR="004B7789" w:rsidRDefault="00000000">
            <w:pPr>
              <w:spacing w:line="250" w:lineRule="auto"/>
            </w:pPr>
            <w:r>
              <w:rPr>
                <w:sz w:val="19"/>
                <w:szCs w:val="19"/>
              </w:rPr>
              <w:t>30 × 40 cm</w:t>
            </w:r>
          </w:p>
        </w:tc>
        <w:tc>
          <w:tcPr>
            <w:tcW w:w="4160" w:type="dxa"/>
            <w:shd w:val="clear" w:color="auto" w:fill="FFFFFF"/>
            <w:tcMar>
              <w:top w:w="70" w:type="dxa"/>
              <w:left w:w="110" w:type="dxa"/>
              <w:bottom w:w="70" w:type="dxa"/>
              <w:right w:w="110" w:type="dxa"/>
            </w:tcMar>
          </w:tcPr>
          <w:p w14:paraId="5EF10A06" w14:textId="77777777" w:rsidR="004B7789" w:rsidRDefault="00000000">
            <w:pPr>
              <w:spacing w:line="250" w:lineRule="auto"/>
            </w:pPr>
            <w:r>
              <w:rPr>
                <w:sz w:val="19"/>
                <w:szCs w:val="19"/>
              </w:rPr>
              <w:t>Borde inferior a 145 cm</w:t>
            </w:r>
          </w:p>
        </w:tc>
      </w:tr>
      <w:tr w:rsidR="004B7789" w14:paraId="75F685B1" w14:textId="77777777">
        <w:trPr>
          <w:cantSplit/>
        </w:trPr>
        <w:tc>
          <w:tcPr>
            <w:tcW w:w="3000" w:type="dxa"/>
            <w:shd w:val="clear" w:color="auto" w:fill="F7F9FB"/>
            <w:tcMar>
              <w:top w:w="70" w:type="dxa"/>
              <w:left w:w="110" w:type="dxa"/>
              <w:bottom w:w="70" w:type="dxa"/>
              <w:right w:w="110" w:type="dxa"/>
            </w:tcMar>
          </w:tcPr>
          <w:p w14:paraId="707F7C5B" w14:textId="77777777" w:rsidR="004B7789" w:rsidRDefault="00000000">
            <w:pPr>
              <w:spacing w:line="250" w:lineRule="auto"/>
            </w:pPr>
            <w:r>
              <w:rPr>
                <w:sz w:val="19"/>
                <w:szCs w:val="19"/>
              </w:rPr>
              <w:t>Zócalo doméstico</w:t>
            </w:r>
          </w:p>
        </w:tc>
        <w:tc>
          <w:tcPr>
            <w:tcW w:w="2200" w:type="dxa"/>
            <w:shd w:val="clear" w:color="auto" w:fill="F7F9FB"/>
            <w:tcMar>
              <w:top w:w="70" w:type="dxa"/>
              <w:left w:w="110" w:type="dxa"/>
              <w:bottom w:w="70" w:type="dxa"/>
              <w:right w:w="110" w:type="dxa"/>
            </w:tcMar>
          </w:tcPr>
          <w:p w14:paraId="65D29901" w14:textId="77777777" w:rsidR="004B7789" w:rsidRDefault="00000000">
            <w:pPr>
              <w:spacing w:line="250" w:lineRule="auto"/>
            </w:pPr>
            <w:r>
              <w:rPr>
                <w:sz w:val="19"/>
                <w:szCs w:val="19"/>
              </w:rPr>
              <w:t>8 cm de altura</w:t>
            </w:r>
          </w:p>
        </w:tc>
        <w:tc>
          <w:tcPr>
            <w:tcW w:w="4160" w:type="dxa"/>
            <w:shd w:val="clear" w:color="auto" w:fill="F7F9FB"/>
            <w:tcMar>
              <w:top w:w="70" w:type="dxa"/>
              <w:left w:w="110" w:type="dxa"/>
              <w:bottom w:w="70" w:type="dxa"/>
              <w:right w:w="110" w:type="dxa"/>
            </w:tcMar>
          </w:tcPr>
          <w:p w14:paraId="5B44B592" w14:textId="77777777" w:rsidR="004B7789" w:rsidRDefault="004B7789">
            <w:pPr>
              <w:spacing w:line="250" w:lineRule="auto"/>
            </w:pPr>
          </w:p>
        </w:tc>
      </w:tr>
      <w:tr w:rsidR="004B7789" w14:paraId="719B979E" w14:textId="77777777">
        <w:trPr>
          <w:cantSplit/>
        </w:trPr>
        <w:tc>
          <w:tcPr>
            <w:tcW w:w="3000" w:type="dxa"/>
            <w:shd w:val="clear" w:color="auto" w:fill="FFFFFF"/>
            <w:tcMar>
              <w:top w:w="70" w:type="dxa"/>
              <w:left w:w="110" w:type="dxa"/>
              <w:bottom w:w="70" w:type="dxa"/>
              <w:right w:w="110" w:type="dxa"/>
            </w:tcMar>
          </w:tcPr>
          <w:p w14:paraId="0D73C779" w14:textId="77777777" w:rsidR="004B7789" w:rsidRDefault="00000000">
            <w:pPr>
              <w:spacing w:line="250" w:lineRule="auto"/>
            </w:pPr>
            <w:r>
              <w:rPr>
                <w:sz w:val="19"/>
                <w:szCs w:val="19"/>
              </w:rPr>
              <w:t>Interruptores</w:t>
            </w:r>
          </w:p>
        </w:tc>
        <w:tc>
          <w:tcPr>
            <w:tcW w:w="2200" w:type="dxa"/>
            <w:shd w:val="clear" w:color="auto" w:fill="FFFFFF"/>
            <w:tcMar>
              <w:top w:w="70" w:type="dxa"/>
              <w:left w:w="110" w:type="dxa"/>
              <w:bottom w:w="70" w:type="dxa"/>
              <w:right w:w="110" w:type="dxa"/>
            </w:tcMar>
          </w:tcPr>
          <w:p w14:paraId="2DB81D4A" w14:textId="77777777" w:rsidR="004B7789" w:rsidRDefault="00000000">
            <w:pPr>
              <w:spacing w:line="250" w:lineRule="auto"/>
            </w:pPr>
            <w:r>
              <w:rPr>
                <w:sz w:val="19"/>
                <w:szCs w:val="19"/>
              </w:rPr>
              <w:t>Centro a 115 cm</w:t>
            </w:r>
          </w:p>
        </w:tc>
        <w:tc>
          <w:tcPr>
            <w:tcW w:w="4160" w:type="dxa"/>
            <w:shd w:val="clear" w:color="auto" w:fill="FFFFFF"/>
            <w:tcMar>
              <w:top w:w="70" w:type="dxa"/>
              <w:left w:w="110" w:type="dxa"/>
              <w:bottom w:w="70" w:type="dxa"/>
              <w:right w:w="110" w:type="dxa"/>
            </w:tcMar>
          </w:tcPr>
          <w:p w14:paraId="0B48596E" w14:textId="77777777" w:rsidR="004B7789" w:rsidRDefault="004B7789">
            <w:pPr>
              <w:spacing w:line="250" w:lineRule="auto"/>
            </w:pPr>
          </w:p>
        </w:tc>
      </w:tr>
      <w:tr w:rsidR="004B7789" w14:paraId="35FB9040" w14:textId="77777777">
        <w:trPr>
          <w:cantSplit/>
        </w:trPr>
        <w:tc>
          <w:tcPr>
            <w:tcW w:w="3000" w:type="dxa"/>
            <w:shd w:val="clear" w:color="auto" w:fill="F7F9FB"/>
            <w:tcMar>
              <w:top w:w="70" w:type="dxa"/>
              <w:left w:w="110" w:type="dxa"/>
              <w:bottom w:w="70" w:type="dxa"/>
              <w:right w:w="110" w:type="dxa"/>
            </w:tcMar>
          </w:tcPr>
          <w:p w14:paraId="79146D40" w14:textId="77777777" w:rsidR="004B7789" w:rsidRDefault="00000000">
            <w:pPr>
              <w:spacing w:line="250" w:lineRule="auto"/>
            </w:pPr>
            <w:r>
              <w:rPr>
                <w:sz w:val="19"/>
                <w:szCs w:val="19"/>
              </w:rPr>
              <w:t>Enchufes</w:t>
            </w:r>
          </w:p>
        </w:tc>
        <w:tc>
          <w:tcPr>
            <w:tcW w:w="2200" w:type="dxa"/>
            <w:shd w:val="clear" w:color="auto" w:fill="F7F9FB"/>
            <w:tcMar>
              <w:top w:w="70" w:type="dxa"/>
              <w:left w:w="110" w:type="dxa"/>
              <w:bottom w:w="70" w:type="dxa"/>
              <w:right w:w="110" w:type="dxa"/>
            </w:tcMar>
          </w:tcPr>
          <w:p w14:paraId="1FB01CF9" w14:textId="77777777" w:rsidR="004B7789" w:rsidRDefault="00000000">
            <w:pPr>
              <w:spacing w:line="250" w:lineRule="auto"/>
            </w:pPr>
            <w:r>
              <w:rPr>
                <w:sz w:val="19"/>
                <w:szCs w:val="19"/>
              </w:rPr>
              <w:t>Centro a 30 cm</w:t>
            </w:r>
          </w:p>
        </w:tc>
        <w:tc>
          <w:tcPr>
            <w:tcW w:w="4160" w:type="dxa"/>
            <w:shd w:val="clear" w:color="auto" w:fill="F7F9FB"/>
            <w:tcMar>
              <w:top w:w="70" w:type="dxa"/>
              <w:left w:w="110" w:type="dxa"/>
              <w:bottom w:w="70" w:type="dxa"/>
              <w:right w:w="110" w:type="dxa"/>
            </w:tcMar>
          </w:tcPr>
          <w:p w14:paraId="42544583" w14:textId="77777777" w:rsidR="004B7789" w:rsidRDefault="004B7789">
            <w:pPr>
              <w:spacing w:line="250" w:lineRule="auto"/>
            </w:pPr>
          </w:p>
        </w:tc>
      </w:tr>
      <w:tr w:rsidR="004B7789" w14:paraId="4EFD1E52" w14:textId="77777777">
        <w:trPr>
          <w:cantSplit/>
        </w:trPr>
        <w:tc>
          <w:tcPr>
            <w:tcW w:w="3000" w:type="dxa"/>
            <w:shd w:val="clear" w:color="auto" w:fill="FFFFFF"/>
            <w:tcMar>
              <w:top w:w="70" w:type="dxa"/>
              <w:left w:w="110" w:type="dxa"/>
              <w:bottom w:w="70" w:type="dxa"/>
              <w:right w:w="110" w:type="dxa"/>
            </w:tcMar>
          </w:tcPr>
          <w:p w14:paraId="0ED9C30A" w14:textId="77777777" w:rsidR="004B7789" w:rsidRDefault="00000000">
            <w:pPr>
              <w:spacing w:line="250" w:lineRule="auto"/>
            </w:pPr>
            <w:r>
              <w:rPr>
                <w:sz w:val="19"/>
                <w:szCs w:val="19"/>
              </w:rPr>
              <w:t>Muro interior</w:t>
            </w:r>
          </w:p>
        </w:tc>
        <w:tc>
          <w:tcPr>
            <w:tcW w:w="2200" w:type="dxa"/>
            <w:shd w:val="clear" w:color="auto" w:fill="FFFFFF"/>
            <w:tcMar>
              <w:top w:w="70" w:type="dxa"/>
              <w:left w:w="110" w:type="dxa"/>
              <w:bottom w:w="70" w:type="dxa"/>
              <w:right w:w="110" w:type="dxa"/>
            </w:tcMar>
          </w:tcPr>
          <w:p w14:paraId="531C1DAA" w14:textId="77777777" w:rsidR="004B7789" w:rsidRDefault="00000000">
            <w:pPr>
              <w:spacing w:line="250" w:lineRule="auto"/>
            </w:pPr>
            <w:r>
              <w:rPr>
                <w:sz w:val="19"/>
                <w:szCs w:val="19"/>
              </w:rPr>
              <w:t>12 cm</w:t>
            </w:r>
          </w:p>
        </w:tc>
        <w:tc>
          <w:tcPr>
            <w:tcW w:w="4160" w:type="dxa"/>
            <w:shd w:val="clear" w:color="auto" w:fill="FFFFFF"/>
            <w:tcMar>
              <w:top w:w="70" w:type="dxa"/>
              <w:left w:w="110" w:type="dxa"/>
              <w:bottom w:w="70" w:type="dxa"/>
              <w:right w:w="110" w:type="dxa"/>
            </w:tcMar>
          </w:tcPr>
          <w:p w14:paraId="78AAE416" w14:textId="77777777" w:rsidR="004B7789" w:rsidRDefault="004B7789">
            <w:pPr>
              <w:spacing w:line="250" w:lineRule="auto"/>
            </w:pPr>
          </w:p>
        </w:tc>
      </w:tr>
      <w:tr w:rsidR="004B7789" w14:paraId="25134DC7" w14:textId="77777777">
        <w:trPr>
          <w:cantSplit/>
        </w:trPr>
        <w:tc>
          <w:tcPr>
            <w:tcW w:w="3000" w:type="dxa"/>
            <w:shd w:val="clear" w:color="auto" w:fill="F7F9FB"/>
            <w:tcMar>
              <w:top w:w="70" w:type="dxa"/>
              <w:left w:w="110" w:type="dxa"/>
              <w:bottom w:w="70" w:type="dxa"/>
              <w:right w:w="110" w:type="dxa"/>
            </w:tcMar>
          </w:tcPr>
          <w:p w14:paraId="5F811338" w14:textId="77777777" w:rsidR="004B7789" w:rsidRDefault="00000000">
            <w:pPr>
              <w:spacing w:line="250" w:lineRule="auto"/>
            </w:pPr>
            <w:r>
              <w:rPr>
                <w:sz w:val="19"/>
                <w:szCs w:val="19"/>
              </w:rPr>
              <w:t>Muro estructural</w:t>
            </w:r>
          </w:p>
        </w:tc>
        <w:tc>
          <w:tcPr>
            <w:tcW w:w="2200" w:type="dxa"/>
            <w:shd w:val="clear" w:color="auto" w:fill="F7F9FB"/>
            <w:tcMar>
              <w:top w:w="70" w:type="dxa"/>
              <w:left w:w="110" w:type="dxa"/>
              <w:bottom w:w="70" w:type="dxa"/>
              <w:right w:w="110" w:type="dxa"/>
            </w:tcMar>
          </w:tcPr>
          <w:p w14:paraId="75CB269A" w14:textId="77777777" w:rsidR="004B7789" w:rsidRDefault="00000000">
            <w:pPr>
              <w:spacing w:line="250" w:lineRule="auto"/>
            </w:pPr>
            <w:r>
              <w:rPr>
                <w:sz w:val="19"/>
                <w:szCs w:val="19"/>
              </w:rPr>
              <w:t>25 cm</w:t>
            </w:r>
          </w:p>
        </w:tc>
        <w:tc>
          <w:tcPr>
            <w:tcW w:w="4160" w:type="dxa"/>
            <w:shd w:val="clear" w:color="auto" w:fill="F7F9FB"/>
            <w:tcMar>
              <w:top w:w="70" w:type="dxa"/>
              <w:left w:w="110" w:type="dxa"/>
              <w:bottom w:w="70" w:type="dxa"/>
              <w:right w:w="110" w:type="dxa"/>
            </w:tcMar>
          </w:tcPr>
          <w:p w14:paraId="0D94EB4B" w14:textId="77777777" w:rsidR="004B7789" w:rsidRDefault="00000000">
            <w:pPr>
              <w:spacing w:line="250" w:lineRule="auto"/>
            </w:pPr>
            <w:r>
              <w:rPr>
                <w:sz w:val="19"/>
                <w:szCs w:val="19"/>
              </w:rPr>
              <w:t>Hormigón</w:t>
            </w:r>
          </w:p>
        </w:tc>
      </w:tr>
      <w:tr w:rsidR="004B7789" w14:paraId="2978D403" w14:textId="77777777">
        <w:trPr>
          <w:cantSplit/>
        </w:trPr>
        <w:tc>
          <w:tcPr>
            <w:tcW w:w="3000" w:type="dxa"/>
            <w:shd w:val="clear" w:color="auto" w:fill="FFFFFF"/>
            <w:tcMar>
              <w:top w:w="70" w:type="dxa"/>
              <w:left w:w="110" w:type="dxa"/>
              <w:bottom w:w="70" w:type="dxa"/>
              <w:right w:w="110" w:type="dxa"/>
            </w:tcMar>
          </w:tcPr>
          <w:p w14:paraId="709B813D" w14:textId="77777777" w:rsidR="004B7789" w:rsidRDefault="00000000">
            <w:pPr>
              <w:spacing w:line="250" w:lineRule="auto"/>
            </w:pPr>
            <w:r>
              <w:rPr>
                <w:sz w:val="19"/>
                <w:szCs w:val="19"/>
              </w:rPr>
              <w:t>Altura de cámara</w:t>
            </w:r>
          </w:p>
        </w:tc>
        <w:tc>
          <w:tcPr>
            <w:tcW w:w="2200" w:type="dxa"/>
            <w:shd w:val="clear" w:color="auto" w:fill="FFFFFF"/>
            <w:tcMar>
              <w:top w:w="70" w:type="dxa"/>
              <w:left w:w="110" w:type="dxa"/>
              <w:bottom w:w="70" w:type="dxa"/>
              <w:right w:w="110" w:type="dxa"/>
            </w:tcMar>
          </w:tcPr>
          <w:p w14:paraId="18B9F8F9" w14:textId="77777777" w:rsidR="004B7789" w:rsidRDefault="00000000">
            <w:pPr>
              <w:spacing w:line="250" w:lineRule="auto"/>
            </w:pPr>
            <w:r>
              <w:rPr>
                <w:sz w:val="19"/>
                <w:szCs w:val="19"/>
              </w:rPr>
              <w:t>160 cm</w:t>
            </w:r>
          </w:p>
        </w:tc>
        <w:tc>
          <w:tcPr>
            <w:tcW w:w="4160" w:type="dxa"/>
            <w:shd w:val="clear" w:color="auto" w:fill="FFFFFF"/>
            <w:tcMar>
              <w:top w:w="70" w:type="dxa"/>
              <w:left w:w="110" w:type="dxa"/>
              <w:bottom w:w="70" w:type="dxa"/>
              <w:right w:w="110" w:type="dxa"/>
            </w:tcMar>
          </w:tcPr>
          <w:p w14:paraId="31912D05" w14:textId="77777777" w:rsidR="004B7789" w:rsidRDefault="00000000">
            <w:pPr>
              <w:spacing w:line="250" w:lineRule="auto"/>
            </w:pPr>
            <w:r>
              <w:rPr>
                <w:sz w:val="19"/>
                <w:szCs w:val="19"/>
              </w:rPr>
              <w:t>Referencia de todas las composiciones</w:t>
            </w:r>
          </w:p>
        </w:tc>
      </w:tr>
    </w:tbl>
    <w:p w14:paraId="1B6A3D9A"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7F5715CC" w14:textId="77777777">
        <w:tc>
          <w:tcPr>
            <w:tcW w:w="9360" w:type="dxa"/>
            <w:shd w:val="clear" w:color="auto" w:fill="EEF2F7"/>
            <w:tcMar>
              <w:top w:w="120" w:type="dxa"/>
              <w:left w:w="180" w:type="dxa"/>
              <w:bottom w:w="120" w:type="dxa"/>
              <w:right w:w="180" w:type="dxa"/>
            </w:tcMar>
          </w:tcPr>
          <w:p w14:paraId="55C9ED7F" w14:textId="77777777" w:rsidR="004B7789" w:rsidRDefault="00000000">
            <w:pPr>
              <w:shd w:val="clear" w:color="auto" w:fill="EEF2F7"/>
              <w:spacing w:after="60"/>
            </w:pPr>
            <w:r>
              <w:rPr>
                <w:b/>
                <w:bCs/>
                <w:color w:val="1F3A5F"/>
              </w:rPr>
              <w:t>La medida de la ventana de la puerta final es crítica</w:t>
            </w:r>
          </w:p>
          <w:p w14:paraId="3EA915F3" w14:textId="77777777" w:rsidR="004B7789" w:rsidRDefault="00000000">
            <w:pPr>
              <w:shd w:val="clear" w:color="auto" w:fill="EEF2F7"/>
              <w:spacing w:after="60"/>
            </w:pPr>
            <w:r>
              <w:t xml:space="preserve">A 145 cm de borde inferior y con una cámara a 160, Emily mira ligeramente hacia abajo a través de ella. Como </w:t>
            </w:r>
            <w:proofErr w:type="spellStart"/>
            <w:r>
              <w:t>Syairah</w:t>
            </w:r>
            <w:proofErr w:type="spellEnd"/>
            <w:r>
              <w:t xml:space="preserve"> mide menos de 80 cm de alto, esto sitúa a la criatura en el tercio inferior del encuadre, obligando al jugador a buscarla con la mirada.</w:t>
            </w:r>
          </w:p>
          <w:p w14:paraId="77BBEBEF" w14:textId="77777777" w:rsidR="004B7789" w:rsidRDefault="00000000">
            <w:pPr>
              <w:shd w:val="clear" w:color="auto" w:fill="EEF2F7"/>
              <w:spacing w:after="60"/>
            </w:pPr>
            <w:r>
              <w:t>La composición de toda la escena final depende de estos tres números. Se fijan primero y no se tocan.</w:t>
            </w:r>
          </w:p>
        </w:tc>
      </w:tr>
    </w:tbl>
    <w:p w14:paraId="4AEC3B8E" w14:textId="77777777" w:rsidR="004B7789" w:rsidRDefault="00000000">
      <w:pPr>
        <w:pStyle w:val="Ttulo2"/>
        <w:spacing w:before="280" w:after="140"/>
      </w:pPr>
      <w:r>
        <w:rPr>
          <w:b/>
          <w:bCs/>
          <w:color w:val="1F3A5F"/>
          <w:sz w:val="25"/>
          <w:szCs w:val="25"/>
        </w:rPr>
        <w:t>20.3 Alturas de mobiliario de referencia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000"/>
        <w:gridCol w:w="2200"/>
        <w:gridCol w:w="4160"/>
      </w:tblGrid>
      <w:tr w:rsidR="004B7789" w14:paraId="42383DCE" w14:textId="77777777">
        <w:trPr>
          <w:cantSplit/>
          <w:tblHeader/>
        </w:trPr>
        <w:tc>
          <w:tcPr>
            <w:tcW w:w="3000" w:type="dxa"/>
            <w:shd w:val="clear" w:color="auto" w:fill="1F3A5F"/>
            <w:tcMar>
              <w:top w:w="70" w:type="dxa"/>
              <w:left w:w="110" w:type="dxa"/>
              <w:bottom w:w="70" w:type="dxa"/>
              <w:right w:w="110" w:type="dxa"/>
            </w:tcMar>
          </w:tcPr>
          <w:p w14:paraId="63B58795" w14:textId="77777777" w:rsidR="004B7789" w:rsidRDefault="00000000">
            <w:pPr>
              <w:spacing w:line="250" w:lineRule="auto"/>
            </w:pPr>
            <w:r>
              <w:rPr>
                <w:b/>
                <w:bCs/>
                <w:color w:val="FFFFFF"/>
                <w:sz w:val="19"/>
                <w:szCs w:val="19"/>
              </w:rPr>
              <w:t>Elemento</w:t>
            </w:r>
          </w:p>
        </w:tc>
        <w:tc>
          <w:tcPr>
            <w:tcW w:w="2200" w:type="dxa"/>
            <w:shd w:val="clear" w:color="auto" w:fill="1F3A5F"/>
            <w:tcMar>
              <w:top w:w="70" w:type="dxa"/>
              <w:left w:w="110" w:type="dxa"/>
              <w:bottom w:w="70" w:type="dxa"/>
              <w:right w:w="110" w:type="dxa"/>
            </w:tcMar>
          </w:tcPr>
          <w:p w14:paraId="461F4688" w14:textId="77777777" w:rsidR="004B7789" w:rsidRDefault="00000000">
            <w:pPr>
              <w:spacing w:line="250" w:lineRule="auto"/>
            </w:pPr>
            <w:r>
              <w:rPr>
                <w:b/>
                <w:bCs/>
                <w:color w:val="FFFFFF"/>
                <w:sz w:val="19"/>
                <w:szCs w:val="19"/>
              </w:rPr>
              <w:t>Altura</w:t>
            </w:r>
          </w:p>
        </w:tc>
        <w:tc>
          <w:tcPr>
            <w:tcW w:w="4160" w:type="dxa"/>
            <w:shd w:val="clear" w:color="auto" w:fill="1F3A5F"/>
            <w:tcMar>
              <w:top w:w="70" w:type="dxa"/>
              <w:left w:w="110" w:type="dxa"/>
              <w:bottom w:w="70" w:type="dxa"/>
              <w:right w:w="110" w:type="dxa"/>
            </w:tcMar>
          </w:tcPr>
          <w:p w14:paraId="38E19C5C" w14:textId="77777777" w:rsidR="004B7789" w:rsidRDefault="00000000">
            <w:pPr>
              <w:spacing w:line="250" w:lineRule="auto"/>
            </w:pPr>
            <w:r>
              <w:rPr>
                <w:b/>
                <w:bCs/>
                <w:color w:val="FFFFFF"/>
                <w:sz w:val="19"/>
                <w:szCs w:val="19"/>
              </w:rPr>
              <w:t>Otras medidas</w:t>
            </w:r>
          </w:p>
        </w:tc>
      </w:tr>
      <w:tr w:rsidR="004B7789" w14:paraId="21AD0B6D" w14:textId="77777777">
        <w:trPr>
          <w:cantSplit/>
        </w:trPr>
        <w:tc>
          <w:tcPr>
            <w:tcW w:w="3000" w:type="dxa"/>
            <w:shd w:val="clear" w:color="auto" w:fill="FFFFFF"/>
            <w:tcMar>
              <w:top w:w="70" w:type="dxa"/>
              <w:left w:w="110" w:type="dxa"/>
              <w:bottom w:w="70" w:type="dxa"/>
              <w:right w:w="110" w:type="dxa"/>
            </w:tcMar>
          </w:tcPr>
          <w:p w14:paraId="02A7CD26" w14:textId="77777777" w:rsidR="004B7789" w:rsidRDefault="00000000">
            <w:pPr>
              <w:spacing w:line="250" w:lineRule="auto"/>
            </w:pPr>
            <w:r>
              <w:rPr>
                <w:sz w:val="19"/>
                <w:szCs w:val="19"/>
              </w:rPr>
              <w:t>Cama</w:t>
            </w:r>
          </w:p>
        </w:tc>
        <w:tc>
          <w:tcPr>
            <w:tcW w:w="2200" w:type="dxa"/>
            <w:shd w:val="clear" w:color="auto" w:fill="FFFFFF"/>
            <w:tcMar>
              <w:top w:w="70" w:type="dxa"/>
              <w:left w:w="110" w:type="dxa"/>
              <w:bottom w:w="70" w:type="dxa"/>
              <w:right w:w="110" w:type="dxa"/>
            </w:tcMar>
          </w:tcPr>
          <w:p w14:paraId="7A75DEF4" w14:textId="77777777" w:rsidR="004B7789" w:rsidRDefault="00000000">
            <w:pPr>
              <w:spacing w:line="250" w:lineRule="auto"/>
            </w:pPr>
            <w:r>
              <w:rPr>
                <w:sz w:val="19"/>
                <w:szCs w:val="19"/>
              </w:rPr>
              <w:t>50 cm con colchón</w:t>
            </w:r>
          </w:p>
        </w:tc>
        <w:tc>
          <w:tcPr>
            <w:tcW w:w="4160" w:type="dxa"/>
            <w:shd w:val="clear" w:color="auto" w:fill="FFFFFF"/>
            <w:tcMar>
              <w:top w:w="70" w:type="dxa"/>
              <w:left w:w="110" w:type="dxa"/>
              <w:bottom w:w="70" w:type="dxa"/>
              <w:right w:w="110" w:type="dxa"/>
            </w:tcMar>
          </w:tcPr>
          <w:p w14:paraId="16F720AB" w14:textId="77777777" w:rsidR="004B7789" w:rsidRDefault="00000000">
            <w:pPr>
              <w:spacing w:line="250" w:lineRule="auto"/>
            </w:pPr>
            <w:r>
              <w:rPr>
                <w:sz w:val="19"/>
                <w:szCs w:val="19"/>
              </w:rPr>
              <w:t>190 × 140 cm</w:t>
            </w:r>
          </w:p>
        </w:tc>
      </w:tr>
      <w:tr w:rsidR="004B7789" w14:paraId="07F544F4" w14:textId="77777777">
        <w:trPr>
          <w:cantSplit/>
        </w:trPr>
        <w:tc>
          <w:tcPr>
            <w:tcW w:w="3000" w:type="dxa"/>
            <w:shd w:val="clear" w:color="auto" w:fill="F7F9FB"/>
            <w:tcMar>
              <w:top w:w="70" w:type="dxa"/>
              <w:left w:w="110" w:type="dxa"/>
              <w:bottom w:w="70" w:type="dxa"/>
              <w:right w:w="110" w:type="dxa"/>
            </w:tcMar>
          </w:tcPr>
          <w:p w14:paraId="069C1D22" w14:textId="77777777" w:rsidR="004B7789" w:rsidRDefault="00000000">
            <w:pPr>
              <w:spacing w:line="250" w:lineRule="auto"/>
            </w:pPr>
            <w:r>
              <w:rPr>
                <w:sz w:val="19"/>
                <w:szCs w:val="19"/>
              </w:rPr>
              <w:t>Mesa de noche</w:t>
            </w:r>
          </w:p>
        </w:tc>
        <w:tc>
          <w:tcPr>
            <w:tcW w:w="2200" w:type="dxa"/>
            <w:shd w:val="clear" w:color="auto" w:fill="F7F9FB"/>
            <w:tcMar>
              <w:top w:w="70" w:type="dxa"/>
              <w:left w:w="110" w:type="dxa"/>
              <w:bottom w:w="70" w:type="dxa"/>
              <w:right w:w="110" w:type="dxa"/>
            </w:tcMar>
          </w:tcPr>
          <w:p w14:paraId="2E164E3C" w14:textId="77777777" w:rsidR="004B7789" w:rsidRDefault="00000000">
            <w:pPr>
              <w:spacing w:line="250" w:lineRule="auto"/>
            </w:pPr>
            <w:r>
              <w:rPr>
                <w:sz w:val="19"/>
                <w:szCs w:val="19"/>
              </w:rPr>
              <w:t>55 cm</w:t>
            </w:r>
          </w:p>
        </w:tc>
        <w:tc>
          <w:tcPr>
            <w:tcW w:w="4160" w:type="dxa"/>
            <w:shd w:val="clear" w:color="auto" w:fill="F7F9FB"/>
            <w:tcMar>
              <w:top w:w="70" w:type="dxa"/>
              <w:left w:w="110" w:type="dxa"/>
              <w:bottom w:w="70" w:type="dxa"/>
              <w:right w:w="110" w:type="dxa"/>
            </w:tcMar>
          </w:tcPr>
          <w:p w14:paraId="28C42612" w14:textId="77777777" w:rsidR="004B7789" w:rsidRDefault="00000000">
            <w:pPr>
              <w:spacing w:line="250" w:lineRule="auto"/>
            </w:pPr>
            <w:r>
              <w:rPr>
                <w:sz w:val="19"/>
                <w:szCs w:val="19"/>
              </w:rPr>
              <w:t>45 × 40 cm</w:t>
            </w:r>
          </w:p>
        </w:tc>
      </w:tr>
      <w:tr w:rsidR="004B7789" w14:paraId="03EF835C" w14:textId="77777777">
        <w:trPr>
          <w:cantSplit/>
        </w:trPr>
        <w:tc>
          <w:tcPr>
            <w:tcW w:w="3000" w:type="dxa"/>
            <w:shd w:val="clear" w:color="auto" w:fill="FFFFFF"/>
            <w:tcMar>
              <w:top w:w="70" w:type="dxa"/>
              <w:left w:w="110" w:type="dxa"/>
              <w:bottom w:w="70" w:type="dxa"/>
              <w:right w:w="110" w:type="dxa"/>
            </w:tcMar>
          </w:tcPr>
          <w:p w14:paraId="6762F1E5" w14:textId="77777777" w:rsidR="004B7789" w:rsidRDefault="00000000">
            <w:pPr>
              <w:spacing w:line="250" w:lineRule="auto"/>
            </w:pPr>
            <w:r>
              <w:rPr>
                <w:sz w:val="19"/>
                <w:szCs w:val="19"/>
              </w:rPr>
              <w:t>Armario</w:t>
            </w:r>
          </w:p>
        </w:tc>
        <w:tc>
          <w:tcPr>
            <w:tcW w:w="2200" w:type="dxa"/>
            <w:shd w:val="clear" w:color="auto" w:fill="FFFFFF"/>
            <w:tcMar>
              <w:top w:w="70" w:type="dxa"/>
              <w:left w:w="110" w:type="dxa"/>
              <w:bottom w:w="70" w:type="dxa"/>
              <w:right w:w="110" w:type="dxa"/>
            </w:tcMar>
          </w:tcPr>
          <w:p w14:paraId="59E6D34E" w14:textId="77777777" w:rsidR="004B7789" w:rsidRDefault="00000000">
            <w:pPr>
              <w:spacing w:line="250" w:lineRule="auto"/>
            </w:pPr>
            <w:r>
              <w:rPr>
                <w:sz w:val="19"/>
                <w:szCs w:val="19"/>
              </w:rPr>
              <w:t>200 cm</w:t>
            </w:r>
          </w:p>
        </w:tc>
        <w:tc>
          <w:tcPr>
            <w:tcW w:w="4160" w:type="dxa"/>
            <w:shd w:val="clear" w:color="auto" w:fill="FFFFFF"/>
            <w:tcMar>
              <w:top w:w="70" w:type="dxa"/>
              <w:left w:w="110" w:type="dxa"/>
              <w:bottom w:w="70" w:type="dxa"/>
              <w:right w:w="110" w:type="dxa"/>
            </w:tcMar>
          </w:tcPr>
          <w:p w14:paraId="07452D82" w14:textId="77777777" w:rsidR="004B7789" w:rsidRDefault="00000000">
            <w:pPr>
              <w:spacing w:line="250" w:lineRule="auto"/>
            </w:pPr>
            <w:r>
              <w:rPr>
                <w:sz w:val="19"/>
                <w:szCs w:val="19"/>
              </w:rPr>
              <w:t>120 × 60 cm</w:t>
            </w:r>
          </w:p>
        </w:tc>
      </w:tr>
      <w:tr w:rsidR="004B7789" w14:paraId="668AB93F" w14:textId="77777777">
        <w:trPr>
          <w:cantSplit/>
        </w:trPr>
        <w:tc>
          <w:tcPr>
            <w:tcW w:w="3000" w:type="dxa"/>
            <w:shd w:val="clear" w:color="auto" w:fill="F7F9FB"/>
            <w:tcMar>
              <w:top w:w="70" w:type="dxa"/>
              <w:left w:w="110" w:type="dxa"/>
              <w:bottom w:w="70" w:type="dxa"/>
              <w:right w:w="110" w:type="dxa"/>
            </w:tcMar>
          </w:tcPr>
          <w:p w14:paraId="168F1D91" w14:textId="77777777" w:rsidR="004B7789" w:rsidRDefault="00000000">
            <w:pPr>
              <w:spacing w:line="250" w:lineRule="auto"/>
            </w:pPr>
            <w:r>
              <w:rPr>
                <w:sz w:val="19"/>
                <w:szCs w:val="19"/>
              </w:rPr>
              <w:t>Cómoda</w:t>
            </w:r>
          </w:p>
        </w:tc>
        <w:tc>
          <w:tcPr>
            <w:tcW w:w="2200" w:type="dxa"/>
            <w:shd w:val="clear" w:color="auto" w:fill="F7F9FB"/>
            <w:tcMar>
              <w:top w:w="70" w:type="dxa"/>
              <w:left w:w="110" w:type="dxa"/>
              <w:bottom w:w="70" w:type="dxa"/>
              <w:right w:w="110" w:type="dxa"/>
            </w:tcMar>
          </w:tcPr>
          <w:p w14:paraId="0B6DFF8C" w14:textId="77777777" w:rsidR="004B7789" w:rsidRDefault="00000000">
            <w:pPr>
              <w:spacing w:line="250" w:lineRule="auto"/>
            </w:pPr>
            <w:r>
              <w:rPr>
                <w:sz w:val="19"/>
                <w:szCs w:val="19"/>
              </w:rPr>
              <w:t>85 cm</w:t>
            </w:r>
          </w:p>
        </w:tc>
        <w:tc>
          <w:tcPr>
            <w:tcW w:w="4160" w:type="dxa"/>
            <w:shd w:val="clear" w:color="auto" w:fill="F7F9FB"/>
            <w:tcMar>
              <w:top w:w="70" w:type="dxa"/>
              <w:left w:w="110" w:type="dxa"/>
              <w:bottom w:w="70" w:type="dxa"/>
              <w:right w:w="110" w:type="dxa"/>
            </w:tcMar>
          </w:tcPr>
          <w:p w14:paraId="15F1565C" w14:textId="77777777" w:rsidR="004B7789" w:rsidRDefault="00000000">
            <w:pPr>
              <w:spacing w:line="250" w:lineRule="auto"/>
            </w:pPr>
            <w:r>
              <w:rPr>
                <w:sz w:val="19"/>
                <w:szCs w:val="19"/>
              </w:rPr>
              <w:t>100 × 45 cm</w:t>
            </w:r>
          </w:p>
        </w:tc>
      </w:tr>
      <w:tr w:rsidR="004B7789" w14:paraId="76B9CC39" w14:textId="77777777">
        <w:trPr>
          <w:cantSplit/>
        </w:trPr>
        <w:tc>
          <w:tcPr>
            <w:tcW w:w="3000" w:type="dxa"/>
            <w:shd w:val="clear" w:color="auto" w:fill="FFFFFF"/>
            <w:tcMar>
              <w:top w:w="70" w:type="dxa"/>
              <w:left w:w="110" w:type="dxa"/>
              <w:bottom w:w="70" w:type="dxa"/>
              <w:right w:w="110" w:type="dxa"/>
            </w:tcMar>
          </w:tcPr>
          <w:p w14:paraId="72F19E12" w14:textId="77777777" w:rsidR="004B7789" w:rsidRDefault="00000000">
            <w:pPr>
              <w:spacing w:line="250" w:lineRule="auto"/>
            </w:pPr>
            <w:r>
              <w:rPr>
                <w:sz w:val="19"/>
                <w:szCs w:val="19"/>
              </w:rPr>
              <w:t>Escritorio</w:t>
            </w:r>
          </w:p>
        </w:tc>
        <w:tc>
          <w:tcPr>
            <w:tcW w:w="2200" w:type="dxa"/>
            <w:shd w:val="clear" w:color="auto" w:fill="FFFFFF"/>
            <w:tcMar>
              <w:top w:w="70" w:type="dxa"/>
              <w:left w:w="110" w:type="dxa"/>
              <w:bottom w:w="70" w:type="dxa"/>
              <w:right w:w="110" w:type="dxa"/>
            </w:tcMar>
          </w:tcPr>
          <w:p w14:paraId="3A49FFDE" w14:textId="77777777" w:rsidR="004B7789" w:rsidRDefault="00000000">
            <w:pPr>
              <w:spacing w:line="250" w:lineRule="auto"/>
            </w:pPr>
            <w:r>
              <w:rPr>
                <w:sz w:val="19"/>
                <w:szCs w:val="19"/>
              </w:rPr>
              <w:t>75 cm</w:t>
            </w:r>
          </w:p>
        </w:tc>
        <w:tc>
          <w:tcPr>
            <w:tcW w:w="4160" w:type="dxa"/>
            <w:shd w:val="clear" w:color="auto" w:fill="FFFFFF"/>
            <w:tcMar>
              <w:top w:w="70" w:type="dxa"/>
              <w:left w:w="110" w:type="dxa"/>
              <w:bottom w:w="70" w:type="dxa"/>
              <w:right w:w="110" w:type="dxa"/>
            </w:tcMar>
          </w:tcPr>
          <w:p w14:paraId="43E9ADB5" w14:textId="77777777" w:rsidR="004B7789" w:rsidRDefault="00000000">
            <w:pPr>
              <w:spacing w:line="250" w:lineRule="auto"/>
            </w:pPr>
            <w:r>
              <w:rPr>
                <w:sz w:val="19"/>
                <w:szCs w:val="19"/>
              </w:rPr>
              <w:t>110 × 60 cm</w:t>
            </w:r>
          </w:p>
        </w:tc>
      </w:tr>
      <w:tr w:rsidR="004B7789" w14:paraId="6BA34C51" w14:textId="77777777">
        <w:trPr>
          <w:cantSplit/>
        </w:trPr>
        <w:tc>
          <w:tcPr>
            <w:tcW w:w="3000" w:type="dxa"/>
            <w:shd w:val="clear" w:color="auto" w:fill="F7F9FB"/>
            <w:tcMar>
              <w:top w:w="70" w:type="dxa"/>
              <w:left w:w="110" w:type="dxa"/>
              <w:bottom w:w="70" w:type="dxa"/>
              <w:right w:w="110" w:type="dxa"/>
            </w:tcMar>
          </w:tcPr>
          <w:p w14:paraId="50DC8DE2" w14:textId="77777777" w:rsidR="004B7789" w:rsidRDefault="00000000">
            <w:pPr>
              <w:spacing w:line="250" w:lineRule="auto"/>
            </w:pPr>
            <w:r>
              <w:rPr>
                <w:sz w:val="19"/>
                <w:szCs w:val="19"/>
              </w:rPr>
              <w:t>Silla — asiento</w:t>
            </w:r>
          </w:p>
        </w:tc>
        <w:tc>
          <w:tcPr>
            <w:tcW w:w="2200" w:type="dxa"/>
            <w:shd w:val="clear" w:color="auto" w:fill="F7F9FB"/>
            <w:tcMar>
              <w:top w:w="70" w:type="dxa"/>
              <w:left w:w="110" w:type="dxa"/>
              <w:bottom w:w="70" w:type="dxa"/>
              <w:right w:w="110" w:type="dxa"/>
            </w:tcMar>
          </w:tcPr>
          <w:p w14:paraId="383BF596" w14:textId="77777777" w:rsidR="004B7789" w:rsidRDefault="00000000">
            <w:pPr>
              <w:spacing w:line="250" w:lineRule="auto"/>
            </w:pPr>
            <w:r>
              <w:rPr>
                <w:sz w:val="19"/>
                <w:szCs w:val="19"/>
              </w:rPr>
              <w:t>45 cm</w:t>
            </w:r>
          </w:p>
        </w:tc>
        <w:tc>
          <w:tcPr>
            <w:tcW w:w="4160" w:type="dxa"/>
            <w:shd w:val="clear" w:color="auto" w:fill="F7F9FB"/>
            <w:tcMar>
              <w:top w:w="70" w:type="dxa"/>
              <w:left w:w="110" w:type="dxa"/>
              <w:bottom w:w="70" w:type="dxa"/>
              <w:right w:w="110" w:type="dxa"/>
            </w:tcMar>
          </w:tcPr>
          <w:p w14:paraId="6F495734" w14:textId="77777777" w:rsidR="004B7789" w:rsidRDefault="004B7789">
            <w:pPr>
              <w:spacing w:line="250" w:lineRule="auto"/>
            </w:pPr>
          </w:p>
        </w:tc>
      </w:tr>
      <w:tr w:rsidR="004B7789" w14:paraId="57428365" w14:textId="77777777">
        <w:trPr>
          <w:cantSplit/>
        </w:trPr>
        <w:tc>
          <w:tcPr>
            <w:tcW w:w="3000" w:type="dxa"/>
            <w:shd w:val="clear" w:color="auto" w:fill="FFFFFF"/>
            <w:tcMar>
              <w:top w:w="70" w:type="dxa"/>
              <w:left w:w="110" w:type="dxa"/>
              <w:bottom w:w="70" w:type="dxa"/>
              <w:right w:w="110" w:type="dxa"/>
            </w:tcMar>
          </w:tcPr>
          <w:p w14:paraId="72B3A4F3" w14:textId="77777777" w:rsidR="004B7789" w:rsidRDefault="00000000">
            <w:pPr>
              <w:spacing w:line="250" w:lineRule="auto"/>
            </w:pPr>
            <w:r>
              <w:rPr>
                <w:sz w:val="19"/>
                <w:szCs w:val="19"/>
              </w:rPr>
              <w:t>Sofá</w:t>
            </w:r>
          </w:p>
        </w:tc>
        <w:tc>
          <w:tcPr>
            <w:tcW w:w="2200" w:type="dxa"/>
            <w:shd w:val="clear" w:color="auto" w:fill="FFFFFF"/>
            <w:tcMar>
              <w:top w:w="70" w:type="dxa"/>
              <w:left w:w="110" w:type="dxa"/>
              <w:bottom w:w="70" w:type="dxa"/>
              <w:right w:w="110" w:type="dxa"/>
            </w:tcMar>
          </w:tcPr>
          <w:p w14:paraId="70CC0346" w14:textId="77777777" w:rsidR="004B7789" w:rsidRDefault="00000000">
            <w:pPr>
              <w:spacing w:line="250" w:lineRule="auto"/>
            </w:pPr>
            <w:r>
              <w:rPr>
                <w:sz w:val="19"/>
                <w:szCs w:val="19"/>
              </w:rPr>
              <w:t>Asiento 42 cm · respaldo 85</w:t>
            </w:r>
          </w:p>
        </w:tc>
        <w:tc>
          <w:tcPr>
            <w:tcW w:w="4160" w:type="dxa"/>
            <w:shd w:val="clear" w:color="auto" w:fill="FFFFFF"/>
            <w:tcMar>
              <w:top w:w="70" w:type="dxa"/>
              <w:left w:w="110" w:type="dxa"/>
              <w:bottom w:w="70" w:type="dxa"/>
              <w:right w:w="110" w:type="dxa"/>
            </w:tcMar>
          </w:tcPr>
          <w:p w14:paraId="5DA67E27" w14:textId="77777777" w:rsidR="004B7789" w:rsidRDefault="00000000">
            <w:pPr>
              <w:spacing w:line="250" w:lineRule="auto"/>
            </w:pPr>
            <w:r>
              <w:rPr>
                <w:sz w:val="19"/>
                <w:szCs w:val="19"/>
              </w:rPr>
              <w:t>200 × 90 cm</w:t>
            </w:r>
          </w:p>
        </w:tc>
      </w:tr>
      <w:tr w:rsidR="004B7789" w14:paraId="3CA0F66B" w14:textId="77777777">
        <w:trPr>
          <w:cantSplit/>
        </w:trPr>
        <w:tc>
          <w:tcPr>
            <w:tcW w:w="3000" w:type="dxa"/>
            <w:shd w:val="clear" w:color="auto" w:fill="F7F9FB"/>
            <w:tcMar>
              <w:top w:w="70" w:type="dxa"/>
              <w:left w:w="110" w:type="dxa"/>
              <w:bottom w:w="70" w:type="dxa"/>
              <w:right w:w="110" w:type="dxa"/>
            </w:tcMar>
          </w:tcPr>
          <w:p w14:paraId="2DB7A2BE" w14:textId="77777777" w:rsidR="004B7789" w:rsidRDefault="00000000">
            <w:pPr>
              <w:spacing w:line="250" w:lineRule="auto"/>
            </w:pPr>
            <w:r>
              <w:rPr>
                <w:sz w:val="19"/>
                <w:szCs w:val="19"/>
              </w:rPr>
              <w:t>Mesa de centro</w:t>
            </w:r>
          </w:p>
        </w:tc>
        <w:tc>
          <w:tcPr>
            <w:tcW w:w="2200" w:type="dxa"/>
            <w:shd w:val="clear" w:color="auto" w:fill="F7F9FB"/>
            <w:tcMar>
              <w:top w:w="70" w:type="dxa"/>
              <w:left w:w="110" w:type="dxa"/>
              <w:bottom w:w="70" w:type="dxa"/>
              <w:right w:w="110" w:type="dxa"/>
            </w:tcMar>
          </w:tcPr>
          <w:p w14:paraId="78EB1FD2" w14:textId="77777777" w:rsidR="004B7789" w:rsidRDefault="00000000">
            <w:pPr>
              <w:spacing w:line="250" w:lineRule="auto"/>
            </w:pPr>
            <w:r>
              <w:rPr>
                <w:sz w:val="19"/>
                <w:szCs w:val="19"/>
              </w:rPr>
              <w:t>42 cm</w:t>
            </w:r>
          </w:p>
        </w:tc>
        <w:tc>
          <w:tcPr>
            <w:tcW w:w="4160" w:type="dxa"/>
            <w:shd w:val="clear" w:color="auto" w:fill="F7F9FB"/>
            <w:tcMar>
              <w:top w:w="70" w:type="dxa"/>
              <w:left w:w="110" w:type="dxa"/>
              <w:bottom w:w="70" w:type="dxa"/>
              <w:right w:w="110" w:type="dxa"/>
            </w:tcMar>
          </w:tcPr>
          <w:p w14:paraId="6F30C275" w14:textId="77777777" w:rsidR="004B7789" w:rsidRDefault="00000000">
            <w:pPr>
              <w:spacing w:line="250" w:lineRule="auto"/>
            </w:pPr>
            <w:r>
              <w:rPr>
                <w:sz w:val="19"/>
                <w:szCs w:val="19"/>
              </w:rPr>
              <w:t>110 × 60 cm</w:t>
            </w:r>
          </w:p>
        </w:tc>
      </w:tr>
      <w:tr w:rsidR="004B7789" w14:paraId="5540AF27" w14:textId="77777777">
        <w:trPr>
          <w:cantSplit/>
        </w:trPr>
        <w:tc>
          <w:tcPr>
            <w:tcW w:w="3000" w:type="dxa"/>
            <w:shd w:val="clear" w:color="auto" w:fill="FFFFFF"/>
            <w:tcMar>
              <w:top w:w="70" w:type="dxa"/>
              <w:left w:w="110" w:type="dxa"/>
              <w:bottom w:w="70" w:type="dxa"/>
              <w:right w:w="110" w:type="dxa"/>
            </w:tcMar>
          </w:tcPr>
          <w:p w14:paraId="061A40B7" w14:textId="77777777" w:rsidR="004B7789" w:rsidRDefault="00000000">
            <w:pPr>
              <w:spacing w:line="250" w:lineRule="auto"/>
            </w:pPr>
            <w:r>
              <w:rPr>
                <w:sz w:val="19"/>
                <w:szCs w:val="19"/>
              </w:rPr>
              <w:t>Mueble de TV</w:t>
            </w:r>
          </w:p>
        </w:tc>
        <w:tc>
          <w:tcPr>
            <w:tcW w:w="2200" w:type="dxa"/>
            <w:shd w:val="clear" w:color="auto" w:fill="FFFFFF"/>
            <w:tcMar>
              <w:top w:w="70" w:type="dxa"/>
              <w:left w:w="110" w:type="dxa"/>
              <w:bottom w:w="70" w:type="dxa"/>
              <w:right w:w="110" w:type="dxa"/>
            </w:tcMar>
          </w:tcPr>
          <w:p w14:paraId="383157CA" w14:textId="77777777" w:rsidR="004B7789" w:rsidRDefault="00000000">
            <w:pPr>
              <w:spacing w:line="250" w:lineRule="auto"/>
            </w:pPr>
            <w:r>
              <w:rPr>
                <w:sz w:val="19"/>
                <w:szCs w:val="19"/>
              </w:rPr>
              <w:t>50 cm</w:t>
            </w:r>
          </w:p>
        </w:tc>
        <w:tc>
          <w:tcPr>
            <w:tcW w:w="4160" w:type="dxa"/>
            <w:shd w:val="clear" w:color="auto" w:fill="FFFFFF"/>
            <w:tcMar>
              <w:top w:w="70" w:type="dxa"/>
              <w:left w:w="110" w:type="dxa"/>
              <w:bottom w:w="70" w:type="dxa"/>
              <w:right w:w="110" w:type="dxa"/>
            </w:tcMar>
          </w:tcPr>
          <w:p w14:paraId="5801B9C5" w14:textId="77777777" w:rsidR="004B7789" w:rsidRDefault="00000000">
            <w:pPr>
              <w:spacing w:line="250" w:lineRule="auto"/>
            </w:pPr>
            <w:r>
              <w:rPr>
                <w:sz w:val="19"/>
                <w:szCs w:val="19"/>
              </w:rPr>
              <w:t>140 × 40 cm</w:t>
            </w:r>
          </w:p>
        </w:tc>
      </w:tr>
      <w:tr w:rsidR="004B7789" w14:paraId="750FA668" w14:textId="77777777">
        <w:trPr>
          <w:cantSplit/>
        </w:trPr>
        <w:tc>
          <w:tcPr>
            <w:tcW w:w="3000" w:type="dxa"/>
            <w:shd w:val="clear" w:color="auto" w:fill="F7F9FB"/>
            <w:tcMar>
              <w:top w:w="70" w:type="dxa"/>
              <w:left w:w="110" w:type="dxa"/>
              <w:bottom w:w="70" w:type="dxa"/>
              <w:right w:w="110" w:type="dxa"/>
            </w:tcMar>
          </w:tcPr>
          <w:p w14:paraId="2D8C5D49" w14:textId="77777777" w:rsidR="004B7789" w:rsidRDefault="00000000">
            <w:pPr>
              <w:spacing w:line="250" w:lineRule="auto"/>
            </w:pPr>
            <w:r>
              <w:rPr>
                <w:sz w:val="19"/>
                <w:szCs w:val="19"/>
              </w:rPr>
              <w:t>Encimera de cocina</w:t>
            </w:r>
          </w:p>
        </w:tc>
        <w:tc>
          <w:tcPr>
            <w:tcW w:w="2200" w:type="dxa"/>
            <w:shd w:val="clear" w:color="auto" w:fill="F7F9FB"/>
            <w:tcMar>
              <w:top w:w="70" w:type="dxa"/>
              <w:left w:w="110" w:type="dxa"/>
              <w:bottom w:w="70" w:type="dxa"/>
              <w:right w:w="110" w:type="dxa"/>
            </w:tcMar>
          </w:tcPr>
          <w:p w14:paraId="7CE3857E" w14:textId="77777777" w:rsidR="004B7789" w:rsidRDefault="00000000">
            <w:pPr>
              <w:spacing w:line="250" w:lineRule="auto"/>
            </w:pPr>
            <w:r>
              <w:rPr>
                <w:sz w:val="19"/>
                <w:szCs w:val="19"/>
              </w:rPr>
              <w:t>90 cm</w:t>
            </w:r>
          </w:p>
        </w:tc>
        <w:tc>
          <w:tcPr>
            <w:tcW w:w="4160" w:type="dxa"/>
            <w:shd w:val="clear" w:color="auto" w:fill="F7F9FB"/>
            <w:tcMar>
              <w:top w:w="70" w:type="dxa"/>
              <w:left w:w="110" w:type="dxa"/>
              <w:bottom w:w="70" w:type="dxa"/>
              <w:right w:w="110" w:type="dxa"/>
            </w:tcMar>
          </w:tcPr>
          <w:p w14:paraId="3F853A05" w14:textId="77777777" w:rsidR="004B7789" w:rsidRDefault="00000000">
            <w:pPr>
              <w:spacing w:line="250" w:lineRule="auto"/>
            </w:pPr>
            <w:r>
              <w:rPr>
                <w:sz w:val="19"/>
                <w:szCs w:val="19"/>
              </w:rPr>
              <w:t>Profundidad 60 cm</w:t>
            </w:r>
          </w:p>
        </w:tc>
      </w:tr>
      <w:tr w:rsidR="004B7789" w14:paraId="393806E5" w14:textId="77777777">
        <w:trPr>
          <w:cantSplit/>
        </w:trPr>
        <w:tc>
          <w:tcPr>
            <w:tcW w:w="3000" w:type="dxa"/>
            <w:shd w:val="clear" w:color="auto" w:fill="FFFFFF"/>
            <w:tcMar>
              <w:top w:w="70" w:type="dxa"/>
              <w:left w:w="110" w:type="dxa"/>
              <w:bottom w:w="70" w:type="dxa"/>
              <w:right w:w="110" w:type="dxa"/>
            </w:tcMar>
          </w:tcPr>
          <w:p w14:paraId="746FE6C1" w14:textId="77777777" w:rsidR="004B7789" w:rsidRDefault="00000000">
            <w:pPr>
              <w:spacing w:line="250" w:lineRule="auto"/>
            </w:pPr>
            <w:r>
              <w:rPr>
                <w:sz w:val="19"/>
                <w:szCs w:val="19"/>
              </w:rPr>
              <w:t>Muebles superiores de cocina</w:t>
            </w:r>
          </w:p>
        </w:tc>
        <w:tc>
          <w:tcPr>
            <w:tcW w:w="2200" w:type="dxa"/>
            <w:shd w:val="clear" w:color="auto" w:fill="FFFFFF"/>
            <w:tcMar>
              <w:top w:w="70" w:type="dxa"/>
              <w:left w:w="110" w:type="dxa"/>
              <w:bottom w:w="70" w:type="dxa"/>
              <w:right w:w="110" w:type="dxa"/>
            </w:tcMar>
          </w:tcPr>
          <w:p w14:paraId="03F46770" w14:textId="77777777" w:rsidR="004B7789" w:rsidRDefault="00000000">
            <w:pPr>
              <w:spacing w:line="250" w:lineRule="auto"/>
            </w:pPr>
            <w:r>
              <w:rPr>
                <w:sz w:val="19"/>
                <w:szCs w:val="19"/>
              </w:rPr>
              <w:t>Base a 145 cm</w:t>
            </w:r>
          </w:p>
        </w:tc>
        <w:tc>
          <w:tcPr>
            <w:tcW w:w="4160" w:type="dxa"/>
            <w:shd w:val="clear" w:color="auto" w:fill="FFFFFF"/>
            <w:tcMar>
              <w:top w:w="70" w:type="dxa"/>
              <w:left w:w="110" w:type="dxa"/>
              <w:bottom w:w="70" w:type="dxa"/>
              <w:right w:w="110" w:type="dxa"/>
            </w:tcMar>
          </w:tcPr>
          <w:p w14:paraId="5230E7C3" w14:textId="77777777" w:rsidR="004B7789" w:rsidRDefault="00000000">
            <w:pPr>
              <w:spacing w:line="250" w:lineRule="auto"/>
            </w:pPr>
            <w:r>
              <w:rPr>
                <w:sz w:val="19"/>
                <w:szCs w:val="19"/>
              </w:rPr>
              <w:t>Profundidad 35 cm</w:t>
            </w:r>
          </w:p>
        </w:tc>
      </w:tr>
      <w:tr w:rsidR="004B7789" w14:paraId="6A22E623" w14:textId="77777777">
        <w:trPr>
          <w:cantSplit/>
        </w:trPr>
        <w:tc>
          <w:tcPr>
            <w:tcW w:w="3000" w:type="dxa"/>
            <w:shd w:val="clear" w:color="auto" w:fill="F7F9FB"/>
            <w:tcMar>
              <w:top w:w="70" w:type="dxa"/>
              <w:left w:w="110" w:type="dxa"/>
              <w:bottom w:w="70" w:type="dxa"/>
              <w:right w:w="110" w:type="dxa"/>
            </w:tcMar>
          </w:tcPr>
          <w:p w14:paraId="356D5DFA" w14:textId="77777777" w:rsidR="004B7789" w:rsidRDefault="00000000">
            <w:pPr>
              <w:spacing w:line="250" w:lineRule="auto"/>
            </w:pPr>
            <w:r>
              <w:rPr>
                <w:sz w:val="19"/>
                <w:szCs w:val="19"/>
              </w:rPr>
              <w:t>Nevera</w:t>
            </w:r>
          </w:p>
        </w:tc>
        <w:tc>
          <w:tcPr>
            <w:tcW w:w="2200" w:type="dxa"/>
            <w:shd w:val="clear" w:color="auto" w:fill="F7F9FB"/>
            <w:tcMar>
              <w:top w:w="70" w:type="dxa"/>
              <w:left w:w="110" w:type="dxa"/>
              <w:bottom w:w="70" w:type="dxa"/>
              <w:right w:w="110" w:type="dxa"/>
            </w:tcMar>
          </w:tcPr>
          <w:p w14:paraId="3FBB110B" w14:textId="77777777" w:rsidR="004B7789" w:rsidRDefault="00000000">
            <w:pPr>
              <w:spacing w:line="250" w:lineRule="auto"/>
            </w:pPr>
            <w:r>
              <w:rPr>
                <w:sz w:val="19"/>
                <w:szCs w:val="19"/>
              </w:rPr>
              <w:t>180 cm</w:t>
            </w:r>
          </w:p>
        </w:tc>
        <w:tc>
          <w:tcPr>
            <w:tcW w:w="4160" w:type="dxa"/>
            <w:shd w:val="clear" w:color="auto" w:fill="F7F9FB"/>
            <w:tcMar>
              <w:top w:w="70" w:type="dxa"/>
              <w:left w:w="110" w:type="dxa"/>
              <w:bottom w:w="70" w:type="dxa"/>
              <w:right w:w="110" w:type="dxa"/>
            </w:tcMar>
          </w:tcPr>
          <w:p w14:paraId="0689A8F1" w14:textId="77777777" w:rsidR="004B7789" w:rsidRDefault="00000000">
            <w:pPr>
              <w:spacing w:line="250" w:lineRule="auto"/>
            </w:pPr>
            <w:r>
              <w:rPr>
                <w:sz w:val="19"/>
                <w:szCs w:val="19"/>
              </w:rPr>
              <w:t>60 × 65 cm</w:t>
            </w:r>
          </w:p>
        </w:tc>
      </w:tr>
      <w:tr w:rsidR="004B7789" w14:paraId="206C87FD" w14:textId="77777777">
        <w:trPr>
          <w:cantSplit/>
        </w:trPr>
        <w:tc>
          <w:tcPr>
            <w:tcW w:w="3000" w:type="dxa"/>
            <w:shd w:val="clear" w:color="auto" w:fill="FFFFFF"/>
            <w:tcMar>
              <w:top w:w="70" w:type="dxa"/>
              <w:left w:w="110" w:type="dxa"/>
              <w:bottom w:w="70" w:type="dxa"/>
              <w:right w:w="110" w:type="dxa"/>
            </w:tcMar>
          </w:tcPr>
          <w:p w14:paraId="57E3BC95" w14:textId="77777777" w:rsidR="004B7789" w:rsidRDefault="00000000">
            <w:pPr>
              <w:spacing w:line="250" w:lineRule="auto"/>
            </w:pPr>
            <w:r>
              <w:rPr>
                <w:sz w:val="19"/>
                <w:szCs w:val="19"/>
              </w:rPr>
              <w:t>Mesa de comedor</w:t>
            </w:r>
          </w:p>
        </w:tc>
        <w:tc>
          <w:tcPr>
            <w:tcW w:w="2200" w:type="dxa"/>
            <w:shd w:val="clear" w:color="auto" w:fill="FFFFFF"/>
            <w:tcMar>
              <w:top w:w="70" w:type="dxa"/>
              <w:left w:w="110" w:type="dxa"/>
              <w:bottom w:w="70" w:type="dxa"/>
              <w:right w:w="110" w:type="dxa"/>
            </w:tcMar>
          </w:tcPr>
          <w:p w14:paraId="56C6813C" w14:textId="77777777" w:rsidR="004B7789" w:rsidRDefault="00000000">
            <w:pPr>
              <w:spacing w:line="250" w:lineRule="auto"/>
            </w:pPr>
            <w:r>
              <w:rPr>
                <w:sz w:val="19"/>
                <w:szCs w:val="19"/>
              </w:rPr>
              <w:t>75 cm</w:t>
            </w:r>
          </w:p>
        </w:tc>
        <w:tc>
          <w:tcPr>
            <w:tcW w:w="4160" w:type="dxa"/>
            <w:shd w:val="clear" w:color="auto" w:fill="FFFFFF"/>
            <w:tcMar>
              <w:top w:w="70" w:type="dxa"/>
              <w:left w:w="110" w:type="dxa"/>
              <w:bottom w:w="70" w:type="dxa"/>
              <w:right w:w="110" w:type="dxa"/>
            </w:tcMar>
          </w:tcPr>
          <w:p w14:paraId="1858C439" w14:textId="77777777" w:rsidR="004B7789" w:rsidRDefault="00000000">
            <w:pPr>
              <w:spacing w:line="250" w:lineRule="auto"/>
            </w:pPr>
            <w:r>
              <w:rPr>
                <w:sz w:val="19"/>
                <w:szCs w:val="19"/>
              </w:rPr>
              <w:t>120 × 80 cm</w:t>
            </w:r>
          </w:p>
        </w:tc>
      </w:tr>
      <w:tr w:rsidR="004B7789" w14:paraId="09034073" w14:textId="77777777">
        <w:trPr>
          <w:cantSplit/>
        </w:trPr>
        <w:tc>
          <w:tcPr>
            <w:tcW w:w="3000" w:type="dxa"/>
            <w:shd w:val="clear" w:color="auto" w:fill="F7F9FB"/>
            <w:tcMar>
              <w:top w:w="70" w:type="dxa"/>
              <w:left w:w="110" w:type="dxa"/>
              <w:bottom w:w="70" w:type="dxa"/>
              <w:right w:w="110" w:type="dxa"/>
            </w:tcMar>
          </w:tcPr>
          <w:p w14:paraId="7EA9C11C" w14:textId="77777777" w:rsidR="004B7789" w:rsidRDefault="00000000">
            <w:pPr>
              <w:spacing w:line="250" w:lineRule="auto"/>
            </w:pPr>
            <w:r>
              <w:rPr>
                <w:sz w:val="19"/>
                <w:szCs w:val="19"/>
              </w:rPr>
              <w:t>Lavamanos</w:t>
            </w:r>
          </w:p>
        </w:tc>
        <w:tc>
          <w:tcPr>
            <w:tcW w:w="2200" w:type="dxa"/>
            <w:shd w:val="clear" w:color="auto" w:fill="F7F9FB"/>
            <w:tcMar>
              <w:top w:w="70" w:type="dxa"/>
              <w:left w:w="110" w:type="dxa"/>
              <w:bottom w:w="70" w:type="dxa"/>
              <w:right w:w="110" w:type="dxa"/>
            </w:tcMar>
          </w:tcPr>
          <w:p w14:paraId="516244F5" w14:textId="77777777" w:rsidR="004B7789" w:rsidRDefault="00000000">
            <w:pPr>
              <w:spacing w:line="250" w:lineRule="auto"/>
            </w:pPr>
            <w:r>
              <w:rPr>
                <w:sz w:val="19"/>
                <w:szCs w:val="19"/>
              </w:rPr>
              <w:t>85 cm</w:t>
            </w:r>
          </w:p>
        </w:tc>
        <w:tc>
          <w:tcPr>
            <w:tcW w:w="4160" w:type="dxa"/>
            <w:shd w:val="clear" w:color="auto" w:fill="F7F9FB"/>
            <w:tcMar>
              <w:top w:w="70" w:type="dxa"/>
              <w:left w:w="110" w:type="dxa"/>
              <w:bottom w:w="70" w:type="dxa"/>
              <w:right w:w="110" w:type="dxa"/>
            </w:tcMar>
          </w:tcPr>
          <w:p w14:paraId="41FC5986" w14:textId="77777777" w:rsidR="004B7789" w:rsidRDefault="004B7789">
            <w:pPr>
              <w:spacing w:line="250" w:lineRule="auto"/>
            </w:pPr>
          </w:p>
        </w:tc>
      </w:tr>
      <w:tr w:rsidR="004B7789" w14:paraId="67867326" w14:textId="77777777">
        <w:trPr>
          <w:cantSplit/>
        </w:trPr>
        <w:tc>
          <w:tcPr>
            <w:tcW w:w="3000" w:type="dxa"/>
            <w:shd w:val="clear" w:color="auto" w:fill="FFFFFF"/>
            <w:tcMar>
              <w:top w:w="70" w:type="dxa"/>
              <w:left w:w="110" w:type="dxa"/>
              <w:bottom w:w="70" w:type="dxa"/>
              <w:right w:w="110" w:type="dxa"/>
            </w:tcMar>
          </w:tcPr>
          <w:p w14:paraId="5CCC3C4A" w14:textId="77777777" w:rsidR="004B7789" w:rsidRDefault="00000000">
            <w:pPr>
              <w:spacing w:line="250" w:lineRule="auto"/>
            </w:pPr>
            <w:r>
              <w:rPr>
                <w:sz w:val="19"/>
                <w:szCs w:val="19"/>
              </w:rPr>
              <w:t>Inodoro</w:t>
            </w:r>
          </w:p>
        </w:tc>
        <w:tc>
          <w:tcPr>
            <w:tcW w:w="2200" w:type="dxa"/>
            <w:shd w:val="clear" w:color="auto" w:fill="FFFFFF"/>
            <w:tcMar>
              <w:top w:w="70" w:type="dxa"/>
              <w:left w:w="110" w:type="dxa"/>
              <w:bottom w:w="70" w:type="dxa"/>
              <w:right w:w="110" w:type="dxa"/>
            </w:tcMar>
          </w:tcPr>
          <w:p w14:paraId="2231CBC9" w14:textId="77777777" w:rsidR="004B7789" w:rsidRDefault="00000000">
            <w:pPr>
              <w:spacing w:line="250" w:lineRule="auto"/>
            </w:pPr>
            <w:r>
              <w:rPr>
                <w:sz w:val="19"/>
                <w:szCs w:val="19"/>
              </w:rPr>
              <w:t>Asiento a 40 cm</w:t>
            </w:r>
          </w:p>
        </w:tc>
        <w:tc>
          <w:tcPr>
            <w:tcW w:w="4160" w:type="dxa"/>
            <w:shd w:val="clear" w:color="auto" w:fill="FFFFFF"/>
            <w:tcMar>
              <w:top w:w="70" w:type="dxa"/>
              <w:left w:w="110" w:type="dxa"/>
              <w:bottom w:w="70" w:type="dxa"/>
              <w:right w:w="110" w:type="dxa"/>
            </w:tcMar>
          </w:tcPr>
          <w:p w14:paraId="6B639CE2" w14:textId="77777777" w:rsidR="004B7789" w:rsidRDefault="004B7789">
            <w:pPr>
              <w:spacing w:line="250" w:lineRule="auto"/>
            </w:pPr>
          </w:p>
        </w:tc>
      </w:tr>
      <w:tr w:rsidR="004B7789" w14:paraId="0E0545C4" w14:textId="77777777">
        <w:trPr>
          <w:cantSplit/>
        </w:trPr>
        <w:tc>
          <w:tcPr>
            <w:tcW w:w="3000" w:type="dxa"/>
            <w:shd w:val="clear" w:color="auto" w:fill="F7F9FB"/>
            <w:tcMar>
              <w:top w:w="70" w:type="dxa"/>
              <w:left w:w="110" w:type="dxa"/>
              <w:bottom w:w="70" w:type="dxa"/>
              <w:right w:w="110" w:type="dxa"/>
            </w:tcMar>
          </w:tcPr>
          <w:p w14:paraId="2BFC6C1F" w14:textId="77777777" w:rsidR="004B7789" w:rsidRDefault="00000000">
            <w:pPr>
              <w:spacing w:line="250" w:lineRule="auto"/>
            </w:pPr>
            <w:r>
              <w:rPr>
                <w:sz w:val="19"/>
                <w:szCs w:val="19"/>
              </w:rPr>
              <w:t>Espejo de baño</w:t>
            </w:r>
          </w:p>
        </w:tc>
        <w:tc>
          <w:tcPr>
            <w:tcW w:w="2200" w:type="dxa"/>
            <w:shd w:val="clear" w:color="auto" w:fill="F7F9FB"/>
            <w:tcMar>
              <w:top w:w="70" w:type="dxa"/>
              <w:left w:w="110" w:type="dxa"/>
              <w:bottom w:w="70" w:type="dxa"/>
              <w:right w:w="110" w:type="dxa"/>
            </w:tcMar>
          </w:tcPr>
          <w:p w14:paraId="0DCCA9A5" w14:textId="77777777" w:rsidR="004B7789" w:rsidRDefault="00000000">
            <w:pPr>
              <w:spacing w:line="250" w:lineRule="auto"/>
            </w:pPr>
            <w:r>
              <w:rPr>
                <w:sz w:val="19"/>
                <w:szCs w:val="19"/>
              </w:rPr>
              <w:t>Base a 110 cm</w:t>
            </w:r>
          </w:p>
        </w:tc>
        <w:tc>
          <w:tcPr>
            <w:tcW w:w="4160" w:type="dxa"/>
            <w:shd w:val="clear" w:color="auto" w:fill="F7F9FB"/>
            <w:tcMar>
              <w:top w:w="70" w:type="dxa"/>
              <w:left w:w="110" w:type="dxa"/>
              <w:bottom w:w="70" w:type="dxa"/>
              <w:right w:w="110" w:type="dxa"/>
            </w:tcMar>
          </w:tcPr>
          <w:p w14:paraId="7F94E43F" w14:textId="77777777" w:rsidR="004B7789" w:rsidRDefault="00000000">
            <w:pPr>
              <w:spacing w:line="250" w:lineRule="auto"/>
            </w:pPr>
            <w:r>
              <w:rPr>
                <w:sz w:val="19"/>
                <w:szCs w:val="19"/>
              </w:rPr>
              <w:t>60 × 80 cm</w:t>
            </w:r>
          </w:p>
        </w:tc>
      </w:tr>
      <w:tr w:rsidR="004B7789" w14:paraId="437B498A" w14:textId="77777777">
        <w:trPr>
          <w:cantSplit/>
        </w:trPr>
        <w:tc>
          <w:tcPr>
            <w:tcW w:w="3000" w:type="dxa"/>
            <w:shd w:val="clear" w:color="auto" w:fill="FFFFFF"/>
            <w:tcMar>
              <w:top w:w="70" w:type="dxa"/>
              <w:left w:w="110" w:type="dxa"/>
              <w:bottom w:w="70" w:type="dxa"/>
              <w:right w:w="110" w:type="dxa"/>
            </w:tcMar>
          </w:tcPr>
          <w:p w14:paraId="7B5233DC" w14:textId="77777777" w:rsidR="004B7789" w:rsidRDefault="00000000">
            <w:pPr>
              <w:spacing w:line="250" w:lineRule="auto"/>
            </w:pPr>
            <w:r>
              <w:rPr>
                <w:sz w:val="19"/>
                <w:szCs w:val="19"/>
              </w:rPr>
              <w:t>Ducha</w:t>
            </w:r>
          </w:p>
        </w:tc>
        <w:tc>
          <w:tcPr>
            <w:tcW w:w="2200" w:type="dxa"/>
            <w:shd w:val="clear" w:color="auto" w:fill="FFFFFF"/>
            <w:tcMar>
              <w:top w:w="70" w:type="dxa"/>
              <w:left w:w="110" w:type="dxa"/>
              <w:bottom w:w="70" w:type="dxa"/>
              <w:right w:w="110" w:type="dxa"/>
            </w:tcMar>
          </w:tcPr>
          <w:p w14:paraId="1B9C7FF3" w14:textId="77777777" w:rsidR="004B7789" w:rsidRDefault="00000000">
            <w:pPr>
              <w:spacing w:line="250" w:lineRule="auto"/>
            </w:pPr>
            <w:r>
              <w:rPr>
                <w:sz w:val="19"/>
                <w:szCs w:val="19"/>
              </w:rPr>
              <w:t>Plato a 8 cm</w:t>
            </w:r>
          </w:p>
        </w:tc>
        <w:tc>
          <w:tcPr>
            <w:tcW w:w="4160" w:type="dxa"/>
            <w:shd w:val="clear" w:color="auto" w:fill="FFFFFF"/>
            <w:tcMar>
              <w:top w:w="70" w:type="dxa"/>
              <w:left w:w="110" w:type="dxa"/>
              <w:bottom w:w="70" w:type="dxa"/>
              <w:right w:w="110" w:type="dxa"/>
            </w:tcMar>
          </w:tcPr>
          <w:p w14:paraId="5DE55F06" w14:textId="77777777" w:rsidR="004B7789" w:rsidRDefault="00000000">
            <w:pPr>
              <w:spacing w:line="250" w:lineRule="auto"/>
            </w:pPr>
            <w:r>
              <w:rPr>
                <w:sz w:val="19"/>
                <w:szCs w:val="19"/>
              </w:rPr>
              <w:t>90 × 90 cm</w:t>
            </w:r>
          </w:p>
        </w:tc>
      </w:tr>
    </w:tbl>
    <w:p w14:paraId="6BC0FD3C" w14:textId="77777777" w:rsidR="004B7789" w:rsidRDefault="00000000">
      <w:pPr>
        <w:pStyle w:val="Ttulo2"/>
        <w:spacing w:before="280" w:after="140"/>
      </w:pPr>
      <w:r>
        <w:rPr>
          <w:b/>
          <w:bCs/>
          <w:color w:val="1F3A5F"/>
          <w:sz w:val="25"/>
          <w:szCs w:val="25"/>
        </w:rPr>
        <w:t>20.4 Dimensiones industriales de referencia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5960"/>
      </w:tblGrid>
      <w:tr w:rsidR="004B7789" w14:paraId="6BB639E1" w14:textId="77777777">
        <w:trPr>
          <w:cantSplit/>
          <w:tblHeader/>
        </w:trPr>
        <w:tc>
          <w:tcPr>
            <w:tcW w:w="3400" w:type="dxa"/>
            <w:shd w:val="clear" w:color="auto" w:fill="1F3A5F"/>
            <w:tcMar>
              <w:top w:w="70" w:type="dxa"/>
              <w:left w:w="110" w:type="dxa"/>
              <w:bottom w:w="70" w:type="dxa"/>
              <w:right w:w="110" w:type="dxa"/>
            </w:tcMar>
          </w:tcPr>
          <w:p w14:paraId="65BFD949" w14:textId="77777777" w:rsidR="004B7789" w:rsidRDefault="00000000">
            <w:pPr>
              <w:spacing w:line="250" w:lineRule="auto"/>
            </w:pPr>
            <w:r>
              <w:rPr>
                <w:b/>
                <w:bCs/>
                <w:color w:val="FFFFFF"/>
                <w:sz w:val="19"/>
                <w:szCs w:val="19"/>
              </w:rPr>
              <w:t>Elemento</w:t>
            </w:r>
          </w:p>
        </w:tc>
        <w:tc>
          <w:tcPr>
            <w:tcW w:w="5960" w:type="dxa"/>
            <w:shd w:val="clear" w:color="auto" w:fill="1F3A5F"/>
            <w:tcMar>
              <w:top w:w="70" w:type="dxa"/>
              <w:left w:w="110" w:type="dxa"/>
              <w:bottom w:w="70" w:type="dxa"/>
              <w:right w:w="110" w:type="dxa"/>
            </w:tcMar>
          </w:tcPr>
          <w:p w14:paraId="0BFFB458" w14:textId="77777777" w:rsidR="004B7789" w:rsidRDefault="00000000">
            <w:pPr>
              <w:spacing w:line="250" w:lineRule="auto"/>
            </w:pPr>
            <w:r>
              <w:rPr>
                <w:b/>
                <w:bCs/>
                <w:color w:val="FFFFFF"/>
                <w:sz w:val="19"/>
                <w:szCs w:val="19"/>
              </w:rPr>
              <w:t>Medida</w:t>
            </w:r>
          </w:p>
        </w:tc>
      </w:tr>
      <w:tr w:rsidR="004B7789" w14:paraId="3E91DBFF" w14:textId="77777777">
        <w:trPr>
          <w:cantSplit/>
        </w:trPr>
        <w:tc>
          <w:tcPr>
            <w:tcW w:w="3400" w:type="dxa"/>
            <w:shd w:val="clear" w:color="auto" w:fill="FFFFFF"/>
            <w:tcMar>
              <w:top w:w="70" w:type="dxa"/>
              <w:left w:w="110" w:type="dxa"/>
              <w:bottom w:w="70" w:type="dxa"/>
              <w:right w:w="110" w:type="dxa"/>
            </w:tcMar>
          </w:tcPr>
          <w:p w14:paraId="48D7697E" w14:textId="77777777" w:rsidR="004B7789" w:rsidRDefault="00000000">
            <w:pPr>
              <w:spacing w:line="250" w:lineRule="auto"/>
            </w:pPr>
            <w:r>
              <w:rPr>
                <w:sz w:val="19"/>
                <w:szCs w:val="19"/>
              </w:rPr>
              <w:t>Tuberías</w:t>
            </w:r>
          </w:p>
        </w:tc>
        <w:tc>
          <w:tcPr>
            <w:tcW w:w="5960" w:type="dxa"/>
            <w:shd w:val="clear" w:color="auto" w:fill="FFFFFF"/>
            <w:tcMar>
              <w:top w:w="70" w:type="dxa"/>
              <w:left w:w="110" w:type="dxa"/>
              <w:bottom w:w="70" w:type="dxa"/>
              <w:right w:w="110" w:type="dxa"/>
            </w:tcMar>
          </w:tcPr>
          <w:p w14:paraId="0AF6F140" w14:textId="77777777" w:rsidR="004B7789" w:rsidRDefault="00000000">
            <w:pPr>
              <w:spacing w:line="250" w:lineRule="auto"/>
            </w:pPr>
            <w:r>
              <w:rPr>
                <w:sz w:val="19"/>
                <w:szCs w:val="19"/>
              </w:rPr>
              <w:t>Pequeñas 2–5 cm Ø · medianas 5–10 cm · grandes 10–20 cm</w:t>
            </w:r>
          </w:p>
        </w:tc>
      </w:tr>
      <w:tr w:rsidR="004B7789" w14:paraId="41DB9DF1" w14:textId="77777777">
        <w:trPr>
          <w:cantSplit/>
        </w:trPr>
        <w:tc>
          <w:tcPr>
            <w:tcW w:w="3400" w:type="dxa"/>
            <w:shd w:val="clear" w:color="auto" w:fill="F7F9FB"/>
            <w:tcMar>
              <w:top w:w="70" w:type="dxa"/>
              <w:left w:w="110" w:type="dxa"/>
              <w:bottom w:w="70" w:type="dxa"/>
              <w:right w:w="110" w:type="dxa"/>
            </w:tcMar>
          </w:tcPr>
          <w:p w14:paraId="7CB1A4DE" w14:textId="77777777" w:rsidR="004B7789" w:rsidRDefault="00000000">
            <w:pPr>
              <w:spacing w:line="250" w:lineRule="auto"/>
            </w:pPr>
            <w:r>
              <w:rPr>
                <w:sz w:val="19"/>
                <w:szCs w:val="19"/>
              </w:rPr>
              <w:t xml:space="preserve">Bandeja </w:t>
            </w:r>
            <w:proofErr w:type="spellStart"/>
            <w:r>
              <w:rPr>
                <w:sz w:val="19"/>
                <w:szCs w:val="19"/>
              </w:rPr>
              <w:t>portacables</w:t>
            </w:r>
            <w:proofErr w:type="spellEnd"/>
          </w:p>
        </w:tc>
        <w:tc>
          <w:tcPr>
            <w:tcW w:w="5960" w:type="dxa"/>
            <w:shd w:val="clear" w:color="auto" w:fill="F7F9FB"/>
            <w:tcMar>
              <w:top w:w="70" w:type="dxa"/>
              <w:left w:w="110" w:type="dxa"/>
              <w:bottom w:w="70" w:type="dxa"/>
              <w:right w:w="110" w:type="dxa"/>
            </w:tcMar>
          </w:tcPr>
          <w:p w14:paraId="460ED3AE" w14:textId="77777777" w:rsidR="004B7789" w:rsidRDefault="00000000">
            <w:pPr>
              <w:spacing w:line="250" w:lineRule="auto"/>
            </w:pPr>
            <w:r>
              <w:rPr>
                <w:sz w:val="19"/>
                <w:szCs w:val="19"/>
              </w:rPr>
              <w:t>20 × 8 cm</w:t>
            </w:r>
          </w:p>
        </w:tc>
      </w:tr>
      <w:tr w:rsidR="004B7789" w14:paraId="0131A2A0" w14:textId="77777777">
        <w:trPr>
          <w:cantSplit/>
        </w:trPr>
        <w:tc>
          <w:tcPr>
            <w:tcW w:w="3400" w:type="dxa"/>
            <w:shd w:val="clear" w:color="auto" w:fill="FFFFFF"/>
            <w:tcMar>
              <w:top w:w="70" w:type="dxa"/>
              <w:left w:w="110" w:type="dxa"/>
              <w:bottom w:w="70" w:type="dxa"/>
              <w:right w:w="110" w:type="dxa"/>
            </w:tcMar>
          </w:tcPr>
          <w:p w14:paraId="2146F753" w14:textId="77777777" w:rsidR="004B7789" w:rsidRDefault="00000000">
            <w:pPr>
              <w:spacing w:line="250" w:lineRule="auto"/>
            </w:pPr>
            <w:r>
              <w:rPr>
                <w:sz w:val="19"/>
                <w:szCs w:val="19"/>
              </w:rPr>
              <w:t>Panel eléctrico</w:t>
            </w:r>
          </w:p>
        </w:tc>
        <w:tc>
          <w:tcPr>
            <w:tcW w:w="5960" w:type="dxa"/>
            <w:shd w:val="clear" w:color="auto" w:fill="FFFFFF"/>
            <w:tcMar>
              <w:top w:w="70" w:type="dxa"/>
              <w:left w:w="110" w:type="dxa"/>
              <w:bottom w:w="70" w:type="dxa"/>
              <w:right w:w="110" w:type="dxa"/>
            </w:tcMar>
          </w:tcPr>
          <w:p w14:paraId="3A8AFDA6" w14:textId="77777777" w:rsidR="004B7789" w:rsidRDefault="00000000">
            <w:pPr>
              <w:spacing w:line="250" w:lineRule="auto"/>
            </w:pPr>
            <w:r>
              <w:rPr>
                <w:sz w:val="19"/>
                <w:szCs w:val="19"/>
              </w:rPr>
              <w:t>60 × 80 cm, base a 100 cm</w:t>
            </w:r>
          </w:p>
        </w:tc>
      </w:tr>
      <w:tr w:rsidR="004B7789" w14:paraId="40032D5E" w14:textId="77777777">
        <w:trPr>
          <w:cantSplit/>
        </w:trPr>
        <w:tc>
          <w:tcPr>
            <w:tcW w:w="3400" w:type="dxa"/>
            <w:shd w:val="clear" w:color="auto" w:fill="F7F9FB"/>
            <w:tcMar>
              <w:top w:w="70" w:type="dxa"/>
              <w:left w:w="110" w:type="dxa"/>
              <w:bottom w:w="70" w:type="dxa"/>
              <w:right w:w="110" w:type="dxa"/>
            </w:tcMar>
          </w:tcPr>
          <w:p w14:paraId="68387504" w14:textId="77777777" w:rsidR="004B7789" w:rsidRDefault="00000000">
            <w:pPr>
              <w:spacing w:line="250" w:lineRule="auto"/>
            </w:pPr>
            <w:r>
              <w:rPr>
                <w:sz w:val="19"/>
                <w:szCs w:val="19"/>
              </w:rPr>
              <w:t>Panel de fusibles</w:t>
            </w:r>
          </w:p>
        </w:tc>
        <w:tc>
          <w:tcPr>
            <w:tcW w:w="5960" w:type="dxa"/>
            <w:shd w:val="clear" w:color="auto" w:fill="F7F9FB"/>
            <w:tcMar>
              <w:top w:w="70" w:type="dxa"/>
              <w:left w:w="110" w:type="dxa"/>
              <w:bottom w:w="70" w:type="dxa"/>
              <w:right w:w="110" w:type="dxa"/>
            </w:tcMar>
          </w:tcPr>
          <w:p w14:paraId="58EE10B1" w14:textId="77777777" w:rsidR="004B7789" w:rsidRDefault="00000000">
            <w:pPr>
              <w:spacing w:line="250" w:lineRule="auto"/>
            </w:pPr>
            <w:r>
              <w:rPr>
                <w:sz w:val="19"/>
                <w:szCs w:val="19"/>
              </w:rPr>
              <w:t>45 × 60 cm, base a 110 cm</w:t>
            </w:r>
          </w:p>
        </w:tc>
      </w:tr>
      <w:tr w:rsidR="004B7789" w14:paraId="777DB4CC" w14:textId="77777777">
        <w:trPr>
          <w:cantSplit/>
        </w:trPr>
        <w:tc>
          <w:tcPr>
            <w:tcW w:w="3400" w:type="dxa"/>
            <w:shd w:val="clear" w:color="auto" w:fill="FFFFFF"/>
            <w:tcMar>
              <w:top w:w="70" w:type="dxa"/>
              <w:left w:w="110" w:type="dxa"/>
              <w:bottom w:w="70" w:type="dxa"/>
              <w:right w:w="110" w:type="dxa"/>
            </w:tcMar>
          </w:tcPr>
          <w:p w14:paraId="54F04B89" w14:textId="77777777" w:rsidR="004B7789" w:rsidRDefault="00000000">
            <w:pPr>
              <w:spacing w:line="250" w:lineRule="auto"/>
            </w:pPr>
            <w:r>
              <w:rPr>
                <w:sz w:val="19"/>
                <w:szCs w:val="19"/>
              </w:rPr>
              <w:t>Luminaria fluorescente industrial</w:t>
            </w:r>
          </w:p>
        </w:tc>
        <w:tc>
          <w:tcPr>
            <w:tcW w:w="5960" w:type="dxa"/>
            <w:shd w:val="clear" w:color="auto" w:fill="FFFFFF"/>
            <w:tcMar>
              <w:top w:w="70" w:type="dxa"/>
              <w:left w:w="110" w:type="dxa"/>
              <w:bottom w:w="70" w:type="dxa"/>
              <w:right w:w="110" w:type="dxa"/>
            </w:tcMar>
          </w:tcPr>
          <w:p w14:paraId="218E9F30" w14:textId="77777777" w:rsidR="004B7789" w:rsidRDefault="00000000">
            <w:pPr>
              <w:spacing w:line="250" w:lineRule="auto"/>
            </w:pPr>
            <w:r>
              <w:rPr>
                <w:sz w:val="19"/>
                <w:szCs w:val="19"/>
              </w:rPr>
              <w:t>120 × 15 cm</w:t>
            </w:r>
          </w:p>
        </w:tc>
      </w:tr>
      <w:tr w:rsidR="004B7789" w14:paraId="6BF9F5C9" w14:textId="77777777">
        <w:trPr>
          <w:cantSplit/>
        </w:trPr>
        <w:tc>
          <w:tcPr>
            <w:tcW w:w="3400" w:type="dxa"/>
            <w:shd w:val="clear" w:color="auto" w:fill="F7F9FB"/>
            <w:tcMar>
              <w:top w:w="70" w:type="dxa"/>
              <w:left w:w="110" w:type="dxa"/>
              <w:bottom w:w="70" w:type="dxa"/>
              <w:right w:w="110" w:type="dxa"/>
            </w:tcMar>
          </w:tcPr>
          <w:p w14:paraId="2C8DF770" w14:textId="77777777" w:rsidR="004B7789" w:rsidRDefault="00000000">
            <w:pPr>
              <w:spacing w:line="250" w:lineRule="auto"/>
            </w:pPr>
            <w:r>
              <w:rPr>
                <w:sz w:val="19"/>
                <w:szCs w:val="19"/>
              </w:rPr>
              <w:t>Rejilla de ventilación</w:t>
            </w:r>
          </w:p>
        </w:tc>
        <w:tc>
          <w:tcPr>
            <w:tcW w:w="5960" w:type="dxa"/>
            <w:shd w:val="clear" w:color="auto" w:fill="F7F9FB"/>
            <w:tcMar>
              <w:top w:w="70" w:type="dxa"/>
              <w:left w:w="110" w:type="dxa"/>
              <w:bottom w:w="70" w:type="dxa"/>
              <w:right w:w="110" w:type="dxa"/>
            </w:tcMar>
          </w:tcPr>
          <w:p w14:paraId="5D5A4AF1" w14:textId="77777777" w:rsidR="004B7789" w:rsidRDefault="00000000">
            <w:pPr>
              <w:spacing w:line="250" w:lineRule="auto"/>
            </w:pPr>
            <w:r>
              <w:rPr>
                <w:sz w:val="19"/>
                <w:szCs w:val="19"/>
              </w:rPr>
              <w:t>40 × 40 cm</w:t>
            </w:r>
          </w:p>
        </w:tc>
      </w:tr>
      <w:tr w:rsidR="004B7789" w14:paraId="634E3758" w14:textId="77777777">
        <w:trPr>
          <w:cantSplit/>
        </w:trPr>
        <w:tc>
          <w:tcPr>
            <w:tcW w:w="3400" w:type="dxa"/>
            <w:shd w:val="clear" w:color="auto" w:fill="FFFFFF"/>
            <w:tcMar>
              <w:top w:w="70" w:type="dxa"/>
              <w:left w:w="110" w:type="dxa"/>
              <w:bottom w:w="70" w:type="dxa"/>
              <w:right w:w="110" w:type="dxa"/>
            </w:tcMar>
          </w:tcPr>
          <w:p w14:paraId="6F5711FC" w14:textId="77777777" w:rsidR="004B7789" w:rsidRDefault="00000000">
            <w:pPr>
              <w:spacing w:line="250" w:lineRule="auto"/>
            </w:pPr>
            <w:r>
              <w:rPr>
                <w:sz w:val="19"/>
                <w:szCs w:val="19"/>
              </w:rPr>
              <w:t>Señalización de sector</w:t>
            </w:r>
          </w:p>
        </w:tc>
        <w:tc>
          <w:tcPr>
            <w:tcW w:w="5960" w:type="dxa"/>
            <w:shd w:val="clear" w:color="auto" w:fill="FFFFFF"/>
            <w:tcMar>
              <w:top w:w="70" w:type="dxa"/>
              <w:left w:w="110" w:type="dxa"/>
              <w:bottom w:w="70" w:type="dxa"/>
              <w:right w:w="110" w:type="dxa"/>
            </w:tcMar>
          </w:tcPr>
          <w:p w14:paraId="7A59D506" w14:textId="77777777" w:rsidR="004B7789" w:rsidRDefault="00000000">
            <w:pPr>
              <w:spacing w:line="250" w:lineRule="auto"/>
            </w:pPr>
            <w:r>
              <w:rPr>
                <w:sz w:val="19"/>
                <w:szCs w:val="19"/>
              </w:rPr>
              <w:t>30 × 20 cm, a 200 cm de altura</w:t>
            </w:r>
          </w:p>
        </w:tc>
      </w:tr>
    </w:tbl>
    <w:p w14:paraId="4AAE2806" w14:textId="77777777" w:rsidR="004B7789" w:rsidRDefault="00000000">
      <w:pPr>
        <w:pStyle w:val="Ttulo2"/>
        <w:spacing w:before="280" w:after="140"/>
      </w:pPr>
      <w:r>
        <w:rPr>
          <w:b/>
          <w:bCs/>
          <w:color w:val="1F3A5F"/>
          <w:sz w:val="25"/>
          <w:szCs w:val="25"/>
        </w:rPr>
        <w:t>20.5 Las cuatro alturas que no se mueven</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1800"/>
        <w:gridCol w:w="4960"/>
      </w:tblGrid>
      <w:tr w:rsidR="004B7789" w14:paraId="3100EC20" w14:textId="77777777">
        <w:trPr>
          <w:cantSplit/>
          <w:tblHeader/>
        </w:trPr>
        <w:tc>
          <w:tcPr>
            <w:tcW w:w="2600" w:type="dxa"/>
            <w:shd w:val="clear" w:color="auto" w:fill="1F3A5F"/>
            <w:tcMar>
              <w:top w:w="70" w:type="dxa"/>
              <w:left w:w="110" w:type="dxa"/>
              <w:bottom w:w="70" w:type="dxa"/>
              <w:right w:w="110" w:type="dxa"/>
            </w:tcMar>
          </w:tcPr>
          <w:p w14:paraId="16424E17" w14:textId="77777777" w:rsidR="004B7789" w:rsidRDefault="00000000">
            <w:pPr>
              <w:spacing w:line="250" w:lineRule="auto"/>
            </w:pPr>
            <w:r>
              <w:rPr>
                <w:b/>
                <w:bCs/>
                <w:color w:val="FFFFFF"/>
                <w:sz w:val="19"/>
                <w:szCs w:val="19"/>
              </w:rPr>
              <w:lastRenderedPageBreak/>
              <w:t>Mecanismo</w:t>
            </w:r>
          </w:p>
        </w:tc>
        <w:tc>
          <w:tcPr>
            <w:tcW w:w="1800" w:type="dxa"/>
            <w:shd w:val="clear" w:color="auto" w:fill="1F3A5F"/>
            <w:tcMar>
              <w:top w:w="70" w:type="dxa"/>
              <w:left w:w="110" w:type="dxa"/>
              <w:bottom w:w="70" w:type="dxa"/>
              <w:right w:w="110" w:type="dxa"/>
            </w:tcMar>
          </w:tcPr>
          <w:p w14:paraId="08BA8F04" w14:textId="77777777" w:rsidR="004B7789" w:rsidRDefault="00000000">
            <w:pPr>
              <w:spacing w:line="250" w:lineRule="auto"/>
            </w:pPr>
            <w:r>
              <w:rPr>
                <w:b/>
                <w:bCs/>
                <w:color w:val="FFFFFF"/>
                <w:sz w:val="19"/>
                <w:szCs w:val="19"/>
              </w:rPr>
              <w:t>Altura</w:t>
            </w:r>
          </w:p>
        </w:tc>
        <w:tc>
          <w:tcPr>
            <w:tcW w:w="4960" w:type="dxa"/>
            <w:shd w:val="clear" w:color="auto" w:fill="1F3A5F"/>
            <w:tcMar>
              <w:top w:w="70" w:type="dxa"/>
              <w:left w:w="110" w:type="dxa"/>
              <w:bottom w:w="70" w:type="dxa"/>
              <w:right w:w="110" w:type="dxa"/>
            </w:tcMar>
          </w:tcPr>
          <w:p w14:paraId="780D4AF1" w14:textId="77777777" w:rsidR="004B7789" w:rsidRDefault="00000000">
            <w:pPr>
              <w:spacing w:line="250" w:lineRule="auto"/>
            </w:pPr>
            <w:r>
              <w:rPr>
                <w:b/>
                <w:bCs/>
                <w:color w:val="FFFFFF"/>
                <w:sz w:val="19"/>
                <w:szCs w:val="19"/>
              </w:rPr>
              <w:t>Motivo</w:t>
            </w:r>
          </w:p>
        </w:tc>
      </w:tr>
      <w:tr w:rsidR="004B7789" w14:paraId="345BA7CB" w14:textId="77777777">
        <w:trPr>
          <w:cantSplit/>
        </w:trPr>
        <w:tc>
          <w:tcPr>
            <w:tcW w:w="2600" w:type="dxa"/>
            <w:shd w:val="clear" w:color="auto" w:fill="FFFFFF"/>
            <w:tcMar>
              <w:top w:w="70" w:type="dxa"/>
              <w:left w:w="110" w:type="dxa"/>
              <w:bottom w:w="70" w:type="dxa"/>
              <w:right w:w="110" w:type="dxa"/>
            </w:tcMar>
          </w:tcPr>
          <w:p w14:paraId="0B6F42BF" w14:textId="77777777" w:rsidR="004B7789" w:rsidRDefault="00000000">
            <w:pPr>
              <w:spacing w:line="250" w:lineRule="auto"/>
            </w:pPr>
            <w:r>
              <w:rPr>
                <w:sz w:val="19"/>
                <w:szCs w:val="19"/>
              </w:rPr>
              <w:t>Cerradura del cuarto oculto</w:t>
            </w:r>
          </w:p>
        </w:tc>
        <w:tc>
          <w:tcPr>
            <w:tcW w:w="1800" w:type="dxa"/>
            <w:shd w:val="clear" w:color="auto" w:fill="FFFFFF"/>
            <w:tcMar>
              <w:top w:w="70" w:type="dxa"/>
              <w:left w:w="110" w:type="dxa"/>
              <w:bottom w:w="70" w:type="dxa"/>
              <w:right w:w="110" w:type="dxa"/>
            </w:tcMar>
          </w:tcPr>
          <w:p w14:paraId="466058ED" w14:textId="77777777" w:rsidR="004B7789" w:rsidRDefault="00000000">
            <w:pPr>
              <w:spacing w:line="250" w:lineRule="auto"/>
            </w:pPr>
            <w:r>
              <w:rPr>
                <w:sz w:val="19"/>
                <w:szCs w:val="19"/>
              </w:rPr>
              <w:t>Centro a 110 cm</w:t>
            </w:r>
          </w:p>
        </w:tc>
        <w:tc>
          <w:tcPr>
            <w:tcW w:w="4960" w:type="dxa"/>
            <w:shd w:val="clear" w:color="auto" w:fill="FFFFFF"/>
            <w:tcMar>
              <w:top w:w="70" w:type="dxa"/>
              <w:left w:w="110" w:type="dxa"/>
              <w:bottom w:w="70" w:type="dxa"/>
              <w:right w:w="110" w:type="dxa"/>
            </w:tcMar>
          </w:tcPr>
          <w:p w14:paraId="79405722" w14:textId="77777777" w:rsidR="004B7789" w:rsidRDefault="00000000">
            <w:pPr>
              <w:spacing w:line="250" w:lineRule="auto"/>
            </w:pPr>
            <w:r>
              <w:rPr>
                <w:sz w:val="19"/>
                <w:szCs w:val="19"/>
              </w:rPr>
              <w:t>Obliga a bajar la mirada al salir: lo último que se ve del cuarto es la cerradura</w:t>
            </w:r>
          </w:p>
        </w:tc>
      </w:tr>
      <w:tr w:rsidR="004B7789" w14:paraId="4324931A" w14:textId="77777777">
        <w:trPr>
          <w:cantSplit/>
        </w:trPr>
        <w:tc>
          <w:tcPr>
            <w:tcW w:w="2600" w:type="dxa"/>
            <w:shd w:val="clear" w:color="auto" w:fill="F7F9FB"/>
            <w:tcMar>
              <w:top w:w="70" w:type="dxa"/>
              <w:left w:w="110" w:type="dxa"/>
              <w:bottom w:w="70" w:type="dxa"/>
              <w:right w:w="110" w:type="dxa"/>
            </w:tcMar>
          </w:tcPr>
          <w:p w14:paraId="3B40D4B6" w14:textId="77777777" w:rsidR="004B7789" w:rsidRDefault="00000000">
            <w:pPr>
              <w:spacing w:line="250" w:lineRule="auto"/>
            </w:pPr>
            <w:r>
              <w:rPr>
                <w:sz w:val="19"/>
                <w:szCs w:val="19"/>
              </w:rPr>
              <w:t>Botiquín del baño</w:t>
            </w:r>
          </w:p>
        </w:tc>
        <w:tc>
          <w:tcPr>
            <w:tcW w:w="1800" w:type="dxa"/>
            <w:shd w:val="clear" w:color="auto" w:fill="F7F9FB"/>
            <w:tcMar>
              <w:top w:w="70" w:type="dxa"/>
              <w:left w:w="110" w:type="dxa"/>
              <w:bottom w:w="70" w:type="dxa"/>
              <w:right w:w="110" w:type="dxa"/>
            </w:tcMar>
          </w:tcPr>
          <w:p w14:paraId="412D2C46" w14:textId="77777777" w:rsidR="004B7789" w:rsidRDefault="00000000">
            <w:pPr>
              <w:spacing w:line="250" w:lineRule="auto"/>
            </w:pPr>
            <w:r>
              <w:rPr>
                <w:sz w:val="19"/>
                <w:szCs w:val="19"/>
              </w:rPr>
              <w:t>Base a 130 cm</w:t>
            </w:r>
          </w:p>
        </w:tc>
        <w:tc>
          <w:tcPr>
            <w:tcW w:w="4960" w:type="dxa"/>
            <w:shd w:val="clear" w:color="auto" w:fill="F7F9FB"/>
            <w:tcMar>
              <w:top w:w="70" w:type="dxa"/>
              <w:left w:w="110" w:type="dxa"/>
              <w:bottom w:w="70" w:type="dxa"/>
              <w:right w:w="110" w:type="dxa"/>
            </w:tcMar>
          </w:tcPr>
          <w:p w14:paraId="7D085151" w14:textId="77777777" w:rsidR="004B7789" w:rsidRDefault="00000000">
            <w:pPr>
              <w:spacing w:line="250" w:lineRule="auto"/>
            </w:pPr>
            <w:r>
              <w:rPr>
                <w:sz w:val="19"/>
                <w:szCs w:val="19"/>
              </w:rPr>
              <w:t>Altura real de un botiquín sobre un lavamanos de 85</w:t>
            </w:r>
          </w:p>
        </w:tc>
      </w:tr>
      <w:tr w:rsidR="004B7789" w14:paraId="7EC0AC0E" w14:textId="77777777">
        <w:trPr>
          <w:cantSplit/>
        </w:trPr>
        <w:tc>
          <w:tcPr>
            <w:tcW w:w="2600" w:type="dxa"/>
            <w:shd w:val="clear" w:color="auto" w:fill="FFFFFF"/>
            <w:tcMar>
              <w:top w:w="70" w:type="dxa"/>
              <w:left w:w="110" w:type="dxa"/>
              <w:bottom w:w="70" w:type="dxa"/>
              <w:right w:w="110" w:type="dxa"/>
            </w:tcMar>
          </w:tcPr>
          <w:p w14:paraId="6D2C1DE4" w14:textId="77777777" w:rsidR="004B7789" w:rsidRDefault="00000000">
            <w:pPr>
              <w:spacing w:line="250" w:lineRule="auto"/>
            </w:pPr>
            <w:r>
              <w:rPr>
                <w:sz w:val="19"/>
                <w:szCs w:val="19"/>
              </w:rPr>
              <w:t>Panel de conmutación</w:t>
            </w:r>
          </w:p>
        </w:tc>
        <w:tc>
          <w:tcPr>
            <w:tcW w:w="1800" w:type="dxa"/>
            <w:shd w:val="clear" w:color="auto" w:fill="FFFFFF"/>
            <w:tcMar>
              <w:top w:w="70" w:type="dxa"/>
              <w:left w:w="110" w:type="dxa"/>
              <w:bottom w:w="70" w:type="dxa"/>
              <w:right w:w="110" w:type="dxa"/>
            </w:tcMar>
          </w:tcPr>
          <w:p w14:paraId="50839EAD" w14:textId="77777777" w:rsidR="004B7789" w:rsidRDefault="00000000">
            <w:pPr>
              <w:spacing w:line="250" w:lineRule="auto"/>
            </w:pPr>
            <w:r>
              <w:rPr>
                <w:sz w:val="19"/>
                <w:szCs w:val="19"/>
              </w:rPr>
              <w:t>Centro a 130 cm</w:t>
            </w:r>
          </w:p>
        </w:tc>
        <w:tc>
          <w:tcPr>
            <w:tcW w:w="4960" w:type="dxa"/>
            <w:shd w:val="clear" w:color="auto" w:fill="FFFFFF"/>
            <w:tcMar>
              <w:top w:w="70" w:type="dxa"/>
              <w:left w:w="110" w:type="dxa"/>
              <w:bottom w:w="70" w:type="dxa"/>
              <w:right w:w="110" w:type="dxa"/>
            </w:tcMar>
          </w:tcPr>
          <w:p w14:paraId="646B2D95" w14:textId="77777777" w:rsidR="004B7789" w:rsidRDefault="00000000">
            <w:pPr>
              <w:spacing w:line="250" w:lineRule="auto"/>
            </w:pPr>
            <w:r>
              <w:rPr>
                <w:sz w:val="19"/>
                <w:szCs w:val="19"/>
              </w:rPr>
              <w:t>30 cm por debajo de la cámara: la interacción se siente física</w:t>
            </w:r>
          </w:p>
        </w:tc>
      </w:tr>
      <w:tr w:rsidR="004B7789" w14:paraId="6C1720B5" w14:textId="77777777">
        <w:trPr>
          <w:cantSplit/>
        </w:trPr>
        <w:tc>
          <w:tcPr>
            <w:tcW w:w="2600" w:type="dxa"/>
            <w:shd w:val="clear" w:color="auto" w:fill="F7F9FB"/>
            <w:tcMar>
              <w:top w:w="70" w:type="dxa"/>
              <w:left w:w="110" w:type="dxa"/>
              <w:bottom w:w="70" w:type="dxa"/>
              <w:right w:w="110" w:type="dxa"/>
            </w:tcMar>
          </w:tcPr>
          <w:p w14:paraId="409589C0" w14:textId="77777777" w:rsidR="004B7789" w:rsidRDefault="00000000">
            <w:pPr>
              <w:spacing w:line="250" w:lineRule="auto"/>
            </w:pPr>
            <w:r>
              <w:rPr>
                <w:sz w:val="19"/>
                <w:szCs w:val="19"/>
              </w:rPr>
              <w:t>Panel de fusibles</w:t>
            </w:r>
          </w:p>
        </w:tc>
        <w:tc>
          <w:tcPr>
            <w:tcW w:w="1800" w:type="dxa"/>
            <w:shd w:val="clear" w:color="auto" w:fill="F7F9FB"/>
            <w:tcMar>
              <w:top w:w="70" w:type="dxa"/>
              <w:left w:w="110" w:type="dxa"/>
              <w:bottom w:w="70" w:type="dxa"/>
              <w:right w:w="110" w:type="dxa"/>
            </w:tcMar>
          </w:tcPr>
          <w:p w14:paraId="43D25D8C" w14:textId="77777777" w:rsidR="004B7789" w:rsidRDefault="00000000">
            <w:pPr>
              <w:spacing w:line="250" w:lineRule="auto"/>
            </w:pPr>
            <w:r>
              <w:rPr>
                <w:sz w:val="19"/>
                <w:szCs w:val="19"/>
              </w:rPr>
              <w:t>Base a 110 cm</w:t>
            </w:r>
          </w:p>
        </w:tc>
        <w:tc>
          <w:tcPr>
            <w:tcW w:w="4960" w:type="dxa"/>
            <w:shd w:val="clear" w:color="auto" w:fill="F7F9FB"/>
            <w:tcMar>
              <w:top w:w="70" w:type="dxa"/>
              <w:left w:w="110" w:type="dxa"/>
              <w:bottom w:w="70" w:type="dxa"/>
              <w:right w:w="110" w:type="dxa"/>
            </w:tcMar>
          </w:tcPr>
          <w:p w14:paraId="785B92AE" w14:textId="77777777" w:rsidR="004B7789" w:rsidRDefault="00000000">
            <w:pPr>
              <w:spacing w:line="250" w:lineRule="auto"/>
            </w:pPr>
            <w:r>
              <w:rPr>
                <w:sz w:val="19"/>
                <w:szCs w:val="19"/>
              </w:rPr>
              <w:t>Permite ver el cerrojo de la puerta en el mismo encuadre</w:t>
            </w:r>
          </w:p>
        </w:tc>
      </w:tr>
    </w:tbl>
    <w:p w14:paraId="4E4EB790" w14:textId="77777777" w:rsidR="004B7789" w:rsidRDefault="004B7789">
      <w:pPr>
        <w:spacing w:after="60"/>
      </w:pPr>
    </w:p>
    <w:p w14:paraId="3CE4FA3C" w14:textId="77777777" w:rsidR="004B7789" w:rsidRDefault="00000000">
      <w:pPr>
        <w:spacing w:after="120" w:line="276" w:lineRule="auto"/>
      </w:pPr>
      <w:r>
        <w:t>🔷 La regla de los 30 centímetros: los cuatro mecanismos del nivel están entre 110 y 130 cm, de 30 a 50 por debajo de la cámara. El jugador tiene que bajar la mirada para usarlos, y eso es lo que hace que la interacción se sienta física en lugar de un clic sobre un icono. Si en pruebas alguna sube a la altura de los ojos, se pierde el efecto en las cuatro.</w:t>
      </w:r>
    </w:p>
    <w:p w14:paraId="3760B15B" w14:textId="77777777" w:rsidR="004B7789" w:rsidRDefault="004B7789">
      <w:pPr>
        <w:spacing w:after="60"/>
      </w:pPr>
    </w:p>
    <w:p w14:paraId="1380B692" w14:textId="77777777" w:rsidR="004B7789" w:rsidRDefault="00000000">
      <w:pPr>
        <w:spacing w:after="120" w:line="276" w:lineRule="auto"/>
      </w:pPr>
      <w:r>
        <w:t xml:space="preserve">Las posiciones exactas de cada objeto dentro de cada zona, con su nombre de </w:t>
      </w:r>
      <w:proofErr w:type="spellStart"/>
      <w:r>
        <w:t>asset</w:t>
      </w:r>
      <w:proofErr w:type="spellEnd"/>
      <w:r>
        <w:t xml:space="preserve">, están en el Documento de </w:t>
      </w:r>
      <w:proofErr w:type="spellStart"/>
      <w:r>
        <w:t>Blockout</w:t>
      </w:r>
      <w:proofErr w:type="spellEnd"/>
      <w:r>
        <w:t xml:space="preserve"> y Lista de </w:t>
      </w:r>
      <w:proofErr w:type="spellStart"/>
      <w:r>
        <w:t>Assets</w:t>
      </w:r>
      <w:proofErr w:type="spellEnd"/>
      <w:r>
        <w:t xml:space="preserve"> v1.0.</w:t>
      </w:r>
    </w:p>
    <w:p w14:paraId="4BE8AF98" w14:textId="77777777" w:rsidR="004B7789" w:rsidRDefault="00000000">
      <w:r>
        <w:br w:type="page"/>
      </w:r>
    </w:p>
    <w:p w14:paraId="38A528AB" w14:textId="77777777" w:rsidR="004B7789" w:rsidRDefault="00000000">
      <w:pPr>
        <w:pStyle w:val="Ttulo1"/>
        <w:spacing w:before="360" w:after="180"/>
      </w:pPr>
      <w:r>
        <w:rPr>
          <w:b/>
          <w:bCs/>
          <w:color w:val="1F3A5F"/>
          <w:sz w:val="30"/>
          <w:szCs w:val="30"/>
        </w:rPr>
        <w:lastRenderedPageBreak/>
        <w:t>21. Flujo y recorrido de la demo</w:t>
      </w:r>
    </w:p>
    <w:p w14:paraId="331608C8" w14:textId="77777777" w:rsidR="004B7789" w:rsidRDefault="00000000">
      <w:pPr>
        <w:pStyle w:val="Ttulo2"/>
        <w:spacing w:before="280" w:after="140"/>
      </w:pPr>
      <w:r>
        <w:rPr>
          <w:b/>
          <w:bCs/>
          <w:color w:val="1F3A5F"/>
          <w:sz w:val="25"/>
          <w:szCs w:val="25"/>
        </w:rPr>
        <w:t>21.1 El cambio de mapa respecto a la v2.0</w:t>
      </w:r>
    </w:p>
    <w:p w14:paraId="6F5BA045" w14:textId="77777777" w:rsidR="004B7789" w:rsidRDefault="00000000">
      <w:pPr>
        <w:spacing w:after="120" w:line="276" w:lineRule="auto"/>
      </w:pPr>
      <w:r>
        <w:t xml:space="preserve">El mapa vigente reorganiza el nivel. Antes de describir el recorrido conviene dejar por escrito qué cambió, porque la ubicación de cada </w:t>
      </w:r>
      <w:proofErr w:type="spellStart"/>
      <w:r>
        <w:t>puzzle</w:t>
      </w:r>
      <w:proofErr w:type="spellEnd"/>
      <w:r>
        <w:t xml:space="preserve"> depende de ello.</w:t>
      </w:r>
    </w:p>
    <w:p w14:paraId="29205913"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900"/>
        <w:gridCol w:w="3200"/>
        <w:gridCol w:w="3260"/>
      </w:tblGrid>
      <w:tr w:rsidR="004B7789" w14:paraId="57BF6753" w14:textId="77777777">
        <w:trPr>
          <w:cantSplit/>
          <w:tblHeader/>
        </w:trPr>
        <w:tc>
          <w:tcPr>
            <w:tcW w:w="2900" w:type="dxa"/>
            <w:shd w:val="clear" w:color="auto" w:fill="1F3A5F"/>
            <w:tcMar>
              <w:top w:w="70" w:type="dxa"/>
              <w:left w:w="110" w:type="dxa"/>
              <w:bottom w:w="70" w:type="dxa"/>
              <w:right w:w="110" w:type="dxa"/>
            </w:tcMar>
          </w:tcPr>
          <w:p w14:paraId="5905F7DB" w14:textId="77777777" w:rsidR="004B7789" w:rsidRDefault="00000000">
            <w:pPr>
              <w:spacing w:line="250" w:lineRule="auto"/>
            </w:pPr>
            <w:r>
              <w:rPr>
                <w:b/>
                <w:bCs/>
                <w:color w:val="FFFFFF"/>
                <w:sz w:val="19"/>
                <w:szCs w:val="19"/>
              </w:rPr>
              <w:t>Elemento de la v2.0</w:t>
            </w:r>
          </w:p>
        </w:tc>
        <w:tc>
          <w:tcPr>
            <w:tcW w:w="3200" w:type="dxa"/>
            <w:shd w:val="clear" w:color="auto" w:fill="1F3A5F"/>
            <w:tcMar>
              <w:top w:w="70" w:type="dxa"/>
              <w:left w:w="110" w:type="dxa"/>
              <w:bottom w:w="70" w:type="dxa"/>
              <w:right w:w="110" w:type="dxa"/>
            </w:tcMar>
          </w:tcPr>
          <w:p w14:paraId="5502711D" w14:textId="77777777" w:rsidR="004B7789" w:rsidRDefault="00000000">
            <w:pPr>
              <w:spacing w:line="250" w:lineRule="auto"/>
            </w:pPr>
            <w:r>
              <w:rPr>
                <w:b/>
                <w:bCs/>
                <w:color w:val="FFFFFF"/>
                <w:sz w:val="19"/>
                <w:szCs w:val="19"/>
              </w:rPr>
              <w:t>Estado ahora</w:t>
            </w:r>
          </w:p>
        </w:tc>
        <w:tc>
          <w:tcPr>
            <w:tcW w:w="3260" w:type="dxa"/>
            <w:shd w:val="clear" w:color="auto" w:fill="1F3A5F"/>
            <w:tcMar>
              <w:top w:w="70" w:type="dxa"/>
              <w:left w:w="110" w:type="dxa"/>
              <w:bottom w:w="70" w:type="dxa"/>
              <w:right w:w="110" w:type="dxa"/>
            </w:tcMar>
          </w:tcPr>
          <w:p w14:paraId="59BA363B" w14:textId="77777777" w:rsidR="004B7789" w:rsidRDefault="00000000">
            <w:pPr>
              <w:spacing w:line="250" w:lineRule="auto"/>
            </w:pPr>
            <w:r>
              <w:rPr>
                <w:b/>
                <w:bCs/>
                <w:color w:val="FFFFFF"/>
                <w:sz w:val="19"/>
                <w:szCs w:val="19"/>
              </w:rPr>
              <w:t>Consecuencia</w:t>
            </w:r>
          </w:p>
        </w:tc>
      </w:tr>
      <w:tr w:rsidR="004B7789" w14:paraId="27D73E4C" w14:textId="77777777">
        <w:trPr>
          <w:cantSplit/>
        </w:trPr>
        <w:tc>
          <w:tcPr>
            <w:tcW w:w="2900" w:type="dxa"/>
            <w:shd w:val="clear" w:color="auto" w:fill="FFFFFF"/>
            <w:tcMar>
              <w:top w:w="70" w:type="dxa"/>
              <w:left w:w="110" w:type="dxa"/>
              <w:bottom w:w="70" w:type="dxa"/>
              <w:right w:w="110" w:type="dxa"/>
            </w:tcMar>
          </w:tcPr>
          <w:p w14:paraId="64EBB896" w14:textId="77777777" w:rsidR="004B7789" w:rsidRDefault="00000000">
            <w:pPr>
              <w:spacing w:line="250" w:lineRule="auto"/>
            </w:pPr>
            <w:r>
              <w:rPr>
                <w:sz w:val="19"/>
                <w:szCs w:val="19"/>
              </w:rPr>
              <w:t>Complejo / zonas de prueba</w:t>
            </w:r>
          </w:p>
        </w:tc>
        <w:tc>
          <w:tcPr>
            <w:tcW w:w="3200" w:type="dxa"/>
            <w:shd w:val="clear" w:color="auto" w:fill="FFFFFF"/>
            <w:tcMar>
              <w:top w:w="70" w:type="dxa"/>
              <w:left w:w="110" w:type="dxa"/>
              <w:bottom w:w="70" w:type="dxa"/>
              <w:right w:w="110" w:type="dxa"/>
            </w:tcMar>
          </w:tcPr>
          <w:p w14:paraId="42153FBD" w14:textId="77777777" w:rsidR="004B7789" w:rsidRDefault="00000000">
            <w:pPr>
              <w:spacing w:line="250" w:lineRule="auto"/>
            </w:pPr>
            <w:r>
              <w:rPr>
                <w:sz w:val="19"/>
                <w:szCs w:val="19"/>
              </w:rPr>
              <w:t>Eliminada</w:t>
            </w:r>
          </w:p>
        </w:tc>
        <w:tc>
          <w:tcPr>
            <w:tcW w:w="3260" w:type="dxa"/>
            <w:shd w:val="clear" w:color="auto" w:fill="FFFFFF"/>
            <w:tcMar>
              <w:top w:w="70" w:type="dxa"/>
              <w:left w:w="110" w:type="dxa"/>
              <w:bottom w:w="70" w:type="dxa"/>
              <w:right w:w="110" w:type="dxa"/>
            </w:tcMar>
          </w:tcPr>
          <w:p w14:paraId="443B090E" w14:textId="77777777" w:rsidR="004B7789" w:rsidRDefault="00000000">
            <w:pPr>
              <w:spacing w:line="250" w:lineRule="auto"/>
            </w:pPr>
            <w:r>
              <w:rPr>
                <w:sz w:val="19"/>
                <w:szCs w:val="19"/>
              </w:rPr>
              <w:t xml:space="preserve">Los tres </w:t>
            </w:r>
            <w:proofErr w:type="spellStart"/>
            <w:r>
              <w:rPr>
                <w:sz w:val="19"/>
                <w:szCs w:val="19"/>
              </w:rPr>
              <w:t>puzzles</w:t>
            </w:r>
            <w:proofErr w:type="spellEnd"/>
            <w:r>
              <w:rPr>
                <w:sz w:val="19"/>
                <w:szCs w:val="19"/>
              </w:rPr>
              <w:t xml:space="preserve"> se trasladan al interior de la vivienda. Ya no existe una zona de </w:t>
            </w:r>
            <w:proofErr w:type="spellStart"/>
            <w:r>
              <w:rPr>
                <w:sz w:val="19"/>
                <w:szCs w:val="19"/>
              </w:rPr>
              <w:t>puzzles</w:t>
            </w:r>
            <w:proofErr w:type="spellEnd"/>
            <w:r>
              <w:rPr>
                <w:sz w:val="19"/>
                <w:szCs w:val="19"/>
              </w:rPr>
              <w:t xml:space="preserve"> separada.</w:t>
            </w:r>
          </w:p>
        </w:tc>
      </w:tr>
      <w:tr w:rsidR="004B7789" w14:paraId="1E10D4A1" w14:textId="77777777">
        <w:trPr>
          <w:cantSplit/>
        </w:trPr>
        <w:tc>
          <w:tcPr>
            <w:tcW w:w="2900" w:type="dxa"/>
            <w:shd w:val="clear" w:color="auto" w:fill="F7F9FB"/>
            <w:tcMar>
              <w:top w:w="70" w:type="dxa"/>
              <w:left w:w="110" w:type="dxa"/>
              <w:bottom w:w="70" w:type="dxa"/>
              <w:right w:w="110" w:type="dxa"/>
            </w:tcMar>
          </w:tcPr>
          <w:p w14:paraId="077DA5C8" w14:textId="77777777" w:rsidR="004B7789" w:rsidRDefault="00000000">
            <w:pPr>
              <w:spacing w:line="250" w:lineRule="auto"/>
            </w:pPr>
            <w:r>
              <w:rPr>
                <w:sz w:val="19"/>
                <w:szCs w:val="19"/>
              </w:rPr>
              <w:t>Zona eléctrica independiente</w:t>
            </w:r>
          </w:p>
        </w:tc>
        <w:tc>
          <w:tcPr>
            <w:tcW w:w="3200" w:type="dxa"/>
            <w:shd w:val="clear" w:color="auto" w:fill="F7F9FB"/>
            <w:tcMar>
              <w:top w:w="70" w:type="dxa"/>
              <w:left w:w="110" w:type="dxa"/>
              <w:bottom w:w="70" w:type="dxa"/>
              <w:right w:w="110" w:type="dxa"/>
            </w:tcMar>
          </w:tcPr>
          <w:p w14:paraId="7A4D97A9" w14:textId="77777777" w:rsidR="004B7789" w:rsidRDefault="00000000">
            <w:pPr>
              <w:spacing w:line="250" w:lineRule="auto"/>
            </w:pPr>
            <w:r>
              <w:rPr>
                <w:sz w:val="19"/>
                <w:szCs w:val="19"/>
              </w:rPr>
              <w:t>Eliminada</w:t>
            </w:r>
          </w:p>
        </w:tc>
        <w:tc>
          <w:tcPr>
            <w:tcW w:w="3260" w:type="dxa"/>
            <w:shd w:val="clear" w:color="auto" w:fill="F7F9FB"/>
            <w:tcMar>
              <w:top w:w="70" w:type="dxa"/>
              <w:left w:w="110" w:type="dxa"/>
              <w:bottom w:w="70" w:type="dxa"/>
              <w:right w:w="110" w:type="dxa"/>
            </w:tcMar>
          </w:tcPr>
          <w:p w14:paraId="0DC01C78" w14:textId="77777777" w:rsidR="004B7789" w:rsidRDefault="00000000">
            <w:pPr>
              <w:spacing w:line="250" w:lineRule="auto"/>
            </w:pPr>
            <w:r>
              <w:rPr>
                <w:sz w:val="19"/>
                <w:szCs w:val="19"/>
              </w:rPr>
              <w:t>El panel de fusibles se integra en el acceso oculto, que pasa a ser el único punto eléctrico del nivel.</w:t>
            </w:r>
          </w:p>
        </w:tc>
      </w:tr>
      <w:tr w:rsidR="004B7789" w14:paraId="55730CA9" w14:textId="77777777">
        <w:trPr>
          <w:cantSplit/>
        </w:trPr>
        <w:tc>
          <w:tcPr>
            <w:tcW w:w="2900" w:type="dxa"/>
            <w:shd w:val="clear" w:color="auto" w:fill="FFFFFF"/>
            <w:tcMar>
              <w:top w:w="70" w:type="dxa"/>
              <w:left w:w="110" w:type="dxa"/>
              <w:bottom w:w="70" w:type="dxa"/>
              <w:right w:w="110" w:type="dxa"/>
            </w:tcMar>
          </w:tcPr>
          <w:p w14:paraId="06B9DE56" w14:textId="77777777" w:rsidR="004B7789" w:rsidRDefault="00000000">
            <w:pPr>
              <w:spacing w:line="250" w:lineRule="auto"/>
            </w:pPr>
            <w:r>
              <w:rPr>
                <w:sz w:val="19"/>
                <w:szCs w:val="19"/>
              </w:rPr>
              <w:t>Habitación de Emily como punto de inicio</w:t>
            </w:r>
          </w:p>
        </w:tc>
        <w:tc>
          <w:tcPr>
            <w:tcW w:w="3200" w:type="dxa"/>
            <w:shd w:val="clear" w:color="auto" w:fill="FFFFFF"/>
            <w:tcMar>
              <w:top w:w="70" w:type="dxa"/>
              <w:left w:w="110" w:type="dxa"/>
              <w:bottom w:w="70" w:type="dxa"/>
              <w:right w:w="110" w:type="dxa"/>
            </w:tcMar>
          </w:tcPr>
          <w:p w14:paraId="23934569" w14:textId="77777777" w:rsidR="004B7789" w:rsidRDefault="00000000">
            <w:pPr>
              <w:spacing w:line="250" w:lineRule="auto"/>
            </w:pPr>
            <w:r>
              <w:rPr>
                <w:sz w:val="19"/>
                <w:szCs w:val="19"/>
              </w:rPr>
              <w:t>Sustituida</w:t>
            </w:r>
          </w:p>
        </w:tc>
        <w:tc>
          <w:tcPr>
            <w:tcW w:w="3260" w:type="dxa"/>
            <w:shd w:val="clear" w:color="auto" w:fill="FFFFFF"/>
            <w:tcMar>
              <w:top w:w="70" w:type="dxa"/>
              <w:left w:w="110" w:type="dxa"/>
              <w:bottom w:w="70" w:type="dxa"/>
              <w:right w:w="110" w:type="dxa"/>
            </w:tcMar>
          </w:tcPr>
          <w:p w14:paraId="63DAA183" w14:textId="77777777" w:rsidR="004B7789" w:rsidRDefault="00000000">
            <w:pPr>
              <w:spacing w:line="250" w:lineRule="auto"/>
            </w:pPr>
            <w:r>
              <w:rPr>
                <w:sz w:val="19"/>
                <w:szCs w:val="19"/>
              </w:rPr>
              <w:t xml:space="preserve">El jugador despierta en el cuarto oculto. La habitación conserva su función doméstica y aloja el tercer </w:t>
            </w:r>
            <w:proofErr w:type="spellStart"/>
            <w:r>
              <w:rPr>
                <w:sz w:val="19"/>
                <w:szCs w:val="19"/>
              </w:rPr>
              <w:t>puzzle</w:t>
            </w:r>
            <w:proofErr w:type="spellEnd"/>
            <w:r>
              <w:rPr>
                <w:sz w:val="19"/>
                <w:szCs w:val="19"/>
              </w:rPr>
              <w:t>.</w:t>
            </w:r>
          </w:p>
        </w:tc>
      </w:tr>
      <w:tr w:rsidR="004B7789" w14:paraId="37888822" w14:textId="77777777">
        <w:trPr>
          <w:cantSplit/>
        </w:trPr>
        <w:tc>
          <w:tcPr>
            <w:tcW w:w="2900" w:type="dxa"/>
            <w:shd w:val="clear" w:color="auto" w:fill="F7F9FB"/>
            <w:tcMar>
              <w:top w:w="70" w:type="dxa"/>
              <w:left w:w="110" w:type="dxa"/>
              <w:bottom w:w="70" w:type="dxa"/>
              <w:right w:w="110" w:type="dxa"/>
            </w:tcMar>
          </w:tcPr>
          <w:p w14:paraId="39B982B7" w14:textId="77777777" w:rsidR="004B7789" w:rsidRDefault="00000000">
            <w:pPr>
              <w:spacing w:line="250" w:lineRule="auto"/>
            </w:pPr>
            <w:r>
              <w:rPr>
                <w:sz w:val="19"/>
                <w:szCs w:val="19"/>
              </w:rPr>
              <w:t>Zonas 08A / 08B / 08C, paneles separados</w:t>
            </w:r>
          </w:p>
        </w:tc>
        <w:tc>
          <w:tcPr>
            <w:tcW w:w="3200" w:type="dxa"/>
            <w:shd w:val="clear" w:color="auto" w:fill="F7F9FB"/>
            <w:tcMar>
              <w:top w:w="70" w:type="dxa"/>
              <w:left w:w="110" w:type="dxa"/>
              <w:bottom w:w="70" w:type="dxa"/>
              <w:right w:w="110" w:type="dxa"/>
            </w:tcMar>
          </w:tcPr>
          <w:p w14:paraId="1CD87FB9" w14:textId="77777777" w:rsidR="004B7789" w:rsidRDefault="00000000">
            <w:pPr>
              <w:spacing w:line="250" w:lineRule="auto"/>
            </w:pPr>
            <w:r>
              <w:rPr>
                <w:sz w:val="19"/>
                <w:szCs w:val="19"/>
              </w:rPr>
              <w:t>Fusionadas</w:t>
            </w:r>
          </w:p>
        </w:tc>
        <w:tc>
          <w:tcPr>
            <w:tcW w:w="3260" w:type="dxa"/>
            <w:shd w:val="clear" w:color="auto" w:fill="F7F9FB"/>
            <w:tcMar>
              <w:top w:w="70" w:type="dxa"/>
              <w:left w:w="110" w:type="dxa"/>
              <w:bottom w:w="70" w:type="dxa"/>
              <w:right w:w="110" w:type="dxa"/>
            </w:tcMar>
          </w:tcPr>
          <w:p w14:paraId="38A89C7F" w14:textId="77777777" w:rsidR="004B7789" w:rsidRDefault="00000000">
            <w:pPr>
              <w:spacing w:line="250" w:lineRule="auto"/>
            </w:pPr>
            <w:r>
              <w:rPr>
                <w:sz w:val="19"/>
                <w:szCs w:val="19"/>
              </w:rPr>
              <w:t>Cada panel vive ahora dentro de una zona doméstica distinta.</w:t>
            </w:r>
          </w:p>
        </w:tc>
      </w:tr>
      <w:tr w:rsidR="004B7789" w14:paraId="0F2E2F2C" w14:textId="77777777">
        <w:trPr>
          <w:cantSplit/>
        </w:trPr>
        <w:tc>
          <w:tcPr>
            <w:tcW w:w="2900" w:type="dxa"/>
            <w:shd w:val="clear" w:color="auto" w:fill="FFFFFF"/>
            <w:tcMar>
              <w:top w:w="70" w:type="dxa"/>
              <w:left w:w="110" w:type="dxa"/>
              <w:bottom w:w="70" w:type="dxa"/>
              <w:right w:w="110" w:type="dxa"/>
            </w:tcMar>
          </w:tcPr>
          <w:p w14:paraId="0BDB4B95" w14:textId="77777777" w:rsidR="004B7789" w:rsidRDefault="00000000">
            <w:pPr>
              <w:spacing w:line="250" w:lineRule="auto"/>
            </w:pPr>
            <w:r>
              <w:rPr>
                <w:sz w:val="19"/>
                <w:szCs w:val="19"/>
              </w:rPr>
              <w:t xml:space="preserve">⚠ Ubicación del </w:t>
            </w:r>
            <w:proofErr w:type="spellStart"/>
            <w:r>
              <w:rPr>
                <w:sz w:val="19"/>
                <w:szCs w:val="19"/>
              </w:rPr>
              <w:t>puzzle</w:t>
            </w:r>
            <w:proofErr w:type="spellEnd"/>
            <w:r>
              <w:rPr>
                <w:sz w:val="19"/>
                <w:szCs w:val="19"/>
              </w:rPr>
              <w:t xml:space="preserve"> introductorio</w:t>
            </w:r>
          </w:p>
        </w:tc>
        <w:tc>
          <w:tcPr>
            <w:tcW w:w="3200" w:type="dxa"/>
            <w:shd w:val="clear" w:color="auto" w:fill="FFFFFF"/>
            <w:tcMar>
              <w:top w:w="70" w:type="dxa"/>
              <w:left w:w="110" w:type="dxa"/>
              <w:bottom w:w="70" w:type="dxa"/>
              <w:right w:w="110" w:type="dxa"/>
            </w:tcMar>
          </w:tcPr>
          <w:p w14:paraId="76EF54B0" w14:textId="77777777" w:rsidR="004B7789" w:rsidRDefault="00000000">
            <w:pPr>
              <w:spacing w:line="250" w:lineRule="auto"/>
            </w:pPr>
            <w:r>
              <w:rPr>
                <w:sz w:val="19"/>
                <w:szCs w:val="19"/>
              </w:rPr>
              <w:t>Resuelta</w:t>
            </w:r>
          </w:p>
        </w:tc>
        <w:tc>
          <w:tcPr>
            <w:tcW w:w="3260" w:type="dxa"/>
            <w:shd w:val="clear" w:color="auto" w:fill="FFFFFF"/>
            <w:tcMar>
              <w:top w:w="70" w:type="dxa"/>
              <w:left w:w="110" w:type="dxa"/>
              <w:bottom w:w="70" w:type="dxa"/>
              <w:right w:w="110" w:type="dxa"/>
            </w:tcMar>
          </w:tcPr>
          <w:p w14:paraId="5690E1AB" w14:textId="77777777" w:rsidR="004B7789" w:rsidRDefault="00000000">
            <w:pPr>
              <w:spacing w:line="250" w:lineRule="auto"/>
            </w:pPr>
            <w:r>
              <w:rPr>
                <w:sz w:val="19"/>
                <w:szCs w:val="19"/>
              </w:rPr>
              <w:t xml:space="preserve">La v1.1 lo situaba en dos sitios. Ahora: el tutorial de observación es la linterna y la pizarra del cuarto oculto; el </w:t>
            </w:r>
            <w:proofErr w:type="spellStart"/>
            <w:r>
              <w:rPr>
                <w:sz w:val="19"/>
                <w:szCs w:val="19"/>
              </w:rPr>
              <w:t>puzzle</w:t>
            </w:r>
            <w:proofErr w:type="spellEnd"/>
            <w:r>
              <w:rPr>
                <w:sz w:val="19"/>
                <w:szCs w:val="19"/>
              </w:rPr>
              <w:t xml:space="preserve"> del baño es el segundo.</w:t>
            </w:r>
          </w:p>
        </w:tc>
      </w:tr>
    </w:tbl>
    <w:p w14:paraId="79D45A7C"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3170BA5E" w14:textId="77777777">
        <w:tc>
          <w:tcPr>
            <w:tcW w:w="9360" w:type="dxa"/>
            <w:shd w:val="clear" w:color="auto" w:fill="EEF2F7"/>
            <w:tcMar>
              <w:top w:w="120" w:type="dxa"/>
              <w:left w:w="180" w:type="dxa"/>
              <w:bottom w:w="120" w:type="dxa"/>
              <w:right w:w="180" w:type="dxa"/>
            </w:tcMar>
          </w:tcPr>
          <w:p w14:paraId="62A04D64" w14:textId="77777777" w:rsidR="004B7789" w:rsidRDefault="00000000">
            <w:pPr>
              <w:shd w:val="clear" w:color="auto" w:fill="EEF2F7"/>
              <w:spacing w:after="60"/>
            </w:pPr>
            <w:r>
              <w:rPr>
                <w:b/>
                <w:bCs/>
                <w:color w:val="1F3A5F"/>
              </w:rPr>
              <w:t>🔷 Por qué este cambio refuerza el GDD en lugar de contradecirlo</w:t>
            </w:r>
          </w:p>
          <w:p w14:paraId="3AC5E965" w14:textId="77777777" w:rsidR="004B7789" w:rsidRDefault="00000000">
            <w:pPr>
              <w:shd w:val="clear" w:color="auto" w:fill="EEF2F7"/>
              <w:spacing w:after="60"/>
            </w:pPr>
            <w:r>
              <w:t>Si los mecanismos industriales aparecen dentro de la cocina, el baño y la habitación en lugar de en un laboratorio, la frase de identidad del proyecto —una casa que finge ser un hogar— deja de ser un tema narrativo y se convierte en algo que el jugador toca con las manos.</w:t>
            </w:r>
          </w:p>
          <w:p w14:paraId="55978907" w14:textId="77777777" w:rsidR="004B7789" w:rsidRDefault="00000000">
            <w:pPr>
              <w:shd w:val="clear" w:color="auto" w:fill="EEF2F7"/>
              <w:spacing w:after="60"/>
            </w:pPr>
            <w:r>
              <w:t>Un panel de conmutación industrial empotrado en la pared de un dormitorio dice más sobre esta casa que cualquier documento que se pudiera dejar encima de la mesa.</w:t>
            </w:r>
          </w:p>
        </w:tc>
      </w:tr>
    </w:tbl>
    <w:p w14:paraId="4CAA8668" w14:textId="77777777" w:rsidR="004B7789" w:rsidRDefault="00000000">
      <w:pPr>
        <w:pStyle w:val="Ttulo2"/>
        <w:spacing w:before="280" w:after="140"/>
      </w:pPr>
      <w:r>
        <w:rPr>
          <w:b/>
          <w:bCs/>
          <w:color w:val="1F3A5F"/>
          <w:sz w:val="25"/>
          <w:szCs w:val="25"/>
        </w:rPr>
        <w:t>21.2 Recorrido principal</w:t>
      </w:r>
    </w:p>
    <w:p w14:paraId="44F330F4" w14:textId="77777777" w:rsidR="004B7789" w:rsidRDefault="00000000">
      <w:pPr>
        <w:spacing w:before="80" w:line="260" w:lineRule="auto"/>
        <w:ind w:left="360"/>
      </w:pPr>
      <w:r>
        <w:rPr>
          <w:rFonts w:ascii="Consolas" w:eastAsia="Consolas" w:hAnsi="Consolas" w:cs="Consolas"/>
          <w:color w:val="2A4A6B"/>
          <w:sz w:val="20"/>
          <w:szCs w:val="20"/>
        </w:rPr>
        <w:t>Cuarto oculto (P1) → Cocina → Pasillo → Baño (P2) → Habitación (P3) → Sala →</w:t>
      </w:r>
    </w:p>
    <w:p w14:paraId="40A9CD11" w14:textId="77777777" w:rsidR="004B7789" w:rsidRDefault="00000000">
      <w:pPr>
        <w:spacing w:line="260" w:lineRule="auto"/>
        <w:ind w:left="360"/>
      </w:pPr>
      <w:r>
        <w:rPr>
          <w:rFonts w:ascii="Consolas" w:eastAsia="Consolas" w:hAnsi="Consolas" w:cs="Consolas"/>
          <w:color w:val="2A4A6B"/>
          <w:sz w:val="20"/>
          <w:szCs w:val="20"/>
        </w:rPr>
        <w:t>Acceso oculto (fusibles) → Pasillo subterráneo → Segunda vivienda → Puerta final →</w:t>
      </w:r>
    </w:p>
    <w:p w14:paraId="4D2CE981" w14:textId="77777777" w:rsidR="004B7789" w:rsidRDefault="00000000">
      <w:pPr>
        <w:spacing w:after="140" w:line="260" w:lineRule="auto"/>
        <w:ind w:left="360"/>
      </w:pPr>
      <w:r>
        <w:rPr>
          <w:rFonts w:ascii="Consolas" w:eastAsia="Consolas" w:hAnsi="Consolas" w:cs="Consolas"/>
          <w:color w:val="2A4A6B"/>
          <w:sz w:val="20"/>
          <w:szCs w:val="20"/>
        </w:rPr>
        <w:t xml:space="preserve">Aparición de </w:t>
      </w:r>
      <w:proofErr w:type="spellStart"/>
      <w:r>
        <w:rPr>
          <w:rFonts w:ascii="Consolas" w:eastAsia="Consolas" w:hAnsi="Consolas" w:cs="Consolas"/>
          <w:color w:val="2A4A6B"/>
          <w:sz w:val="20"/>
          <w:szCs w:val="20"/>
        </w:rPr>
        <w:t>Syairah</w:t>
      </w:r>
      <w:proofErr w:type="spellEnd"/>
      <w:r>
        <w:rPr>
          <w:rFonts w:ascii="Consolas" w:eastAsia="Consolas" w:hAnsi="Consolas" w:cs="Consolas"/>
          <w:color w:val="2A4A6B"/>
          <w:sz w:val="20"/>
          <w:szCs w:val="20"/>
        </w:rPr>
        <w:t xml:space="preserve"> → Fin de la demo</w:t>
      </w:r>
    </w:p>
    <w:p w14:paraId="4F06DC05" w14:textId="77777777" w:rsidR="004B7789" w:rsidRDefault="004B7789">
      <w:pPr>
        <w:spacing w:after="60"/>
      </w:pPr>
    </w:p>
    <w:p w14:paraId="553383B5" w14:textId="77777777" w:rsidR="004B7789" w:rsidRDefault="00000000">
      <w:pPr>
        <w:spacing w:after="120" w:line="276" w:lineRule="auto"/>
      </w:pPr>
      <w:r>
        <w:t>El pasillo doméstico mantiene su función de eje: desde él se alcanzan el baño, la habitación y la sala sin necesidad de recordar un recorrido complejo. El pasillo subterráneo cumple la misma función bajo tierra. Un jugador que se pierda solo tiene que volver a uno de los dos.</w:t>
      </w:r>
    </w:p>
    <w:p w14:paraId="34509311" w14:textId="77777777" w:rsidR="004B7789" w:rsidRDefault="00000000">
      <w:pPr>
        <w:spacing w:after="120" w:line="276" w:lineRule="auto"/>
      </w:pPr>
      <w:r>
        <w:t xml:space="preserve">🔷 El </w:t>
      </w:r>
      <w:proofErr w:type="spellStart"/>
      <w:r>
        <w:t>hub</w:t>
      </w:r>
      <w:proofErr w:type="spellEnd"/>
      <w:r>
        <w:t xml:space="preserve"> es el giro en L del pasillo, desde donde son visibles simultáneamente las puertas del baño, la habitación y la sala. Es el punto al que el jugador vuelve una y otra vez y, por tanto, el que debe estar mejor iluminado y mejor caracterizado de toda la casa.</w:t>
      </w:r>
    </w:p>
    <w:p w14:paraId="1226C4A0" w14:textId="77777777" w:rsidR="004B7789" w:rsidRDefault="00000000">
      <w:pPr>
        <w:pStyle w:val="Ttulo2"/>
        <w:spacing w:before="280" w:after="140"/>
      </w:pPr>
      <w:r>
        <w:rPr>
          <w:b/>
          <w:bCs/>
          <w:color w:val="1F3A5F"/>
          <w:sz w:val="25"/>
          <w:szCs w:val="25"/>
        </w:rPr>
        <w:t>21.3 Conexiones entre zonas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400"/>
        <w:gridCol w:w="2400"/>
        <w:gridCol w:w="2200"/>
        <w:gridCol w:w="2360"/>
      </w:tblGrid>
      <w:tr w:rsidR="004B7789" w14:paraId="4817D614" w14:textId="77777777">
        <w:trPr>
          <w:cantSplit/>
          <w:tblHeader/>
        </w:trPr>
        <w:tc>
          <w:tcPr>
            <w:tcW w:w="2400" w:type="dxa"/>
            <w:shd w:val="clear" w:color="auto" w:fill="1F3A5F"/>
            <w:tcMar>
              <w:top w:w="70" w:type="dxa"/>
              <w:left w:w="110" w:type="dxa"/>
              <w:bottom w:w="70" w:type="dxa"/>
              <w:right w:w="110" w:type="dxa"/>
            </w:tcMar>
          </w:tcPr>
          <w:p w14:paraId="7451F29B" w14:textId="77777777" w:rsidR="004B7789" w:rsidRDefault="00000000">
            <w:pPr>
              <w:spacing w:line="250" w:lineRule="auto"/>
            </w:pPr>
            <w:r>
              <w:rPr>
                <w:b/>
                <w:bCs/>
                <w:color w:val="FFFFFF"/>
                <w:sz w:val="19"/>
                <w:szCs w:val="19"/>
              </w:rPr>
              <w:lastRenderedPageBreak/>
              <w:t>Zona</w:t>
            </w:r>
          </w:p>
        </w:tc>
        <w:tc>
          <w:tcPr>
            <w:tcW w:w="2400" w:type="dxa"/>
            <w:shd w:val="clear" w:color="auto" w:fill="1F3A5F"/>
            <w:tcMar>
              <w:top w:w="70" w:type="dxa"/>
              <w:left w:w="110" w:type="dxa"/>
              <w:bottom w:w="70" w:type="dxa"/>
              <w:right w:w="110" w:type="dxa"/>
            </w:tcMar>
          </w:tcPr>
          <w:p w14:paraId="06D52544" w14:textId="77777777" w:rsidR="004B7789" w:rsidRDefault="00000000">
            <w:pPr>
              <w:spacing w:line="250" w:lineRule="auto"/>
            </w:pPr>
            <w:r>
              <w:rPr>
                <w:b/>
                <w:bCs/>
                <w:color w:val="FFFFFF"/>
                <w:sz w:val="19"/>
                <w:szCs w:val="19"/>
              </w:rPr>
              <w:t>Conecta con</w:t>
            </w:r>
          </w:p>
        </w:tc>
        <w:tc>
          <w:tcPr>
            <w:tcW w:w="2200" w:type="dxa"/>
            <w:shd w:val="clear" w:color="auto" w:fill="1F3A5F"/>
            <w:tcMar>
              <w:top w:w="70" w:type="dxa"/>
              <w:left w:w="110" w:type="dxa"/>
              <w:bottom w:w="70" w:type="dxa"/>
              <w:right w:w="110" w:type="dxa"/>
            </w:tcMar>
          </w:tcPr>
          <w:p w14:paraId="3A03460B" w14:textId="77777777" w:rsidR="004B7789" w:rsidRDefault="00000000">
            <w:pPr>
              <w:spacing w:line="250" w:lineRule="auto"/>
            </w:pPr>
            <w:r>
              <w:rPr>
                <w:b/>
                <w:bCs/>
                <w:color w:val="FFFFFF"/>
                <w:sz w:val="19"/>
                <w:szCs w:val="19"/>
              </w:rPr>
              <w:t>Tipo de paso</w:t>
            </w:r>
          </w:p>
        </w:tc>
        <w:tc>
          <w:tcPr>
            <w:tcW w:w="2360" w:type="dxa"/>
            <w:shd w:val="clear" w:color="auto" w:fill="1F3A5F"/>
            <w:tcMar>
              <w:top w:w="70" w:type="dxa"/>
              <w:left w:w="110" w:type="dxa"/>
              <w:bottom w:w="70" w:type="dxa"/>
              <w:right w:w="110" w:type="dxa"/>
            </w:tcMar>
          </w:tcPr>
          <w:p w14:paraId="2AA2F182" w14:textId="77777777" w:rsidR="004B7789" w:rsidRDefault="00000000">
            <w:pPr>
              <w:spacing w:line="250" w:lineRule="auto"/>
            </w:pPr>
            <w:r>
              <w:rPr>
                <w:b/>
                <w:bCs/>
                <w:color w:val="FFFFFF"/>
                <w:sz w:val="19"/>
                <w:szCs w:val="19"/>
              </w:rPr>
              <w:t>Estado inicial</w:t>
            </w:r>
          </w:p>
        </w:tc>
      </w:tr>
      <w:tr w:rsidR="004B7789" w14:paraId="5E20E9C9" w14:textId="77777777">
        <w:trPr>
          <w:cantSplit/>
        </w:trPr>
        <w:tc>
          <w:tcPr>
            <w:tcW w:w="2400" w:type="dxa"/>
            <w:shd w:val="clear" w:color="auto" w:fill="FFFFFF"/>
            <w:tcMar>
              <w:top w:w="70" w:type="dxa"/>
              <w:left w:w="110" w:type="dxa"/>
              <w:bottom w:w="70" w:type="dxa"/>
              <w:right w:w="110" w:type="dxa"/>
            </w:tcMar>
          </w:tcPr>
          <w:p w14:paraId="557C8C8A" w14:textId="77777777" w:rsidR="004B7789" w:rsidRDefault="00000000">
            <w:pPr>
              <w:spacing w:line="250" w:lineRule="auto"/>
            </w:pPr>
            <w:r>
              <w:rPr>
                <w:sz w:val="19"/>
                <w:szCs w:val="19"/>
              </w:rPr>
              <w:t xml:space="preserve">01 </w:t>
            </w:r>
            <w:proofErr w:type="gramStart"/>
            <w:r>
              <w:rPr>
                <w:sz w:val="19"/>
                <w:szCs w:val="19"/>
              </w:rPr>
              <w:t>Cuarto</w:t>
            </w:r>
            <w:proofErr w:type="gramEnd"/>
            <w:r>
              <w:rPr>
                <w:sz w:val="19"/>
                <w:szCs w:val="19"/>
              </w:rPr>
              <w:t xml:space="preserve"> oculto</w:t>
            </w:r>
          </w:p>
        </w:tc>
        <w:tc>
          <w:tcPr>
            <w:tcW w:w="2400" w:type="dxa"/>
            <w:shd w:val="clear" w:color="auto" w:fill="FFFFFF"/>
            <w:tcMar>
              <w:top w:w="70" w:type="dxa"/>
              <w:left w:w="110" w:type="dxa"/>
              <w:bottom w:w="70" w:type="dxa"/>
              <w:right w:w="110" w:type="dxa"/>
            </w:tcMar>
          </w:tcPr>
          <w:p w14:paraId="26286AB8" w14:textId="77777777" w:rsidR="004B7789" w:rsidRDefault="00000000">
            <w:pPr>
              <w:spacing w:line="250" w:lineRule="auto"/>
            </w:pPr>
            <w:r>
              <w:rPr>
                <w:sz w:val="19"/>
                <w:szCs w:val="19"/>
              </w:rPr>
              <w:t xml:space="preserve">02 </w:t>
            </w:r>
            <w:proofErr w:type="gramStart"/>
            <w:r>
              <w:rPr>
                <w:sz w:val="19"/>
                <w:szCs w:val="19"/>
              </w:rPr>
              <w:t>Cocina</w:t>
            </w:r>
            <w:proofErr w:type="gramEnd"/>
          </w:p>
        </w:tc>
        <w:tc>
          <w:tcPr>
            <w:tcW w:w="2200" w:type="dxa"/>
            <w:shd w:val="clear" w:color="auto" w:fill="FFFFFF"/>
            <w:tcMar>
              <w:top w:w="70" w:type="dxa"/>
              <w:left w:w="110" w:type="dxa"/>
              <w:bottom w:w="70" w:type="dxa"/>
              <w:right w:w="110" w:type="dxa"/>
            </w:tcMar>
          </w:tcPr>
          <w:p w14:paraId="7792CD7D" w14:textId="77777777" w:rsidR="004B7789" w:rsidRDefault="00000000">
            <w:pPr>
              <w:spacing w:line="250" w:lineRule="auto"/>
            </w:pPr>
            <w:r>
              <w:rPr>
                <w:sz w:val="19"/>
                <w:szCs w:val="19"/>
              </w:rPr>
              <w:t>Puerta doméstica</w:t>
            </w:r>
          </w:p>
        </w:tc>
        <w:tc>
          <w:tcPr>
            <w:tcW w:w="2360" w:type="dxa"/>
            <w:shd w:val="clear" w:color="auto" w:fill="FFFFFF"/>
            <w:tcMar>
              <w:top w:w="70" w:type="dxa"/>
              <w:left w:w="110" w:type="dxa"/>
              <w:bottom w:w="70" w:type="dxa"/>
              <w:right w:w="110" w:type="dxa"/>
            </w:tcMar>
          </w:tcPr>
          <w:p w14:paraId="55E21A89" w14:textId="77777777" w:rsidR="004B7789" w:rsidRDefault="00000000">
            <w:pPr>
              <w:spacing w:line="250" w:lineRule="auto"/>
            </w:pPr>
            <w:r>
              <w:rPr>
                <w:sz w:val="19"/>
                <w:szCs w:val="19"/>
              </w:rPr>
              <w:t>Cerrada — código 148</w:t>
            </w:r>
          </w:p>
        </w:tc>
      </w:tr>
      <w:tr w:rsidR="004B7789" w14:paraId="436BC8BC" w14:textId="77777777">
        <w:trPr>
          <w:cantSplit/>
        </w:trPr>
        <w:tc>
          <w:tcPr>
            <w:tcW w:w="2400" w:type="dxa"/>
            <w:shd w:val="clear" w:color="auto" w:fill="F7F9FB"/>
            <w:tcMar>
              <w:top w:w="70" w:type="dxa"/>
              <w:left w:w="110" w:type="dxa"/>
              <w:bottom w:w="70" w:type="dxa"/>
              <w:right w:w="110" w:type="dxa"/>
            </w:tcMar>
          </w:tcPr>
          <w:p w14:paraId="2FB5B311" w14:textId="77777777" w:rsidR="004B7789" w:rsidRDefault="00000000">
            <w:pPr>
              <w:spacing w:line="250" w:lineRule="auto"/>
            </w:pPr>
            <w:r>
              <w:rPr>
                <w:sz w:val="19"/>
                <w:szCs w:val="19"/>
              </w:rPr>
              <w:t xml:space="preserve">02 </w:t>
            </w:r>
            <w:proofErr w:type="gramStart"/>
            <w:r>
              <w:rPr>
                <w:sz w:val="19"/>
                <w:szCs w:val="19"/>
              </w:rPr>
              <w:t>Cocina</w:t>
            </w:r>
            <w:proofErr w:type="gramEnd"/>
          </w:p>
        </w:tc>
        <w:tc>
          <w:tcPr>
            <w:tcW w:w="2400" w:type="dxa"/>
            <w:shd w:val="clear" w:color="auto" w:fill="F7F9FB"/>
            <w:tcMar>
              <w:top w:w="70" w:type="dxa"/>
              <w:left w:w="110" w:type="dxa"/>
              <w:bottom w:w="70" w:type="dxa"/>
              <w:right w:w="110" w:type="dxa"/>
            </w:tcMar>
          </w:tcPr>
          <w:p w14:paraId="68A34DFE" w14:textId="77777777" w:rsidR="004B7789" w:rsidRDefault="00000000">
            <w:pPr>
              <w:spacing w:line="250" w:lineRule="auto"/>
            </w:pPr>
            <w:r>
              <w:rPr>
                <w:sz w:val="19"/>
                <w:szCs w:val="19"/>
              </w:rPr>
              <w:t>01 y 03</w:t>
            </w:r>
          </w:p>
        </w:tc>
        <w:tc>
          <w:tcPr>
            <w:tcW w:w="2200" w:type="dxa"/>
            <w:shd w:val="clear" w:color="auto" w:fill="F7F9FB"/>
            <w:tcMar>
              <w:top w:w="70" w:type="dxa"/>
              <w:left w:w="110" w:type="dxa"/>
              <w:bottom w:w="70" w:type="dxa"/>
              <w:right w:w="110" w:type="dxa"/>
            </w:tcMar>
          </w:tcPr>
          <w:p w14:paraId="5BF3F9AA" w14:textId="77777777" w:rsidR="004B7789" w:rsidRDefault="00000000">
            <w:pPr>
              <w:spacing w:line="250" w:lineRule="auto"/>
            </w:pPr>
            <w:r>
              <w:rPr>
                <w:sz w:val="19"/>
                <w:szCs w:val="19"/>
              </w:rPr>
              <w:t>Puerta y vano</w:t>
            </w:r>
          </w:p>
        </w:tc>
        <w:tc>
          <w:tcPr>
            <w:tcW w:w="2360" w:type="dxa"/>
            <w:shd w:val="clear" w:color="auto" w:fill="F7F9FB"/>
            <w:tcMar>
              <w:top w:w="70" w:type="dxa"/>
              <w:left w:w="110" w:type="dxa"/>
              <w:bottom w:w="70" w:type="dxa"/>
              <w:right w:w="110" w:type="dxa"/>
            </w:tcMar>
          </w:tcPr>
          <w:p w14:paraId="39BDDA48" w14:textId="77777777" w:rsidR="004B7789" w:rsidRDefault="00000000">
            <w:pPr>
              <w:spacing w:line="250" w:lineRule="auto"/>
            </w:pPr>
            <w:r>
              <w:rPr>
                <w:sz w:val="19"/>
                <w:szCs w:val="19"/>
              </w:rPr>
              <w:t>Abierto</w:t>
            </w:r>
          </w:p>
        </w:tc>
      </w:tr>
      <w:tr w:rsidR="004B7789" w14:paraId="1CF613CB" w14:textId="77777777">
        <w:trPr>
          <w:cantSplit/>
        </w:trPr>
        <w:tc>
          <w:tcPr>
            <w:tcW w:w="2400" w:type="dxa"/>
            <w:shd w:val="clear" w:color="auto" w:fill="FFFFFF"/>
            <w:tcMar>
              <w:top w:w="70" w:type="dxa"/>
              <w:left w:w="110" w:type="dxa"/>
              <w:bottom w:w="70" w:type="dxa"/>
              <w:right w:w="110" w:type="dxa"/>
            </w:tcMar>
          </w:tcPr>
          <w:p w14:paraId="1900A034" w14:textId="77777777" w:rsidR="004B7789" w:rsidRDefault="00000000">
            <w:pPr>
              <w:spacing w:line="250" w:lineRule="auto"/>
            </w:pPr>
            <w:r>
              <w:rPr>
                <w:sz w:val="19"/>
                <w:szCs w:val="19"/>
              </w:rPr>
              <w:t xml:space="preserve">03 </w:t>
            </w:r>
            <w:proofErr w:type="gramStart"/>
            <w:r>
              <w:rPr>
                <w:sz w:val="19"/>
                <w:szCs w:val="19"/>
              </w:rPr>
              <w:t>Pasillo</w:t>
            </w:r>
            <w:proofErr w:type="gramEnd"/>
          </w:p>
        </w:tc>
        <w:tc>
          <w:tcPr>
            <w:tcW w:w="2400" w:type="dxa"/>
            <w:shd w:val="clear" w:color="auto" w:fill="FFFFFF"/>
            <w:tcMar>
              <w:top w:w="70" w:type="dxa"/>
              <w:left w:w="110" w:type="dxa"/>
              <w:bottom w:w="70" w:type="dxa"/>
              <w:right w:w="110" w:type="dxa"/>
            </w:tcMar>
          </w:tcPr>
          <w:p w14:paraId="480E9E71" w14:textId="77777777" w:rsidR="004B7789" w:rsidRDefault="00000000">
            <w:pPr>
              <w:spacing w:line="250" w:lineRule="auto"/>
            </w:pPr>
            <w:r>
              <w:rPr>
                <w:sz w:val="19"/>
                <w:szCs w:val="19"/>
              </w:rPr>
              <w:t>02, 04, 05, 06</w:t>
            </w:r>
          </w:p>
        </w:tc>
        <w:tc>
          <w:tcPr>
            <w:tcW w:w="2200" w:type="dxa"/>
            <w:shd w:val="clear" w:color="auto" w:fill="FFFFFF"/>
            <w:tcMar>
              <w:top w:w="70" w:type="dxa"/>
              <w:left w:w="110" w:type="dxa"/>
              <w:bottom w:w="70" w:type="dxa"/>
              <w:right w:w="110" w:type="dxa"/>
            </w:tcMar>
          </w:tcPr>
          <w:p w14:paraId="73E12DB0" w14:textId="77777777" w:rsidR="004B7789" w:rsidRDefault="00000000">
            <w:pPr>
              <w:spacing w:line="250" w:lineRule="auto"/>
            </w:pPr>
            <w:r>
              <w:rPr>
                <w:sz w:val="19"/>
                <w:szCs w:val="19"/>
              </w:rPr>
              <w:t>Puertas y vano</w:t>
            </w:r>
          </w:p>
        </w:tc>
        <w:tc>
          <w:tcPr>
            <w:tcW w:w="2360" w:type="dxa"/>
            <w:shd w:val="clear" w:color="auto" w:fill="FFFFFF"/>
            <w:tcMar>
              <w:top w:w="70" w:type="dxa"/>
              <w:left w:w="110" w:type="dxa"/>
              <w:bottom w:w="70" w:type="dxa"/>
              <w:right w:w="110" w:type="dxa"/>
            </w:tcMar>
          </w:tcPr>
          <w:p w14:paraId="20A2B492" w14:textId="77777777" w:rsidR="004B7789" w:rsidRDefault="00000000">
            <w:pPr>
              <w:spacing w:line="250" w:lineRule="auto"/>
            </w:pPr>
            <w:r>
              <w:rPr>
                <w:sz w:val="19"/>
                <w:szCs w:val="19"/>
              </w:rPr>
              <w:t>Abierto</w:t>
            </w:r>
          </w:p>
        </w:tc>
      </w:tr>
      <w:tr w:rsidR="004B7789" w14:paraId="2EB31927" w14:textId="77777777">
        <w:trPr>
          <w:cantSplit/>
        </w:trPr>
        <w:tc>
          <w:tcPr>
            <w:tcW w:w="2400" w:type="dxa"/>
            <w:shd w:val="clear" w:color="auto" w:fill="F7F9FB"/>
            <w:tcMar>
              <w:top w:w="70" w:type="dxa"/>
              <w:left w:w="110" w:type="dxa"/>
              <w:bottom w:w="70" w:type="dxa"/>
              <w:right w:w="110" w:type="dxa"/>
            </w:tcMar>
          </w:tcPr>
          <w:p w14:paraId="2762028D" w14:textId="77777777" w:rsidR="004B7789" w:rsidRDefault="00000000">
            <w:pPr>
              <w:spacing w:line="250" w:lineRule="auto"/>
            </w:pPr>
            <w:r>
              <w:rPr>
                <w:sz w:val="19"/>
                <w:szCs w:val="19"/>
              </w:rPr>
              <w:t xml:space="preserve">04 </w:t>
            </w:r>
            <w:proofErr w:type="gramStart"/>
            <w:r>
              <w:rPr>
                <w:sz w:val="19"/>
                <w:szCs w:val="19"/>
              </w:rPr>
              <w:t>Baño</w:t>
            </w:r>
            <w:proofErr w:type="gramEnd"/>
          </w:p>
        </w:tc>
        <w:tc>
          <w:tcPr>
            <w:tcW w:w="2400" w:type="dxa"/>
            <w:shd w:val="clear" w:color="auto" w:fill="F7F9FB"/>
            <w:tcMar>
              <w:top w:w="70" w:type="dxa"/>
              <w:left w:w="110" w:type="dxa"/>
              <w:bottom w:w="70" w:type="dxa"/>
              <w:right w:w="110" w:type="dxa"/>
            </w:tcMar>
          </w:tcPr>
          <w:p w14:paraId="7608B0B6" w14:textId="77777777" w:rsidR="004B7789" w:rsidRDefault="00000000">
            <w:pPr>
              <w:spacing w:line="250" w:lineRule="auto"/>
            </w:pPr>
            <w:r>
              <w:rPr>
                <w:sz w:val="19"/>
                <w:szCs w:val="19"/>
              </w:rPr>
              <w:t xml:space="preserve">03 </w:t>
            </w:r>
            <w:proofErr w:type="gramStart"/>
            <w:r>
              <w:rPr>
                <w:sz w:val="19"/>
                <w:szCs w:val="19"/>
              </w:rPr>
              <w:t>Pasillo</w:t>
            </w:r>
            <w:proofErr w:type="gramEnd"/>
          </w:p>
        </w:tc>
        <w:tc>
          <w:tcPr>
            <w:tcW w:w="2200" w:type="dxa"/>
            <w:shd w:val="clear" w:color="auto" w:fill="F7F9FB"/>
            <w:tcMar>
              <w:top w:w="70" w:type="dxa"/>
              <w:left w:w="110" w:type="dxa"/>
              <w:bottom w:w="70" w:type="dxa"/>
              <w:right w:w="110" w:type="dxa"/>
            </w:tcMar>
          </w:tcPr>
          <w:p w14:paraId="46703FFC" w14:textId="77777777" w:rsidR="004B7789" w:rsidRDefault="00000000">
            <w:pPr>
              <w:spacing w:line="250" w:lineRule="auto"/>
            </w:pPr>
            <w:r>
              <w:rPr>
                <w:sz w:val="19"/>
                <w:szCs w:val="19"/>
              </w:rPr>
              <w:t>Puerta doméstica 80 cm</w:t>
            </w:r>
          </w:p>
        </w:tc>
        <w:tc>
          <w:tcPr>
            <w:tcW w:w="2360" w:type="dxa"/>
            <w:shd w:val="clear" w:color="auto" w:fill="F7F9FB"/>
            <w:tcMar>
              <w:top w:w="70" w:type="dxa"/>
              <w:left w:w="110" w:type="dxa"/>
              <w:bottom w:w="70" w:type="dxa"/>
              <w:right w:w="110" w:type="dxa"/>
            </w:tcMar>
          </w:tcPr>
          <w:p w14:paraId="5B5388C7" w14:textId="77777777" w:rsidR="004B7789" w:rsidRDefault="00000000">
            <w:pPr>
              <w:spacing w:line="250" w:lineRule="auto"/>
            </w:pPr>
            <w:r>
              <w:rPr>
                <w:sz w:val="19"/>
                <w:szCs w:val="19"/>
              </w:rPr>
              <w:t>Abierto</w:t>
            </w:r>
          </w:p>
        </w:tc>
      </w:tr>
      <w:tr w:rsidR="004B7789" w14:paraId="5FCE1336" w14:textId="77777777">
        <w:trPr>
          <w:cantSplit/>
        </w:trPr>
        <w:tc>
          <w:tcPr>
            <w:tcW w:w="2400" w:type="dxa"/>
            <w:shd w:val="clear" w:color="auto" w:fill="FFFFFF"/>
            <w:tcMar>
              <w:top w:w="70" w:type="dxa"/>
              <w:left w:w="110" w:type="dxa"/>
              <w:bottom w:w="70" w:type="dxa"/>
              <w:right w:w="110" w:type="dxa"/>
            </w:tcMar>
          </w:tcPr>
          <w:p w14:paraId="27D8C55C" w14:textId="77777777" w:rsidR="004B7789" w:rsidRDefault="00000000">
            <w:pPr>
              <w:spacing w:line="250" w:lineRule="auto"/>
            </w:pPr>
            <w:r>
              <w:rPr>
                <w:sz w:val="19"/>
                <w:szCs w:val="19"/>
              </w:rPr>
              <w:t xml:space="preserve">05 </w:t>
            </w:r>
            <w:proofErr w:type="gramStart"/>
            <w:r>
              <w:rPr>
                <w:sz w:val="19"/>
                <w:szCs w:val="19"/>
              </w:rPr>
              <w:t>Habitación</w:t>
            </w:r>
            <w:proofErr w:type="gramEnd"/>
          </w:p>
        </w:tc>
        <w:tc>
          <w:tcPr>
            <w:tcW w:w="2400" w:type="dxa"/>
            <w:shd w:val="clear" w:color="auto" w:fill="FFFFFF"/>
            <w:tcMar>
              <w:top w:w="70" w:type="dxa"/>
              <w:left w:w="110" w:type="dxa"/>
              <w:bottom w:w="70" w:type="dxa"/>
              <w:right w:w="110" w:type="dxa"/>
            </w:tcMar>
          </w:tcPr>
          <w:p w14:paraId="42182C3E" w14:textId="77777777" w:rsidR="004B7789" w:rsidRDefault="00000000">
            <w:pPr>
              <w:spacing w:line="250" w:lineRule="auto"/>
            </w:pPr>
            <w:r>
              <w:rPr>
                <w:sz w:val="19"/>
                <w:szCs w:val="19"/>
              </w:rPr>
              <w:t xml:space="preserve">03 </w:t>
            </w:r>
            <w:proofErr w:type="gramStart"/>
            <w:r>
              <w:rPr>
                <w:sz w:val="19"/>
                <w:szCs w:val="19"/>
              </w:rPr>
              <w:t>Pasillo</w:t>
            </w:r>
            <w:proofErr w:type="gramEnd"/>
          </w:p>
        </w:tc>
        <w:tc>
          <w:tcPr>
            <w:tcW w:w="2200" w:type="dxa"/>
            <w:shd w:val="clear" w:color="auto" w:fill="FFFFFF"/>
            <w:tcMar>
              <w:top w:w="70" w:type="dxa"/>
              <w:left w:w="110" w:type="dxa"/>
              <w:bottom w:w="70" w:type="dxa"/>
              <w:right w:w="110" w:type="dxa"/>
            </w:tcMar>
          </w:tcPr>
          <w:p w14:paraId="34662DDA" w14:textId="77777777" w:rsidR="004B7789" w:rsidRDefault="00000000">
            <w:pPr>
              <w:spacing w:line="250" w:lineRule="auto"/>
            </w:pPr>
            <w:r>
              <w:rPr>
                <w:sz w:val="19"/>
                <w:szCs w:val="19"/>
              </w:rPr>
              <w:t>Puerta doméstica</w:t>
            </w:r>
          </w:p>
        </w:tc>
        <w:tc>
          <w:tcPr>
            <w:tcW w:w="2360" w:type="dxa"/>
            <w:shd w:val="clear" w:color="auto" w:fill="FFFFFF"/>
            <w:tcMar>
              <w:top w:w="70" w:type="dxa"/>
              <w:left w:w="110" w:type="dxa"/>
              <w:bottom w:w="70" w:type="dxa"/>
              <w:right w:w="110" w:type="dxa"/>
            </w:tcMar>
          </w:tcPr>
          <w:p w14:paraId="4EF9CA2E" w14:textId="77777777" w:rsidR="004B7789" w:rsidRDefault="00000000">
            <w:pPr>
              <w:spacing w:line="250" w:lineRule="auto"/>
            </w:pPr>
            <w:r>
              <w:rPr>
                <w:sz w:val="19"/>
                <w:szCs w:val="19"/>
              </w:rPr>
              <w:t>Abierto</w:t>
            </w:r>
          </w:p>
        </w:tc>
      </w:tr>
      <w:tr w:rsidR="004B7789" w14:paraId="73198815" w14:textId="77777777">
        <w:trPr>
          <w:cantSplit/>
        </w:trPr>
        <w:tc>
          <w:tcPr>
            <w:tcW w:w="2400" w:type="dxa"/>
            <w:shd w:val="clear" w:color="auto" w:fill="F7F9FB"/>
            <w:tcMar>
              <w:top w:w="70" w:type="dxa"/>
              <w:left w:w="110" w:type="dxa"/>
              <w:bottom w:w="70" w:type="dxa"/>
              <w:right w:w="110" w:type="dxa"/>
            </w:tcMar>
          </w:tcPr>
          <w:p w14:paraId="7FC3E9E9" w14:textId="77777777" w:rsidR="004B7789" w:rsidRDefault="00000000">
            <w:pPr>
              <w:spacing w:line="250" w:lineRule="auto"/>
            </w:pPr>
            <w:r>
              <w:rPr>
                <w:sz w:val="19"/>
                <w:szCs w:val="19"/>
              </w:rPr>
              <w:t xml:space="preserve">06 </w:t>
            </w:r>
            <w:proofErr w:type="gramStart"/>
            <w:r>
              <w:rPr>
                <w:sz w:val="19"/>
                <w:szCs w:val="19"/>
              </w:rPr>
              <w:t>Sala</w:t>
            </w:r>
            <w:proofErr w:type="gramEnd"/>
          </w:p>
        </w:tc>
        <w:tc>
          <w:tcPr>
            <w:tcW w:w="2400" w:type="dxa"/>
            <w:shd w:val="clear" w:color="auto" w:fill="F7F9FB"/>
            <w:tcMar>
              <w:top w:w="70" w:type="dxa"/>
              <w:left w:w="110" w:type="dxa"/>
              <w:bottom w:w="70" w:type="dxa"/>
              <w:right w:w="110" w:type="dxa"/>
            </w:tcMar>
          </w:tcPr>
          <w:p w14:paraId="19F1940C" w14:textId="77777777" w:rsidR="004B7789" w:rsidRDefault="00000000">
            <w:pPr>
              <w:spacing w:line="250" w:lineRule="auto"/>
            </w:pPr>
            <w:r>
              <w:rPr>
                <w:sz w:val="19"/>
                <w:szCs w:val="19"/>
              </w:rPr>
              <w:t xml:space="preserve">03 </w:t>
            </w:r>
            <w:proofErr w:type="gramStart"/>
            <w:r>
              <w:rPr>
                <w:sz w:val="19"/>
                <w:szCs w:val="19"/>
              </w:rPr>
              <w:t>Pasillo</w:t>
            </w:r>
            <w:proofErr w:type="gramEnd"/>
            <w:r>
              <w:rPr>
                <w:sz w:val="19"/>
                <w:szCs w:val="19"/>
              </w:rPr>
              <w:t xml:space="preserve"> · 07 Acceso</w:t>
            </w:r>
          </w:p>
        </w:tc>
        <w:tc>
          <w:tcPr>
            <w:tcW w:w="2200" w:type="dxa"/>
            <w:shd w:val="clear" w:color="auto" w:fill="F7F9FB"/>
            <w:tcMar>
              <w:top w:w="70" w:type="dxa"/>
              <w:left w:w="110" w:type="dxa"/>
              <w:bottom w:w="70" w:type="dxa"/>
              <w:right w:w="110" w:type="dxa"/>
            </w:tcMar>
          </w:tcPr>
          <w:p w14:paraId="63C94256" w14:textId="77777777" w:rsidR="004B7789" w:rsidRDefault="00000000">
            <w:pPr>
              <w:spacing w:line="250" w:lineRule="auto"/>
            </w:pPr>
            <w:r>
              <w:rPr>
                <w:sz w:val="19"/>
                <w:szCs w:val="19"/>
              </w:rPr>
              <w:t>Vano y acceso oculto</w:t>
            </w:r>
          </w:p>
        </w:tc>
        <w:tc>
          <w:tcPr>
            <w:tcW w:w="2360" w:type="dxa"/>
            <w:shd w:val="clear" w:color="auto" w:fill="F7F9FB"/>
            <w:tcMar>
              <w:top w:w="70" w:type="dxa"/>
              <w:left w:w="110" w:type="dxa"/>
              <w:bottom w:w="70" w:type="dxa"/>
              <w:right w:w="110" w:type="dxa"/>
            </w:tcMar>
          </w:tcPr>
          <w:p w14:paraId="3B02BD00" w14:textId="77777777" w:rsidR="004B7789" w:rsidRDefault="00000000">
            <w:pPr>
              <w:spacing w:line="250" w:lineRule="auto"/>
            </w:pPr>
            <w:r>
              <w:rPr>
                <w:sz w:val="19"/>
                <w:szCs w:val="19"/>
              </w:rPr>
              <w:t>Acceso tapado por un mueble</w:t>
            </w:r>
          </w:p>
        </w:tc>
      </w:tr>
      <w:tr w:rsidR="004B7789" w14:paraId="79285C80" w14:textId="77777777">
        <w:trPr>
          <w:cantSplit/>
        </w:trPr>
        <w:tc>
          <w:tcPr>
            <w:tcW w:w="2400" w:type="dxa"/>
            <w:shd w:val="clear" w:color="auto" w:fill="FFFFFF"/>
            <w:tcMar>
              <w:top w:w="70" w:type="dxa"/>
              <w:left w:w="110" w:type="dxa"/>
              <w:bottom w:w="70" w:type="dxa"/>
              <w:right w:w="110" w:type="dxa"/>
            </w:tcMar>
          </w:tcPr>
          <w:p w14:paraId="35867ABA" w14:textId="77777777" w:rsidR="004B7789" w:rsidRDefault="00000000">
            <w:pPr>
              <w:spacing w:line="250" w:lineRule="auto"/>
            </w:pPr>
            <w:r>
              <w:rPr>
                <w:sz w:val="19"/>
                <w:szCs w:val="19"/>
              </w:rPr>
              <w:t xml:space="preserve">07 </w:t>
            </w:r>
            <w:proofErr w:type="gramStart"/>
            <w:r>
              <w:rPr>
                <w:sz w:val="19"/>
                <w:szCs w:val="19"/>
              </w:rPr>
              <w:t>Acceso</w:t>
            </w:r>
            <w:proofErr w:type="gramEnd"/>
            <w:r>
              <w:rPr>
                <w:sz w:val="19"/>
                <w:szCs w:val="19"/>
              </w:rPr>
              <w:t xml:space="preserve"> oculto</w:t>
            </w:r>
          </w:p>
        </w:tc>
        <w:tc>
          <w:tcPr>
            <w:tcW w:w="2400" w:type="dxa"/>
            <w:shd w:val="clear" w:color="auto" w:fill="FFFFFF"/>
            <w:tcMar>
              <w:top w:w="70" w:type="dxa"/>
              <w:left w:w="110" w:type="dxa"/>
              <w:bottom w:w="70" w:type="dxa"/>
              <w:right w:w="110" w:type="dxa"/>
            </w:tcMar>
          </w:tcPr>
          <w:p w14:paraId="031EF708" w14:textId="77777777" w:rsidR="004B7789" w:rsidRDefault="00000000">
            <w:pPr>
              <w:spacing w:line="250" w:lineRule="auto"/>
            </w:pPr>
            <w:r>
              <w:rPr>
                <w:sz w:val="19"/>
                <w:szCs w:val="19"/>
              </w:rPr>
              <w:t xml:space="preserve">06 </w:t>
            </w:r>
            <w:proofErr w:type="gramStart"/>
            <w:r>
              <w:rPr>
                <w:sz w:val="19"/>
                <w:szCs w:val="19"/>
              </w:rPr>
              <w:t>Sala</w:t>
            </w:r>
            <w:proofErr w:type="gramEnd"/>
            <w:r>
              <w:rPr>
                <w:sz w:val="19"/>
                <w:szCs w:val="19"/>
              </w:rPr>
              <w:t xml:space="preserve"> · 08 Subterráneo</w:t>
            </w:r>
          </w:p>
        </w:tc>
        <w:tc>
          <w:tcPr>
            <w:tcW w:w="2200" w:type="dxa"/>
            <w:shd w:val="clear" w:color="auto" w:fill="FFFFFF"/>
            <w:tcMar>
              <w:top w:w="70" w:type="dxa"/>
              <w:left w:w="110" w:type="dxa"/>
              <w:bottom w:w="70" w:type="dxa"/>
              <w:right w:w="110" w:type="dxa"/>
            </w:tcMar>
          </w:tcPr>
          <w:p w14:paraId="55F7AFFE" w14:textId="77777777" w:rsidR="004B7789" w:rsidRDefault="00000000">
            <w:pPr>
              <w:spacing w:line="250" w:lineRule="auto"/>
            </w:pPr>
            <w:r>
              <w:rPr>
                <w:sz w:val="19"/>
                <w:szCs w:val="19"/>
              </w:rPr>
              <w:t>Vano y puerta industrial</w:t>
            </w:r>
          </w:p>
        </w:tc>
        <w:tc>
          <w:tcPr>
            <w:tcW w:w="2360" w:type="dxa"/>
            <w:shd w:val="clear" w:color="auto" w:fill="FFFFFF"/>
            <w:tcMar>
              <w:top w:w="70" w:type="dxa"/>
              <w:left w:w="110" w:type="dxa"/>
              <w:bottom w:w="70" w:type="dxa"/>
              <w:right w:w="110" w:type="dxa"/>
            </w:tcMar>
          </w:tcPr>
          <w:p w14:paraId="1A27850F" w14:textId="77777777" w:rsidR="004B7789" w:rsidRDefault="00000000">
            <w:pPr>
              <w:spacing w:line="250" w:lineRule="auto"/>
            </w:pPr>
            <w:r>
              <w:rPr>
                <w:sz w:val="19"/>
                <w:szCs w:val="19"/>
              </w:rPr>
              <w:t>Puerta sin energía</w:t>
            </w:r>
          </w:p>
        </w:tc>
      </w:tr>
      <w:tr w:rsidR="004B7789" w14:paraId="3B393D35" w14:textId="77777777">
        <w:trPr>
          <w:cantSplit/>
        </w:trPr>
        <w:tc>
          <w:tcPr>
            <w:tcW w:w="2400" w:type="dxa"/>
            <w:shd w:val="clear" w:color="auto" w:fill="F7F9FB"/>
            <w:tcMar>
              <w:top w:w="70" w:type="dxa"/>
              <w:left w:w="110" w:type="dxa"/>
              <w:bottom w:w="70" w:type="dxa"/>
              <w:right w:w="110" w:type="dxa"/>
            </w:tcMar>
          </w:tcPr>
          <w:p w14:paraId="1C71825A" w14:textId="77777777" w:rsidR="004B7789" w:rsidRDefault="00000000">
            <w:pPr>
              <w:spacing w:line="250" w:lineRule="auto"/>
            </w:pPr>
            <w:r>
              <w:rPr>
                <w:sz w:val="19"/>
                <w:szCs w:val="19"/>
              </w:rPr>
              <w:t xml:space="preserve">08 </w:t>
            </w:r>
            <w:proofErr w:type="gramStart"/>
            <w:r>
              <w:rPr>
                <w:sz w:val="19"/>
                <w:szCs w:val="19"/>
              </w:rPr>
              <w:t>Pasillo</w:t>
            </w:r>
            <w:proofErr w:type="gramEnd"/>
            <w:r>
              <w:rPr>
                <w:sz w:val="19"/>
                <w:szCs w:val="19"/>
              </w:rPr>
              <w:t xml:space="preserve"> subterráneo</w:t>
            </w:r>
          </w:p>
        </w:tc>
        <w:tc>
          <w:tcPr>
            <w:tcW w:w="2400" w:type="dxa"/>
            <w:shd w:val="clear" w:color="auto" w:fill="F7F9FB"/>
            <w:tcMar>
              <w:top w:w="70" w:type="dxa"/>
              <w:left w:w="110" w:type="dxa"/>
              <w:bottom w:w="70" w:type="dxa"/>
              <w:right w:w="110" w:type="dxa"/>
            </w:tcMar>
          </w:tcPr>
          <w:p w14:paraId="49A2873E" w14:textId="77777777" w:rsidR="004B7789" w:rsidRDefault="00000000">
            <w:pPr>
              <w:spacing w:line="250" w:lineRule="auto"/>
            </w:pPr>
            <w:r>
              <w:rPr>
                <w:sz w:val="19"/>
                <w:szCs w:val="19"/>
              </w:rPr>
              <w:t>07 y 09</w:t>
            </w:r>
          </w:p>
        </w:tc>
        <w:tc>
          <w:tcPr>
            <w:tcW w:w="2200" w:type="dxa"/>
            <w:shd w:val="clear" w:color="auto" w:fill="F7F9FB"/>
            <w:tcMar>
              <w:top w:w="70" w:type="dxa"/>
              <w:left w:w="110" w:type="dxa"/>
              <w:bottom w:w="70" w:type="dxa"/>
              <w:right w:w="110" w:type="dxa"/>
            </w:tcMar>
          </w:tcPr>
          <w:p w14:paraId="7B2B3979" w14:textId="77777777" w:rsidR="004B7789" w:rsidRDefault="00000000">
            <w:pPr>
              <w:spacing w:line="250" w:lineRule="auto"/>
            </w:pPr>
            <w:r>
              <w:rPr>
                <w:sz w:val="19"/>
                <w:szCs w:val="19"/>
              </w:rPr>
              <w:t>Puertas industriales</w:t>
            </w:r>
          </w:p>
        </w:tc>
        <w:tc>
          <w:tcPr>
            <w:tcW w:w="2360" w:type="dxa"/>
            <w:shd w:val="clear" w:color="auto" w:fill="F7F9FB"/>
            <w:tcMar>
              <w:top w:w="70" w:type="dxa"/>
              <w:left w:w="110" w:type="dxa"/>
              <w:bottom w:w="70" w:type="dxa"/>
              <w:right w:w="110" w:type="dxa"/>
            </w:tcMar>
          </w:tcPr>
          <w:p w14:paraId="4448E300" w14:textId="77777777" w:rsidR="004B7789" w:rsidRDefault="00000000">
            <w:pPr>
              <w:spacing w:line="250" w:lineRule="auto"/>
            </w:pPr>
            <w:r>
              <w:rPr>
                <w:sz w:val="19"/>
                <w:szCs w:val="19"/>
              </w:rPr>
              <w:t>Abierto tras los fusibles</w:t>
            </w:r>
          </w:p>
        </w:tc>
      </w:tr>
      <w:tr w:rsidR="004B7789" w14:paraId="39433690" w14:textId="77777777">
        <w:trPr>
          <w:cantSplit/>
        </w:trPr>
        <w:tc>
          <w:tcPr>
            <w:tcW w:w="2400" w:type="dxa"/>
            <w:shd w:val="clear" w:color="auto" w:fill="FFFFFF"/>
            <w:tcMar>
              <w:top w:w="70" w:type="dxa"/>
              <w:left w:w="110" w:type="dxa"/>
              <w:bottom w:w="70" w:type="dxa"/>
              <w:right w:w="110" w:type="dxa"/>
            </w:tcMar>
          </w:tcPr>
          <w:p w14:paraId="1DEDFBAA" w14:textId="77777777" w:rsidR="004B7789" w:rsidRDefault="00000000">
            <w:pPr>
              <w:spacing w:line="250" w:lineRule="auto"/>
            </w:pPr>
            <w:r>
              <w:rPr>
                <w:sz w:val="19"/>
                <w:szCs w:val="19"/>
              </w:rPr>
              <w:t xml:space="preserve">09 </w:t>
            </w:r>
            <w:proofErr w:type="gramStart"/>
            <w:r>
              <w:rPr>
                <w:sz w:val="19"/>
                <w:szCs w:val="19"/>
              </w:rPr>
              <w:t>Segunda</w:t>
            </w:r>
            <w:proofErr w:type="gramEnd"/>
            <w:r>
              <w:rPr>
                <w:sz w:val="19"/>
                <w:szCs w:val="19"/>
              </w:rPr>
              <w:t xml:space="preserve"> vivienda</w:t>
            </w:r>
          </w:p>
        </w:tc>
        <w:tc>
          <w:tcPr>
            <w:tcW w:w="2400" w:type="dxa"/>
            <w:shd w:val="clear" w:color="auto" w:fill="FFFFFF"/>
            <w:tcMar>
              <w:top w:w="70" w:type="dxa"/>
              <w:left w:w="110" w:type="dxa"/>
              <w:bottom w:w="70" w:type="dxa"/>
              <w:right w:w="110" w:type="dxa"/>
            </w:tcMar>
          </w:tcPr>
          <w:p w14:paraId="4DDC6154" w14:textId="77777777" w:rsidR="004B7789" w:rsidRDefault="00000000">
            <w:pPr>
              <w:spacing w:line="250" w:lineRule="auto"/>
            </w:pPr>
            <w:r>
              <w:rPr>
                <w:sz w:val="19"/>
                <w:szCs w:val="19"/>
              </w:rPr>
              <w:t>08 y 10</w:t>
            </w:r>
          </w:p>
        </w:tc>
        <w:tc>
          <w:tcPr>
            <w:tcW w:w="2200" w:type="dxa"/>
            <w:shd w:val="clear" w:color="auto" w:fill="FFFFFF"/>
            <w:tcMar>
              <w:top w:w="70" w:type="dxa"/>
              <w:left w:w="110" w:type="dxa"/>
              <w:bottom w:w="70" w:type="dxa"/>
              <w:right w:w="110" w:type="dxa"/>
            </w:tcMar>
          </w:tcPr>
          <w:p w14:paraId="1A8EB2AD" w14:textId="77777777" w:rsidR="004B7789" w:rsidRDefault="00000000">
            <w:pPr>
              <w:spacing w:line="250" w:lineRule="auto"/>
            </w:pPr>
            <w:r>
              <w:rPr>
                <w:sz w:val="19"/>
                <w:szCs w:val="19"/>
              </w:rPr>
              <w:t>Vano</w:t>
            </w:r>
          </w:p>
        </w:tc>
        <w:tc>
          <w:tcPr>
            <w:tcW w:w="2360" w:type="dxa"/>
            <w:shd w:val="clear" w:color="auto" w:fill="FFFFFF"/>
            <w:tcMar>
              <w:top w:w="70" w:type="dxa"/>
              <w:left w:w="110" w:type="dxa"/>
              <w:bottom w:w="70" w:type="dxa"/>
              <w:right w:w="110" w:type="dxa"/>
            </w:tcMar>
          </w:tcPr>
          <w:p w14:paraId="6F69648C" w14:textId="77777777" w:rsidR="004B7789" w:rsidRDefault="00000000">
            <w:pPr>
              <w:spacing w:line="250" w:lineRule="auto"/>
            </w:pPr>
            <w:r>
              <w:rPr>
                <w:sz w:val="19"/>
                <w:szCs w:val="19"/>
              </w:rPr>
              <w:t>Abierto</w:t>
            </w:r>
          </w:p>
        </w:tc>
      </w:tr>
      <w:tr w:rsidR="004B7789" w14:paraId="20FF5049" w14:textId="77777777">
        <w:trPr>
          <w:cantSplit/>
        </w:trPr>
        <w:tc>
          <w:tcPr>
            <w:tcW w:w="2400" w:type="dxa"/>
            <w:shd w:val="clear" w:color="auto" w:fill="F7F9FB"/>
            <w:tcMar>
              <w:top w:w="70" w:type="dxa"/>
              <w:left w:w="110" w:type="dxa"/>
              <w:bottom w:w="70" w:type="dxa"/>
              <w:right w:w="110" w:type="dxa"/>
            </w:tcMar>
          </w:tcPr>
          <w:p w14:paraId="6290F4C6" w14:textId="77777777" w:rsidR="004B7789" w:rsidRDefault="00000000">
            <w:pPr>
              <w:spacing w:line="250" w:lineRule="auto"/>
            </w:pPr>
            <w:r>
              <w:rPr>
                <w:sz w:val="19"/>
                <w:szCs w:val="19"/>
              </w:rPr>
              <w:t xml:space="preserve">10 </w:t>
            </w:r>
            <w:proofErr w:type="gramStart"/>
            <w:r>
              <w:rPr>
                <w:sz w:val="19"/>
                <w:szCs w:val="19"/>
              </w:rPr>
              <w:t>Puerta</w:t>
            </w:r>
            <w:proofErr w:type="gramEnd"/>
            <w:r>
              <w:rPr>
                <w:sz w:val="19"/>
                <w:szCs w:val="19"/>
              </w:rPr>
              <w:t xml:space="preserve"> final</w:t>
            </w:r>
          </w:p>
        </w:tc>
        <w:tc>
          <w:tcPr>
            <w:tcW w:w="2400" w:type="dxa"/>
            <w:shd w:val="clear" w:color="auto" w:fill="F7F9FB"/>
            <w:tcMar>
              <w:top w:w="70" w:type="dxa"/>
              <w:left w:w="110" w:type="dxa"/>
              <w:bottom w:w="70" w:type="dxa"/>
              <w:right w:w="110" w:type="dxa"/>
            </w:tcMar>
          </w:tcPr>
          <w:p w14:paraId="6E0B2E30" w14:textId="77777777" w:rsidR="004B7789" w:rsidRDefault="00000000">
            <w:pPr>
              <w:spacing w:line="250" w:lineRule="auto"/>
            </w:pPr>
            <w:r>
              <w:rPr>
                <w:sz w:val="19"/>
                <w:szCs w:val="19"/>
              </w:rPr>
              <w:t>09</w:t>
            </w:r>
          </w:p>
        </w:tc>
        <w:tc>
          <w:tcPr>
            <w:tcW w:w="2200" w:type="dxa"/>
            <w:shd w:val="clear" w:color="auto" w:fill="F7F9FB"/>
            <w:tcMar>
              <w:top w:w="70" w:type="dxa"/>
              <w:left w:w="110" w:type="dxa"/>
              <w:bottom w:w="70" w:type="dxa"/>
              <w:right w:w="110" w:type="dxa"/>
            </w:tcMar>
          </w:tcPr>
          <w:p w14:paraId="3DF7D49C" w14:textId="77777777" w:rsidR="004B7789" w:rsidRDefault="00000000">
            <w:pPr>
              <w:spacing w:line="250" w:lineRule="auto"/>
            </w:pPr>
            <w:r>
              <w:rPr>
                <w:sz w:val="19"/>
                <w:szCs w:val="19"/>
              </w:rPr>
              <w:t>Puerta industrial con ventana</w:t>
            </w:r>
          </w:p>
        </w:tc>
        <w:tc>
          <w:tcPr>
            <w:tcW w:w="2360" w:type="dxa"/>
            <w:shd w:val="clear" w:color="auto" w:fill="F7F9FB"/>
            <w:tcMar>
              <w:top w:w="70" w:type="dxa"/>
              <w:left w:w="110" w:type="dxa"/>
              <w:bottom w:w="70" w:type="dxa"/>
              <w:right w:w="110" w:type="dxa"/>
            </w:tcMar>
          </w:tcPr>
          <w:p w14:paraId="67A4312C" w14:textId="77777777" w:rsidR="004B7789" w:rsidRDefault="00000000">
            <w:pPr>
              <w:spacing w:line="250" w:lineRule="auto"/>
            </w:pPr>
            <w:r>
              <w:rPr>
                <w:sz w:val="19"/>
                <w:szCs w:val="19"/>
              </w:rPr>
              <w:t>No se abre nunca</w:t>
            </w:r>
          </w:p>
        </w:tc>
      </w:tr>
    </w:tbl>
    <w:p w14:paraId="7DB7B830" w14:textId="77777777" w:rsidR="004B7789" w:rsidRDefault="004B7789">
      <w:pPr>
        <w:spacing w:after="60"/>
      </w:pPr>
    </w:p>
    <w:p w14:paraId="0C220812" w14:textId="77777777" w:rsidR="004B7789" w:rsidRDefault="00000000">
      <w:pPr>
        <w:spacing w:after="120" w:line="276" w:lineRule="auto"/>
      </w:pPr>
      <w:r>
        <w:t xml:space="preserve">⚠ Corrección: la tabla de la v2.0 daba al baño dos accesos, desde la cocina y desde el pasillo. En 220 × 190 cm eso ocupa dos de los cuatro muros y no queda pared libre para el lavamanos con el botiquín encima, que es donde vive el </w:t>
      </w:r>
      <w:proofErr w:type="spellStart"/>
      <w:r>
        <w:t>puzzle</w:t>
      </w:r>
      <w:proofErr w:type="spellEnd"/>
      <w:r>
        <w:t xml:space="preserve"> 2. El baño tiene una sola puerta, al pasillo; la cocina y el baño siguen siendo </w:t>
      </w:r>
      <w:proofErr w:type="gramStart"/>
      <w:r>
        <w:t>contiguos</w:t>
      </w:r>
      <w:proofErr w:type="gramEnd"/>
      <w:r>
        <w:t xml:space="preserve"> pero solo comparten muro.</w:t>
      </w:r>
    </w:p>
    <w:p w14:paraId="109C4D1E" w14:textId="77777777" w:rsidR="004B7789" w:rsidRDefault="00000000">
      <w:pPr>
        <w:pStyle w:val="Ttulo2"/>
        <w:spacing w:before="280" w:after="140"/>
      </w:pPr>
      <w:r>
        <w:rPr>
          <w:b/>
          <w:bCs/>
          <w:color w:val="1F3A5F"/>
          <w:sz w:val="25"/>
          <w:szCs w:val="25"/>
        </w:rPr>
        <w:t>21.4 La cadena de cinco objetos</w:t>
      </w:r>
    </w:p>
    <w:p w14:paraId="574742AD" w14:textId="77777777" w:rsidR="004B7789" w:rsidRDefault="00000000">
      <w:pPr>
        <w:spacing w:after="120" w:line="276" w:lineRule="auto"/>
      </w:pPr>
      <w:r>
        <w:t>🔷 La demo cuenta su historia entera con cinco objetos repartidos por cuatro zonas, y ninguna palabra. Si en las pruebas de navegación hay que sacrificar objetos, estos son los últimos que se tocan.</w:t>
      </w:r>
    </w:p>
    <w:p w14:paraId="63D5CB53" w14:textId="77777777" w:rsidR="004B7789" w:rsidRDefault="004B7789">
      <w:pPr>
        <w:spacing w:after="80"/>
      </w:pPr>
    </w:p>
    <w:p w14:paraId="1BE61F3F" w14:textId="77777777" w:rsidR="004B7789" w:rsidRDefault="00000000">
      <w:pPr>
        <w:spacing w:before="80" w:line="260" w:lineRule="auto"/>
        <w:ind w:left="360"/>
      </w:pPr>
      <w:r>
        <w:rPr>
          <w:rFonts w:ascii="Consolas" w:eastAsia="Consolas" w:hAnsi="Consolas" w:cs="Consolas"/>
          <w:color w:val="2A4A6B"/>
          <w:sz w:val="20"/>
          <w:szCs w:val="20"/>
        </w:rPr>
        <w:t xml:space="preserve">1.  Pizarra atornillada en el cuarto donde despierta Emily   </w:t>
      </w:r>
      <w:proofErr w:type="gramStart"/>
      <w:r>
        <w:rPr>
          <w:rFonts w:ascii="Consolas" w:eastAsia="Consolas" w:hAnsi="Consolas" w:cs="Consolas"/>
          <w:color w:val="2A4A6B"/>
          <w:sz w:val="20"/>
          <w:szCs w:val="20"/>
        </w:rPr>
        <w:t xml:space="preserve">   (</w:t>
      </w:r>
      <w:proofErr w:type="gramEnd"/>
      <w:r>
        <w:rPr>
          <w:rFonts w:ascii="Consolas" w:eastAsia="Consolas" w:hAnsi="Consolas" w:cs="Consolas"/>
          <w:color w:val="2A4A6B"/>
          <w:sz w:val="20"/>
          <w:szCs w:val="20"/>
        </w:rPr>
        <w:t>zona 01)</w:t>
      </w:r>
    </w:p>
    <w:p w14:paraId="66498389" w14:textId="77777777" w:rsidR="004B7789" w:rsidRDefault="00000000">
      <w:pPr>
        <w:spacing w:line="260" w:lineRule="auto"/>
        <w:ind w:left="360"/>
      </w:pPr>
      <w:r>
        <w:rPr>
          <w:rFonts w:ascii="Consolas" w:eastAsia="Consolas" w:hAnsi="Consolas" w:cs="Consolas"/>
          <w:color w:val="2A4A6B"/>
          <w:sz w:val="20"/>
          <w:szCs w:val="20"/>
        </w:rPr>
        <w:t xml:space="preserve">            ↓</w:t>
      </w:r>
    </w:p>
    <w:p w14:paraId="2D47FBD5" w14:textId="77777777" w:rsidR="004B7789" w:rsidRDefault="00000000">
      <w:pPr>
        <w:spacing w:line="260" w:lineRule="auto"/>
        <w:ind w:left="360"/>
      </w:pPr>
      <w:r>
        <w:rPr>
          <w:rFonts w:ascii="Consolas" w:eastAsia="Consolas" w:hAnsi="Consolas" w:cs="Consolas"/>
          <w:color w:val="2A4A6B"/>
          <w:sz w:val="20"/>
          <w:szCs w:val="20"/>
        </w:rPr>
        <w:t xml:space="preserve">2.  Rectángulo vacío en la pared de su habitación            </w:t>
      </w:r>
      <w:proofErr w:type="gramStart"/>
      <w:r>
        <w:rPr>
          <w:rFonts w:ascii="Consolas" w:eastAsia="Consolas" w:hAnsi="Consolas" w:cs="Consolas"/>
          <w:color w:val="2A4A6B"/>
          <w:sz w:val="20"/>
          <w:szCs w:val="20"/>
        </w:rPr>
        <w:t xml:space="preserve">   (</w:t>
      </w:r>
      <w:proofErr w:type="gramEnd"/>
      <w:r>
        <w:rPr>
          <w:rFonts w:ascii="Consolas" w:eastAsia="Consolas" w:hAnsi="Consolas" w:cs="Consolas"/>
          <w:color w:val="2A4A6B"/>
          <w:sz w:val="20"/>
          <w:szCs w:val="20"/>
        </w:rPr>
        <w:t>zona 05)</w:t>
      </w:r>
    </w:p>
    <w:p w14:paraId="3D94E4C8" w14:textId="77777777" w:rsidR="004B7789" w:rsidRDefault="00000000">
      <w:pPr>
        <w:spacing w:line="260" w:lineRule="auto"/>
        <w:ind w:left="360"/>
      </w:pPr>
      <w:r>
        <w:rPr>
          <w:rFonts w:ascii="Consolas" w:eastAsia="Consolas" w:hAnsi="Consolas" w:cs="Consolas"/>
          <w:color w:val="2A4A6B"/>
          <w:sz w:val="20"/>
          <w:szCs w:val="20"/>
        </w:rPr>
        <w:t xml:space="preserve">            </w:t>
      </w:r>
      <w:proofErr w:type="gramStart"/>
      <w:r>
        <w:rPr>
          <w:rFonts w:ascii="Consolas" w:eastAsia="Consolas" w:hAnsi="Consolas" w:cs="Consolas"/>
          <w:color w:val="2A4A6B"/>
          <w:sz w:val="20"/>
          <w:szCs w:val="20"/>
        </w:rPr>
        <w:t>↓  el</w:t>
      </w:r>
      <w:proofErr w:type="gramEnd"/>
      <w:r>
        <w:rPr>
          <w:rFonts w:ascii="Consolas" w:eastAsia="Consolas" w:hAnsi="Consolas" w:cs="Consolas"/>
          <w:color w:val="2A4A6B"/>
          <w:sz w:val="20"/>
          <w:szCs w:val="20"/>
        </w:rPr>
        <w:t xml:space="preserve"> jugador deduce: alguien entró y se la llevó</w:t>
      </w:r>
    </w:p>
    <w:p w14:paraId="1419B4A9" w14:textId="77777777" w:rsidR="004B7789" w:rsidRDefault="00000000">
      <w:pPr>
        <w:spacing w:line="260" w:lineRule="auto"/>
        <w:ind w:left="360"/>
      </w:pPr>
      <w:r>
        <w:rPr>
          <w:rFonts w:ascii="Consolas" w:eastAsia="Consolas" w:hAnsi="Consolas" w:cs="Consolas"/>
          <w:color w:val="2A4A6B"/>
          <w:sz w:val="20"/>
          <w:szCs w:val="20"/>
        </w:rPr>
        <w:t xml:space="preserve">3.  Albarán: Emily = E-204, «VIVIENDA </w:t>
      </w:r>
      <w:proofErr w:type="gramStart"/>
      <w:r>
        <w:rPr>
          <w:rFonts w:ascii="Consolas" w:eastAsia="Consolas" w:hAnsi="Consolas" w:cs="Consolas"/>
          <w:color w:val="2A4A6B"/>
          <w:sz w:val="20"/>
          <w:szCs w:val="20"/>
        </w:rPr>
        <w:t xml:space="preserve">2»   </w:t>
      </w:r>
      <w:proofErr w:type="gramEnd"/>
      <w:r>
        <w:rPr>
          <w:rFonts w:ascii="Consolas" w:eastAsia="Consolas" w:hAnsi="Consolas" w:cs="Consolas"/>
          <w:color w:val="2A4A6B"/>
          <w:sz w:val="20"/>
          <w:szCs w:val="20"/>
        </w:rPr>
        <w:t xml:space="preserve">                  </w:t>
      </w:r>
      <w:proofErr w:type="gramStart"/>
      <w:r>
        <w:rPr>
          <w:rFonts w:ascii="Consolas" w:eastAsia="Consolas" w:hAnsi="Consolas" w:cs="Consolas"/>
          <w:color w:val="2A4A6B"/>
          <w:sz w:val="20"/>
          <w:szCs w:val="20"/>
        </w:rPr>
        <w:t xml:space="preserve">   (</w:t>
      </w:r>
      <w:proofErr w:type="gramEnd"/>
      <w:r>
        <w:rPr>
          <w:rFonts w:ascii="Consolas" w:eastAsia="Consolas" w:hAnsi="Consolas" w:cs="Consolas"/>
          <w:color w:val="2A4A6B"/>
          <w:sz w:val="20"/>
          <w:szCs w:val="20"/>
        </w:rPr>
        <w:t>zona 02)</w:t>
      </w:r>
    </w:p>
    <w:p w14:paraId="39346F5E" w14:textId="77777777" w:rsidR="004B7789" w:rsidRDefault="00000000">
      <w:pPr>
        <w:spacing w:line="260" w:lineRule="auto"/>
        <w:ind w:left="360"/>
      </w:pPr>
      <w:r>
        <w:rPr>
          <w:rFonts w:ascii="Consolas" w:eastAsia="Consolas" w:hAnsi="Consolas" w:cs="Consolas"/>
          <w:color w:val="2A4A6B"/>
          <w:sz w:val="20"/>
          <w:szCs w:val="20"/>
        </w:rPr>
        <w:t xml:space="preserve">            ↓</w:t>
      </w:r>
    </w:p>
    <w:p w14:paraId="2BA136ED" w14:textId="77777777" w:rsidR="004B7789" w:rsidRDefault="00000000">
      <w:pPr>
        <w:spacing w:line="260" w:lineRule="auto"/>
        <w:ind w:left="360"/>
      </w:pPr>
      <w:r>
        <w:rPr>
          <w:rFonts w:ascii="Consolas" w:eastAsia="Consolas" w:hAnsi="Consolas" w:cs="Consolas"/>
          <w:color w:val="2A4A6B"/>
          <w:sz w:val="20"/>
          <w:szCs w:val="20"/>
        </w:rPr>
        <w:t xml:space="preserve">4.  Rotulación «VIVIENDA 1 / VIVIENDA 2» en el subterráneo   </w:t>
      </w:r>
      <w:proofErr w:type="gramStart"/>
      <w:r>
        <w:rPr>
          <w:rFonts w:ascii="Consolas" w:eastAsia="Consolas" w:hAnsi="Consolas" w:cs="Consolas"/>
          <w:color w:val="2A4A6B"/>
          <w:sz w:val="20"/>
          <w:szCs w:val="20"/>
        </w:rPr>
        <w:t xml:space="preserve">   (</w:t>
      </w:r>
      <w:proofErr w:type="gramEnd"/>
      <w:r>
        <w:rPr>
          <w:rFonts w:ascii="Consolas" w:eastAsia="Consolas" w:hAnsi="Consolas" w:cs="Consolas"/>
          <w:color w:val="2A4A6B"/>
          <w:sz w:val="20"/>
          <w:szCs w:val="20"/>
        </w:rPr>
        <w:t>zona 08)</w:t>
      </w:r>
    </w:p>
    <w:p w14:paraId="62C4EA67" w14:textId="77777777" w:rsidR="004B7789" w:rsidRDefault="00000000">
      <w:pPr>
        <w:spacing w:line="260" w:lineRule="auto"/>
        <w:ind w:left="360"/>
      </w:pPr>
      <w:r>
        <w:rPr>
          <w:rFonts w:ascii="Consolas" w:eastAsia="Consolas" w:hAnsi="Consolas" w:cs="Consolas"/>
          <w:color w:val="2A4A6B"/>
          <w:sz w:val="20"/>
          <w:szCs w:val="20"/>
        </w:rPr>
        <w:t xml:space="preserve">            </w:t>
      </w:r>
      <w:proofErr w:type="gramStart"/>
      <w:r>
        <w:rPr>
          <w:rFonts w:ascii="Consolas" w:eastAsia="Consolas" w:hAnsi="Consolas" w:cs="Consolas"/>
          <w:color w:val="2A4A6B"/>
          <w:sz w:val="20"/>
          <w:szCs w:val="20"/>
        </w:rPr>
        <w:t>↓  el</w:t>
      </w:r>
      <w:proofErr w:type="gramEnd"/>
      <w:r>
        <w:rPr>
          <w:rFonts w:ascii="Consolas" w:eastAsia="Consolas" w:hAnsi="Consolas" w:cs="Consolas"/>
          <w:color w:val="2A4A6B"/>
          <w:sz w:val="20"/>
          <w:szCs w:val="20"/>
        </w:rPr>
        <w:t xml:space="preserve"> jugador deduce: hay más de una</w:t>
      </w:r>
    </w:p>
    <w:p w14:paraId="3761561F" w14:textId="77777777" w:rsidR="004B7789" w:rsidRDefault="00000000">
      <w:pPr>
        <w:spacing w:after="140" w:line="260" w:lineRule="auto"/>
        <w:ind w:left="360"/>
      </w:pPr>
      <w:r>
        <w:rPr>
          <w:rFonts w:ascii="Consolas" w:eastAsia="Consolas" w:hAnsi="Consolas" w:cs="Consolas"/>
          <w:color w:val="2A4A6B"/>
          <w:sz w:val="20"/>
          <w:szCs w:val="20"/>
        </w:rPr>
        <w:t xml:space="preserve">5.  Segunda vivienda con la misma planta y otra mujer        </w:t>
      </w:r>
      <w:proofErr w:type="gramStart"/>
      <w:r>
        <w:rPr>
          <w:rFonts w:ascii="Consolas" w:eastAsia="Consolas" w:hAnsi="Consolas" w:cs="Consolas"/>
          <w:color w:val="2A4A6B"/>
          <w:sz w:val="20"/>
          <w:szCs w:val="20"/>
        </w:rPr>
        <w:t xml:space="preserve">   (</w:t>
      </w:r>
      <w:proofErr w:type="gramEnd"/>
      <w:r>
        <w:rPr>
          <w:rFonts w:ascii="Consolas" w:eastAsia="Consolas" w:hAnsi="Consolas" w:cs="Consolas"/>
          <w:color w:val="2A4A6B"/>
          <w:sz w:val="20"/>
          <w:szCs w:val="20"/>
        </w:rPr>
        <w:t>zona 09)</w:t>
      </w:r>
    </w:p>
    <w:p w14:paraId="2C31C1E6" w14:textId="77777777" w:rsidR="004B7789" w:rsidRDefault="004B7789">
      <w:pPr>
        <w:spacing w:after="8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0983D82A" w14:textId="77777777">
        <w:tc>
          <w:tcPr>
            <w:tcW w:w="9360" w:type="dxa"/>
            <w:shd w:val="clear" w:color="auto" w:fill="EEF2F7"/>
            <w:tcMar>
              <w:top w:w="120" w:type="dxa"/>
              <w:left w:w="180" w:type="dxa"/>
              <w:bottom w:w="120" w:type="dxa"/>
              <w:right w:w="180" w:type="dxa"/>
            </w:tcMar>
          </w:tcPr>
          <w:p w14:paraId="0BE857D8" w14:textId="77777777" w:rsidR="004B7789" w:rsidRDefault="00000000">
            <w:pPr>
              <w:shd w:val="clear" w:color="auto" w:fill="EEF2F7"/>
              <w:spacing w:after="60"/>
            </w:pPr>
            <w:r>
              <w:rPr>
                <w:b/>
                <w:bCs/>
                <w:color w:val="1F3A5F"/>
              </w:rPr>
              <w:t>Por qué esta cadena vale más que cualquier documento</w:t>
            </w:r>
          </w:p>
          <w:p w14:paraId="6B7EB14A" w14:textId="77777777" w:rsidR="004B7789" w:rsidRDefault="00000000">
            <w:pPr>
              <w:shd w:val="clear" w:color="auto" w:fill="EEF2F7"/>
              <w:spacing w:after="60"/>
            </w:pPr>
            <w:r>
              <w:t>El GDD pide mostrar antes que explicar y advierte de que la demo no debe cerrar la historia. Esta cadena hace justo eso: da cinco hechos comprobables y ninguna conclusión.</w:t>
            </w:r>
          </w:p>
          <w:p w14:paraId="76644A15" w14:textId="77777777" w:rsidR="004B7789" w:rsidRDefault="00000000">
            <w:pPr>
              <w:shd w:val="clear" w:color="auto" w:fill="EEF2F7"/>
              <w:spacing w:after="60"/>
            </w:pPr>
            <w:r>
              <w:t>El jugador termina sabiendo que a Emily la encerraron en su propia casa, que la casa era una unidad de un programa, y que hubo al menos otra persona. No sabe quién, ni por qué, ni desde cuándo.</w:t>
            </w:r>
          </w:p>
          <w:p w14:paraId="007AFE8B" w14:textId="77777777" w:rsidR="004B7789" w:rsidRDefault="00000000">
            <w:pPr>
              <w:shd w:val="clear" w:color="auto" w:fill="EEF2F7"/>
              <w:spacing w:after="60"/>
            </w:pPr>
            <w:r>
              <w:t>El eslabón que más trabajo hace es el segundo: el rectángulo vacío tiene el tamaño y la altura exactos de la pizarra que el jugador ya vio atornillada en el cuarto donde despertó. Nadie se lo dice.</w:t>
            </w:r>
          </w:p>
        </w:tc>
      </w:tr>
    </w:tbl>
    <w:p w14:paraId="2208898B" w14:textId="77777777" w:rsidR="004B7789" w:rsidRDefault="00000000">
      <w:pPr>
        <w:pStyle w:val="Ttulo2"/>
        <w:spacing w:before="280" w:after="140"/>
      </w:pPr>
      <w:r>
        <w:rPr>
          <w:b/>
          <w:bCs/>
          <w:color w:val="1F3A5F"/>
          <w:sz w:val="25"/>
          <w:szCs w:val="25"/>
        </w:rPr>
        <w:t>21.5 La semilla de la banda</w:t>
      </w:r>
    </w:p>
    <w:p w14:paraId="3C916703" w14:textId="77777777" w:rsidR="004B7789" w:rsidRDefault="00000000">
      <w:pPr>
        <w:spacing w:after="120" w:line="276" w:lineRule="auto"/>
      </w:pPr>
      <w:r>
        <w:t>🔷 Propuesta, y es lo único de todo el material nuevo que toca la demo. Dura dos segundos.</w:t>
      </w:r>
    </w:p>
    <w:p w14:paraId="3129A130" w14:textId="77777777" w:rsidR="004B7789" w:rsidRDefault="00000000">
      <w:pPr>
        <w:spacing w:after="120" w:line="276" w:lineRule="auto"/>
      </w:pPr>
      <w:r>
        <w:lastRenderedPageBreak/>
        <w:t>En el primer segundo del juego, antes de que Emily encuentre la linterna, está a oscuras y lo único visible es la línea de luz bajo la puerta. Durante dos segundos hay un resplandor muy débil cerca de su propia mano: una pantallita apagándose y una aguja que estaba arriba y baja sola hasta quedarse quieta. No se ve el aparato entero, no se ve la muñeca, no hay sonido de aviso ni texto. Se apaga y no vuelve a ocurrir en toda la demo.</w:t>
      </w:r>
    </w:p>
    <w:p w14:paraId="25198E59"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000"/>
        <w:gridCol w:w="6360"/>
      </w:tblGrid>
      <w:tr w:rsidR="004B7789" w14:paraId="33CEBD69" w14:textId="77777777">
        <w:trPr>
          <w:cantSplit/>
          <w:tblHeader/>
        </w:trPr>
        <w:tc>
          <w:tcPr>
            <w:tcW w:w="3000" w:type="dxa"/>
            <w:shd w:val="clear" w:color="auto" w:fill="1F3A5F"/>
            <w:tcMar>
              <w:top w:w="70" w:type="dxa"/>
              <w:left w:w="110" w:type="dxa"/>
              <w:bottom w:w="70" w:type="dxa"/>
              <w:right w:w="110" w:type="dxa"/>
            </w:tcMar>
          </w:tcPr>
          <w:p w14:paraId="6076B2FD" w14:textId="77777777" w:rsidR="004B7789" w:rsidRDefault="004B7789">
            <w:pPr>
              <w:spacing w:line="250" w:lineRule="auto"/>
            </w:pPr>
          </w:p>
        </w:tc>
        <w:tc>
          <w:tcPr>
            <w:tcW w:w="6360" w:type="dxa"/>
            <w:shd w:val="clear" w:color="auto" w:fill="1F3A5F"/>
            <w:tcMar>
              <w:top w:w="70" w:type="dxa"/>
              <w:left w:w="110" w:type="dxa"/>
              <w:bottom w:w="70" w:type="dxa"/>
              <w:right w:w="110" w:type="dxa"/>
            </w:tcMar>
          </w:tcPr>
          <w:p w14:paraId="44BD78C4" w14:textId="77777777" w:rsidR="004B7789" w:rsidRDefault="00000000">
            <w:pPr>
              <w:spacing w:line="250" w:lineRule="auto"/>
            </w:pPr>
            <w:r>
              <w:rPr>
                <w:b/>
                <w:bCs/>
                <w:color w:val="FFFFFF"/>
                <w:sz w:val="19"/>
                <w:szCs w:val="19"/>
              </w:rPr>
              <w:t>Contenido</w:t>
            </w:r>
          </w:p>
        </w:tc>
      </w:tr>
      <w:tr w:rsidR="004B7789" w14:paraId="5C7ED3B0" w14:textId="77777777">
        <w:trPr>
          <w:cantSplit/>
        </w:trPr>
        <w:tc>
          <w:tcPr>
            <w:tcW w:w="3000" w:type="dxa"/>
            <w:shd w:val="clear" w:color="auto" w:fill="FFFFFF"/>
            <w:tcMar>
              <w:top w:w="70" w:type="dxa"/>
              <w:left w:w="110" w:type="dxa"/>
              <w:bottom w:w="70" w:type="dxa"/>
              <w:right w:w="110" w:type="dxa"/>
            </w:tcMar>
          </w:tcPr>
          <w:p w14:paraId="1D45468E" w14:textId="77777777" w:rsidR="004B7789" w:rsidRDefault="00000000">
            <w:pPr>
              <w:spacing w:line="250" w:lineRule="auto"/>
            </w:pPr>
            <w:r>
              <w:rPr>
                <w:sz w:val="19"/>
                <w:szCs w:val="19"/>
              </w:rPr>
              <w:t>Lo que el jugador ve</w:t>
            </w:r>
          </w:p>
        </w:tc>
        <w:tc>
          <w:tcPr>
            <w:tcW w:w="6360" w:type="dxa"/>
            <w:shd w:val="clear" w:color="auto" w:fill="FFFFFF"/>
            <w:tcMar>
              <w:top w:w="70" w:type="dxa"/>
              <w:left w:w="110" w:type="dxa"/>
              <w:bottom w:w="70" w:type="dxa"/>
              <w:right w:w="110" w:type="dxa"/>
            </w:tcMar>
          </w:tcPr>
          <w:p w14:paraId="05B06E29" w14:textId="77777777" w:rsidR="004B7789" w:rsidRDefault="00000000">
            <w:pPr>
              <w:spacing w:line="250" w:lineRule="auto"/>
            </w:pPr>
            <w:r>
              <w:rPr>
                <w:sz w:val="19"/>
                <w:szCs w:val="19"/>
              </w:rPr>
              <w:t>Un resplandor débil junto a su mano, dos segundos, en la oscuridad</w:t>
            </w:r>
          </w:p>
        </w:tc>
      </w:tr>
      <w:tr w:rsidR="004B7789" w14:paraId="2C58B9DB" w14:textId="77777777">
        <w:trPr>
          <w:cantSplit/>
        </w:trPr>
        <w:tc>
          <w:tcPr>
            <w:tcW w:w="3000" w:type="dxa"/>
            <w:shd w:val="clear" w:color="auto" w:fill="F7F9FB"/>
            <w:tcMar>
              <w:top w:w="70" w:type="dxa"/>
              <w:left w:w="110" w:type="dxa"/>
              <w:bottom w:w="70" w:type="dxa"/>
              <w:right w:w="110" w:type="dxa"/>
            </w:tcMar>
          </w:tcPr>
          <w:p w14:paraId="088BFB01" w14:textId="77777777" w:rsidR="004B7789" w:rsidRDefault="00000000">
            <w:pPr>
              <w:spacing w:line="250" w:lineRule="auto"/>
            </w:pPr>
            <w:r>
              <w:rPr>
                <w:sz w:val="19"/>
                <w:szCs w:val="19"/>
              </w:rPr>
              <w:t>Lo que entiende en ese momento</w:t>
            </w:r>
          </w:p>
        </w:tc>
        <w:tc>
          <w:tcPr>
            <w:tcW w:w="6360" w:type="dxa"/>
            <w:shd w:val="clear" w:color="auto" w:fill="F7F9FB"/>
            <w:tcMar>
              <w:top w:w="70" w:type="dxa"/>
              <w:left w:w="110" w:type="dxa"/>
              <w:bottom w:w="70" w:type="dxa"/>
              <w:right w:w="110" w:type="dxa"/>
            </w:tcMar>
          </w:tcPr>
          <w:p w14:paraId="7D2916B3" w14:textId="77777777" w:rsidR="004B7789" w:rsidRDefault="00000000">
            <w:pPr>
              <w:spacing w:line="250" w:lineRule="auto"/>
            </w:pPr>
            <w:r>
              <w:rPr>
                <w:sz w:val="19"/>
                <w:szCs w:val="19"/>
              </w:rPr>
              <w:t>Nada. Y esa es la intención.</w:t>
            </w:r>
          </w:p>
        </w:tc>
      </w:tr>
      <w:tr w:rsidR="004B7789" w14:paraId="38451461" w14:textId="77777777">
        <w:trPr>
          <w:cantSplit/>
        </w:trPr>
        <w:tc>
          <w:tcPr>
            <w:tcW w:w="3000" w:type="dxa"/>
            <w:shd w:val="clear" w:color="auto" w:fill="FFFFFF"/>
            <w:tcMar>
              <w:top w:w="70" w:type="dxa"/>
              <w:left w:w="110" w:type="dxa"/>
              <w:bottom w:w="70" w:type="dxa"/>
              <w:right w:w="110" w:type="dxa"/>
            </w:tcMar>
          </w:tcPr>
          <w:p w14:paraId="62DEBE87" w14:textId="77777777" w:rsidR="004B7789" w:rsidRDefault="00000000">
            <w:pPr>
              <w:spacing w:line="250" w:lineRule="auto"/>
            </w:pPr>
            <w:r>
              <w:rPr>
                <w:sz w:val="19"/>
                <w:szCs w:val="19"/>
              </w:rPr>
              <w:t xml:space="preserve">Lo que entenderá al </w:t>
            </w:r>
            <w:proofErr w:type="spellStart"/>
            <w:r>
              <w:rPr>
                <w:sz w:val="19"/>
                <w:szCs w:val="19"/>
              </w:rPr>
              <w:t>rejugar</w:t>
            </w:r>
            <w:proofErr w:type="spellEnd"/>
          </w:p>
        </w:tc>
        <w:tc>
          <w:tcPr>
            <w:tcW w:w="6360" w:type="dxa"/>
            <w:shd w:val="clear" w:color="auto" w:fill="FFFFFF"/>
            <w:tcMar>
              <w:top w:w="70" w:type="dxa"/>
              <w:left w:w="110" w:type="dxa"/>
              <w:bottom w:w="70" w:type="dxa"/>
              <w:right w:w="110" w:type="dxa"/>
            </w:tcMar>
          </w:tcPr>
          <w:p w14:paraId="1640352F" w14:textId="77777777" w:rsidR="004B7789" w:rsidRDefault="00000000">
            <w:pPr>
              <w:spacing w:line="250" w:lineRule="auto"/>
            </w:pPr>
            <w:r>
              <w:rPr>
                <w:sz w:val="19"/>
                <w:szCs w:val="19"/>
              </w:rPr>
              <w:t>Que llevaba algo puesto desde el principio, y que estaba funcionando</w:t>
            </w:r>
          </w:p>
        </w:tc>
      </w:tr>
      <w:tr w:rsidR="004B7789" w14:paraId="294279BA" w14:textId="77777777">
        <w:trPr>
          <w:cantSplit/>
        </w:trPr>
        <w:tc>
          <w:tcPr>
            <w:tcW w:w="3000" w:type="dxa"/>
            <w:shd w:val="clear" w:color="auto" w:fill="F7F9FB"/>
            <w:tcMar>
              <w:top w:w="70" w:type="dxa"/>
              <w:left w:w="110" w:type="dxa"/>
              <w:bottom w:w="70" w:type="dxa"/>
              <w:right w:w="110" w:type="dxa"/>
            </w:tcMar>
          </w:tcPr>
          <w:p w14:paraId="4D2BB1F1" w14:textId="77777777" w:rsidR="004B7789" w:rsidRDefault="00000000">
            <w:pPr>
              <w:spacing w:line="250" w:lineRule="auto"/>
            </w:pPr>
            <w:r>
              <w:rPr>
                <w:sz w:val="19"/>
                <w:szCs w:val="19"/>
              </w:rPr>
              <w:t>Lo que no aparece</w:t>
            </w:r>
          </w:p>
        </w:tc>
        <w:tc>
          <w:tcPr>
            <w:tcW w:w="6360" w:type="dxa"/>
            <w:shd w:val="clear" w:color="auto" w:fill="F7F9FB"/>
            <w:tcMar>
              <w:top w:w="70" w:type="dxa"/>
              <w:left w:w="110" w:type="dxa"/>
              <w:bottom w:w="70" w:type="dxa"/>
              <w:right w:w="110" w:type="dxa"/>
            </w:tcMar>
          </w:tcPr>
          <w:p w14:paraId="20564930" w14:textId="77777777" w:rsidR="004B7789" w:rsidRDefault="00000000">
            <w:pPr>
              <w:spacing w:line="250" w:lineRule="auto"/>
            </w:pPr>
            <w:r>
              <w:rPr>
                <w:sz w:val="19"/>
                <w:szCs w:val="19"/>
              </w:rPr>
              <w:t>Firdaus, ni su silueta, ni su sonido, ni su nombre, ni el Campo, ni el prefijo Z, ni el área 00</w:t>
            </w:r>
          </w:p>
        </w:tc>
      </w:tr>
      <w:tr w:rsidR="004B7789" w14:paraId="02FC37F5" w14:textId="77777777">
        <w:trPr>
          <w:cantSplit/>
        </w:trPr>
        <w:tc>
          <w:tcPr>
            <w:tcW w:w="3000" w:type="dxa"/>
            <w:shd w:val="clear" w:color="auto" w:fill="FFFFFF"/>
            <w:tcMar>
              <w:top w:w="70" w:type="dxa"/>
              <w:left w:w="110" w:type="dxa"/>
              <w:bottom w:w="70" w:type="dxa"/>
              <w:right w:w="110" w:type="dxa"/>
            </w:tcMar>
          </w:tcPr>
          <w:p w14:paraId="76448C64" w14:textId="77777777" w:rsidR="004B7789" w:rsidRDefault="00000000">
            <w:pPr>
              <w:spacing w:line="250" w:lineRule="auto"/>
            </w:pPr>
            <w:r>
              <w:rPr>
                <w:sz w:val="19"/>
                <w:szCs w:val="19"/>
              </w:rPr>
              <w:t>Coste de producción</w:t>
            </w:r>
          </w:p>
        </w:tc>
        <w:tc>
          <w:tcPr>
            <w:tcW w:w="6360" w:type="dxa"/>
            <w:shd w:val="clear" w:color="auto" w:fill="FFFFFF"/>
            <w:tcMar>
              <w:top w:w="70" w:type="dxa"/>
              <w:left w:w="110" w:type="dxa"/>
              <w:bottom w:w="70" w:type="dxa"/>
              <w:right w:w="110" w:type="dxa"/>
            </w:tcMar>
          </w:tcPr>
          <w:p w14:paraId="3ECABE88" w14:textId="77777777" w:rsidR="004B7789" w:rsidRDefault="00000000">
            <w:pPr>
              <w:spacing w:line="250" w:lineRule="auto"/>
            </w:pPr>
            <w:r>
              <w:rPr>
                <w:sz w:val="19"/>
                <w:szCs w:val="19"/>
              </w:rPr>
              <w:t>Un objeto en la muñeca, una luz animada de dos segundos y una animación de aguja</w:t>
            </w:r>
          </w:p>
        </w:tc>
      </w:tr>
    </w:tbl>
    <w:p w14:paraId="20FB6F99"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5BAAB27E" w14:textId="77777777">
        <w:tc>
          <w:tcPr>
            <w:tcW w:w="9360" w:type="dxa"/>
            <w:shd w:val="clear" w:color="auto" w:fill="EEF2F7"/>
            <w:tcMar>
              <w:top w:w="120" w:type="dxa"/>
              <w:left w:w="180" w:type="dxa"/>
              <w:bottom w:w="120" w:type="dxa"/>
              <w:right w:w="180" w:type="dxa"/>
            </w:tcMar>
          </w:tcPr>
          <w:p w14:paraId="68F4FFE6" w14:textId="77777777" w:rsidR="004B7789" w:rsidRDefault="00000000">
            <w:pPr>
              <w:shd w:val="clear" w:color="auto" w:fill="EEF2F7"/>
              <w:spacing w:after="60"/>
            </w:pPr>
            <w:r>
              <w:rPr>
                <w:b/>
                <w:bCs/>
                <w:color w:val="1F3A5F"/>
              </w:rPr>
              <w:t>🔷 Por qué esto vale más que cualquier otra insinuación</w:t>
            </w:r>
          </w:p>
          <w:p w14:paraId="1A09F7B1" w14:textId="77777777" w:rsidR="004B7789" w:rsidRDefault="00000000">
            <w:pPr>
              <w:shd w:val="clear" w:color="auto" w:fill="EEF2F7"/>
              <w:spacing w:after="60"/>
            </w:pPr>
            <w:r>
              <w:t>Porque cambia la pregunta de la demo sin contestar ninguna. Con esta semilla, la respuesta correcta a «¿por qué despierta hoy?» deja de ser que despierta: vuelve.</w:t>
            </w:r>
          </w:p>
          <w:p w14:paraId="0B7012AD" w14:textId="77777777" w:rsidR="004B7789" w:rsidRDefault="00000000">
            <w:pPr>
              <w:shd w:val="clear" w:color="auto" w:fill="EEF2F7"/>
              <w:spacing w:after="60"/>
            </w:pPr>
            <w:r>
              <w:t>El jugador de la demo no puede saber eso, y no debe. Pero la escena aguanta esa lectura desde el primer día.</w:t>
            </w:r>
          </w:p>
          <w:p w14:paraId="6589345D" w14:textId="77777777" w:rsidR="004B7789" w:rsidRDefault="00000000">
            <w:pPr>
              <w:shd w:val="clear" w:color="auto" w:fill="EEF2F7"/>
              <w:spacing w:after="60"/>
            </w:pPr>
            <w:r>
              <w:t>⚠ Es una decisión de producción, no de este documento: añade trabajo a una demo ya diseñada. Si se pospone, hay que anotar que la banda debe existir desde antes del primer plano del juego completo; no puede ser algo que Emily encuentre después.</w:t>
            </w:r>
          </w:p>
        </w:tc>
      </w:tr>
    </w:tbl>
    <w:p w14:paraId="3E8E7C64" w14:textId="77777777" w:rsidR="004B7789" w:rsidRDefault="00000000">
      <w:r>
        <w:br w:type="page"/>
      </w:r>
    </w:p>
    <w:p w14:paraId="7B46E263" w14:textId="77777777" w:rsidR="004B7789" w:rsidRDefault="00000000">
      <w:pPr>
        <w:pStyle w:val="Ttulo2"/>
        <w:spacing w:before="280" w:after="140"/>
      </w:pPr>
      <w:r>
        <w:rPr>
          <w:b/>
          <w:bCs/>
          <w:color w:val="1F3A5F"/>
          <w:sz w:val="25"/>
          <w:szCs w:val="25"/>
        </w:rPr>
        <w:lastRenderedPageBreak/>
        <w:t>21.6 Rutas secundarias</w:t>
      </w:r>
    </w:p>
    <w:p w14:paraId="6967FCE7" w14:textId="77777777" w:rsidR="004B7789" w:rsidRDefault="00000000">
      <w:pPr>
        <w:spacing w:after="120" w:line="276" w:lineRule="auto"/>
      </w:pPr>
      <w:r>
        <w:t>Las rutas secundarias existen dentro de las zonas principales y sirven para encontrar documentos, fotografías, objetos personales y pistas. No deben generar una campaña paralela ni alejar al jugador demasiado tiempo de la ruta principal.</w:t>
      </w:r>
    </w:p>
    <w:p w14:paraId="555E1D62" w14:textId="77777777" w:rsidR="004B7789" w:rsidRDefault="00000000">
      <w:pPr>
        <w:pStyle w:val="Prrafodelista"/>
        <w:numPr>
          <w:ilvl w:val="0"/>
          <w:numId w:val="2"/>
        </w:numPr>
        <w:spacing w:after="60" w:line="276" w:lineRule="auto"/>
      </w:pPr>
      <w:r>
        <w:t>Ninguna zona secundaria puede formar una ruta alternativa completa hacia el final.</w:t>
      </w:r>
    </w:p>
    <w:p w14:paraId="169A0EEC" w14:textId="77777777" w:rsidR="004B7789" w:rsidRDefault="00000000">
      <w:pPr>
        <w:pStyle w:val="Prrafodelista"/>
        <w:numPr>
          <w:ilvl w:val="0"/>
          <w:numId w:val="2"/>
        </w:numPr>
        <w:spacing w:after="60" w:line="276" w:lineRule="auto"/>
      </w:pPr>
      <w:r>
        <w:t>La aproximación a la puerta final se mantiene controlada para que la ventana sea el foco de la escena.</w:t>
      </w:r>
    </w:p>
    <w:p w14:paraId="2F3B30CD" w14:textId="77777777" w:rsidR="004B7789" w:rsidRDefault="00000000">
      <w:pPr>
        <w:pStyle w:val="Ttulo2"/>
        <w:spacing w:before="280" w:after="140"/>
      </w:pPr>
      <w:r>
        <w:rPr>
          <w:b/>
          <w:bCs/>
          <w:color w:val="1F3A5F"/>
          <w:sz w:val="25"/>
          <w:szCs w:val="25"/>
        </w:rPr>
        <w:t xml:space="preserve">21.7 </w:t>
      </w:r>
      <w:proofErr w:type="spellStart"/>
      <w:r>
        <w:rPr>
          <w:b/>
          <w:bCs/>
          <w:color w:val="1F3A5F"/>
          <w:sz w:val="25"/>
          <w:szCs w:val="25"/>
        </w:rPr>
        <w:t>Backtracking</w:t>
      </w:r>
      <w:proofErr w:type="spellEnd"/>
    </w:p>
    <w:p w14:paraId="0CCC03BD" w14:textId="77777777" w:rsidR="004B7789" w:rsidRDefault="00000000">
      <w:pPr>
        <w:spacing w:after="120" w:line="276" w:lineRule="auto"/>
      </w:pPr>
      <w:r>
        <w:t xml:space="preserve">Se permite cierto </w:t>
      </w:r>
      <w:proofErr w:type="spellStart"/>
      <w:r>
        <w:t>backtracking</w:t>
      </w:r>
      <w:proofErr w:type="spellEnd"/>
      <w:r>
        <w:t xml:space="preserve"> cuando tiene una función: encontrar información → recordar una puerta → regresar → utilizar lo aprendido.</w:t>
      </w:r>
    </w:p>
    <w:p w14:paraId="09B82648" w14:textId="77777777" w:rsidR="004B7789" w:rsidRDefault="00000000">
      <w:pPr>
        <w:spacing w:after="120" w:line="276" w:lineRule="auto"/>
      </w:pPr>
      <w:r>
        <w:t>No se debe obligar al jugador a recorrer grandes distancias repetidamente. Cuando sea posible se utilizarán accesos alternativos, puertas desbloqueadas y rutas más cortas.</w:t>
      </w:r>
    </w:p>
    <w:p w14:paraId="78A1499B" w14:textId="77777777" w:rsidR="004B7789" w:rsidRDefault="00000000">
      <w:pPr>
        <w:spacing w:after="120" w:line="276" w:lineRule="auto"/>
      </w:pPr>
      <w:r>
        <w:t xml:space="preserve">🔷 Regla: ningún trayecto de </w:t>
      </w:r>
      <w:proofErr w:type="spellStart"/>
      <w:r>
        <w:t>backtracking</w:t>
      </w:r>
      <w:proofErr w:type="spellEnd"/>
      <w:r>
        <w:t xml:space="preserve"> obligatorio debe superar los 45 segundos de recorrido. Si lo supera, hay que abrir un atajo. Ninguna mecánica obliga a recorrer más de 25 metros entre la pista y su cerradura.</w:t>
      </w:r>
    </w:p>
    <w:p w14:paraId="5E91BB03" w14:textId="77777777" w:rsidR="004B7789" w:rsidRDefault="00000000">
      <w:pPr>
        <w:spacing w:after="120" w:line="276" w:lineRule="auto"/>
      </w:pPr>
      <w:r>
        <w:t>Nunca se encierra al jugador. Debe poder abandonar cualquier zona después de completar su objetivo, y toda ruta debe tener camino de vuelta.</w:t>
      </w:r>
    </w:p>
    <w:p w14:paraId="17C05E19" w14:textId="77777777" w:rsidR="004B7789" w:rsidRDefault="00000000">
      <w:pPr>
        <w:pStyle w:val="Ttulo2"/>
        <w:spacing w:before="280" w:after="140"/>
      </w:pPr>
      <w:r>
        <w:rPr>
          <w:b/>
          <w:bCs/>
          <w:color w:val="1F3A5F"/>
          <w:sz w:val="25"/>
          <w:szCs w:val="25"/>
        </w:rPr>
        <w:t xml:space="preserve">21.8 </w:t>
      </w:r>
      <w:proofErr w:type="spellStart"/>
      <w:r>
        <w:rPr>
          <w:b/>
          <w:bCs/>
          <w:color w:val="1F3A5F"/>
          <w:sz w:val="25"/>
          <w:szCs w:val="25"/>
        </w:rPr>
        <w:t>Triggers</w:t>
      </w:r>
      <w:proofErr w:type="spellEnd"/>
      <w:r>
        <w:rPr>
          <w:b/>
          <w:bCs/>
          <w:color w:val="1F3A5F"/>
          <w:sz w:val="25"/>
          <w:szCs w:val="25"/>
        </w:rPr>
        <w:t xml:space="preserve"> y puntos de control</w:t>
      </w:r>
    </w:p>
    <w:p w14:paraId="49E6B029" w14:textId="77777777" w:rsidR="004B7789" w:rsidRDefault="00000000">
      <w:pPr>
        <w:spacing w:after="120" w:line="276" w:lineRule="auto"/>
      </w:pPr>
      <w:r>
        <w:t xml:space="preserve">Los </w:t>
      </w:r>
      <w:proofErr w:type="spellStart"/>
      <w:r>
        <w:t>triggers</w:t>
      </w:r>
      <w:proofErr w:type="spellEnd"/>
      <w:r>
        <w:t xml:space="preserve"> pueden activar diálogos, sonidos, cambios de iluminación, VFX, objetivos y la cinemática. Cada </w:t>
      </w:r>
      <w:proofErr w:type="spellStart"/>
      <w:r>
        <w:t>trigger</w:t>
      </w:r>
      <w:proofErr w:type="spellEnd"/>
      <w:r>
        <w:t xml:space="preserve"> debe tener una condición clara.</w:t>
      </w:r>
    </w:p>
    <w:p w14:paraId="3200EEE2" w14:textId="77777777" w:rsidR="004B7789" w:rsidRDefault="00000000">
      <w:pPr>
        <w:spacing w:after="120" w:line="276" w:lineRule="auto"/>
      </w:pPr>
      <w:r>
        <w:t xml:space="preserve">Se evitan los </w:t>
      </w:r>
      <w:proofErr w:type="spellStart"/>
      <w:r>
        <w:t>triggers</w:t>
      </w:r>
      <w:proofErr w:type="spellEnd"/>
      <w:r>
        <w:t xml:space="preserve"> invisibles: el jugador no debe depender de activar un punto extremadamente específico sin saberlo. Los eventos importantes deben tener una activación razonablemente natural.</w:t>
      </w:r>
    </w:p>
    <w:p w14:paraId="68D933B5" w14:textId="77777777" w:rsidR="004B7789" w:rsidRDefault="00000000">
      <w:pPr>
        <w:spacing w:after="120" w:line="276" w:lineRule="auto"/>
      </w:pPr>
      <w:r>
        <w:t xml:space="preserve">Los puntos de control se colocan antes de momentos importantes, especialmente antes de los </w:t>
      </w:r>
      <w:proofErr w:type="spellStart"/>
      <w:r>
        <w:t>puzzles</w:t>
      </w:r>
      <w:proofErr w:type="spellEnd"/>
      <w:r>
        <w:t>, de los cambios de zona y de la cinemática final.</w:t>
      </w:r>
    </w:p>
    <w:p w14:paraId="6FA19E43" w14:textId="77777777" w:rsidR="004B7789" w:rsidRDefault="004B7789">
      <w:pPr>
        <w:spacing w:after="60"/>
      </w:pPr>
    </w:p>
    <w:p w14:paraId="264165AE" w14:textId="77777777" w:rsidR="004B7789" w:rsidRDefault="00000000">
      <w:pPr>
        <w:spacing w:after="120" w:line="276" w:lineRule="auto"/>
      </w:pPr>
      <w:r>
        <w:t xml:space="preserve">El </w:t>
      </w:r>
      <w:proofErr w:type="spellStart"/>
      <w:r>
        <w:t>trigger</w:t>
      </w:r>
      <w:proofErr w:type="spellEnd"/>
      <w:r>
        <w:t xml:space="preserve"> final bloquea temporalmente el movimiento y lanza la cinemática. El jugador no debe poder abandonar accidentalmente la escena durante el evento. El </w:t>
      </w:r>
      <w:proofErr w:type="spellStart"/>
      <w:r>
        <w:t>trigger</w:t>
      </w:r>
      <w:proofErr w:type="spellEnd"/>
      <w:r>
        <w:t xml:space="preserve"> activa cámara, iluminación, audio, VFX y animación de </w:t>
      </w:r>
      <w:proofErr w:type="spellStart"/>
      <w:r>
        <w:t>Syairah</w:t>
      </w:r>
      <w:proofErr w:type="spellEnd"/>
      <w:r>
        <w:t>, todo sincronizado. Después: apagón → pantalla final → fin de demo. No debe existir una zona posterior innecesaria.</w:t>
      </w:r>
    </w:p>
    <w:p w14:paraId="35E68912" w14:textId="77777777" w:rsidR="004B7789" w:rsidRDefault="00000000">
      <w:pPr>
        <w:pStyle w:val="Ttulo2"/>
        <w:spacing w:before="280" w:after="140"/>
      </w:pPr>
      <w:r>
        <w:rPr>
          <w:b/>
          <w:bCs/>
          <w:color w:val="1F3A5F"/>
          <w:sz w:val="25"/>
          <w:szCs w:val="25"/>
        </w:rPr>
        <w:t>21.9 Orientación y transiciones</w:t>
      </w:r>
    </w:p>
    <w:p w14:paraId="68254E9B" w14:textId="77777777" w:rsidR="004B7789" w:rsidRDefault="00000000">
      <w:pPr>
        <w:spacing w:after="120" w:line="276" w:lineRule="auto"/>
      </w:pPr>
      <w:r>
        <w:t>El escenario guía mediante luz, composición, sonido, arquitectura y objetos. No se depende de marcadores de misión. Cada zona debe tener características reconocibles para que el jugador construya su mapa mental.</w:t>
      </w:r>
    </w:p>
    <w:p w14:paraId="7A456CB1" w14:textId="77777777" w:rsidR="004B7789" w:rsidRDefault="00000000">
      <w:pPr>
        <w:spacing w:after="120" w:line="276" w:lineRule="auto"/>
      </w:pPr>
      <w:r>
        <w:t>Las transiciones entre zonas utilizan puertas, pasillos, escaleras, cambios de iluminación y cambios sonoros. Se evitan las cargas artificiales cuando sea técnicamente posible.</w:t>
      </w:r>
    </w:p>
    <w:p w14:paraId="5467C114"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72FC0500" w14:textId="77777777">
        <w:tc>
          <w:tcPr>
            <w:tcW w:w="9360" w:type="dxa"/>
            <w:shd w:val="clear" w:color="auto" w:fill="EEF2F7"/>
            <w:tcMar>
              <w:top w:w="120" w:type="dxa"/>
              <w:left w:w="180" w:type="dxa"/>
              <w:bottom w:w="120" w:type="dxa"/>
              <w:right w:w="180" w:type="dxa"/>
            </w:tcMar>
          </w:tcPr>
          <w:p w14:paraId="2B6702FE" w14:textId="77777777" w:rsidR="004B7789" w:rsidRDefault="00000000">
            <w:pPr>
              <w:shd w:val="clear" w:color="auto" w:fill="EEF2F7"/>
              <w:spacing w:after="60"/>
            </w:pPr>
            <w:r>
              <w:rPr>
                <w:b/>
                <w:bCs/>
                <w:color w:val="1F3A5F"/>
              </w:rPr>
              <w:t>🔷 Propuesta técnica de división en niveles</w:t>
            </w:r>
          </w:p>
          <w:p w14:paraId="29EAA53D" w14:textId="77777777" w:rsidR="004B7789" w:rsidRDefault="00000000">
            <w:pPr>
              <w:shd w:val="clear" w:color="auto" w:fill="EEF2F7"/>
              <w:spacing w:after="60"/>
            </w:pPr>
            <w:r>
              <w:t>Dividir la demo en dos niveles —</w:t>
            </w:r>
            <w:proofErr w:type="spellStart"/>
            <w:r>
              <w:t>L_Casa</w:t>
            </w:r>
            <w:proofErr w:type="spellEnd"/>
            <w:r>
              <w:t xml:space="preserve">, con la vivienda y el acceso, y </w:t>
            </w:r>
            <w:proofErr w:type="spellStart"/>
            <w:r>
              <w:t>L_Complejo</w:t>
            </w:r>
            <w:proofErr w:type="spellEnd"/>
            <w:r>
              <w:t>, con el subterráneo, la segunda vivienda y la cinemática— con la carga oculta en el descenso de la escalera.</w:t>
            </w:r>
          </w:p>
          <w:p w14:paraId="29D1DC45" w14:textId="77777777" w:rsidR="004B7789" w:rsidRDefault="00000000">
            <w:pPr>
              <w:shd w:val="clear" w:color="auto" w:fill="EEF2F7"/>
              <w:spacing w:after="60"/>
            </w:pPr>
            <w:r>
              <w:t>Es el único punto del recorrido donde una carga puede disimularse sin romper nada: el jugador ya está en un espacio estrecho y oscuro.</w:t>
            </w:r>
          </w:p>
        </w:tc>
      </w:tr>
    </w:tbl>
    <w:p w14:paraId="4958CB35" w14:textId="77777777" w:rsidR="004B7789" w:rsidRDefault="00000000">
      <w:pPr>
        <w:pStyle w:val="Ttulo2"/>
        <w:spacing w:before="280" w:after="140"/>
      </w:pPr>
      <w:r>
        <w:rPr>
          <w:b/>
          <w:bCs/>
          <w:color w:val="1F3A5F"/>
          <w:sz w:val="25"/>
          <w:szCs w:val="25"/>
        </w:rPr>
        <w:lastRenderedPageBreak/>
        <w:t>21.10 Principio de flujo</w:t>
      </w:r>
    </w:p>
    <w:p w14:paraId="6E7893FB" w14:textId="77777777" w:rsidR="004B7789" w:rsidRDefault="004B7789">
      <w:pPr>
        <w:spacing w:after="60"/>
      </w:pPr>
    </w:p>
    <w:p w14:paraId="22D1FB52" w14:textId="77777777" w:rsidR="004B7789" w:rsidRDefault="00000000">
      <w:pPr>
        <w:spacing w:before="180" w:after="180"/>
        <w:ind w:left="400" w:right="400"/>
        <w:jc w:val="center"/>
      </w:pPr>
      <w:r>
        <w:rPr>
          <w:rFonts w:ascii="Cambria" w:eastAsia="Cambria" w:hAnsi="Cambria" w:cs="Cambria"/>
          <w:i/>
          <w:iCs/>
          <w:color w:val="34506E"/>
          <w:sz w:val="23"/>
          <w:szCs w:val="23"/>
        </w:rPr>
        <w:t>«El jugador debe saber dónde puede ir, pero no necesariamente qué encontrará allí.»</w:t>
      </w:r>
    </w:p>
    <w:p w14:paraId="6CA34B6F" w14:textId="77777777" w:rsidR="004B7789" w:rsidRDefault="00000000">
      <w:r>
        <w:br w:type="page"/>
      </w:r>
    </w:p>
    <w:p w14:paraId="4F91C893" w14:textId="77777777" w:rsidR="004B7789" w:rsidRDefault="00000000">
      <w:pPr>
        <w:pStyle w:val="Ttulo1"/>
        <w:spacing w:before="360" w:after="180"/>
      </w:pPr>
      <w:r>
        <w:rPr>
          <w:b/>
          <w:bCs/>
          <w:color w:val="1F3A5F"/>
          <w:sz w:val="30"/>
          <w:szCs w:val="30"/>
        </w:rPr>
        <w:lastRenderedPageBreak/>
        <w:t>22. Principios de diseño de escenarios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24C59B80" w14:textId="77777777">
        <w:trPr>
          <w:cantSplit/>
          <w:tblHeader/>
        </w:trPr>
        <w:tc>
          <w:tcPr>
            <w:tcW w:w="2600" w:type="dxa"/>
            <w:shd w:val="clear" w:color="auto" w:fill="1F3A5F"/>
            <w:tcMar>
              <w:top w:w="70" w:type="dxa"/>
              <w:left w:w="110" w:type="dxa"/>
              <w:bottom w:w="70" w:type="dxa"/>
              <w:right w:w="110" w:type="dxa"/>
            </w:tcMar>
          </w:tcPr>
          <w:p w14:paraId="26C894EF" w14:textId="77777777" w:rsidR="004B7789" w:rsidRDefault="00000000">
            <w:pPr>
              <w:spacing w:line="250" w:lineRule="auto"/>
            </w:pPr>
            <w:r>
              <w:rPr>
                <w:b/>
                <w:bCs/>
                <w:color w:val="FFFFFF"/>
                <w:sz w:val="19"/>
                <w:szCs w:val="19"/>
              </w:rPr>
              <w:t>Principio</w:t>
            </w:r>
          </w:p>
        </w:tc>
        <w:tc>
          <w:tcPr>
            <w:tcW w:w="6760" w:type="dxa"/>
            <w:shd w:val="clear" w:color="auto" w:fill="1F3A5F"/>
            <w:tcMar>
              <w:top w:w="70" w:type="dxa"/>
              <w:left w:w="110" w:type="dxa"/>
              <w:bottom w:w="70" w:type="dxa"/>
              <w:right w:w="110" w:type="dxa"/>
            </w:tcMar>
          </w:tcPr>
          <w:p w14:paraId="78064D04" w14:textId="77777777" w:rsidR="004B7789" w:rsidRDefault="00000000">
            <w:pPr>
              <w:spacing w:line="250" w:lineRule="auto"/>
            </w:pPr>
            <w:r>
              <w:rPr>
                <w:b/>
                <w:bCs/>
                <w:color w:val="FFFFFF"/>
                <w:sz w:val="19"/>
                <w:szCs w:val="19"/>
              </w:rPr>
              <w:t>Contenido</w:t>
            </w:r>
          </w:p>
        </w:tc>
      </w:tr>
      <w:tr w:rsidR="004B7789" w14:paraId="1C87BAB3" w14:textId="77777777">
        <w:trPr>
          <w:cantSplit/>
        </w:trPr>
        <w:tc>
          <w:tcPr>
            <w:tcW w:w="2600" w:type="dxa"/>
            <w:shd w:val="clear" w:color="auto" w:fill="FFFFFF"/>
            <w:tcMar>
              <w:top w:w="70" w:type="dxa"/>
              <w:left w:w="110" w:type="dxa"/>
              <w:bottom w:w="70" w:type="dxa"/>
              <w:right w:w="110" w:type="dxa"/>
            </w:tcMar>
          </w:tcPr>
          <w:p w14:paraId="4BEB3984" w14:textId="77777777" w:rsidR="004B7789" w:rsidRDefault="00000000">
            <w:pPr>
              <w:spacing w:line="250" w:lineRule="auto"/>
            </w:pPr>
            <w:r>
              <w:rPr>
                <w:sz w:val="19"/>
                <w:szCs w:val="19"/>
              </w:rPr>
              <w:t>22.1 Cada objeto tiene una razón</w:t>
            </w:r>
          </w:p>
        </w:tc>
        <w:tc>
          <w:tcPr>
            <w:tcW w:w="6760" w:type="dxa"/>
            <w:shd w:val="clear" w:color="auto" w:fill="FFFFFF"/>
            <w:tcMar>
              <w:top w:w="70" w:type="dxa"/>
              <w:left w:w="110" w:type="dxa"/>
              <w:bottom w:w="70" w:type="dxa"/>
              <w:right w:w="110" w:type="dxa"/>
            </w:tcMar>
          </w:tcPr>
          <w:p w14:paraId="1A0A69C0" w14:textId="77777777" w:rsidR="004B7789" w:rsidRDefault="00000000">
            <w:pPr>
              <w:spacing w:line="250" w:lineRule="auto"/>
            </w:pPr>
            <w:r>
              <w:rPr>
                <w:sz w:val="19"/>
                <w:szCs w:val="19"/>
              </w:rPr>
              <w:t xml:space="preserve">No se llenan las habitaciones de objetos aleatorios. La casa está bajo </w:t>
            </w:r>
            <w:proofErr w:type="gramStart"/>
            <w:r>
              <w:rPr>
                <w:sz w:val="19"/>
                <w:szCs w:val="19"/>
              </w:rPr>
              <w:t>tierra</w:t>
            </w:r>
            <w:proofErr w:type="gramEnd"/>
            <w:r>
              <w:rPr>
                <w:sz w:val="19"/>
                <w:szCs w:val="19"/>
              </w:rPr>
              <w:t xml:space="preserve"> pero debe sentirse como un hogar real. Un objeto que no aporta ni función jugable, ni información narrativa, ni credibilidad ambiental se elimina del plan de producción.</w:t>
            </w:r>
          </w:p>
        </w:tc>
      </w:tr>
      <w:tr w:rsidR="004B7789" w14:paraId="5F85AFC8" w14:textId="77777777">
        <w:trPr>
          <w:cantSplit/>
        </w:trPr>
        <w:tc>
          <w:tcPr>
            <w:tcW w:w="2600" w:type="dxa"/>
            <w:shd w:val="clear" w:color="auto" w:fill="F7F9FB"/>
            <w:tcMar>
              <w:top w:w="70" w:type="dxa"/>
              <w:left w:w="110" w:type="dxa"/>
              <w:bottom w:w="70" w:type="dxa"/>
              <w:right w:w="110" w:type="dxa"/>
            </w:tcMar>
          </w:tcPr>
          <w:p w14:paraId="1E12379A" w14:textId="77777777" w:rsidR="004B7789" w:rsidRDefault="00000000">
            <w:pPr>
              <w:spacing w:line="250" w:lineRule="auto"/>
            </w:pPr>
            <w:r>
              <w:rPr>
                <w:sz w:val="19"/>
                <w:szCs w:val="19"/>
              </w:rPr>
              <w:t>22.2 Desorden, no destrucción</w:t>
            </w:r>
          </w:p>
        </w:tc>
        <w:tc>
          <w:tcPr>
            <w:tcW w:w="6760" w:type="dxa"/>
            <w:shd w:val="clear" w:color="auto" w:fill="F7F9FB"/>
            <w:tcMar>
              <w:top w:w="70" w:type="dxa"/>
              <w:left w:w="110" w:type="dxa"/>
              <w:bottom w:w="70" w:type="dxa"/>
              <w:right w:w="110" w:type="dxa"/>
            </w:tcMar>
          </w:tcPr>
          <w:p w14:paraId="3BEBC8DE" w14:textId="77777777" w:rsidR="004B7789" w:rsidRDefault="00000000">
            <w:pPr>
              <w:spacing w:line="250" w:lineRule="auto"/>
            </w:pPr>
            <w:r>
              <w:rPr>
                <w:sz w:val="19"/>
                <w:szCs w:val="19"/>
              </w:rPr>
              <w:t>La distinción más importante de toda la dirección de escenarios. No queremos una habitación destruida de un edificio abandonado: queremos una habitación que alguien dejó atrás. La estructura general permanece intacta; los objetos pueden estar desplazados, cubiertos de polvo o deteriorados, pero nada está roto por violencia.</w:t>
            </w:r>
          </w:p>
        </w:tc>
      </w:tr>
      <w:tr w:rsidR="004B7789" w14:paraId="448FD69A" w14:textId="77777777">
        <w:trPr>
          <w:cantSplit/>
        </w:trPr>
        <w:tc>
          <w:tcPr>
            <w:tcW w:w="2600" w:type="dxa"/>
            <w:shd w:val="clear" w:color="auto" w:fill="FFFFFF"/>
            <w:tcMar>
              <w:top w:w="70" w:type="dxa"/>
              <w:left w:w="110" w:type="dxa"/>
              <w:bottom w:w="70" w:type="dxa"/>
              <w:right w:w="110" w:type="dxa"/>
            </w:tcMar>
          </w:tcPr>
          <w:p w14:paraId="26B58245" w14:textId="77777777" w:rsidR="004B7789" w:rsidRDefault="00000000">
            <w:pPr>
              <w:spacing w:line="250" w:lineRule="auto"/>
            </w:pPr>
            <w:r>
              <w:rPr>
                <w:sz w:val="19"/>
                <w:szCs w:val="19"/>
              </w:rPr>
              <w:t>22.3 Lógica humana en la distribución</w:t>
            </w:r>
          </w:p>
        </w:tc>
        <w:tc>
          <w:tcPr>
            <w:tcW w:w="6760" w:type="dxa"/>
            <w:shd w:val="clear" w:color="auto" w:fill="FFFFFF"/>
            <w:tcMar>
              <w:top w:w="70" w:type="dxa"/>
              <w:left w:w="110" w:type="dxa"/>
              <w:bottom w:w="70" w:type="dxa"/>
              <w:right w:w="110" w:type="dxa"/>
            </w:tcMar>
          </w:tcPr>
          <w:p w14:paraId="1C535926" w14:textId="77777777" w:rsidR="004B7789" w:rsidRDefault="00000000">
            <w:pPr>
              <w:spacing w:line="250" w:lineRule="auto"/>
            </w:pPr>
            <w:r>
              <w:rPr>
                <w:sz w:val="19"/>
                <w:szCs w:val="19"/>
              </w:rPr>
              <w:t>Los zapatos cerca de la cama, la ropa dentro o cerca del armario, los libros sobre una mesa, las fotografías en lugares visibles, la lámpara sobre la mesa de noche, la papelera cerca del escritorio, los platos dentro de los muebles, los paños cerca del fregadero, el perchero cerca de una entrada. No se colocan objetos porque haya espacio.</w:t>
            </w:r>
          </w:p>
        </w:tc>
      </w:tr>
      <w:tr w:rsidR="004B7789" w14:paraId="3E8A8BA7" w14:textId="77777777">
        <w:trPr>
          <w:cantSplit/>
        </w:trPr>
        <w:tc>
          <w:tcPr>
            <w:tcW w:w="2600" w:type="dxa"/>
            <w:shd w:val="clear" w:color="auto" w:fill="F7F9FB"/>
            <w:tcMar>
              <w:top w:w="70" w:type="dxa"/>
              <w:left w:w="110" w:type="dxa"/>
              <w:bottom w:w="70" w:type="dxa"/>
              <w:right w:w="110" w:type="dxa"/>
            </w:tcMar>
          </w:tcPr>
          <w:p w14:paraId="5D28BCF1" w14:textId="77777777" w:rsidR="004B7789" w:rsidRDefault="00000000">
            <w:pPr>
              <w:spacing w:line="250" w:lineRule="auto"/>
            </w:pPr>
            <w:r>
              <w:rPr>
                <w:sz w:val="19"/>
                <w:szCs w:val="19"/>
              </w:rPr>
              <w:t>22.4 Modularidad</w:t>
            </w:r>
          </w:p>
        </w:tc>
        <w:tc>
          <w:tcPr>
            <w:tcW w:w="6760" w:type="dxa"/>
            <w:shd w:val="clear" w:color="auto" w:fill="F7F9FB"/>
            <w:tcMar>
              <w:top w:w="70" w:type="dxa"/>
              <w:left w:w="110" w:type="dxa"/>
              <w:bottom w:w="70" w:type="dxa"/>
              <w:right w:w="110" w:type="dxa"/>
            </w:tcMar>
          </w:tcPr>
          <w:p w14:paraId="7EE55212" w14:textId="77777777" w:rsidR="004B7789" w:rsidRDefault="00000000">
            <w:pPr>
              <w:spacing w:line="250" w:lineRule="auto"/>
            </w:pPr>
            <w:r>
              <w:rPr>
                <w:sz w:val="19"/>
                <w:szCs w:val="19"/>
              </w:rPr>
              <w:t xml:space="preserve">Los escenarios se construyen con módulos reutilizables —pared, suelo, techo, tubería, iluminación—, especialmente en el complejo. Muchos elementos de decoración se reutilizan entre zonas mediante instancias dentro de </w:t>
            </w:r>
            <w:proofErr w:type="spellStart"/>
            <w:r>
              <w:rPr>
                <w:sz w:val="19"/>
                <w:szCs w:val="19"/>
              </w:rPr>
              <w:t>Unreal</w:t>
            </w:r>
            <w:proofErr w:type="spellEnd"/>
            <w:r>
              <w:rPr>
                <w:sz w:val="19"/>
                <w:szCs w:val="19"/>
              </w:rPr>
              <w:t>.</w:t>
            </w:r>
          </w:p>
        </w:tc>
      </w:tr>
      <w:tr w:rsidR="004B7789" w14:paraId="65CF4771" w14:textId="77777777">
        <w:trPr>
          <w:cantSplit/>
        </w:trPr>
        <w:tc>
          <w:tcPr>
            <w:tcW w:w="2600" w:type="dxa"/>
            <w:shd w:val="clear" w:color="auto" w:fill="FFFFFF"/>
            <w:tcMar>
              <w:top w:w="70" w:type="dxa"/>
              <w:left w:w="110" w:type="dxa"/>
              <w:bottom w:w="70" w:type="dxa"/>
              <w:right w:w="110" w:type="dxa"/>
            </w:tcMar>
          </w:tcPr>
          <w:p w14:paraId="641C5D1B" w14:textId="77777777" w:rsidR="004B7789" w:rsidRDefault="00000000">
            <w:pPr>
              <w:spacing w:line="250" w:lineRule="auto"/>
            </w:pPr>
            <w:r>
              <w:rPr>
                <w:sz w:val="19"/>
                <w:szCs w:val="19"/>
              </w:rPr>
              <w:t>22.5 Escala realista</w:t>
            </w:r>
          </w:p>
        </w:tc>
        <w:tc>
          <w:tcPr>
            <w:tcW w:w="6760" w:type="dxa"/>
            <w:shd w:val="clear" w:color="auto" w:fill="FFFFFF"/>
            <w:tcMar>
              <w:top w:w="70" w:type="dxa"/>
              <w:left w:w="110" w:type="dxa"/>
              <w:bottom w:w="70" w:type="dxa"/>
              <w:right w:w="110" w:type="dxa"/>
            </w:tcMar>
          </w:tcPr>
          <w:p w14:paraId="2F2CD40A" w14:textId="77777777" w:rsidR="004B7789" w:rsidRDefault="00000000">
            <w:pPr>
              <w:spacing w:line="250" w:lineRule="auto"/>
            </w:pPr>
            <w:r>
              <w:rPr>
                <w:sz w:val="19"/>
                <w:szCs w:val="19"/>
              </w:rPr>
              <w:t>La instalación y la vivienda respetan proporciones humanas. Emily debe poder caminar y girar cómodamente sin sentirse atrapada por una escala incorrecta.</w:t>
            </w:r>
          </w:p>
        </w:tc>
      </w:tr>
      <w:tr w:rsidR="004B7789" w14:paraId="41577B5A" w14:textId="77777777">
        <w:trPr>
          <w:cantSplit/>
        </w:trPr>
        <w:tc>
          <w:tcPr>
            <w:tcW w:w="2600" w:type="dxa"/>
            <w:shd w:val="clear" w:color="auto" w:fill="F7F9FB"/>
            <w:tcMar>
              <w:top w:w="70" w:type="dxa"/>
              <w:left w:w="110" w:type="dxa"/>
              <w:bottom w:w="70" w:type="dxa"/>
              <w:right w:w="110" w:type="dxa"/>
            </w:tcMar>
          </w:tcPr>
          <w:p w14:paraId="5BF4A2A6" w14:textId="77777777" w:rsidR="004B7789" w:rsidRDefault="00000000">
            <w:pPr>
              <w:spacing w:line="250" w:lineRule="auto"/>
            </w:pPr>
            <w:r>
              <w:rPr>
                <w:sz w:val="19"/>
                <w:szCs w:val="19"/>
              </w:rPr>
              <w:t>22.6 Progresión visual</w:t>
            </w:r>
          </w:p>
        </w:tc>
        <w:tc>
          <w:tcPr>
            <w:tcW w:w="6760" w:type="dxa"/>
            <w:shd w:val="clear" w:color="auto" w:fill="F7F9FB"/>
            <w:tcMar>
              <w:top w:w="70" w:type="dxa"/>
              <w:left w:w="110" w:type="dxa"/>
              <w:bottom w:w="70" w:type="dxa"/>
              <w:right w:w="110" w:type="dxa"/>
            </w:tcMar>
          </w:tcPr>
          <w:p w14:paraId="5310AA06" w14:textId="77777777" w:rsidR="004B7789" w:rsidRDefault="00000000">
            <w:pPr>
              <w:spacing w:line="250" w:lineRule="auto"/>
            </w:pPr>
            <w:r>
              <w:rPr>
                <w:sz w:val="19"/>
                <w:szCs w:val="19"/>
              </w:rPr>
              <w:t>Casa: madera, pintura, muebles y decoración. Acceso: mezcla de materiales domésticos e industriales. Complejo: metal, cemento, tuberías y electricidad. La transición no debe pasar de una habitación doméstica a un laboratorio completo en un solo paso.</w:t>
            </w:r>
          </w:p>
        </w:tc>
      </w:tr>
      <w:tr w:rsidR="004B7789" w14:paraId="3B0DCBA7" w14:textId="77777777">
        <w:trPr>
          <w:cantSplit/>
        </w:trPr>
        <w:tc>
          <w:tcPr>
            <w:tcW w:w="2600" w:type="dxa"/>
            <w:shd w:val="clear" w:color="auto" w:fill="FFFFFF"/>
            <w:tcMar>
              <w:top w:w="70" w:type="dxa"/>
              <w:left w:w="110" w:type="dxa"/>
              <w:bottom w:w="70" w:type="dxa"/>
              <w:right w:w="110" w:type="dxa"/>
            </w:tcMar>
          </w:tcPr>
          <w:p w14:paraId="5423F6FF" w14:textId="77777777" w:rsidR="004B7789" w:rsidRDefault="00000000">
            <w:pPr>
              <w:spacing w:line="250" w:lineRule="auto"/>
            </w:pPr>
            <w:r>
              <w:rPr>
                <w:sz w:val="19"/>
                <w:szCs w:val="19"/>
              </w:rPr>
              <w:t>22.7 Funcionalidad</w:t>
            </w:r>
          </w:p>
        </w:tc>
        <w:tc>
          <w:tcPr>
            <w:tcW w:w="6760" w:type="dxa"/>
            <w:shd w:val="clear" w:color="auto" w:fill="FFFFFF"/>
            <w:tcMar>
              <w:top w:w="70" w:type="dxa"/>
              <w:left w:w="110" w:type="dxa"/>
              <w:bottom w:w="70" w:type="dxa"/>
              <w:right w:w="110" w:type="dxa"/>
            </w:tcMar>
          </w:tcPr>
          <w:p w14:paraId="02C78389" w14:textId="77777777" w:rsidR="004B7789" w:rsidRDefault="00000000">
            <w:pPr>
              <w:spacing w:line="250" w:lineRule="auto"/>
            </w:pPr>
            <w:r>
              <w:rPr>
                <w:sz w:val="19"/>
                <w:szCs w:val="19"/>
              </w:rPr>
              <w:t>Cada elemento industrial debe parecer colocado por una razón. Las tuberías siguen rutas lógicas y el cableado usa bandejas y conductos. No se colocan cables cruzando aleatoriamente el pasillo.</w:t>
            </w:r>
          </w:p>
        </w:tc>
      </w:tr>
      <w:tr w:rsidR="004B7789" w14:paraId="68D77548" w14:textId="77777777">
        <w:trPr>
          <w:cantSplit/>
        </w:trPr>
        <w:tc>
          <w:tcPr>
            <w:tcW w:w="2600" w:type="dxa"/>
            <w:shd w:val="clear" w:color="auto" w:fill="F7F9FB"/>
            <w:tcMar>
              <w:top w:w="70" w:type="dxa"/>
              <w:left w:w="110" w:type="dxa"/>
              <w:bottom w:w="70" w:type="dxa"/>
              <w:right w:w="110" w:type="dxa"/>
            </w:tcMar>
          </w:tcPr>
          <w:p w14:paraId="1B4A97F2" w14:textId="77777777" w:rsidR="004B7789" w:rsidRDefault="00000000">
            <w:pPr>
              <w:spacing w:line="250" w:lineRule="auto"/>
            </w:pPr>
            <w:r>
              <w:rPr>
                <w:sz w:val="19"/>
                <w:szCs w:val="19"/>
              </w:rPr>
              <w:t>22.8 No todo está roto</w:t>
            </w:r>
          </w:p>
        </w:tc>
        <w:tc>
          <w:tcPr>
            <w:tcW w:w="6760" w:type="dxa"/>
            <w:shd w:val="clear" w:color="auto" w:fill="F7F9FB"/>
            <w:tcMar>
              <w:top w:w="70" w:type="dxa"/>
              <w:left w:w="110" w:type="dxa"/>
              <w:bottom w:w="70" w:type="dxa"/>
              <w:right w:w="110" w:type="dxa"/>
            </w:tcMar>
          </w:tcPr>
          <w:p w14:paraId="17B3D3F7" w14:textId="77777777" w:rsidR="004B7789" w:rsidRDefault="00000000">
            <w:pPr>
              <w:spacing w:line="250" w:lineRule="auto"/>
            </w:pPr>
            <w:r>
              <w:rPr>
                <w:sz w:val="19"/>
                <w:szCs w:val="19"/>
              </w:rPr>
              <w:t>No todos los elementos están deteriorados; algunos sistemas siguen funcionando. Es lo que hace el lugar creíble y lo que hace posible que el sistema de fusibles tenga sentido: si todo estuviera muerto, restaurar la electricidad no significaría nada.</w:t>
            </w:r>
          </w:p>
        </w:tc>
      </w:tr>
    </w:tbl>
    <w:p w14:paraId="2CBB4118"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50094F12" w14:textId="77777777">
        <w:tc>
          <w:tcPr>
            <w:tcW w:w="9360" w:type="dxa"/>
            <w:shd w:val="clear" w:color="auto" w:fill="EEF2F7"/>
            <w:tcMar>
              <w:top w:w="120" w:type="dxa"/>
              <w:left w:w="180" w:type="dxa"/>
              <w:bottom w:w="120" w:type="dxa"/>
              <w:right w:w="180" w:type="dxa"/>
            </w:tcMar>
          </w:tcPr>
          <w:p w14:paraId="26BD0BD0" w14:textId="77777777" w:rsidR="004B7789" w:rsidRDefault="00000000">
            <w:pPr>
              <w:shd w:val="clear" w:color="auto" w:fill="EEF2F7"/>
              <w:spacing w:after="60"/>
            </w:pPr>
            <w:r>
              <w:rPr>
                <w:b/>
                <w:bCs/>
                <w:color w:val="1F3A5F"/>
              </w:rPr>
              <w:t>🔷 Las cuatro reglas de vestido que se derivan de lo anterior</w:t>
            </w:r>
          </w:p>
          <w:p w14:paraId="3D7AF916" w14:textId="77777777" w:rsidR="004B7789" w:rsidRDefault="00000000">
            <w:pPr>
              <w:shd w:val="clear" w:color="auto" w:fill="EEF2F7"/>
              <w:spacing w:after="60"/>
            </w:pPr>
            <w:r>
              <w:t>Ninguna marca comercial en ningún envase, en ninguna zona. La casa fue amueblada por alguien que compró todo del mismo sitio.</w:t>
            </w:r>
          </w:p>
          <w:p w14:paraId="31B2A89F" w14:textId="77777777" w:rsidR="004B7789" w:rsidRDefault="00000000">
            <w:pPr>
              <w:shd w:val="clear" w:color="auto" w:fill="EEF2F7"/>
              <w:spacing w:after="60"/>
            </w:pPr>
            <w:r>
              <w:t>Desorden, no destrucción. La casa está abandonada, no saqueada.</w:t>
            </w:r>
          </w:p>
          <w:p w14:paraId="2DFB9742" w14:textId="77777777" w:rsidR="004B7789" w:rsidRDefault="00000000">
            <w:pPr>
              <w:shd w:val="clear" w:color="auto" w:fill="EEF2F7"/>
              <w:spacing w:after="60"/>
            </w:pPr>
            <w:r>
              <w:t>Nada de decoración genérica: si un objeto no tiene nombre, no existe. «Decoración» no es un objeto, es un hueco sin decidir.</w:t>
            </w:r>
          </w:p>
          <w:p w14:paraId="27E67AFF" w14:textId="77777777" w:rsidR="004B7789" w:rsidRDefault="00000000">
            <w:pPr>
              <w:shd w:val="clear" w:color="auto" w:fill="EEF2F7"/>
              <w:spacing w:after="60"/>
            </w:pPr>
            <w:r>
              <w:t>Si al vestir una zona hay que elegir, se conserva lo que cuenta algo y se retira lo que solo rellena.</w:t>
            </w:r>
          </w:p>
        </w:tc>
      </w:tr>
    </w:tbl>
    <w:p w14:paraId="102B357E" w14:textId="77777777" w:rsidR="004B7789" w:rsidRDefault="00000000">
      <w:r>
        <w:br w:type="page"/>
      </w:r>
    </w:p>
    <w:p w14:paraId="64AFCEFB" w14:textId="77777777" w:rsidR="004B7789" w:rsidRDefault="00000000">
      <w:pPr>
        <w:pStyle w:val="Ttulo1"/>
        <w:spacing w:before="360" w:after="180"/>
      </w:pPr>
      <w:r>
        <w:rPr>
          <w:b/>
          <w:bCs/>
          <w:color w:val="1F3A5F"/>
          <w:sz w:val="30"/>
          <w:szCs w:val="30"/>
        </w:rPr>
        <w:lastRenderedPageBreak/>
        <w:t xml:space="preserve">23. Sistema de clasificación de </w:t>
      </w:r>
      <w:proofErr w:type="spellStart"/>
      <w:r>
        <w:rPr>
          <w:b/>
          <w:bCs/>
          <w:color w:val="1F3A5F"/>
          <w:sz w:val="30"/>
          <w:szCs w:val="30"/>
        </w:rPr>
        <w:t>assets</w:t>
      </w:r>
      <w:proofErr w:type="spellEnd"/>
    </w:p>
    <w:p w14:paraId="47A45377" w14:textId="77777777" w:rsidR="004B7789" w:rsidRDefault="00000000">
      <w:pPr>
        <w:spacing w:after="120" w:line="276" w:lineRule="auto"/>
      </w:pPr>
      <w:r>
        <w:t>Los objetos de cada zona se organizan en tres niveles de prioridad, y el modelado sigue tres niveles de orden para no gastar tiempo en decoración antes de tener los elementos fundamentales.</w:t>
      </w:r>
    </w:p>
    <w:p w14:paraId="0622E5BC"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2400"/>
        <w:gridCol w:w="4760"/>
      </w:tblGrid>
      <w:tr w:rsidR="004B7789" w14:paraId="0B762597" w14:textId="77777777">
        <w:trPr>
          <w:cantSplit/>
          <w:tblHeader/>
        </w:trPr>
        <w:tc>
          <w:tcPr>
            <w:tcW w:w="2200" w:type="dxa"/>
            <w:shd w:val="clear" w:color="auto" w:fill="1F3A5F"/>
            <w:tcMar>
              <w:top w:w="70" w:type="dxa"/>
              <w:left w:w="110" w:type="dxa"/>
              <w:bottom w:w="70" w:type="dxa"/>
              <w:right w:w="110" w:type="dxa"/>
            </w:tcMar>
          </w:tcPr>
          <w:p w14:paraId="03D40730" w14:textId="77777777" w:rsidR="004B7789" w:rsidRDefault="00000000">
            <w:pPr>
              <w:spacing w:line="250" w:lineRule="auto"/>
            </w:pPr>
            <w:r>
              <w:rPr>
                <w:b/>
                <w:bCs/>
                <w:color w:val="FFFFFF"/>
                <w:sz w:val="19"/>
                <w:szCs w:val="19"/>
              </w:rPr>
              <w:t>Nivel</w:t>
            </w:r>
          </w:p>
        </w:tc>
        <w:tc>
          <w:tcPr>
            <w:tcW w:w="2400" w:type="dxa"/>
            <w:shd w:val="clear" w:color="auto" w:fill="1F3A5F"/>
            <w:tcMar>
              <w:top w:w="70" w:type="dxa"/>
              <w:left w:w="110" w:type="dxa"/>
              <w:bottom w:w="70" w:type="dxa"/>
              <w:right w:w="110" w:type="dxa"/>
            </w:tcMar>
          </w:tcPr>
          <w:p w14:paraId="78245E27" w14:textId="77777777" w:rsidR="004B7789" w:rsidRDefault="00000000">
            <w:pPr>
              <w:spacing w:line="250" w:lineRule="auto"/>
            </w:pPr>
            <w:r>
              <w:rPr>
                <w:b/>
                <w:bCs/>
                <w:color w:val="FFFFFF"/>
                <w:sz w:val="19"/>
                <w:szCs w:val="19"/>
              </w:rPr>
              <w:t>Nombre</w:t>
            </w:r>
          </w:p>
        </w:tc>
        <w:tc>
          <w:tcPr>
            <w:tcW w:w="4760" w:type="dxa"/>
            <w:shd w:val="clear" w:color="auto" w:fill="1F3A5F"/>
            <w:tcMar>
              <w:top w:w="70" w:type="dxa"/>
              <w:left w:w="110" w:type="dxa"/>
              <w:bottom w:w="70" w:type="dxa"/>
              <w:right w:w="110" w:type="dxa"/>
            </w:tcMar>
          </w:tcPr>
          <w:p w14:paraId="263CF455" w14:textId="77777777" w:rsidR="004B7789" w:rsidRDefault="00000000">
            <w:pPr>
              <w:spacing w:line="250" w:lineRule="auto"/>
            </w:pPr>
            <w:r>
              <w:rPr>
                <w:b/>
                <w:bCs/>
                <w:color w:val="FFFFFF"/>
                <w:sz w:val="19"/>
                <w:szCs w:val="19"/>
              </w:rPr>
              <w:t>Definición</w:t>
            </w:r>
          </w:p>
        </w:tc>
      </w:tr>
      <w:tr w:rsidR="004B7789" w14:paraId="334D08DC" w14:textId="77777777">
        <w:trPr>
          <w:cantSplit/>
        </w:trPr>
        <w:tc>
          <w:tcPr>
            <w:tcW w:w="2200" w:type="dxa"/>
            <w:shd w:val="clear" w:color="auto" w:fill="FFFFFF"/>
            <w:tcMar>
              <w:top w:w="70" w:type="dxa"/>
              <w:left w:w="110" w:type="dxa"/>
              <w:bottom w:w="70" w:type="dxa"/>
              <w:right w:w="110" w:type="dxa"/>
            </w:tcMar>
          </w:tcPr>
          <w:p w14:paraId="4E8CDAFC" w14:textId="77777777" w:rsidR="004B7789" w:rsidRDefault="00000000">
            <w:pPr>
              <w:spacing w:line="250" w:lineRule="auto"/>
            </w:pPr>
            <w:r>
              <w:rPr>
                <w:sz w:val="19"/>
                <w:szCs w:val="19"/>
              </w:rPr>
              <w:t>🔴 Prioridad A</w:t>
            </w:r>
          </w:p>
        </w:tc>
        <w:tc>
          <w:tcPr>
            <w:tcW w:w="2400" w:type="dxa"/>
            <w:shd w:val="clear" w:color="auto" w:fill="FFFFFF"/>
            <w:tcMar>
              <w:top w:w="70" w:type="dxa"/>
              <w:left w:w="110" w:type="dxa"/>
              <w:bottom w:w="70" w:type="dxa"/>
              <w:right w:w="110" w:type="dxa"/>
            </w:tcMar>
          </w:tcPr>
          <w:p w14:paraId="0CB9DA2E" w14:textId="77777777" w:rsidR="004B7789" w:rsidRDefault="00000000">
            <w:pPr>
              <w:spacing w:line="250" w:lineRule="auto"/>
            </w:pPr>
            <w:r>
              <w:rPr>
                <w:sz w:val="19"/>
                <w:szCs w:val="19"/>
              </w:rPr>
              <w:t>Esenciales</w:t>
            </w:r>
          </w:p>
        </w:tc>
        <w:tc>
          <w:tcPr>
            <w:tcW w:w="4760" w:type="dxa"/>
            <w:shd w:val="clear" w:color="auto" w:fill="FFFFFF"/>
            <w:tcMar>
              <w:top w:w="70" w:type="dxa"/>
              <w:left w:w="110" w:type="dxa"/>
              <w:bottom w:w="70" w:type="dxa"/>
              <w:right w:w="110" w:type="dxa"/>
            </w:tcMar>
          </w:tcPr>
          <w:p w14:paraId="50F3C803" w14:textId="77777777" w:rsidR="004B7789" w:rsidRDefault="00000000">
            <w:pPr>
              <w:spacing w:line="250" w:lineRule="auto"/>
            </w:pPr>
            <w:r>
              <w:rPr>
                <w:sz w:val="19"/>
                <w:szCs w:val="19"/>
              </w:rPr>
              <w:t xml:space="preserve">Necesarios para </w:t>
            </w:r>
            <w:proofErr w:type="spellStart"/>
            <w:r>
              <w:rPr>
                <w:sz w:val="19"/>
                <w:szCs w:val="19"/>
              </w:rPr>
              <w:t>gameplay</w:t>
            </w:r>
            <w:proofErr w:type="spellEnd"/>
            <w:r>
              <w:rPr>
                <w:sz w:val="19"/>
                <w:szCs w:val="19"/>
              </w:rPr>
              <w:t xml:space="preserve">, </w:t>
            </w:r>
            <w:proofErr w:type="spellStart"/>
            <w:r>
              <w:rPr>
                <w:sz w:val="19"/>
                <w:szCs w:val="19"/>
              </w:rPr>
              <w:t>puzzles</w:t>
            </w:r>
            <w:proofErr w:type="spellEnd"/>
            <w:r>
              <w:rPr>
                <w:sz w:val="19"/>
                <w:szCs w:val="19"/>
              </w:rPr>
              <w:t xml:space="preserve"> o progresión. Sin esto la zona no funciona ni se puede jugar.</w:t>
            </w:r>
          </w:p>
        </w:tc>
      </w:tr>
      <w:tr w:rsidR="004B7789" w14:paraId="4093CF28" w14:textId="77777777">
        <w:trPr>
          <w:cantSplit/>
        </w:trPr>
        <w:tc>
          <w:tcPr>
            <w:tcW w:w="2200" w:type="dxa"/>
            <w:shd w:val="clear" w:color="auto" w:fill="F7F9FB"/>
            <w:tcMar>
              <w:top w:w="70" w:type="dxa"/>
              <w:left w:w="110" w:type="dxa"/>
              <w:bottom w:w="70" w:type="dxa"/>
              <w:right w:w="110" w:type="dxa"/>
            </w:tcMar>
          </w:tcPr>
          <w:p w14:paraId="2D59BDBC" w14:textId="77777777" w:rsidR="004B7789" w:rsidRDefault="00000000">
            <w:pPr>
              <w:spacing w:line="250" w:lineRule="auto"/>
            </w:pPr>
            <w:r>
              <w:rPr>
                <w:sz w:val="19"/>
                <w:szCs w:val="19"/>
              </w:rPr>
              <w:t>🟡 Prioridad B</w:t>
            </w:r>
          </w:p>
        </w:tc>
        <w:tc>
          <w:tcPr>
            <w:tcW w:w="2400" w:type="dxa"/>
            <w:shd w:val="clear" w:color="auto" w:fill="F7F9FB"/>
            <w:tcMar>
              <w:top w:w="70" w:type="dxa"/>
              <w:left w:w="110" w:type="dxa"/>
              <w:bottom w:w="70" w:type="dxa"/>
              <w:right w:w="110" w:type="dxa"/>
            </w:tcMar>
          </w:tcPr>
          <w:p w14:paraId="66D098A8" w14:textId="77777777" w:rsidR="004B7789" w:rsidRDefault="00000000">
            <w:pPr>
              <w:spacing w:line="250" w:lineRule="auto"/>
            </w:pPr>
            <w:r>
              <w:rPr>
                <w:sz w:val="19"/>
                <w:szCs w:val="19"/>
              </w:rPr>
              <w:t>Importantes</w:t>
            </w:r>
          </w:p>
        </w:tc>
        <w:tc>
          <w:tcPr>
            <w:tcW w:w="4760" w:type="dxa"/>
            <w:shd w:val="clear" w:color="auto" w:fill="F7F9FB"/>
            <w:tcMar>
              <w:top w:w="70" w:type="dxa"/>
              <w:left w:w="110" w:type="dxa"/>
              <w:bottom w:w="70" w:type="dxa"/>
              <w:right w:w="110" w:type="dxa"/>
            </w:tcMar>
          </w:tcPr>
          <w:p w14:paraId="6B7D4A2F" w14:textId="77777777" w:rsidR="004B7789" w:rsidRDefault="00000000">
            <w:pPr>
              <w:spacing w:line="250" w:lineRule="auto"/>
            </w:pPr>
            <w:r>
              <w:rPr>
                <w:sz w:val="19"/>
                <w:szCs w:val="19"/>
              </w:rPr>
              <w:t xml:space="preserve">Necesarios para que el lugar se sienta natural y creíble. Sin esto la zona se </w:t>
            </w:r>
            <w:proofErr w:type="gramStart"/>
            <w:r>
              <w:rPr>
                <w:sz w:val="19"/>
                <w:szCs w:val="19"/>
              </w:rPr>
              <w:t>juega</w:t>
            </w:r>
            <w:proofErr w:type="gramEnd"/>
            <w:r>
              <w:rPr>
                <w:sz w:val="19"/>
                <w:szCs w:val="19"/>
              </w:rPr>
              <w:t xml:space="preserve"> pero no se cree.</w:t>
            </w:r>
          </w:p>
        </w:tc>
      </w:tr>
      <w:tr w:rsidR="004B7789" w14:paraId="6CAAC007" w14:textId="77777777">
        <w:trPr>
          <w:cantSplit/>
        </w:trPr>
        <w:tc>
          <w:tcPr>
            <w:tcW w:w="2200" w:type="dxa"/>
            <w:shd w:val="clear" w:color="auto" w:fill="FFFFFF"/>
            <w:tcMar>
              <w:top w:w="70" w:type="dxa"/>
              <w:left w:w="110" w:type="dxa"/>
              <w:bottom w:w="70" w:type="dxa"/>
              <w:right w:w="110" w:type="dxa"/>
            </w:tcMar>
          </w:tcPr>
          <w:p w14:paraId="017F0288" w14:textId="77777777" w:rsidR="004B7789" w:rsidRDefault="00000000">
            <w:pPr>
              <w:spacing w:line="250" w:lineRule="auto"/>
            </w:pPr>
            <w:r>
              <w:rPr>
                <w:sz w:val="19"/>
                <w:szCs w:val="19"/>
              </w:rPr>
              <w:t>🟢 Prioridad C</w:t>
            </w:r>
          </w:p>
        </w:tc>
        <w:tc>
          <w:tcPr>
            <w:tcW w:w="2400" w:type="dxa"/>
            <w:shd w:val="clear" w:color="auto" w:fill="FFFFFF"/>
            <w:tcMar>
              <w:top w:w="70" w:type="dxa"/>
              <w:left w:w="110" w:type="dxa"/>
              <w:bottom w:w="70" w:type="dxa"/>
              <w:right w:w="110" w:type="dxa"/>
            </w:tcMar>
          </w:tcPr>
          <w:p w14:paraId="0090DC73" w14:textId="77777777" w:rsidR="004B7789" w:rsidRDefault="00000000">
            <w:pPr>
              <w:spacing w:line="250" w:lineRule="auto"/>
            </w:pPr>
            <w:r>
              <w:rPr>
                <w:sz w:val="19"/>
                <w:szCs w:val="19"/>
              </w:rPr>
              <w:t>Ambientación</w:t>
            </w:r>
          </w:p>
        </w:tc>
        <w:tc>
          <w:tcPr>
            <w:tcW w:w="4760" w:type="dxa"/>
            <w:shd w:val="clear" w:color="auto" w:fill="FFFFFF"/>
            <w:tcMar>
              <w:top w:w="70" w:type="dxa"/>
              <w:left w:w="110" w:type="dxa"/>
              <w:bottom w:w="70" w:type="dxa"/>
              <w:right w:w="110" w:type="dxa"/>
            </w:tcMar>
          </w:tcPr>
          <w:p w14:paraId="5065CE5E" w14:textId="77777777" w:rsidR="004B7789" w:rsidRDefault="00000000">
            <w:pPr>
              <w:spacing w:line="250" w:lineRule="auto"/>
            </w:pPr>
            <w:r>
              <w:rPr>
                <w:sz w:val="19"/>
                <w:szCs w:val="19"/>
              </w:rPr>
              <w:t xml:space="preserve">Detalle y relleno. Se añade si sobra tiempo, y buena parte se resuelve con instancias repetidas en </w:t>
            </w:r>
            <w:proofErr w:type="spellStart"/>
            <w:r>
              <w:rPr>
                <w:sz w:val="19"/>
                <w:szCs w:val="19"/>
              </w:rPr>
              <w:t>Unreal</w:t>
            </w:r>
            <w:proofErr w:type="spellEnd"/>
            <w:r>
              <w:rPr>
                <w:sz w:val="19"/>
                <w:szCs w:val="19"/>
              </w:rPr>
              <w:t xml:space="preserve"> en vez de modelarse pieza a pieza.</w:t>
            </w:r>
          </w:p>
        </w:tc>
      </w:tr>
    </w:tbl>
    <w:p w14:paraId="6D95AFE5" w14:textId="77777777" w:rsidR="004B7789" w:rsidRDefault="004B7789">
      <w:pPr>
        <w:spacing w:after="60"/>
      </w:pPr>
    </w:p>
    <w:p w14:paraId="2289DF00" w14:textId="77777777" w:rsidR="004B7789" w:rsidRDefault="00000000">
      <w:pPr>
        <w:spacing w:after="120" w:line="276" w:lineRule="auto"/>
      </w:pPr>
      <w:r>
        <w:t>Para los objetos que se vayan a modelar se establecen medidas aproximadas en centímetros, igual que con la arquitectura.</w:t>
      </w:r>
    </w:p>
    <w:p w14:paraId="1E3CD1C1"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63E59DE4" w14:textId="77777777">
        <w:tc>
          <w:tcPr>
            <w:tcW w:w="9360" w:type="dxa"/>
            <w:shd w:val="clear" w:color="auto" w:fill="EEF2F7"/>
            <w:tcMar>
              <w:top w:w="120" w:type="dxa"/>
              <w:left w:w="180" w:type="dxa"/>
              <w:bottom w:w="120" w:type="dxa"/>
              <w:right w:w="180" w:type="dxa"/>
            </w:tcMar>
          </w:tcPr>
          <w:p w14:paraId="1E4788EB" w14:textId="77777777" w:rsidR="004B7789" w:rsidRDefault="00000000">
            <w:pPr>
              <w:shd w:val="clear" w:color="auto" w:fill="EEF2F7"/>
              <w:spacing w:after="60"/>
            </w:pPr>
            <w:r>
              <w:rPr>
                <w:b/>
                <w:bCs/>
                <w:color w:val="1F3A5F"/>
              </w:rPr>
              <w:t>⚠ Corrección importante respecto a la v2.0</w:t>
            </w:r>
          </w:p>
          <w:p w14:paraId="395C74DD" w14:textId="77777777" w:rsidR="004B7789" w:rsidRDefault="00000000">
            <w:pPr>
              <w:shd w:val="clear" w:color="auto" w:fill="EEF2F7"/>
              <w:spacing w:after="60"/>
            </w:pPr>
            <w:r>
              <w:t>En la v1.1 la sección de Prioridad A quedaba vacía en la mayoría de zonas: solo decía que las medidas se ajustarían al plano, sin listar qué objetos son. Las prioridades B y C sí estaban desarrolladas.</w:t>
            </w:r>
          </w:p>
          <w:p w14:paraId="2AFC25CB" w14:textId="77777777" w:rsidR="004B7789" w:rsidRDefault="00000000">
            <w:pPr>
              <w:shd w:val="clear" w:color="auto" w:fill="EEF2F7"/>
              <w:spacing w:after="60"/>
            </w:pPr>
            <w:r>
              <w:t xml:space="preserve">El Documento de </w:t>
            </w:r>
            <w:proofErr w:type="spellStart"/>
            <w:r>
              <w:t>Blockout</w:t>
            </w:r>
            <w:proofErr w:type="spellEnd"/>
            <w:r>
              <w:t xml:space="preserve"> y Lista de </w:t>
            </w:r>
            <w:proofErr w:type="spellStart"/>
            <w:r>
              <w:t>Assets</w:t>
            </w:r>
            <w:proofErr w:type="spellEnd"/>
            <w:r>
              <w:t xml:space="preserve"> v1.0 cierra ese hueco: 92 entradas de Prioridad A con nombre, nombre de </w:t>
            </w:r>
            <w:proofErr w:type="spellStart"/>
            <w:r>
              <w:t>asset</w:t>
            </w:r>
            <w:proofErr w:type="spellEnd"/>
            <w:r>
              <w:t xml:space="preserve"> de </w:t>
            </w:r>
            <w:proofErr w:type="spellStart"/>
            <w:r>
              <w:t>Unreal</w:t>
            </w:r>
            <w:proofErr w:type="spellEnd"/>
            <w:r>
              <w:t>, medida y posición, más las listas B y C actualizadas a las diez zonas vigentes.</w:t>
            </w:r>
          </w:p>
          <w:p w14:paraId="2642989E" w14:textId="77777777" w:rsidR="004B7789" w:rsidRDefault="00000000">
            <w:pPr>
              <w:shd w:val="clear" w:color="auto" w:fill="EEF2F7"/>
              <w:spacing w:after="60"/>
            </w:pPr>
            <w:r>
              <w:t xml:space="preserve">🔷 Y añade lo que tampoco existía: una convención de nombres y una estructura de carpetas. Los 92 objetos esenciales son 76 </w:t>
            </w:r>
            <w:proofErr w:type="spellStart"/>
            <w:r>
              <w:t>assets</w:t>
            </w:r>
            <w:proofErr w:type="spellEnd"/>
            <w:r>
              <w:t xml:space="preserve"> únicos —54 mallas, 12 </w:t>
            </w:r>
            <w:proofErr w:type="spellStart"/>
            <w:r>
              <w:t>Blueprints</w:t>
            </w:r>
            <w:proofErr w:type="spellEnd"/>
            <w:r>
              <w:t xml:space="preserve">, 8 </w:t>
            </w:r>
            <w:proofErr w:type="spellStart"/>
            <w:r>
              <w:t>decals</w:t>
            </w:r>
            <w:proofErr w:type="spellEnd"/>
            <w:r>
              <w:t xml:space="preserve"> y 2 personajes—; el resto son instancias del mismo archivo.</w:t>
            </w:r>
          </w:p>
        </w:tc>
      </w:tr>
    </w:tbl>
    <w:p w14:paraId="7AE73261"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30327F1D" w14:textId="77777777">
        <w:tc>
          <w:tcPr>
            <w:tcW w:w="9360" w:type="dxa"/>
            <w:shd w:val="clear" w:color="auto" w:fill="EEF2F7"/>
            <w:tcMar>
              <w:top w:w="120" w:type="dxa"/>
              <w:left w:w="180" w:type="dxa"/>
              <w:bottom w:w="120" w:type="dxa"/>
              <w:right w:w="180" w:type="dxa"/>
            </w:tcMar>
          </w:tcPr>
          <w:p w14:paraId="1284AB6D" w14:textId="77777777" w:rsidR="004B7789" w:rsidRDefault="00000000">
            <w:pPr>
              <w:shd w:val="clear" w:color="auto" w:fill="EEF2F7"/>
              <w:spacing w:after="60"/>
            </w:pPr>
            <w:r>
              <w:rPr>
                <w:b/>
                <w:bCs/>
                <w:color w:val="1F3A5F"/>
              </w:rPr>
              <w:t>La regla de las tres apariciones</w:t>
            </w:r>
          </w:p>
          <w:p w14:paraId="06B13590" w14:textId="77777777" w:rsidR="004B7789" w:rsidRDefault="00000000">
            <w:pPr>
              <w:shd w:val="clear" w:color="auto" w:fill="EEF2F7"/>
              <w:spacing w:after="60"/>
            </w:pPr>
            <w:r>
              <w:t>Si un objeto aparece tres veces o más, se modela con cuidado y con variantes de rotación; si aparece una vez, se modela lo justo.</w:t>
            </w:r>
          </w:p>
          <w:p w14:paraId="57609B4B" w14:textId="77777777" w:rsidR="004B7789" w:rsidRDefault="00000000">
            <w:pPr>
              <w:shd w:val="clear" w:color="auto" w:fill="EEF2F7"/>
              <w:spacing w:after="60"/>
            </w:pPr>
            <w:r>
              <w:t>El marco de fotografía aparece ocho veces en el nivel entero. Es la malla que más se ve de toda la demo y probablemente en la que menos apetece invertir tiempo.</w:t>
            </w:r>
          </w:p>
        </w:tc>
      </w:tr>
    </w:tbl>
    <w:p w14:paraId="1C434079" w14:textId="77777777" w:rsidR="004B7789" w:rsidRDefault="00000000">
      <w:r>
        <w:br w:type="page"/>
      </w:r>
    </w:p>
    <w:p w14:paraId="5B0D19A1" w14:textId="77777777" w:rsidR="004B7789" w:rsidRDefault="00000000">
      <w:pPr>
        <w:pStyle w:val="Ttulo1"/>
        <w:spacing w:before="360" w:after="180"/>
      </w:pPr>
      <w:r>
        <w:rPr>
          <w:b/>
          <w:bCs/>
          <w:color w:val="1F3A5F"/>
          <w:sz w:val="30"/>
          <w:szCs w:val="30"/>
        </w:rPr>
        <w:lastRenderedPageBreak/>
        <w:t>24. Fichas de zona</w:t>
      </w:r>
    </w:p>
    <w:p w14:paraId="209D0DC2" w14:textId="77777777" w:rsidR="004B7789" w:rsidRDefault="00000000">
      <w:pPr>
        <w:spacing w:after="120" w:line="276" w:lineRule="auto"/>
      </w:pPr>
      <w:r>
        <w:t xml:space="preserve">Una ficha por zona, con su función, distribución, </w:t>
      </w:r>
      <w:proofErr w:type="spellStart"/>
      <w:r>
        <w:t>assets</w:t>
      </w:r>
      <w:proofErr w:type="spellEnd"/>
      <w:r>
        <w:t xml:space="preserve"> por prioridad, iluminación, sonido, medidas, orden de modelado y estado. Las posiciones exactas y los nombres de </w:t>
      </w:r>
      <w:proofErr w:type="spellStart"/>
      <w:r>
        <w:t>asset</w:t>
      </w:r>
      <w:proofErr w:type="spellEnd"/>
      <w:r>
        <w:t xml:space="preserve"> están en el Documento de </w:t>
      </w:r>
      <w:proofErr w:type="spellStart"/>
      <w:r>
        <w:t>Blockout</w:t>
      </w:r>
      <w:proofErr w:type="spellEnd"/>
      <w:r>
        <w:t>.</w:t>
      </w:r>
    </w:p>
    <w:p w14:paraId="44257DE7" w14:textId="77777777" w:rsidR="004B7789" w:rsidRDefault="00000000">
      <w:pPr>
        <w:pStyle w:val="Ttulo2"/>
        <w:spacing w:before="280" w:after="140"/>
      </w:pPr>
      <w:r>
        <w:rPr>
          <w:b/>
          <w:bCs/>
          <w:color w:val="1F3A5F"/>
          <w:sz w:val="25"/>
          <w:szCs w:val="25"/>
        </w:rPr>
        <w:t>24.1 Zona 01 — Cuarto oculto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7060"/>
      </w:tblGrid>
      <w:tr w:rsidR="004B7789" w14:paraId="5B06F39A" w14:textId="77777777">
        <w:trPr>
          <w:cantSplit/>
        </w:trPr>
        <w:tc>
          <w:tcPr>
            <w:tcW w:w="2300" w:type="dxa"/>
            <w:shd w:val="clear" w:color="auto" w:fill="FFFFFF"/>
            <w:tcMar>
              <w:top w:w="70" w:type="dxa"/>
              <w:left w:w="110" w:type="dxa"/>
              <w:bottom w:w="70" w:type="dxa"/>
              <w:right w:w="110" w:type="dxa"/>
            </w:tcMar>
          </w:tcPr>
          <w:p w14:paraId="6D5BEA1F" w14:textId="77777777" w:rsidR="004B7789" w:rsidRDefault="00000000">
            <w:pPr>
              <w:spacing w:line="250" w:lineRule="auto"/>
            </w:pPr>
            <w:r>
              <w:rPr>
                <w:sz w:val="19"/>
                <w:szCs w:val="19"/>
              </w:rPr>
              <w:t>Medidas</w:t>
            </w:r>
          </w:p>
        </w:tc>
        <w:tc>
          <w:tcPr>
            <w:tcW w:w="7060" w:type="dxa"/>
            <w:shd w:val="clear" w:color="auto" w:fill="FFFFFF"/>
            <w:tcMar>
              <w:top w:w="70" w:type="dxa"/>
              <w:left w:w="110" w:type="dxa"/>
              <w:bottom w:w="70" w:type="dxa"/>
              <w:right w:w="110" w:type="dxa"/>
            </w:tcMar>
          </w:tcPr>
          <w:p w14:paraId="7A3193FB" w14:textId="77777777" w:rsidR="004B7789" w:rsidRDefault="00000000">
            <w:pPr>
              <w:spacing w:line="250" w:lineRule="auto"/>
            </w:pPr>
            <w:r>
              <w:rPr>
                <w:sz w:val="19"/>
                <w:szCs w:val="19"/>
              </w:rPr>
              <w:t>380 × 320 cm · altura 250</w:t>
            </w:r>
          </w:p>
        </w:tc>
      </w:tr>
      <w:tr w:rsidR="004B7789" w14:paraId="65D6E601" w14:textId="77777777">
        <w:trPr>
          <w:cantSplit/>
        </w:trPr>
        <w:tc>
          <w:tcPr>
            <w:tcW w:w="2300" w:type="dxa"/>
            <w:shd w:val="clear" w:color="auto" w:fill="F7F9FB"/>
            <w:tcMar>
              <w:top w:w="70" w:type="dxa"/>
              <w:left w:w="110" w:type="dxa"/>
              <w:bottom w:w="70" w:type="dxa"/>
              <w:right w:w="110" w:type="dxa"/>
            </w:tcMar>
          </w:tcPr>
          <w:p w14:paraId="34BC38AE" w14:textId="77777777" w:rsidR="004B7789" w:rsidRDefault="00000000">
            <w:pPr>
              <w:spacing w:line="250" w:lineRule="auto"/>
            </w:pPr>
            <w:r>
              <w:rPr>
                <w:sz w:val="19"/>
                <w:szCs w:val="19"/>
              </w:rPr>
              <w:t>Función</w:t>
            </w:r>
          </w:p>
        </w:tc>
        <w:tc>
          <w:tcPr>
            <w:tcW w:w="7060" w:type="dxa"/>
            <w:shd w:val="clear" w:color="auto" w:fill="F7F9FB"/>
            <w:tcMar>
              <w:top w:w="70" w:type="dxa"/>
              <w:left w:w="110" w:type="dxa"/>
              <w:bottom w:w="70" w:type="dxa"/>
              <w:right w:w="110" w:type="dxa"/>
            </w:tcMar>
          </w:tcPr>
          <w:p w14:paraId="33D74DF8" w14:textId="77777777" w:rsidR="004B7789" w:rsidRDefault="00000000">
            <w:pPr>
              <w:spacing w:line="250" w:lineRule="auto"/>
            </w:pPr>
            <w:r>
              <w:rPr>
                <w:sz w:val="19"/>
                <w:szCs w:val="19"/>
              </w:rPr>
              <w:t>Punto inicial de la demo. Es donde Emily despierta y el jugador obtiene el control por primera vez.</w:t>
            </w:r>
          </w:p>
        </w:tc>
      </w:tr>
      <w:tr w:rsidR="004B7789" w14:paraId="04C0063A" w14:textId="77777777">
        <w:trPr>
          <w:cantSplit/>
        </w:trPr>
        <w:tc>
          <w:tcPr>
            <w:tcW w:w="2300" w:type="dxa"/>
            <w:shd w:val="clear" w:color="auto" w:fill="FFFFFF"/>
            <w:tcMar>
              <w:top w:w="70" w:type="dxa"/>
              <w:left w:w="110" w:type="dxa"/>
              <w:bottom w:w="70" w:type="dxa"/>
              <w:right w:w="110" w:type="dxa"/>
            </w:tcMar>
          </w:tcPr>
          <w:p w14:paraId="00429613" w14:textId="77777777" w:rsidR="004B7789" w:rsidRDefault="00000000">
            <w:pPr>
              <w:spacing w:line="250" w:lineRule="auto"/>
            </w:pPr>
            <w:r>
              <w:rPr>
                <w:sz w:val="19"/>
                <w:szCs w:val="19"/>
              </w:rPr>
              <w:t>Qué tiene que conseguir</w:t>
            </w:r>
          </w:p>
        </w:tc>
        <w:tc>
          <w:tcPr>
            <w:tcW w:w="7060" w:type="dxa"/>
            <w:shd w:val="clear" w:color="auto" w:fill="FFFFFF"/>
            <w:tcMar>
              <w:top w:w="70" w:type="dxa"/>
              <w:left w:w="110" w:type="dxa"/>
              <w:bottom w:w="70" w:type="dxa"/>
              <w:right w:w="110" w:type="dxa"/>
            </w:tcMar>
          </w:tcPr>
          <w:p w14:paraId="158404FC" w14:textId="77777777" w:rsidR="004B7789" w:rsidRDefault="00000000">
            <w:pPr>
              <w:spacing w:line="250" w:lineRule="auto"/>
            </w:pPr>
            <w:r>
              <w:rPr>
                <w:sz w:val="19"/>
                <w:szCs w:val="19"/>
              </w:rPr>
              <w:t>Que se entienda que esto no es un dormitorio, sino un cuarto donde han metido a alguien.</w:t>
            </w:r>
          </w:p>
        </w:tc>
      </w:tr>
      <w:tr w:rsidR="004B7789" w14:paraId="21EF0CE1" w14:textId="77777777">
        <w:trPr>
          <w:cantSplit/>
        </w:trPr>
        <w:tc>
          <w:tcPr>
            <w:tcW w:w="2300" w:type="dxa"/>
            <w:shd w:val="clear" w:color="auto" w:fill="F7F9FB"/>
            <w:tcMar>
              <w:top w:w="70" w:type="dxa"/>
              <w:left w:w="110" w:type="dxa"/>
              <w:bottom w:w="70" w:type="dxa"/>
              <w:right w:w="110" w:type="dxa"/>
            </w:tcMar>
          </w:tcPr>
          <w:p w14:paraId="55BB9646" w14:textId="77777777" w:rsidR="004B7789" w:rsidRDefault="00000000">
            <w:pPr>
              <w:spacing w:line="250" w:lineRule="auto"/>
            </w:pPr>
            <w:r>
              <w:rPr>
                <w:sz w:val="19"/>
                <w:szCs w:val="19"/>
              </w:rPr>
              <w:t>Pasos</w:t>
            </w:r>
          </w:p>
        </w:tc>
        <w:tc>
          <w:tcPr>
            <w:tcW w:w="7060" w:type="dxa"/>
            <w:shd w:val="clear" w:color="auto" w:fill="F7F9FB"/>
            <w:tcMar>
              <w:top w:w="70" w:type="dxa"/>
              <w:left w:w="110" w:type="dxa"/>
              <w:bottom w:w="70" w:type="dxa"/>
              <w:right w:w="110" w:type="dxa"/>
            </w:tcMar>
          </w:tcPr>
          <w:p w14:paraId="1880D81A" w14:textId="77777777" w:rsidR="004B7789" w:rsidRDefault="00000000">
            <w:pPr>
              <w:spacing w:line="250" w:lineRule="auto"/>
            </w:pPr>
            <w:r>
              <w:rPr>
                <w:sz w:val="19"/>
                <w:szCs w:val="19"/>
              </w:rPr>
              <w:t>Una sola salida: puerta doméstica sin manija, con cerradura de tres ruedas por dentro, a 110 cm. No hay ventanas.</w:t>
            </w:r>
          </w:p>
        </w:tc>
      </w:tr>
    </w:tbl>
    <w:p w14:paraId="6ACDC663" w14:textId="77777777" w:rsidR="004B7789" w:rsidRDefault="004B7789">
      <w:pPr>
        <w:spacing w:after="60"/>
      </w:pPr>
    </w:p>
    <w:p w14:paraId="7340BC12" w14:textId="77777777" w:rsidR="004B7789" w:rsidRDefault="00000000">
      <w:pPr>
        <w:spacing w:after="120" w:line="276" w:lineRule="auto"/>
      </w:pPr>
      <w:r>
        <w:t>⚠ Corrección importante respecto a la v2.0: aquella ficha describía la habitación de Emily como punto de partida, con cama, mesa de noche, objetos personales y elementos decorativos. El punto de partida ya no es su habitación: es un cuarto cerrado por fuera. Los objetos personales lo convertían en un dormitorio y desactivaban la lectura de encierro, así que se retiran. La habitación de Emily sigue existiendo y es la zona 05.</w:t>
      </w:r>
    </w:p>
    <w:p w14:paraId="157C0557"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7160"/>
      </w:tblGrid>
      <w:tr w:rsidR="004B7789" w14:paraId="0FB9A10C" w14:textId="77777777">
        <w:trPr>
          <w:cantSplit/>
          <w:tblHeader/>
        </w:trPr>
        <w:tc>
          <w:tcPr>
            <w:tcW w:w="2200" w:type="dxa"/>
            <w:shd w:val="clear" w:color="auto" w:fill="1F3A5F"/>
            <w:tcMar>
              <w:top w:w="70" w:type="dxa"/>
              <w:left w:w="110" w:type="dxa"/>
              <w:bottom w:w="70" w:type="dxa"/>
              <w:right w:w="110" w:type="dxa"/>
            </w:tcMar>
          </w:tcPr>
          <w:p w14:paraId="51E58564" w14:textId="77777777" w:rsidR="004B7789" w:rsidRDefault="00000000">
            <w:pPr>
              <w:spacing w:line="250" w:lineRule="auto"/>
            </w:pPr>
            <w:r>
              <w:rPr>
                <w:b/>
                <w:bCs/>
                <w:color w:val="FFFFFF"/>
                <w:sz w:val="19"/>
                <w:szCs w:val="19"/>
              </w:rPr>
              <w:t>Prioridad</w:t>
            </w:r>
          </w:p>
        </w:tc>
        <w:tc>
          <w:tcPr>
            <w:tcW w:w="7160" w:type="dxa"/>
            <w:shd w:val="clear" w:color="auto" w:fill="1F3A5F"/>
            <w:tcMar>
              <w:top w:w="70" w:type="dxa"/>
              <w:left w:w="110" w:type="dxa"/>
              <w:bottom w:w="70" w:type="dxa"/>
              <w:right w:w="110" w:type="dxa"/>
            </w:tcMar>
          </w:tcPr>
          <w:p w14:paraId="6D3B1C4D" w14:textId="77777777" w:rsidR="004B7789" w:rsidRDefault="00000000">
            <w:pPr>
              <w:spacing w:line="250" w:lineRule="auto"/>
            </w:pPr>
            <w:proofErr w:type="spellStart"/>
            <w:r>
              <w:rPr>
                <w:b/>
                <w:bCs/>
                <w:color w:val="FFFFFF"/>
                <w:sz w:val="19"/>
                <w:szCs w:val="19"/>
              </w:rPr>
              <w:t>Assets</w:t>
            </w:r>
            <w:proofErr w:type="spellEnd"/>
          </w:p>
        </w:tc>
      </w:tr>
      <w:tr w:rsidR="004B7789" w14:paraId="4A6E0330" w14:textId="77777777">
        <w:trPr>
          <w:cantSplit/>
        </w:trPr>
        <w:tc>
          <w:tcPr>
            <w:tcW w:w="2200" w:type="dxa"/>
            <w:shd w:val="clear" w:color="auto" w:fill="FFFFFF"/>
            <w:tcMar>
              <w:top w:w="70" w:type="dxa"/>
              <w:left w:w="110" w:type="dxa"/>
              <w:bottom w:w="70" w:type="dxa"/>
              <w:right w:w="110" w:type="dxa"/>
            </w:tcMar>
          </w:tcPr>
          <w:p w14:paraId="5F641290" w14:textId="77777777" w:rsidR="004B7789" w:rsidRDefault="00000000">
            <w:pPr>
              <w:spacing w:line="250" w:lineRule="auto"/>
            </w:pPr>
            <w:r>
              <w:rPr>
                <w:sz w:val="19"/>
                <w:szCs w:val="19"/>
              </w:rPr>
              <w:t>🔴 A</w:t>
            </w:r>
          </w:p>
        </w:tc>
        <w:tc>
          <w:tcPr>
            <w:tcW w:w="7160" w:type="dxa"/>
            <w:shd w:val="clear" w:color="auto" w:fill="FFFFFF"/>
            <w:tcMar>
              <w:top w:w="70" w:type="dxa"/>
              <w:left w:w="110" w:type="dxa"/>
              <w:bottom w:w="70" w:type="dxa"/>
              <w:right w:w="110" w:type="dxa"/>
            </w:tcMar>
          </w:tcPr>
          <w:p w14:paraId="1D2909E9" w14:textId="77777777" w:rsidR="004B7789" w:rsidRDefault="00000000">
            <w:pPr>
              <w:spacing w:line="250" w:lineRule="auto"/>
            </w:pPr>
            <w:r>
              <w:rPr>
                <w:sz w:val="19"/>
                <w:szCs w:val="19"/>
              </w:rPr>
              <w:t>Somier metálico sin colchón · puerta sin manija con marco · cerradura de tres ruedas · nota junto a la cerradura · pizarra de perímetros con sus anclajes nuevos · armario metálico de taller · linterna · fusible de 10 A · portalámparas vacío</w:t>
            </w:r>
          </w:p>
        </w:tc>
      </w:tr>
      <w:tr w:rsidR="004B7789" w14:paraId="4DE5FA10" w14:textId="77777777">
        <w:trPr>
          <w:cantSplit/>
        </w:trPr>
        <w:tc>
          <w:tcPr>
            <w:tcW w:w="2200" w:type="dxa"/>
            <w:shd w:val="clear" w:color="auto" w:fill="F7F9FB"/>
            <w:tcMar>
              <w:top w:w="70" w:type="dxa"/>
              <w:left w:w="110" w:type="dxa"/>
              <w:bottom w:w="70" w:type="dxa"/>
              <w:right w:w="110" w:type="dxa"/>
            </w:tcMar>
          </w:tcPr>
          <w:p w14:paraId="797D3694" w14:textId="77777777" w:rsidR="004B7789" w:rsidRDefault="00000000">
            <w:pPr>
              <w:spacing w:line="250" w:lineRule="auto"/>
            </w:pPr>
            <w:r>
              <w:rPr>
                <w:sz w:val="19"/>
                <w:szCs w:val="19"/>
              </w:rPr>
              <w:t>🟡 B</w:t>
            </w:r>
          </w:p>
        </w:tc>
        <w:tc>
          <w:tcPr>
            <w:tcW w:w="7160" w:type="dxa"/>
            <w:shd w:val="clear" w:color="auto" w:fill="F7F9FB"/>
            <w:tcMar>
              <w:top w:w="70" w:type="dxa"/>
              <w:left w:w="110" w:type="dxa"/>
              <w:bottom w:w="70" w:type="dxa"/>
              <w:right w:w="110" w:type="dxa"/>
            </w:tcMar>
          </w:tcPr>
          <w:p w14:paraId="53A3CC6B" w14:textId="77777777" w:rsidR="004B7789" w:rsidRDefault="00000000">
            <w:pPr>
              <w:spacing w:line="250" w:lineRule="auto"/>
            </w:pPr>
            <w:r>
              <w:rPr>
                <w:sz w:val="19"/>
                <w:szCs w:val="19"/>
              </w:rPr>
              <w:t>Caja que hace de mesa · cajas dentro del armario · sábana tirada · cubo · trapo</w:t>
            </w:r>
          </w:p>
        </w:tc>
      </w:tr>
      <w:tr w:rsidR="004B7789" w14:paraId="362FF896" w14:textId="77777777">
        <w:trPr>
          <w:cantSplit/>
        </w:trPr>
        <w:tc>
          <w:tcPr>
            <w:tcW w:w="2200" w:type="dxa"/>
            <w:shd w:val="clear" w:color="auto" w:fill="FFFFFF"/>
            <w:tcMar>
              <w:top w:w="70" w:type="dxa"/>
              <w:left w:w="110" w:type="dxa"/>
              <w:bottom w:w="70" w:type="dxa"/>
              <w:right w:w="110" w:type="dxa"/>
            </w:tcMar>
          </w:tcPr>
          <w:p w14:paraId="0AB725D0" w14:textId="77777777" w:rsidR="004B7789" w:rsidRDefault="00000000">
            <w:pPr>
              <w:spacing w:line="250" w:lineRule="auto"/>
            </w:pPr>
            <w:r>
              <w:rPr>
                <w:sz w:val="19"/>
                <w:szCs w:val="19"/>
              </w:rPr>
              <w:t>🟢 C</w:t>
            </w:r>
          </w:p>
        </w:tc>
        <w:tc>
          <w:tcPr>
            <w:tcW w:w="7160" w:type="dxa"/>
            <w:shd w:val="clear" w:color="auto" w:fill="FFFFFF"/>
            <w:tcMar>
              <w:top w:w="70" w:type="dxa"/>
              <w:left w:w="110" w:type="dxa"/>
              <w:bottom w:w="70" w:type="dxa"/>
              <w:right w:w="110" w:type="dxa"/>
            </w:tcMar>
          </w:tcPr>
          <w:p w14:paraId="2F32428D" w14:textId="77777777" w:rsidR="004B7789" w:rsidRDefault="00000000">
            <w:pPr>
              <w:spacing w:line="250" w:lineRule="auto"/>
            </w:pPr>
            <w:r>
              <w:rPr>
                <w:sz w:val="19"/>
                <w:szCs w:val="19"/>
              </w:rPr>
              <w:t>Polvo · marcas de conteo · desconchones · manchas</w:t>
            </w:r>
          </w:p>
        </w:tc>
      </w:tr>
    </w:tbl>
    <w:p w14:paraId="69605267"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785FF71A" w14:textId="77777777">
        <w:tc>
          <w:tcPr>
            <w:tcW w:w="9360" w:type="dxa"/>
            <w:shd w:val="clear" w:color="auto" w:fill="EEF2F7"/>
            <w:tcMar>
              <w:top w:w="120" w:type="dxa"/>
              <w:left w:w="180" w:type="dxa"/>
              <w:bottom w:w="120" w:type="dxa"/>
              <w:right w:w="180" w:type="dxa"/>
            </w:tcMar>
          </w:tcPr>
          <w:p w14:paraId="2F46374D" w14:textId="77777777" w:rsidR="004B7789" w:rsidRDefault="00000000">
            <w:pPr>
              <w:shd w:val="clear" w:color="auto" w:fill="EEF2F7"/>
              <w:spacing w:after="60"/>
            </w:pPr>
            <w:r>
              <w:rPr>
                <w:b/>
                <w:bCs/>
                <w:color w:val="1F3A5F"/>
              </w:rPr>
              <w:t>La pizarra</w:t>
            </w:r>
          </w:p>
          <w:p w14:paraId="33C43E72" w14:textId="77777777" w:rsidR="004B7789" w:rsidRDefault="00000000">
            <w:pPr>
              <w:shd w:val="clear" w:color="auto" w:fill="EEF2F7"/>
              <w:spacing w:after="60"/>
            </w:pPr>
            <w:r>
              <w:t>Forma parte de los elementos educativos y debe funcionar como un objeto integrado en el escenario, no como una pantalla de ejercicio independiente.</w:t>
            </w:r>
          </w:p>
          <w:p w14:paraId="0A9C5B1B" w14:textId="77777777" w:rsidR="004B7789" w:rsidRDefault="00000000">
            <w:pPr>
              <w:shd w:val="clear" w:color="auto" w:fill="EEF2F7"/>
              <w:spacing w:after="60"/>
            </w:pPr>
            <w:r>
              <w:t xml:space="preserve">⚠ Corrección de medida: la v2.0 proponía 60 × 45 cm a 120 cm del suelo. El contenido cerrado del </w:t>
            </w:r>
            <w:proofErr w:type="spellStart"/>
            <w:r>
              <w:t>puzzle</w:t>
            </w:r>
            <w:proofErr w:type="spellEnd"/>
            <w:r>
              <w:t xml:space="preserve"> —tres ejercicios de perímetros, dos resueltos y uno sin terminar— no cabe legible a esa escala con la linterna a dos metros y medio. Medida vigente: 120 × 90 cm, base a 100 cm.</w:t>
            </w:r>
          </w:p>
          <w:p w14:paraId="2B5FDD6C" w14:textId="77777777" w:rsidR="004B7789" w:rsidRDefault="00000000">
            <w:pPr>
              <w:shd w:val="clear" w:color="auto" w:fill="EEF2F7"/>
              <w:spacing w:after="60"/>
            </w:pPr>
            <w:r>
              <w:t>🔷 Los anclajes son nuevos y se ven. La pizarra es de Emily y está aquí, no en su habitación: alguien la trajo, y el rectángulo vacío de la zona 05 es donde estaba.</w:t>
            </w:r>
          </w:p>
          <w:p w14:paraId="17BE3E12" w14:textId="77777777" w:rsidR="004B7789" w:rsidRDefault="00000000">
            <w:pPr>
              <w:shd w:val="clear" w:color="auto" w:fill="EEF2F7"/>
              <w:spacing w:after="60"/>
            </w:pPr>
            <w:r>
              <w:t>El texto es una textura, no geometría ni texto 3D. Debe leerse a 250 cm con el haz de la linterna encima.</w:t>
            </w:r>
          </w:p>
        </w:tc>
      </w:tr>
    </w:tbl>
    <w:p w14:paraId="149793FD"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0FEBB345" w14:textId="77777777">
        <w:tc>
          <w:tcPr>
            <w:tcW w:w="9360" w:type="dxa"/>
            <w:shd w:val="clear" w:color="auto" w:fill="EEF2F7"/>
            <w:tcMar>
              <w:top w:w="120" w:type="dxa"/>
              <w:left w:w="180" w:type="dxa"/>
              <w:bottom w:w="120" w:type="dxa"/>
              <w:right w:w="180" w:type="dxa"/>
            </w:tcMar>
          </w:tcPr>
          <w:p w14:paraId="161507FC" w14:textId="77777777" w:rsidR="004B7789" w:rsidRDefault="00000000">
            <w:pPr>
              <w:shd w:val="clear" w:color="auto" w:fill="EEF2F7"/>
              <w:spacing w:after="60"/>
            </w:pPr>
            <w:r>
              <w:rPr>
                <w:b/>
                <w:bCs/>
                <w:color w:val="1F3A5F"/>
              </w:rPr>
              <w:t>🔷 Las marcas de conteo</w:t>
            </w:r>
          </w:p>
          <w:p w14:paraId="3FE0156E" w14:textId="77777777" w:rsidR="004B7789" w:rsidRDefault="00000000">
            <w:pPr>
              <w:shd w:val="clear" w:color="auto" w:fill="EEF2F7"/>
              <w:spacing w:after="60"/>
            </w:pPr>
            <w:r>
              <w:t>Es el objeto más eficaz y también el más obvio del nivel. Recomendación: incluirlo, pero pocas rayas y a media altura, donde solo se ven tumbado o agachado.</w:t>
            </w:r>
          </w:p>
          <w:p w14:paraId="12A2F05C" w14:textId="77777777" w:rsidR="004B7789" w:rsidRDefault="00000000">
            <w:pPr>
              <w:shd w:val="clear" w:color="auto" w:fill="EEF2F7"/>
              <w:spacing w:after="60"/>
            </w:pPr>
            <w:r>
              <w:t>Un conteo largo y a la vista convierte la escena en un cliché; un conteo corto y escondido convierte al jugador en alguien que encontró algo.</w:t>
            </w:r>
          </w:p>
        </w:tc>
      </w:tr>
    </w:tbl>
    <w:p w14:paraId="60491A3B" w14:textId="77777777" w:rsidR="004B7789" w:rsidRDefault="004B7789">
      <w:pPr>
        <w:spacing w:after="14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7160"/>
      </w:tblGrid>
      <w:tr w:rsidR="004B7789" w14:paraId="457482E9" w14:textId="77777777">
        <w:trPr>
          <w:cantSplit/>
          <w:tblHeader/>
        </w:trPr>
        <w:tc>
          <w:tcPr>
            <w:tcW w:w="2200" w:type="dxa"/>
            <w:shd w:val="clear" w:color="auto" w:fill="1F3A5F"/>
            <w:tcMar>
              <w:top w:w="70" w:type="dxa"/>
              <w:left w:w="110" w:type="dxa"/>
              <w:bottom w:w="70" w:type="dxa"/>
              <w:right w:w="110" w:type="dxa"/>
            </w:tcMar>
          </w:tcPr>
          <w:p w14:paraId="6F80442A" w14:textId="77777777" w:rsidR="004B7789" w:rsidRDefault="00000000">
            <w:pPr>
              <w:spacing w:line="250" w:lineRule="auto"/>
            </w:pPr>
            <w:r>
              <w:rPr>
                <w:b/>
                <w:bCs/>
                <w:color w:val="FFFFFF"/>
                <w:sz w:val="19"/>
                <w:szCs w:val="19"/>
              </w:rPr>
              <w:lastRenderedPageBreak/>
              <w:t>Nivel de modelado</w:t>
            </w:r>
          </w:p>
        </w:tc>
        <w:tc>
          <w:tcPr>
            <w:tcW w:w="7160" w:type="dxa"/>
            <w:shd w:val="clear" w:color="auto" w:fill="1F3A5F"/>
            <w:tcMar>
              <w:top w:w="70" w:type="dxa"/>
              <w:left w:w="110" w:type="dxa"/>
              <w:bottom w:w="70" w:type="dxa"/>
              <w:right w:w="110" w:type="dxa"/>
            </w:tcMar>
          </w:tcPr>
          <w:p w14:paraId="26C3ED54" w14:textId="77777777" w:rsidR="004B7789" w:rsidRDefault="00000000">
            <w:pPr>
              <w:spacing w:line="250" w:lineRule="auto"/>
            </w:pPr>
            <w:proofErr w:type="spellStart"/>
            <w:r>
              <w:rPr>
                <w:b/>
                <w:bCs/>
                <w:color w:val="FFFFFF"/>
                <w:sz w:val="19"/>
                <w:szCs w:val="19"/>
              </w:rPr>
              <w:t>Assets</w:t>
            </w:r>
            <w:proofErr w:type="spellEnd"/>
          </w:p>
        </w:tc>
      </w:tr>
      <w:tr w:rsidR="004B7789" w14:paraId="1B2110F1" w14:textId="77777777">
        <w:trPr>
          <w:cantSplit/>
        </w:trPr>
        <w:tc>
          <w:tcPr>
            <w:tcW w:w="2200" w:type="dxa"/>
            <w:shd w:val="clear" w:color="auto" w:fill="FFFFFF"/>
            <w:tcMar>
              <w:top w:w="70" w:type="dxa"/>
              <w:left w:w="110" w:type="dxa"/>
              <w:bottom w:w="70" w:type="dxa"/>
              <w:right w:w="110" w:type="dxa"/>
            </w:tcMar>
          </w:tcPr>
          <w:p w14:paraId="21CF04DB" w14:textId="77777777" w:rsidR="004B7789" w:rsidRDefault="00000000">
            <w:pPr>
              <w:spacing w:line="250" w:lineRule="auto"/>
            </w:pPr>
            <w:r>
              <w:rPr>
                <w:sz w:val="19"/>
                <w:szCs w:val="19"/>
              </w:rPr>
              <w:t>1</w:t>
            </w:r>
          </w:p>
        </w:tc>
        <w:tc>
          <w:tcPr>
            <w:tcW w:w="7160" w:type="dxa"/>
            <w:shd w:val="clear" w:color="auto" w:fill="FFFFFF"/>
            <w:tcMar>
              <w:top w:w="70" w:type="dxa"/>
              <w:left w:w="110" w:type="dxa"/>
              <w:bottom w:w="70" w:type="dxa"/>
              <w:right w:w="110" w:type="dxa"/>
            </w:tcMar>
          </w:tcPr>
          <w:p w14:paraId="1DFA01BA" w14:textId="77777777" w:rsidR="004B7789" w:rsidRDefault="00000000">
            <w:pPr>
              <w:spacing w:line="250" w:lineRule="auto"/>
            </w:pPr>
            <w:r>
              <w:rPr>
                <w:sz w:val="19"/>
                <w:szCs w:val="19"/>
              </w:rPr>
              <w:t>Somier · puerta · marco · cerradura · pizarra · armario</w:t>
            </w:r>
          </w:p>
        </w:tc>
      </w:tr>
      <w:tr w:rsidR="004B7789" w14:paraId="2B1CD4DA" w14:textId="77777777">
        <w:trPr>
          <w:cantSplit/>
        </w:trPr>
        <w:tc>
          <w:tcPr>
            <w:tcW w:w="2200" w:type="dxa"/>
            <w:shd w:val="clear" w:color="auto" w:fill="F7F9FB"/>
            <w:tcMar>
              <w:top w:w="70" w:type="dxa"/>
              <w:left w:w="110" w:type="dxa"/>
              <w:bottom w:w="70" w:type="dxa"/>
              <w:right w:w="110" w:type="dxa"/>
            </w:tcMar>
          </w:tcPr>
          <w:p w14:paraId="5E93B541" w14:textId="77777777" w:rsidR="004B7789" w:rsidRDefault="00000000">
            <w:pPr>
              <w:spacing w:line="250" w:lineRule="auto"/>
            </w:pPr>
            <w:r>
              <w:rPr>
                <w:sz w:val="19"/>
                <w:szCs w:val="19"/>
              </w:rPr>
              <w:t>2</w:t>
            </w:r>
          </w:p>
        </w:tc>
        <w:tc>
          <w:tcPr>
            <w:tcW w:w="7160" w:type="dxa"/>
            <w:shd w:val="clear" w:color="auto" w:fill="F7F9FB"/>
            <w:tcMar>
              <w:top w:w="70" w:type="dxa"/>
              <w:left w:w="110" w:type="dxa"/>
              <w:bottom w:w="70" w:type="dxa"/>
              <w:right w:w="110" w:type="dxa"/>
            </w:tcMar>
          </w:tcPr>
          <w:p w14:paraId="639D784C" w14:textId="77777777" w:rsidR="004B7789" w:rsidRDefault="00000000">
            <w:pPr>
              <w:spacing w:line="250" w:lineRule="auto"/>
            </w:pPr>
            <w:r>
              <w:rPr>
                <w:sz w:val="19"/>
                <w:szCs w:val="19"/>
              </w:rPr>
              <w:t>Caja-mesa · cajas · sábana · portalámparas</w:t>
            </w:r>
          </w:p>
        </w:tc>
      </w:tr>
      <w:tr w:rsidR="004B7789" w14:paraId="6BE5BD39" w14:textId="77777777">
        <w:trPr>
          <w:cantSplit/>
        </w:trPr>
        <w:tc>
          <w:tcPr>
            <w:tcW w:w="2200" w:type="dxa"/>
            <w:shd w:val="clear" w:color="auto" w:fill="FFFFFF"/>
            <w:tcMar>
              <w:top w:w="70" w:type="dxa"/>
              <w:left w:w="110" w:type="dxa"/>
              <w:bottom w:w="70" w:type="dxa"/>
              <w:right w:w="110" w:type="dxa"/>
            </w:tcMar>
          </w:tcPr>
          <w:p w14:paraId="0C1E6F7D" w14:textId="77777777" w:rsidR="004B7789" w:rsidRDefault="00000000">
            <w:pPr>
              <w:spacing w:line="250" w:lineRule="auto"/>
            </w:pPr>
            <w:r>
              <w:rPr>
                <w:sz w:val="19"/>
                <w:szCs w:val="19"/>
              </w:rPr>
              <w:t>3</w:t>
            </w:r>
          </w:p>
        </w:tc>
        <w:tc>
          <w:tcPr>
            <w:tcW w:w="7160" w:type="dxa"/>
            <w:shd w:val="clear" w:color="auto" w:fill="FFFFFF"/>
            <w:tcMar>
              <w:top w:w="70" w:type="dxa"/>
              <w:left w:w="110" w:type="dxa"/>
              <w:bottom w:w="70" w:type="dxa"/>
              <w:right w:w="110" w:type="dxa"/>
            </w:tcMar>
          </w:tcPr>
          <w:p w14:paraId="06A7BC0C" w14:textId="77777777" w:rsidR="004B7789" w:rsidRDefault="00000000">
            <w:pPr>
              <w:spacing w:line="250" w:lineRule="auto"/>
            </w:pPr>
            <w:r>
              <w:rPr>
                <w:sz w:val="19"/>
                <w:szCs w:val="19"/>
              </w:rPr>
              <w:t>Polvo · marcas · desconchones</w:t>
            </w:r>
          </w:p>
        </w:tc>
      </w:tr>
    </w:tbl>
    <w:p w14:paraId="67991BA1" w14:textId="77777777" w:rsidR="004B7789" w:rsidRDefault="00000000">
      <w:r>
        <w:br w:type="page"/>
      </w:r>
    </w:p>
    <w:p w14:paraId="77C5ED4A" w14:textId="77777777" w:rsidR="004B7789" w:rsidRDefault="00000000">
      <w:pPr>
        <w:pStyle w:val="Ttulo2"/>
        <w:spacing w:before="280" w:after="140"/>
      </w:pPr>
      <w:r>
        <w:rPr>
          <w:b/>
          <w:bCs/>
          <w:color w:val="1F3A5F"/>
          <w:sz w:val="25"/>
          <w:szCs w:val="25"/>
        </w:rPr>
        <w:lastRenderedPageBreak/>
        <w:t>24.2 Zona 02 — Cocina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7060"/>
      </w:tblGrid>
      <w:tr w:rsidR="004B7789" w14:paraId="41ABEB63" w14:textId="77777777">
        <w:trPr>
          <w:cantSplit/>
        </w:trPr>
        <w:tc>
          <w:tcPr>
            <w:tcW w:w="2300" w:type="dxa"/>
            <w:shd w:val="clear" w:color="auto" w:fill="FFFFFF"/>
            <w:tcMar>
              <w:top w:w="70" w:type="dxa"/>
              <w:left w:w="110" w:type="dxa"/>
              <w:bottom w:w="70" w:type="dxa"/>
              <w:right w:w="110" w:type="dxa"/>
            </w:tcMar>
          </w:tcPr>
          <w:p w14:paraId="7F2D2F1C" w14:textId="77777777" w:rsidR="004B7789" w:rsidRDefault="00000000">
            <w:pPr>
              <w:spacing w:line="250" w:lineRule="auto"/>
            </w:pPr>
            <w:r>
              <w:rPr>
                <w:sz w:val="19"/>
                <w:szCs w:val="19"/>
              </w:rPr>
              <w:t>Medidas</w:t>
            </w:r>
          </w:p>
        </w:tc>
        <w:tc>
          <w:tcPr>
            <w:tcW w:w="7060" w:type="dxa"/>
            <w:shd w:val="clear" w:color="auto" w:fill="FFFFFF"/>
            <w:tcMar>
              <w:top w:w="70" w:type="dxa"/>
              <w:left w:w="110" w:type="dxa"/>
              <w:bottom w:w="70" w:type="dxa"/>
              <w:right w:w="110" w:type="dxa"/>
            </w:tcMar>
          </w:tcPr>
          <w:p w14:paraId="03752F80" w14:textId="77777777" w:rsidR="004B7789" w:rsidRDefault="00000000">
            <w:pPr>
              <w:spacing w:line="250" w:lineRule="auto"/>
            </w:pPr>
            <w:r>
              <w:rPr>
                <w:sz w:val="19"/>
                <w:szCs w:val="19"/>
              </w:rPr>
              <w:t>340 × 300 cm · altura 250</w:t>
            </w:r>
          </w:p>
        </w:tc>
      </w:tr>
      <w:tr w:rsidR="004B7789" w14:paraId="71D23A9A" w14:textId="77777777">
        <w:trPr>
          <w:cantSplit/>
        </w:trPr>
        <w:tc>
          <w:tcPr>
            <w:tcW w:w="2300" w:type="dxa"/>
            <w:shd w:val="clear" w:color="auto" w:fill="F7F9FB"/>
            <w:tcMar>
              <w:top w:w="70" w:type="dxa"/>
              <w:left w:w="110" w:type="dxa"/>
              <w:bottom w:w="70" w:type="dxa"/>
              <w:right w:w="110" w:type="dxa"/>
            </w:tcMar>
          </w:tcPr>
          <w:p w14:paraId="7B71FD0B" w14:textId="77777777" w:rsidR="004B7789" w:rsidRDefault="00000000">
            <w:pPr>
              <w:spacing w:line="250" w:lineRule="auto"/>
            </w:pPr>
            <w:r>
              <w:rPr>
                <w:sz w:val="19"/>
                <w:szCs w:val="19"/>
              </w:rPr>
              <w:t>Función</w:t>
            </w:r>
          </w:p>
        </w:tc>
        <w:tc>
          <w:tcPr>
            <w:tcW w:w="7060" w:type="dxa"/>
            <w:shd w:val="clear" w:color="auto" w:fill="F7F9FB"/>
            <w:tcMar>
              <w:top w:w="70" w:type="dxa"/>
              <w:left w:w="110" w:type="dxa"/>
              <w:bottom w:w="70" w:type="dxa"/>
              <w:right w:w="110" w:type="dxa"/>
            </w:tcMar>
          </w:tcPr>
          <w:p w14:paraId="5F058528" w14:textId="77777777" w:rsidR="004B7789" w:rsidRDefault="00000000">
            <w:pPr>
              <w:spacing w:line="250" w:lineRule="auto"/>
            </w:pPr>
            <w:r>
              <w:rPr>
                <w:sz w:val="19"/>
                <w:szCs w:val="19"/>
              </w:rPr>
              <w:t>Ampliar la exploración, reforzar la sensación de hogar, aportar narrativa ambiental y generar contraste entre lo doméstico y lo inquietante.</w:t>
            </w:r>
          </w:p>
        </w:tc>
      </w:tr>
      <w:tr w:rsidR="004B7789" w14:paraId="43775118" w14:textId="77777777">
        <w:trPr>
          <w:cantSplit/>
        </w:trPr>
        <w:tc>
          <w:tcPr>
            <w:tcW w:w="2300" w:type="dxa"/>
            <w:shd w:val="clear" w:color="auto" w:fill="FFFFFF"/>
            <w:tcMar>
              <w:top w:w="70" w:type="dxa"/>
              <w:left w:w="110" w:type="dxa"/>
              <w:bottom w:w="70" w:type="dxa"/>
              <w:right w:w="110" w:type="dxa"/>
            </w:tcMar>
          </w:tcPr>
          <w:p w14:paraId="291F1571" w14:textId="77777777" w:rsidR="004B7789" w:rsidRDefault="00000000">
            <w:pPr>
              <w:spacing w:line="250" w:lineRule="auto"/>
            </w:pPr>
            <w:r>
              <w:rPr>
                <w:sz w:val="19"/>
                <w:szCs w:val="19"/>
              </w:rPr>
              <w:t>Qué tiene que conseguir</w:t>
            </w:r>
          </w:p>
        </w:tc>
        <w:tc>
          <w:tcPr>
            <w:tcW w:w="7060" w:type="dxa"/>
            <w:shd w:val="clear" w:color="auto" w:fill="FFFFFF"/>
            <w:tcMar>
              <w:top w:w="70" w:type="dxa"/>
              <w:left w:w="110" w:type="dxa"/>
              <w:bottom w:w="70" w:type="dxa"/>
              <w:right w:w="110" w:type="dxa"/>
            </w:tcMar>
          </w:tcPr>
          <w:p w14:paraId="28864E51" w14:textId="77777777" w:rsidR="004B7789" w:rsidRDefault="00000000">
            <w:pPr>
              <w:spacing w:line="250" w:lineRule="auto"/>
            </w:pPr>
            <w:r>
              <w:rPr>
                <w:sz w:val="19"/>
                <w:szCs w:val="19"/>
              </w:rPr>
              <w:t xml:space="preserve">Que parezca una cocina de verdad y que algo no cuadre. La cocina no necesita convertirse en una zona llena de </w:t>
            </w:r>
            <w:proofErr w:type="spellStart"/>
            <w:r>
              <w:rPr>
                <w:sz w:val="19"/>
                <w:szCs w:val="19"/>
              </w:rPr>
              <w:t>puzzles</w:t>
            </w:r>
            <w:proofErr w:type="spellEnd"/>
            <w:r>
              <w:rPr>
                <w:sz w:val="19"/>
                <w:szCs w:val="19"/>
              </w:rPr>
              <w:t>: su función principal es hacer creíble la vivienda.</w:t>
            </w:r>
          </w:p>
        </w:tc>
      </w:tr>
      <w:tr w:rsidR="004B7789" w14:paraId="51F5E60C" w14:textId="77777777">
        <w:trPr>
          <w:cantSplit/>
        </w:trPr>
        <w:tc>
          <w:tcPr>
            <w:tcW w:w="2300" w:type="dxa"/>
            <w:shd w:val="clear" w:color="auto" w:fill="F7F9FB"/>
            <w:tcMar>
              <w:top w:w="70" w:type="dxa"/>
              <w:left w:w="110" w:type="dxa"/>
              <w:bottom w:w="70" w:type="dxa"/>
              <w:right w:w="110" w:type="dxa"/>
            </w:tcMar>
          </w:tcPr>
          <w:p w14:paraId="536ECD20" w14:textId="77777777" w:rsidR="004B7789" w:rsidRDefault="00000000">
            <w:pPr>
              <w:spacing w:line="250" w:lineRule="auto"/>
            </w:pPr>
            <w:r>
              <w:rPr>
                <w:sz w:val="19"/>
                <w:szCs w:val="19"/>
              </w:rPr>
              <w:t>Pasos</w:t>
            </w:r>
          </w:p>
        </w:tc>
        <w:tc>
          <w:tcPr>
            <w:tcW w:w="7060" w:type="dxa"/>
            <w:shd w:val="clear" w:color="auto" w:fill="F7F9FB"/>
            <w:tcMar>
              <w:top w:w="70" w:type="dxa"/>
              <w:left w:w="110" w:type="dxa"/>
              <w:bottom w:w="70" w:type="dxa"/>
              <w:right w:w="110" w:type="dxa"/>
            </w:tcMar>
          </w:tcPr>
          <w:p w14:paraId="5CC0226F" w14:textId="77777777" w:rsidR="004B7789" w:rsidRDefault="00000000">
            <w:pPr>
              <w:spacing w:line="250" w:lineRule="auto"/>
            </w:pPr>
            <w:r>
              <w:rPr>
                <w:sz w:val="19"/>
                <w:szCs w:val="19"/>
              </w:rPr>
              <w:t>Puerta al cuarto oculto y puerta al pasillo</w:t>
            </w:r>
          </w:p>
        </w:tc>
      </w:tr>
    </w:tbl>
    <w:p w14:paraId="61873F83"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7160"/>
      </w:tblGrid>
      <w:tr w:rsidR="004B7789" w14:paraId="3AA56737" w14:textId="77777777">
        <w:trPr>
          <w:cantSplit/>
          <w:tblHeader/>
        </w:trPr>
        <w:tc>
          <w:tcPr>
            <w:tcW w:w="2200" w:type="dxa"/>
            <w:shd w:val="clear" w:color="auto" w:fill="1F3A5F"/>
            <w:tcMar>
              <w:top w:w="70" w:type="dxa"/>
              <w:left w:w="110" w:type="dxa"/>
              <w:bottom w:w="70" w:type="dxa"/>
              <w:right w:w="110" w:type="dxa"/>
            </w:tcMar>
          </w:tcPr>
          <w:p w14:paraId="1C9C66AC" w14:textId="77777777" w:rsidR="004B7789" w:rsidRDefault="00000000">
            <w:pPr>
              <w:spacing w:line="250" w:lineRule="auto"/>
            </w:pPr>
            <w:r>
              <w:rPr>
                <w:b/>
                <w:bCs/>
                <w:color w:val="FFFFFF"/>
                <w:sz w:val="19"/>
                <w:szCs w:val="19"/>
              </w:rPr>
              <w:t>Prioridad</w:t>
            </w:r>
          </w:p>
        </w:tc>
        <w:tc>
          <w:tcPr>
            <w:tcW w:w="7160" w:type="dxa"/>
            <w:shd w:val="clear" w:color="auto" w:fill="1F3A5F"/>
            <w:tcMar>
              <w:top w:w="70" w:type="dxa"/>
              <w:left w:w="110" w:type="dxa"/>
              <w:bottom w:w="70" w:type="dxa"/>
              <w:right w:w="110" w:type="dxa"/>
            </w:tcMar>
          </w:tcPr>
          <w:p w14:paraId="371BA568" w14:textId="77777777" w:rsidR="004B7789" w:rsidRDefault="00000000">
            <w:pPr>
              <w:spacing w:line="250" w:lineRule="auto"/>
            </w:pPr>
            <w:proofErr w:type="spellStart"/>
            <w:r>
              <w:rPr>
                <w:b/>
                <w:bCs/>
                <w:color w:val="FFFFFF"/>
                <w:sz w:val="19"/>
                <w:szCs w:val="19"/>
              </w:rPr>
              <w:t>Assets</w:t>
            </w:r>
            <w:proofErr w:type="spellEnd"/>
          </w:p>
        </w:tc>
      </w:tr>
      <w:tr w:rsidR="004B7789" w14:paraId="682CE89F" w14:textId="77777777">
        <w:trPr>
          <w:cantSplit/>
        </w:trPr>
        <w:tc>
          <w:tcPr>
            <w:tcW w:w="2200" w:type="dxa"/>
            <w:shd w:val="clear" w:color="auto" w:fill="FFFFFF"/>
            <w:tcMar>
              <w:top w:w="70" w:type="dxa"/>
              <w:left w:w="110" w:type="dxa"/>
              <w:bottom w:w="70" w:type="dxa"/>
              <w:right w:w="110" w:type="dxa"/>
            </w:tcMar>
          </w:tcPr>
          <w:p w14:paraId="76757A0D" w14:textId="77777777" w:rsidR="004B7789" w:rsidRDefault="00000000">
            <w:pPr>
              <w:spacing w:line="250" w:lineRule="auto"/>
            </w:pPr>
            <w:r>
              <w:rPr>
                <w:sz w:val="19"/>
                <w:szCs w:val="19"/>
              </w:rPr>
              <w:t>🔴 A</w:t>
            </w:r>
          </w:p>
        </w:tc>
        <w:tc>
          <w:tcPr>
            <w:tcW w:w="7160" w:type="dxa"/>
            <w:shd w:val="clear" w:color="auto" w:fill="FFFFFF"/>
            <w:tcMar>
              <w:top w:w="70" w:type="dxa"/>
              <w:left w:w="110" w:type="dxa"/>
              <w:bottom w:w="70" w:type="dxa"/>
              <w:right w:w="110" w:type="dxa"/>
            </w:tcMar>
          </w:tcPr>
          <w:p w14:paraId="13D83318" w14:textId="77777777" w:rsidR="004B7789" w:rsidRDefault="00000000">
            <w:pPr>
              <w:spacing w:line="250" w:lineRule="auto"/>
            </w:pPr>
            <w:r>
              <w:rPr>
                <w:sz w:val="19"/>
                <w:szCs w:val="19"/>
              </w:rPr>
              <w:t>Encimera · muebles inferiores y superiores · fregadero · estufa · horno · campana · nevera con los envases idénticos · mesa y sillas · iluminación · albarán de entrega · cajón con el fusible de 5 A</w:t>
            </w:r>
          </w:p>
        </w:tc>
      </w:tr>
      <w:tr w:rsidR="004B7789" w14:paraId="7D840591" w14:textId="77777777">
        <w:trPr>
          <w:cantSplit/>
        </w:trPr>
        <w:tc>
          <w:tcPr>
            <w:tcW w:w="2200" w:type="dxa"/>
            <w:shd w:val="clear" w:color="auto" w:fill="F7F9FB"/>
            <w:tcMar>
              <w:top w:w="70" w:type="dxa"/>
              <w:left w:w="110" w:type="dxa"/>
              <w:bottom w:w="70" w:type="dxa"/>
              <w:right w:w="110" w:type="dxa"/>
            </w:tcMar>
          </w:tcPr>
          <w:p w14:paraId="1DE511DA" w14:textId="77777777" w:rsidR="004B7789" w:rsidRDefault="00000000">
            <w:pPr>
              <w:spacing w:line="250" w:lineRule="auto"/>
            </w:pPr>
            <w:r>
              <w:rPr>
                <w:sz w:val="19"/>
                <w:szCs w:val="19"/>
              </w:rPr>
              <w:t>🟡 B</w:t>
            </w:r>
          </w:p>
        </w:tc>
        <w:tc>
          <w:tcPr>
            <w:tcW w:w="7160" w:type="dxa"/>
            <w:shd w:val="clear" w:color="auto" w:fill="F7F9FB"/>
            <w:tcMar>
              <w:top w:w="70" w:type="dxa"/>
              <w:left w:w="110" w:type="dxa"/>
              <w:bottom w:w="70" w:type="dxa"/>
              <w:right w:w="110" w:type="dxa"/>
            </w:tcMar>
          </w:tcPr>
          <w:p w14:paraId="77EA95DC" w14:textId="77777777" w:rsidR="004B7789" w:rsidRDefault="00000000">
            <w:pPr>
              <w:spacing w:line="250" w:lineRule="auto"/>
            </w:pPr>
            <w:r>
              <w:rPr>
                <w:sz w:val="19"/>
                <w:szCs w:val="19"/>
              </w:rPr>
              <w:t>Cajones · gabinetes · estantes · mesa auxiliar · microondas · cafetera · tostadora · un servicio completo de vajilla · ollas y sartenes · cuchillos y tabla de cortar · calendario con los meses arrancados</w:t>
            </w:r>
          </w:p>
        </w:tc>
      </w:tr>
      <w:tr w:rsidR="004B7789" w14:paraId="3284A7F5" w14:textId="77777777">
        <w:trPr>
          <w:cantSplit/>
        </w:trPr>
        <w:tc>
          <w:tcPr>
            <w:tcW w:w="2200" w:type="dxa"/>
            <w:shd w:val="clear" w:color="auto" w:fill="FFFFFF"/>
            <w:tcMar>
              <w:top w:w="70" w:type="dxa"/>
              <w:left w:w="110" w:type="dxa"/>
              <w:bottom w:w="70" w:type="dxa"/>
              <w:right w:w="110" w:type="dxa"/>
            </w:tcMar>
          </w:tcPr>
          <w:p w14:paraId="4CD67433" w14:textId="77777777" w:rsidR="004B7789" w:rsidRDefault="00000000">
            <w:pPr>
              <w:spacing w:line="250" w:lineRule="auto"/>
            </w:pPr>
            <w:r>
              <w:rPr>
                <w:sz w:val="19"/>
                <w:szCs w:val="19"/>
              </w:rPr>
              <w:t>🟢 C</w:t>
            </w:r>
          </w:p>
        </w:tc>
        <w:tc>
          <w:tcPr>
            <w:tcW w:w="7160" w:type="dxa"/>
            <w:shd w:val="clear" w:color="auto" w:fill="FFFFFF"/>
            <w:tcMar>
              <w:top w:w="70" w:type="dxa"/>
              <w:left w:w="110" w:type="dxa"/>
              <w:bottom w:w="70" w:type="dxa"/>
              <w:right w:w="110" w:type="dxa"/>
            </w:tcMar>
          </w:tcPr>
          <w:p w14:paraId="5A34B15A" w14:textId="77777777" w:rsidR="004B7789" w:rsidRDefault="00000000">
            <w:pPr>
              <w:spacing w:line="250" w:lineRule="auto"/>
            </w:pPr>
            <w:r>
              <w:rPr>
                <w:sz w:val="19"/>
                <w:szCs w:val="19"/>
              </w:rPr>
              <w:t>Paquetes de comida · botellas y frascos · cajas y bolsas · paños · utensilios pequeños · basura · imanes de nevera · fotografía sujeta con imán</w:t>
            </w:r>
          </w:p>
        </w:tc>
      </w:tr>
    </w:tbl>
    <w:p w14:paraId="262C28D0"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511B9351" w14:textId="77777777">
        <w:trPr>
          <w:cantSplit/>
          <w:tblHeader/>
        </w:trPr>
        <w:tc>
          <w:tcPr>
            <w:tcW w:w="2600" w:type="dxa"/>
            <w:shd w:val="clear" w:color="auto" w:fill="1F3A5F"/>
            <w:tcMar>
              <w:top w:w="70" w:type="dxa"/>
              <w:left w:w="110" w:type="dxa"/>
              <w:bottom w:w="70" w:type="dxa"/>
              <w:right w:w="110" w:type="dxa"/>
            </w:tcMar>
          </w:tcPr>
          <w:p w14:paraId="07267FFE" w14:textId="77777777" w:rsidR="004B7789" w:rsidRDefault="00000000">
            <w:pPr>
              <w:spacing w:line="250" w:lineRule="auto"/>
            </w:pPr>
            <w:r>
              <w:rPr>
                <w:b/>
                <w:bCs/>
                <w:color w:val="FFFFFF"/>
                <w:sz w:val="19"/>
                <w:szCs w:val="19"/>
              </w:rPr>
              <w:t>Objeto</w:t>
            </w:r>
          </w:p>
        </w:tc>
        <w:tc>
          <w:tcPr>
            <w:tcW w:w="6760" w:type="dxa"/>
            <w:shd w:val="clear" w:color="auto" w:fill="1F3A5F"/>
            <w:tcMar>
              <w:top w:w="70" w:type="dxa"/>
              <w:left w:w="110" w:type="dxa"/>
              <w:bottom w:w="70" w:type="dxa"/>
              <w:right w:w="110" w:type="dxa"/>
            </w:tcMar>
          </w:tcPr>
          <w:p w14:paraId="6B08F13D" w14:textId="77777777" w:rsidR="004B7789" w:rsidRDefault="00000000">
            <w:pPr>
              <w:spacing w:line="250" w:lineRule="auto"/>
            </w:pPr>
            <w:r>
              <w:rPr>
                <w:b/>
                <w:bCs/>
                <w:color w:val="FFFFFF"/>
                <w:sz w:val="19"/>
                <w:szCs w:val="19"/>
              </w:rPr>
              <w:t>Ubicación lógica</w:t>
            </w:r>
          </w:p>
        </w:tc>
      </w:tr>
      <w:tr w:rsidR="004B7789" w14:paraId="4BF28CE3" w14:textId="77777777">
        <w:trPr>
          <w:cantSplit/>
        </w:trPr>
        <w:tc>
          <w:tcPr>
            <w:tcW w:w="2600" w:type="dxa"/>
            <w:shd w:val="clear" w:color="auto" w:fill="FFFFFF"/>
            <w:tcMar>
              <w:top w:w="70" w:type="dxa"/>
              <w:left w:w="110" w:type="dxa"/>
              <w:bottom w:w="70" w:type="dxa"/>
              <w:right w:w="110" w:type="dxa"/>
            </w:tcMar>
          </w:tcPr>
          <w:p w14:paraId="29EF6278" w14:textId="77777777" w:rsidR="004B7789" w:rsidRDefault="00000000">
            <w:pPr>
              <w:spacing w:line="250" w:lineRule="auto"/>
            </w:pPr>
            <w:r>
              <w:rPr>
                <w:sz w:val="19"/>
                <w:szCs w:val="19"/>
              </w:rPr>
              <w:t>Platos</w:t>
            </w:r>
          </w:p>
        </w:tc>
        <w:tc>
          <w:tcPr>
            <w:tcW w:w="6760" w:type="dxa"/>
            <w:shd w:val="clear" w:color="auto" w:fill="FFFFFF"/>
            <w:tcMar>
              <w:top w:w="70" w:type="dxa"/>
              <w:left w:w="110" w:type="dxa"/>
              <w:bottom w:w="70" w:type="dxa"/>
              <w:right w:w="110" w:type="dxa"/>
            </w:tcMar>
          </w:tcPr>
          <w:p w14:paraId="5FA1597A" w14:textId="77777777" w:rsidR="004B7789" w:rsidRDefault="00000000">
            <w:pPr>
              <w:spacing w:line="250" w:lineRule="auto"/>
            </w:pPr>
            <w:r>
              <w:rPr>
                <w:sz w:val="19"/>
                <w:szCs w:val="19"/>
              </w:rPr>
              <w:t>Dentro de los muebles</w:t>
            </w:r>
          </w:p>
        </w:tc>
      </w:tr>
      <w:tr w:rsidR="004B7789" w14:paraId="1E3F7235" w14:textId="77777777">
        <w:trPr>
          <w:cantSplit/>
        </w:trPr>
        <w:tc>
          <w:tcPr>
            <w:tcW w:w="2600" w:type="dxa"/>
            <w:shd w:val="clear" w:color="auto" w:fill="F7F9FB"/>
            <w:tcMar>
              <w:top w:w="70" w:type="dxa"/>
              <w:left w:w="110" w:type="dxa"/>
              <w:bottom w:w="70" w:type="dxa"/>
              <w:right w:w="110" w:type="dxa"/>
            </w:tcMar>
          </w:tcPr>
          <w:p w14:paraId="3313CC10" w14:textId="77777777" w:rsidR="004B7789" w:rsidRDefault="00000000">
            <w:pPr>
              <w:spacing w:line="250" w:lineRule="auto"/>
            </w:pPr>
            <w:r>
              <w:rPr>
                <w:sz w:val="19"/>
                <w:szCs w:val="19"/>
              </w:rPr>
              <w:t>Vasos</w:t>
            </w:r>
          </w:p>
        </w:tc>
        <w:tc>
          <w:tcPr>
            <w:tcW w:w="6760" w:type="dxa"/>
            <w:shd w:val="clear" w:color="auto" w:fill="F7F9FB"/>
            <w:tcMar>
              <w:top w:w="70" w:type="dxa"/>
              <w:left w:w="110" w:type="dxa"/>
              <w:bottom w:w="70" w:type="dxa"/>
              <w:right w:w="110" w:type="dxa"/>
            </w:tcMar>
          </w:tcPr>
          <w:p w14:paraId="1988555C" w14:textId="77777777" w:rsidR="004B7789" w:rsidRDefault="00000000">
            <w:pPr>
              <w:spacing w:line="250" w:lineRule="auto"/>
            </w:pPr>
            <w:r>
              <w:rPr>
                <w:sz w:val="19"/>
                <w:szCs w:val="19"/>
              </w:rPr>
              <w:t>Armarios o estantes</w:t>
            </w:r>
          </w:p>
        </w:tc>
      </w:tr>
      <w:tr w:rsidR="004B7789" w14:paraId="1920A80C" w14:textId="77777777">
        <w:trPr>
          <w:cantSplit/>
        </w:trPr>
        <w:tc>
          <w:tcPr>
            <w:tcW w:w="2600" w:type="dxa"/>
            <w:shd w:val="clear" w:color="auto" w:fill="FFFFFF"/>
            <w:tcMar>
              <w:top w:w="70" w:type="dxa"/>
              <w:left w:w="110" w:type="dxa"/>
              <w:bottom w:w="70" w:type="dxa"/>
              <w:right w:w="110" w:type="dxa"/>
            </w:tcMar>
          </w:tcPr>
          <w:p w14:paraId="030D0F2F" w14:textId="77777777" w:rsidR="004B7789" w:rsidRDefault="00000000">
            <w:pPr>
              <w:spacing w:line="250" w:lineRule="auto"/>
            </w:pPr>
            <w:r>
              <w:rPr>
                <w:sz w:val="19"/>
                <w:szCs w:val="19"/>
              </w:rPr>
              <w:t>Ollas</w:t>
            </w:r>
          </w:p>
        </w:tc>
        <w:tc>
          <w:tcPr>
            <w:tcW w:w="6760" w:type="dxa"/>
            <w:shd w:val="clear" w:color="auto" w:fill="FFFFFF"/>
            <w:tcMar>
              <w:top w:w="70" w:type="dxa"/>
              <w:left w:w="110" w:type="dxa"/>
              <w:bottom w:w="70" w:type="dxa"/>
              <w:right w:w="110" w:type="dxa"/>
            </w:tcMar>
          </w:tcPr>
          <w:p w14:paraId="270C2CD5" w14:textId="77777777" w:rsidR="004B7789" w:rsidRDefault="00000000">
            <w:pPr>
              <w:spacing w:line="250" w:lineRule="auto"/>
            </w:pPr>
            <w:r>
              <w:rPr>
                <w:sz w:val="19"/>
                <w:szCs w:val="19"/>
              </w:rPr>
              <w:t>Muebles o estufa</w:t>
            </w:r>
          </w:p>
        </w:tc>
      </w:tr>
      <w:tr w:rsidR="004B7789" w14:paraId="36347A00" w14:textId="77777777">
        <w:trPr>
          <w:cantSplit/>
        </w:trPr>
        <w:tc>
          <w:tcPr>
            <w:tcW w:w="2600" w:type="dxa"/>
            <w:shd w:val="clear" w:color="auto" w:fill="F7F9FB"/>
            <w:tcMar>
              <w:top w:w="70" w:type="dxa"/>
              <w:left w:w="110" w:type="dxa"/>
              <w:bottom w:w="70" w:type="dxa"/>
              <w:right w:w="110" w:type="dxa"/>
            </w:tcMar>
          </w:tcPr>
          <w:p w14:paraId="14DB957A" w14:textId="77777777" w:rsidR="004B7789" w:rsidRDefault="00000000">
            <w:pPr>
              <w:spacing w:line="250" w:lineRule="auto"/>
            </w:pPr>
            <w:r>
              <w:rPr>
                <w:sz w:val="19"/>
                <w:szCs w:val="19"/>
              </w:rPr>
              <w:t>Utensilios</w:t>
            </w:r>
          </w:p>
        </w:tc>
        <w:tc>
          <w:tcPr>
            <w:tcW w:w="6760" w:type="dxa"/>
            <w:shd w:val="clear" w:color="auto" w:fill="F7F9FB"/>
            <w:tcMar>
              <w:top w:w="70" w:type="dxa"/>
              <w:left w:w="110" w:type="dxa"/>
              <w:bottom w:w="70" w:type="dxa"/>
              <w:right w:w="110" w:type="dxa"/>
            </w:tcMar>
          </w:tcPr>
          <w:p w14:paraId="470216E0" w14:textId="77777777" w:rsidR="004B7789" w:rsidRDefault="00000000">
            <w:pPr>
              <w:spacing w:line="250" w:lineRule="auto"/>
            </w:pPr>
            <w:r>
              <w:rPr>
                <w:sz w:val="19"/>
                <w:szCs w:val="19"/>
              </w:rPr>
              <w:t>Cajones o recipientes</w:t>
            </w:r>
          </w:p>
        </w:tc>
      </w:tr>
      <w:tr w:rsidR="004B7789" w14:paraId="06816F19" w14:textId="77777777">
        <w:trPr>
          <w:cantSplit/>
        </w:trPr>
        <w:tc>
          <w:tcPr>
            <w:tcW w:w="2600" w:type="dxa"/>
            <w:shd w:val="clear" w:color="auto" w:fill="FFFFFF"/>
            <w:tcMar>
              <w:top w:w="70" w:type="dxa"/>
              <w:left w:w="110" w:type="dxa"/>
              <w:bottom w:w="70" w:type="dxa"/>
              <w:right w:w="110" w:type="dxa"/>
            </w:tcMar>
          </w:tcPr>
          <w:p w14:paraId="163917B0" w14:textId="77777777" w:rsidR="004B7789" w:rsidRDefault="00000000">
            <w:pPr>
              <w:spacing w:line="250" w:lineRule="auto"/>
            </w:pPr>
            <w:r>
              <w:rPr>
                <w:sz w:val="19"/>
                <w:szCs w:val="19"/>
              </w:rPr>
              <w:t>Comida</w:t>
            </w:r>
          </w:p>
        </w:tc>
        <w:tc>
          <w:tcPr>
            <w:tcW w:w="6760" w:type="dxa"/>
            <w:shd w:val="clear" w:color="auto" w:fill="FFFFFF"/>
            <w:tcMar>
              <w:top w:w="70" w:type="dxa"/>
              <w:left w:w="110" w:type="dxa"/>
              <w:bottom w:w="70" w:type="dxa"/>
              <w:right w:w="110" w:type="dxa"/>
            </w:tcMar>
          </w:tcPr>
          <w:p w14:paraId="274E6B91" w14:textId="77777777" w:rsidR="004B7789" w:rsidRDefault="00000000">
            <w:pPr>
              <w:spacing w:line="250" w:lineRule="auto"/>
            </w:pPr>
            <w:r>
              <w:rPr>
                <w:sz w:val="19"/>
                <w:szCs w:val="19"/>
              </w:rPr>
              <w:t>Nevera o despensa</w:t>
            </w:r>
          </w:p>
        </w:tc>
      </w:tr>
      <w:tr w:rsidR="004B7789" w14:paraId="3C292137" w14:textId="77777777">
        <w:trPr>
          <w:cantSplit/>
        </w:trPr>
        <w:tc>
          <w:tcPr>
            <w:tcW w:w="2600" w:type="dxa"/>
            <w:shd w:val="clear" w:color="auto" w:fill="F7F9FB"/>
            <w:tcMar>
              <w:top w:w="70" w:type="dxa"/>
              <w:left w:w="110" w:type="dxa"/>
              <w:bottom w:w="70" w:type="dxa"/>
              <w:right w:w="110" w:type="dxa"/>
            </w:tcMar>
          </w:tcPr>
          <w:p w14:paraId="2E8FC842" w14:textId="77777777" w:rsidR="004B7789" w:rsidRDefault="00000000">
            <w:pPr>
              <w:spacing w:line="250" w:lineRule="auto"/>
            </w:pPr>
            <w:r>
              <w:rPr>
                <w:sz w:val="19"/>
                <w:szCs w:val="19"/>
              </w:rPr>
              <w:t>Paños</w:t>
            </w:r>
          </w:p>
        </w:tc>
        <w:tc>
          <w:tcPr>
            <w:tcW w:w="6760" w:type="dxa"/>
            <w:shd w:val="clear" w:color="auto" w:fill="F7F9FB"/>
            <w:tcMar>
              <w:top w:w="70" w:type="dxa"/>
              <w:left w:w="110" w:type="dxa"/>
              <w:bottom w:w="70" w:type="dxa"/>
              <w:right w:w="110" w:type="dxa"/>
            </w:tcMar>
          </w:tcPr>
          <w:p w14:paraId="5D024BF7" w14:textId="77777777" w:rsidR="004B7789" w:rsidRDefault="00000000">
            <w:pPr>
              <w:spacing w:line="250" w:lineRule="auto"/>
            </w:pPr>
            <w:r>
              <w:rPr>
                <w:sz w:val="19"/>
                <w:szCs w:val="19"/>
              </w:rPr>
              <w:t>Cerca del fregadero</w:t>
            </w:r>
          </w:p>
        </w:tc>
      </w:tr>
    </w:tbl>
    <w:p w14:paraId="10EC16B2"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71EDFC14" w14:textId="77777777">
        <w:tc>
          <w:tcPr>
            <w:tcW w:w="9360" w:type="dxa"/>
            <w:shd w:val="clear" w:color="auto" w:fill="EEF2F7"/>
            <w:tcMar>
              <w:top w:w="120" w:type="dxa"/>
              <w:left w:w="180" w:type="dxa"/>
              <w:bottom w:w="120" w:type="dxa"/>
              <w:right w:w="180" w:type="dxa"/>
            </w:tcMar>
          </w:tcPr>
          <w:p w14:paraId="4C2F6ABA" w14:textId="77777777" w:rsidR="004B7789" w:rsidRDefault="00000000">
            <w:pPr>
              <w:shd w:val="clear" w:color="auto" w:fill="EEF2F7"/>
              <w:spacing w:after="60"/>
            </w:pPr>
            <w:r>
              <w:rPr>
                <w:b/>
                <w:bCs/>
                <w:color w:val="1F3A5F"/>
              </w:rPr>
              <w:t>🔷 Los cuchillos de la cocina — nota de dirección importante</w:t>
            </w:r>
          </w:p>
          <w:p w14:paraId="521E4706" w14:textId="77777777" w:rsidR="004B7789" w:rsidRDefault="00000000">
            <w:pPr>
              <w:shd w:val="clear" w:color="auto" w:fill="EEF2F7"/>
              <w:spacing w:after="60"/>
            </w:pPr>
            <w:r>
              <w:t xml:space="preserve">Dado que la </w:t>
            </w:r>
            <w:proofErr w:type="spellStart"/>
            <w:r>
              <w:t>aicmofobia</w:t>
            </w:r>
            <w:proofErr w:type="spellEnd"/>
            <w:r>
              <w:t xml:space="preserve"> de </w:t>
            </w:r>
            <w:proofErr w:type="spellStart"/>
            <w:r>
              <w:t>Syairah</w:t>
            </w:r>
            <w:proofErr w:type="spellEnd"/>
            <w:r>
              <w:t xml:space="preserve"> es el eje del proyecto, los objetos afilados domésticos merecen una colocación deliberada.</w:t>
            </w:r>
          </w:p>
          <w:p w14:paraId="6E9788C5" w14:textId="77777777" w:rsidR="004B7789" w:rsidRDefault="00000000">
            <w:pPr>
              <w:shd w:val="clear" w:color="auto" w:fill="EEF2F7"/>
              <w:spacing w:after="60"/>
            </w:pPr>
            <w:r>
              <w:t xml:space="preserve">En la casa de Emily los cuchillos están guardados con normalidad, en su sitio, sin ninguna carga. En la segunda vivienda —la casa de </w:t>
            </w:r>
            <w:proofErr w:type="spellStart"/>
            <w:r>
              <w:t>Syairah</w:t>
            </w:r>
            <w:proofErr w:type="spellEnd"/>
            <w:r>
              <w:t>— no hay ni un solo objeto afilado a la vista: los cajones de cubiertos están vacíos y hay un taco de cuchillos sin cuchillos.</w:t>
            </w:r>
          </w:p>
          <w:p w14:paraId="4666D45E" w14:textId="77777777" w:rsidR="004B7789" w:rsidRDefault="00000000">
            <w:pPr>
              <w:shd w:val="clear" w:color="auto" w:fill="EEF2F7"/>
              <w:spacing w:after="60"/>
            </w:pPr>
            <w:r>
              <w:t>El contraste entre las dos cocinas es una de las pistas más elegantes que la demo puede ofrecer sobre quién vivía en la segunda casa, y no requiere un solo documento.</w:t>
            </w:r>
          </w:p>
        </w:tc>
      </w:tr>
    </w:tbl>
    <w:p w14:paraId="51EC749D"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3A8D3C45" w14:textId="77777777">
        <w:tc>
          <w:tcPr>
            <w:tcW w:w="9360" w:type="dxa"/>
            <w:shd w:val="clear" w:color="auto" w:fill="EEF2F7"/>
            <w:tcMar>
              <w:top w:w="120" w:type="dxa"/>
              <w:left w:w="180" w:type="dxa"/>
              <w:bottom w:w="120" w:type="dxa"/>
              <w:right w:w="180" w:type="dxa"/>
            </w:tcMar>
          </w:tcPr>
          <w:p w14:paraId="774293DB" w14:textId="77777777" w:rsidR="004B7789" w:rsidRDefault="00000000">
            <w:pPr>
              <w:shd w:val="clear" w:color="auto" w:fill="EEF2F7"/>
              <w:spacing w:after="60"/>
            </w:pPr>
            <w:r>
              <w:rPr>
                <w:b/>
                <w:bCs/>
                <w:color w:val="1F3A5F"/>
              </w:rPr>
              <w:t>🔷 La nevera y el albarán</w:t>
            </w:r>
          </w:p>
          <w:p w14:paraId="502F3D2E" w14:textId="77777777" w:rsidR="004B7789" w:rsidRDefault="00000000">
            <w:pPr>
              <w:shd w:val="clear" w:color="auto" w:fill="EEF2F7"/>
              <w:spacing w:after="60"/>
            </w:pPr>
            <w:r>
              <w:t>La nevera se abre, y dentro hay nueve envases idénticos y sin marca, alineados. Es el objeto de atmósfera más eficaz de la casa y no cuesta nada: una malla instanciada nueve veces.</w:t>
            </w:r>
          </w:p>
          <w:p w14:paraId="3F4AFB08" w14:textId="77777777" w:rsidR="004B7789" w:rsidRDefault="00000000">
            <w:pPr>
              <w:shd w:val="clear" w:color="auto" w:fill="EEF2F7"/>
              <w:spacing w:after="60"/>
            </w:pPr>
            <w:r>
              <w:t xml:space="preserve">El albarán está sobre la encimera, donde el jugador lo pise sin buscarlo, no dentro de un cajón. Es la única pista del </w:t>
            </w:r>
            <w:proofErr w:type="spellStart"/>
            <w:r>
              <w:t>puzzle</w:t>
            </w:r>
            <w:proofErr w:type="spellEnd"/>
            <w:r>
              <w:t xml:space="preserve"> 2 y está tres zonas antes de la cerradura. Dice que Emily es E-204 y que su unidad es «VIVIENDA 2».</w:t>
            </w:r>
          </w:p>
        </w:tc>
      </w:tr>
    </w:tbl>
    <w:p w14:paraId="574DFF27" w14:textId="77777777" w:rsidR="004B7789" w:rsidRDefault="004B7789">
      <w:pPr>
        <w:spacing w:after="140"/>
      </w:pPr>
    </w:p>
    <w:p w14:paraId="66425E12" w14:textId="77777777" w:rsidR="004B7789" w:rsidRDefault="00000000">
      <w:pPr>
        <w:spacing w:after="120" w:line="276" w:lineRule="auto"/>
      </w:pPr>
      <w:r>
        <w:lastRenderedPageBreak/>
        <w:t>Estado de abandono: polvo, suciedad, manchas, objetos olvidados, comida deteriorada, pequeñas señales de humedad y electrodomésticos sin funcionamiento — sin convertirse en un escenario destruido. Sonido: nevera, tuberías, electricidad, goteo y pequeños sonidos estructurales, muy sutiles, para evitar que el espacio se sienta completamente muerto.</w:t>
      </w:r>
    </w:p>
    <w:p w14:paraId="1B1FCFC1" w14:textId="77777777" w:rsidR="004B7789" w:rsidRDefault="00000000">
      <w:r>
        <w:br w:type="page"/>
      </w:r>
    </w:p>
    <w:p w14:paraId="2E71D237" w14:textId="77777777" w:rsidR="004B7789" w:rsidRDefault="00000000">
      <w:pPr>
        <w:pStyle w:val="Ttulo2"/>
        <w:spacing w:before="280" w:after="140"/>
      </w:pPr>
      <w:r>
        <w:rPr>
          <w:b/>
          <w:bCs/>
          <w:color w:val="1F3A5F"/>
          <w:sz w:val="25"/>
          <w:szCs w:val="25"/>
        </w:rPr>
        <w:lastRenderedPageBreak/>
        <w:t>24.3 Zona 03 — Pasillo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7060"/>
      </w:tblGrid>
      <w:tr w:rsidR="004B7789" w14:paraId="40E3BF89" w14:textId="77777777">
        <w:trPr>
          <w:cantSplit/>
        </w:trPr>
        <w:tc>
          <w:tcPr>
            <w:tcW w:w="2300" w:type="dxa"/>
            <w:shd w:val="clear" w:color="auto" w:fill="FFFFFF"/>
            <w:tcMar>
              <w:top w:w="70" w:type="dxa"/>
              <w:left w:w="110" w:type="dxa"/>
              <w:bottom w:w="70" w:type="dxa"/>
              <w:right w:w="110" w:type="dxa"/>
            </w:tcMar>
          </w:tcPr>
          <w:p w14:paraId="5F9A5D2C" w14:textId="77777777" w:rsidR="004B7789" w:rsidRDefault="00000000">
            <w:pPr>
              <w:spacing w:line="250" w:lineRule="auto"/>
            </w:pPr>
            <w:r>
              <w:rPr>
                <w:sz w:val="19"/>
                <w:szCs w:val="19"/>
              </w:rPr>
              <w:t>Medidas</w:t>
            </w:r>
          </w:p>
        </w:tc>
        <w:tc>
          <w:tcPr>
            <w:tcW w:w="7060" w:type="dxa"/>
            <w:shd w:val="clear" w:color="auto" w:fill="FFFFFF"/>
            <w:tcMar>
              <w:top w:w="70" w:type="dxa"/>
              <w:left w:w="110" w:type="dxa"/>
              <w:bottom w:w="70" w:type="dxa"/>
              <w:right w:w="110" w:type="dxa"/>
            </w:tcMar>
          </w:tcPr>
          <w:p w14:paraId="3FF54EFB" w14:textId="77777777" w:rsidR="004B7789" w:rsidRDefault="00000000">
            <w:pPr>
              <w:spacing w:line="250" w:lineRule="auto"/>
            </w:pPr>
            <w:r>
              <w:rPr>
                <w:sz w:val="19"/>
                <w:szCs w:val="19"/>
              </w:rPr>
              <w:t>130 × 720 cm en L · altura 250. Tramo largo 450, tramo corto 270.</w:t>
            </w:r>
          </w:p>
        </w:tc>
      </w:tr>
      <w:tr w:rsidR="004B7789" w14:paraId="0516884C" w14:textId="77777777">
        <w:trPr>
          <w:cantSplit/>
        </w:trPr>
        <w:tc>
          <w:tcPr>
            <w:tcW w:w="2300" w:type="dxa"/>
            <w:shd w:val="clear" w:color="auto" w:fill="F7F9FB"/>
            <w:tcMar>
              <w:top w:w="70" w:type="dxa"/>
              <w:left w:w="110" w:type="dxa"/>
              <w:bottom w:w="70" w:type="dxa"/>
              <w:right w:w="110" w:type="dxa"/>
            </w:tcMar>
          </w:tcPr>
          <w:p w14:paraId="7C37C820" w14:textId="77777777" w:rsidR="004B7789" w:rsidRDefault="00000000">
            <w:pPr>
              <w:spacing w:line="250" w:lineRule="auto"/>
            </w:pPr>
            <w:r>
              <w:rPr>
                <w:sz w:val="19"/>
                <w:szCs w:val="19"/>
              </w:rPr>
              <w:t>Función</w:t>
            </w:r>
          </w:p>
        </w:tc>
        <w:tc>
          <w:tcPr>
            <w:tcW w:w="7060" w:type="dxa"/>
            <w:shd w:val="clear" w:color="auto" w:fill="F7F9FB"/>
            <w:tcMar>
              <w:top w:w="70" w:type="dxa"/>
              <w:left w:w="110" w:type="dxa"/>
              <w:bottom w:w="70" w:type="dxa"/>
              <w:right w:w="110" w:type="dxa"/>
            </w:tcMar>
          </w:tcPr>
          <w:p w14:paraId="03058045" w14:textId="77777777" w:rsidR="004B7789" w:rsidRDefault="00000000">
            <w:pPr>
              <w:spacing w:line="250" w:lineRule="auto"/>
            </w:pPr>
            <w:r>
              <w:rPr>
                <w:sz w:val="19"/>
                <w:szCs w:val="19"/>
              </w:rPr>
              <w:t xml:space="preserve">Principal espacio de conexión de la vivienda y </w:t>
            </w:r>
            <w:proofErr w:type="spellStart"/>
            <w:r>
              <w:rPr>
                <w:sz w:val="19"/>
                <w:szCs w:val="19"/>
              </w:rPr>
              <w:t>hub</w:t>
            </w:r>
            <w:proofErr w:type="spellEnd"/>
            <w:r>
              <w:rPr>
                <w:sz w:val="19"/>
                <w:szCs w:val="19"/>
              </w:rPr>
              <w:t xml:space="preserve"> doméstico.</w:t>
            </w:r>
          </w:p>
        </w:tc>
      </w:tr>
      <w:tr w:rsidR="004B7789" w14:paraId="60EC3E84" w14:textId="77777777">
        <w:trPr>
          <w:cantSplit/>
        </w:trPr>
        <w:tc>
          <w:tcPr>
            <w:tcW w:w="2300" w:type="dxa"/>
            <w:shd w:val="clear" w:color="auto" w:fill="FFFFFF"/>
            <w:tcMar>
              <w:top w:w="70" w:type="dxa"/>
              <w:left w:w="110" w:type="dxa"/>
              <w:bottom w:w="70" w:type="dxa"/>
              <w:right w:w="110" w:type="dxa"/>
            </w:tcMar>
          </w:tcPr>
          <w:p w14:paraId="4C778C0D" w14:textId="77777777" w:rsidR="004B7789" w:rsidRDefault="00000000">
            <w:pPr>
              <w:spacing w:line="250" w:lineRule="auto"/>
            </w:pPr>
            <w:r>
              <w:rPr>
                <w:sz w:val="19"/>
                <w:szCs w:val="19"/>
              </w:rPr>
              <w:t>Qué tiene que conseguir</w:t>
            </w:r>
          </w:p>
        </w:tc>
        <w:tc>
          <w:tcPr>
            <w:tcW w:w="7060" w:type="dxa"/>
            <w:shd w:val="clear" w:color="auto" w:fill="FFFFFF"/>
            <w:tcMar>
              <w:top w:w="70" w:type="dxa"/>
              <w:left w:w="110" w:type="dxa"/>
              <w:bottom w:w="70" w:type="dxa"/>
              <w:right w:w="110" w:type="dxa"/>
            </w:tcMar>
          </w:tcPr>
          <w:p w14:paraId="2144A149" w14:textId="77777777" w:rsidR="004B7789" w:rsidRDefault="00000000">
            <w:pPr>
              <w:spacing w:line="250" w:lineRule="auto"/>
            </w:pPr>
            <w:r>
              <w:rPr>
                <w:sz w:val="19"/>
                <w:szCs w:val="19"/>
              </w:rPr>
              <w:t>Que nadie se pierda, y vulnerabilidad por su longitud y su poca visibilidad. No debe parecer un corredor diseñado específicamente para un videojuego de terror: debe sentirse como parte natural de una vivienda.</w:t>
            </w:r>
          </w:p>
        </w:tc>
      </w:tr>
      <w:tr w:rsidR="004B7789" w14:paraId="6E318878" w14:textId="77777777">
        <w:trPr>
          <w:cantSplit/>
        </w:trPr>
        <w:tc>
          <w:tcPr>
            <w:tcW w:w="2300" w:type="dxa"/>
            <w:shd w:val="clear" w:color="auto" w:fill="F7F9FB"/>
            <w:tcMar>
              <w:top w:w="70" w:type="dxa"/>
              <w:left w:w="110" w:type="dxa"/>
              <w:bottom w:w="70" w:type="dxa"/>
              <w:right w:w="110" w:type="dxa"/>
            </w:tcMar>
          </w:tcPr>
          <w:p w14:paraId="6227355A" w14:textId="77777777" w:rsidR="004B7789" w:rsidRDefault="00000000">
            <w:pPr>
              <w:spacing w:line="250" w:lineRule="auto"/>
            </w:pPr>
            <w:r>
              <w:rPr>
                <w:sz w:val="19"/>
                <w:szCs w:val="19"/>
              </w:rPr>
              <w:t>Pasos</w:t>
            </w:r>
          </w:p>
        </w:tc>
        <w:tc>
          <w:tcPr>
            <w:tcW w:w="7060" w:type="dxa"/>
            <w:shd w:val="clear" w:color="auto" w:fill="F7F9FB"/>
            <w:tcMar>
              <w:top w:w="70" w:type="dxa"/>
              <w:left w:w="110" w:type="dxa"/>
              <w:bottom w:w="70" w:type="dxa"/>
              <w:right w:w="110" w:type="dxa"/>
            </w:tcMar>
          </w:tcPr>
          <w:p w14:paraId="1536B103" w14:textId="77777777" w:rsidR="004B7789" w:rsidRDefault="00000000">
            <w:pPr>
              <w:spacing w:line="250" w:lineRule="auto"/>
            </w:pPr>
            <w:r>
              <w:rPr>
                <w:sz w:val="19"/>
                <w:szCs w:val="19"/>
              </w:rPr>
              <w:t>Cuatro: cocina, baño, habitación y el vano a la sala</w:t>
            </w:r>
          </w:p>
        </w:tc>
      </w:tr>
    </w:tbl>
    <w:p w14:paraId="7D4D4F43" w14:textId="77777777" w:rsidR="004B7789" w:rsidRDefault="004B7789">
      <w:pPr>
        <w:spacing w:after="60"/>
      </w:pPr>
    </w:p>
    <w:p w14:paraId="19E6BE4B" w14:textId="77777777" w:rsidR="004B7789" w:rsidRDefault="00000000">
      <w:pPr>
        <w:spacing w:after="120" w:line="276" w:lineRule="auto"/>
      </w:pPr>
      <w:r>
        <w:t xml:space="preserve">🔷 El giro en L cumple tres funciones: rompe la línea de visión completa —nunca se ve todo el pasillo de golpe—, crea el </w:t>
      </w:r>
      <w:proofErr w:type="spellStart"/>
      <w:r>
        <w:t>hub</w:t>
      </w:r>
      <w:proofErr w:type="spellEnd"/>
      <w:r>
        <w:t xml:space="preserve"> doméstico en el vértice, y permite que un sonido llegue desde un lugar que el jugador no puede ver.</w:t>
      </w:r>
    </w:p>
    <w:p w14:paraId="441F0DF3"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7160"/>
      </w:tblGrid>
      <w:tr w:rsidR="004B7789" w14:paraId="606CB425" w14:textId="77777777">
        <w:trPr>
          <w:cantSplit/>
          <w:tblHeader/>
        </w:trPr>
        <w:tc>
          <w:tcPr>
            <w:tcW w:w="2200" w:type="dxa"/>
            <w:shd w:val="clear" w:color="auto" w:fill="1F3A5F"/>
            <w:tcMar>
              <w:top w:w="70" w:type="dxa"/>
              <w:left w:w="110" w:type="dxa"/>
              <w:bottom w:w="70" w:type="dxa"/>
              <w:right w:w="110" w:type="dxa"/>
            </w:tcMar>
          </w:tcPr>
          <w:p w14:paraId="766700C9" w14:textId="77777777" w:rsidR="004B7789" w:rsidRDefault="00000000">
            <w:pPr>
              <w:spacing w:line="250" w:lineRule="auto"/>
            </w:pPr>
            <w:r>
              <w:rPr>
                <w:b/>
                <w:bCs/>
                <w:color w:val="FFFFFF"/>
                <w:sz w:val="19"/>
                <w:szCs w:val="19"/>
              </w:rPr>
              <w:t>Prioridad</w:t>
            </w:r>
          </w:p>
        </w:tc>
        <w:tc>
          <w:tcPr>
            <w:tcW w:w="7160" w:type="dxa"/>
            <w:shd w:val="clear" w:color="auto" w:fill="1F3A5F"/>
            <w:tcMar>
              <w:top w:w="70" w:type="dxa"/>
              <w:left w:w="110" w:type="dxa"/>
              <w:bottom w:w="70" w:type="dxa"/>
              <w:right w:w="110" w:type="dxa"/>
            </w:tcMar>
          </w:tcPr>
          <w:p w14:paraId="6896133B" w14:textId="77777777" w:rsidR="004B7789" w:rsidRDefault="00000000">
            <w:pPr>
              <w:spacing w:line="250" w:lineRule="auto"/>
            </w:pPr>
            <w:proofErr w:type="spellStart"/>
            <w:r>
              <w:rPr>
                <w:b/>
                <w:bCs/>
                <w:color w:val="FFFFFF"/>
                <w:sz w:val="19"/>
                <w:szCs w:val="19"/>
              </w:rPr>
              <w:t>Assets</w:t>
            </w:r>
            <w:proofErr w:type="spellEnd"/>
          </w:p>
        </w:tc>
      </w:tr>
      <w:tr w:rsidR="004B7789" w14:paraId="23D97066" w14:textId="77777777">
        <w:trPr>
          <w:cantSplit/>
        </w:trPr>
        <w:tc>
          <w:tcPr>
            <w:tcW w:w="2200" w:type="dxa"/>
            <w:shd w:val="clear" w:color="auto" w:fill="FFFFFF"/>
            <w:tcMar>
              <w:top w:w="70" w:type="dxa"/>
              <w:left w:w="110" w:type="dxa"/>
              <w:bottom w:w="70" w:type="dxa"/>
              <w:right w:w="110" w:type="dxa"/>
            </w:tcMar>
          </w:tcPr>
          <w:p w14:paraId="4547D6FE" w14:textId="77777777" w:rsidR="004B7789" w:rsidRDefault="00000000">
            <w:pPr>
              <w:spacing w:line="250" w:lineRule="auto"/>
            </w:pPr>
            <w:r>
              <w:rPr>
                <w:sz w:val="19"/>
                <w:szCs w:val="19"/>
              </w:rPr>
              <w:t>🔴 A</w:t>
            </w:r>
          </w:p>
        </w:tc>
        <w:tc>
          <w:tcPr>
            <w:tcW w:w="7160" w:type="dxa"/>
            <w:shd w:val="clear" w:color="auto" w:fill="FFFFFF"/>
            <w:tcMar>
              <w:top w:w="70" w:type="dxa"/>
              <w:left w:w="110" w:type="dxa"/>
              <w:bottom w:w="70" w:type="dxa"/>
              <w:right w:w="110" w:type="dxa"/>
            </w:tcMar>
          </w:tcPr>
          <w:p w14:paraId="700FA929" w14:textId="77777777" w:rsidR="004B7789" w:rsidRDefault="00000000">
            <w:pPr>
              <w:spacing w:line="250" w:lineRule="auto"/>
            </w:pPr>
            <w:r>
              <w:rPr>
                <w:sz w:val="19"/>
                <w:szCs w:val="19"/>
              </w:rPr>
              <w:t>Paredes, suelo y techo · las cuatro puertas con sus marcos y manijas · zócalos · dos puntos de luz de techo, uno por tramo · interruptores · los tres marcos con fotografías de muestra</w:t>
            </w:r>
          </w:p>
        </w:tc>
      </w:tr>
      <w:tr w:rsidR="004B7789" w14:paraId="10AC008B" w14:textId="77777777">
        <w:trPr>
          <w:cantSplit/>
        </w:trPr>
        <w:tc>
          <w:tcPr>
            <w:tcW w:w="2200" w:type="dxa"/>
            <w:shd w:val="clear" w:color="auto" w:fill="F7F9FB"/>
            <w:tcMar>
              <w:top w:w="70" w:type="dxa"/>
              <w:left w:w="110" w:type="dxa"/>
              <w:bottom w:w="70" w:type="dxa"/>
              <w:right w:w="110" w:type="dxa"/>
            </w:tcMar>
          </w:tcPr>
          <w:p w14:paraId="67B9BF1C" w14:textId="77777777" w:rsidR="004B7789" w:rsidRDefault="00000000">
            <w:pPr>
              <w:spacing w:line="250" w:lineRule="auto"/>
            </w:pPr>
            <w:r>
              <w:rPr>
                <w:sz w:val="19"/>
                <w:szCs w:val="19"/>
              </w:rPr>
              <w:t>🟡 B</w:t>
            </w:r>
          </w:p>
        </w:tc>
        <w:tc>
          <w:tcPr>
            <w:tcW w:w="7160" w:type="dxa"/>
            <w:shd w:val="clear" w:color="auto" w:fill="F7F9FB"/>
            <w:tcMar>
              <w:top w:w="70" w:type="dxa"/>
              <w:left w:w="110" w:type="dxa"/>
              <w:bottom w:w="70" w:type="dxa"/>
              <w:right w:w="110" w:type="dxa"/>
            </w:tcMar>
          </w:tcPr>
          <w:p w14:paraId="5BE58F01" w14:textId="77777777" w:rsidR="004B7789" w:rsidRDefault="00000000">
            <w:pPr>
              <w:spacing w:line="250" w:lineRule="auto"/>
            </w:pPr>
            <w:r>
              <w:rPr>
                <w:sz w:val="19"/>
                <w:szCs w:val="19"/>
              </w:rPr>
              <w:t>Mesa auxiliar pequeña · perchero · espejo · estantería pequeña · reloj de pared parado · alfombra de pasillo · cuadro eléctrico doméstico</w:t>
            </w:r>
          </w:p>
        </w:tc>
      </w:tr>
      <w:tr w:rsidR="004B7789" w14:paraId="2E755FB6" w14:textId="77777777">
        <w:trPr>
          <w:cantSplit/>
        </w:trPr>
        <w:tc>
          <w:tcPr>
            <w:tcW w:w="2200" w:type="dxa"/>
            <w:shd w:val="clear" w:color="auto" w:fill="FFFFFF"/>
            <w:tcMar>
              <w:top w:w="70" w:type="dxa"/>
              <w:left w:w="110" w:type="dxa"/>
              <w:bottom w:w="70" w:type="dxa"/>
              <w:right w:w="110" w:type="dxa"/>
            </w:tcMar>
          </w:tcPr>
          <w:p w14:paraId="319D8C8B" w14:textId="77777777" w:rsidR="004B7789" w:rsidRDefault="00000000">
            <w:pPr>
              <w:spacing w:line="250" w:lineRule="auto"/>
            </w:pPr>
            <w:r>
              <w:rPr>
                <w:sz w:val="19"/>
                <w:szCs w:val="19"/>
              </w:rPr>
              <w:t>🟢 C</w:t>
            </w:r>
          </w:p>
        </w:tc>
        <w:tc>
          <w:tcPr>
            <w:tcW w:w="7160" w:type="dxa"/>
            <w:shd w:val="clear" w:color="auto" w:fill="FFFFFF"/>
            <w:tcMar>
              <w:top w:w="70" w:type="dxa"/>
              <w:left w:w="110" w:type="dxa"/>
              <w:bottom w:w="70" w:type="dxa"/>
              <w:right w:w="110" w:type="dxa"/>
            </w:tcMar>
          </w:tcPr>
          <w:p w14:paraId="0425853E" w14:textId="77777777" w:rsidR="004B7789" w:rsidRDefault="00000000">
            <w:pPr>
              <w:spacing w:line="250" w:lineRule="auto"/>
            </w:pPr>
            <w:r>
              <w:rPr>
                <w:sz w:val="19"/>
                <w:szCs w:val="19"/>
              </w:rPr>
              <w:t>Cajas · zapatos · papeles sueltos · cables · libros apilados · polvo y manchas · marca en el suelo de un mueble ausente</w:t>
            </w:r>
          </w:p>
        </w:tc>
      </w:tr>
    </w:tbl>
    <w:p w14:paraId="67E587D4"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66FE690F" w14:textId="77777777">
        <w:trPr>
          <w:cantSplit/>
          <w:tblHeader/>
        </w:trPr>
        <w:tc>
          <w:tcPr>
            <w:tcW w:w="2600" w:type="dxa"/>
            <w:shd w:val="clear" w:color="auto" w:fill="1F3A5F"/>
            <w:tcMar>
              <w:top w:w="70" w:type="dxa"/>
              <w:left w:w="110" w:type="dxa"/>
              <w:bottom w:w="70" w:type="dxa"/>
              <w:right w:w="110" w:type="dxa"/>
            </w:tcMar>
          </w:tcPr>
          <w:p w14:paraId="6B98D17D" w14:textId="77777777" w:rsidR="004B7789" w:rsidRDefault="00000000">
            <w:pPr>
              <w:spacing w:line="250" w:lineRule="auto"/>
            </w:pPr>
            <w:r>
              <w:rPr>
                <w:b/>
                <w:bCs/>
                <w:color w:val="FFFFFF"/>
                <w:sz w:val="19"/>
                <w:szCs w:val="19"/>
              </w:rPr>
              <w:t>Objeto</w:t>
            </w:r>
          </w:p>
        </w:tc>
        <w:tc>
          <w:tcPr>
            <w:tcW w:w="6760" w:type="dxa"/>
            <w:shd w:val="clear" w:color="auto" w:fill="1F3A5F"/>
            <w:tcMar>
              <w:top w:w="70" w:type="dxa"/>
              <w:left w:w="110" w:type="dxa"/>
              <w:bottom w:w="70" w:type="dxa"/>
              <w:right w:w="110" w:type="dxa"/>
            </w:tcMar>
          </w:tcPr>
          <w:p w14:paraId="60A9A3D1" w14:textId="77777777" w:rsidR="004B7789" w:rsidRDefault="00000000">
            <w:pPr>
              <w:spacing w:line="250" w:lineRule="auto"/>
            </w:pPr>
            <w:r>
              <w:rPr>
                <w:b/>
                <w:bCs/>
                <w:color w:val="FFFFFF"/>
                <w:sz w:val="19"/>
                <w:szCs w:val="19"/>
              </w:rPr>
              <w:t>Ubicación lógica</w:t>
            </w:r>
          </w:p>
        </w:tc>
      </w:tr>
      <w:tr w:rsidR="004B7789" w14:paraId="42E49A76" w14:textId="77777777">
        <w:trPr>
          <w:cantSplit/>
        </w:trPr>
        <w:tc>
          <w:tcPr>
            <w:tcW w:w="2600" w:type="dxa"/>
            <w:shd w:val="clear" w:color="auto" w:fill="FFFFFF"/>
            <w:tcMar>
              <w:top w:w="70" w:type="dxa"/>
              <w:left w:w="110" w:type="dxa"/>
              <w:bottom w:w="70" w:type="dxa"/>
              <w:right w:w="110" w:type="dxa"/>
            </w:tcMar>
          </w:tcPr>
          <w:p w14:paraId="49114003" w14:textId="77777777" w:rsidR="004B7789" w:rsidRDefault="00000000">
            <w:pPr>
              <w:spacing w:line="250" w:lineRule="auto"/>
            </w:pPr>
            <w:r>
              <w:rPr>
                <w:sz w:val="19"/>
                <w:szCs w:val="19"/>
              </w:rPr>
              <w:t>Perchero</w:t>
            </w:r>
          </w:p>
        </w:tc>
        <w:tc>
          <w:tcPr>
            <w:tcW w:w="6760" w:type="dxa"/>
            <w:shd w:val="clear" w:color="auto" w:fill="FFFFFF"/>
            <w:tcMar>
              <w:top w:w="70" w:type="dxa"/>
              <w:left w:w="110" w:type="dxa"/>
              <w:bottom w:w="70" w:type="dxa"/>
              <w:right w:w="110" w:type="dxa"/>
            </w:tcMar>
          </w:tcPr>
          <w:p w14:paraId="35D18B95" w14:textId="77777777" w:rsidR="004B7789" w:rsidRDefault="00000000">
            <w:pPr>
              <w:spacing w:line="250" w:lineRule="auto"/>
            </w:pPr>
            <w:r>
              <w:rPr>
                <w:sz w:val="19"/>
                <w:szCs w:val="19"/>
              </w:rPr>
              <w:t>Cerca de una zona de entrada</w:t>
            </w:r>
          </w:p>
        </w:tc>
      </w:tr>
      <w:tr w:rsidR="004B7789" w14:paraId="4D8CFA5C" w14:textId="77777777">
        <w:trPr>
          <w:cantSplit/>
        </w:trPr>
        <w:tc>
          <w:tcPr>
            <w:tcW w:w="2600" w:type="dxa"/>
            <w:shd w:val="clear" w:color="auto" w:fill="F7F9FB"/>
            <w:tcMar>
              <w:top w:w="70" w:type="dxa"/>
              <w:left w:w="110" w:type="dxa"/>
              <w:bottom w:w="70" w:type="dxa"/>
              <w:right w:w="110" w:type="dxa"/>
            </w:tcMar>
          </w:tcPr>
          <w:p w14:paraId="570677B5" w14:textId="77777777" w:rsidR="004B7789" w:rsidRDefault="00000000">
            <w:pPr>
              <w:spacing w:line="250" w:lineRule="auto"/>
            </w:pPr>
            <w:r>
              <w:rPr>
                <w:sz w:val="19"/>
                <w:szCs w:val="19"/>
              </w:rPr>
              <w:t>Espejo</w:t>
            </w:r>
          </w:p>
        </w:tc>
        <w:tc>
          <w:tcPr>
            <w:tcW w:w="6760" w:type="dxa"/>
            <w:shd w:val="clear" w:color="auto" w:fill="F7F9FB"/>
            <w:tcMar>
              <w:top w:w="70" w:type="dxa"/>
              <w:left w:w="110" w:type="dxa"/>
              <w:bottom w:w="70" w:type="dxa"/>
              <w:right w:w="110" w:type="dxa"/>
            </w:tcMar>
          </w:tcPr>
          <w:p w14:paraId="2E2B489A" w14:textId="77777777" w:rsidR="004B7789" w:rsidRDefault="00000000">
            <w:pPr>
              <w:spacing w:line="250" w:lineRule="auto"/>
            </w:pPr>
            <w:r>
              <w:rPr>
                <w:sz w:val="19"/>
                <w:szCs w:val="19"/>
              </w:rPr>
              <w:t>Cerca de una zona de circulación</w:t>
            </w:r>
          </w:p>
        </w:tc>
      </w:tr>
      <w:tr w:rsidR="004B7789" w14:paraId="3C840650" w14:textId="77777777">
        <w:trPr>
          <w:cantSplit/>
        </w:trPr>
        <w:tc>
          <w:tcPr>
            <w:tcW w:w="2600" w:type="dxa"/>
            <w:shd w:val="clear" w:color="auto" w:fill="FFFFFF"/>
            <w:tcMar>
              <w:top w:w="70" w:type="dxa"/>
              <w:left w:w="110" w:type="dxa"/>
              <w:bottom w:w="70" w:type="dxa"/>
              <w:right w:w="110" w:type="dxa"/>
            </w:tcMar>
          </w:tcPr>
          <w:p w14:paraId="346D8107" w14:textId="77777777" w:rsidR="004B7789" w:rsidRDefault="00000000">
            <w:pPr>
              <w:spacing w:line="250" w:lineRule="auto"/>
            </w:pPr>
            <w:r>
              <w:rPr>
                <w:sz w:val="19"/>
                <w:szCs w:val="19"/>
              </w:rPr>
              <w:t>Fotografías</w:t>
            </w:r>
          </w:p>
        </w:tc>
        <w:tc>
          <w:tcPr>
            <w:tcW w:w="6760" w:type="dxa"/>
            <w:shd w:val="clear" w:color="auto" w:fill="FFFFFF"/>
            <w:tcMar>
              <w:top w:w="70" w:type="dxa"/>
              <w:left w:w="110" w:type="dxa"/>
              <w:bottom w:w="70" w:type="dxa"/>
              <w:right w:w="110" w:type="dxa"/>
            </w:tcMar>
          </w:tcPr>
          <w:p w14:paraId="67FBA8B5" w14:textId="77777777" w:rsidR="004B7789" w:rsidRDefault="00000000">
            <w:pPr>
              <w:spacing w:line="250" w:lineRule="auto"/>
            </w:pPr>
            <w:r>
              <w:rPr>
                <w:sz w:val="19"/>
                <w:szCs w:val="19"/>
              </w:rPr>
              <w:t>En paredes visibles</w:t>
            </w:r>
          </w:p>
        </w:tc>
      </w:tr>
      <w:tr w:rsidR="004B7789" w14:paraId="660FC057" w14:textId="77777777">
        <w:trPr>
          <w:cantSplit/>
        </w:trPr>
        <w:tc>
          <w:tcPr>
            <w:tcW w:w="2600" w:type="dxa"/>
            <w:shd w:val="clear" w:color="auto" w:fill="F7F9FB"/>
            <w:tcMar>
              <w:top w:w="70" w:type="dxa"/>
              <w:left w:w="110" w:type="dxa"/>
              <w:bottom w:w="70" w:type="dxa"/>
              <w:right w:w="110" w:type="dxa"/>
            </w:tcMar>
          </w:tcPr>
          <w:p w14:paraId="2FF30DBF" w14:textId="77777777" w:rsidR="004B7789" w:rsidRDefault="00000000">
            <w:pPr>
              <w:spacing w:line="250" w:lineRule="auto"/>
            </w:pPr>
            <w:r>
              <w:rPr>
                <w:sz w:val="19"/>
                <w:szCs w:val="19"/>
              </w:rPr>
              <w:t>Mesa auxiliar</w:t>
            </w:r>
          </w:p>
        </w:tc>
        <w:tc>
          <w:tcPr>
            <w:tcW w:w="6760" w:type="dxa"/>
            <w:shd w:val="clear" w:color="auto" w:fill="F7F9FB"/>
            <w:tcMar>
              <w:top w:w="70" w:type="dxa"/>
              <w:left w:w="110" w:type="dxa"/>
              <w:bottom w:w="70" w:type="dxa"/>
              <w:right w:w="110" w:type="dxa"/>
            </w:tcMar>
          </w:tcPr>
          <w:p w14:paraId="1A631455" w14:textId="77777777" w:rsidR="004B7789" w:rsidRDefault="00000000">
            <w:pPr>
              <w:spacing w:line="250" w:lineRule="auto"/>
            </w:pPr>
            <w:r>
              <w:rPr>
                <w:sz w:val="19"/>
                <w:szCs w:val="19"/>
              </w:rPr>
              <w:t>Donde no obstaculice el paso</w:t>
            </w:r>
          </w:p>
        </w:tc>
      </w:tr>
      <w:tr w:rsidR="004B7789" w14:paraId="1415F9D3" w14:textId="77777777">
        <w:trPr>
          <w:cantSplit/>
        </w:trPr>
        <w:tc>
          <w:tcPr>
            <w:tcW w:w="2600" w:type="dxa"/>
            <w:shd w:val="clear" w:color="auto" w:fill="FFFFFF"/>
            <w:tcMar>
              <w:top w:w="70" w:type="dxa"/>
              <w:left w:w="110" w:type="dxa"/>
              <w:bottom w:w="70" w:type="dxa"/>
              <w:right w:w="110" w:type="dxa"/>
            </w:tcMar>
          </w:tcPr>
          <w:p w14:paraId="0552C40B" w14:textId="77777777" w:rsidR="004B7789" w:rsidRDefault="00000000">
            <w:pPr>
              <w:spacing w:line="250" w:lineRule="auto"/>
            </w:pPr>
            <w:r>
              <w:rPr>
                <w:sz w:val="19"/>
                <w:szCs w:val="19"/>
              </w:rPr>
              <w:t>Decoración</w:t>
            </w:r>
          </w:p>
        </w:tc>
        <w:tc>
          <w:tcPr>
            <w:tcW w:w="6760" w:type="dxa"/>
            <w:shd w:val="clear" w:color="auto" w:fill="FFFFFF"/>
            <w:tcMar>
              <w:top w:w="70" w:type="dxa"/>
              <w:left w:w="110" w:type="dxa"/>
              <w:bottom w:w="70" w:type="dxa"/>
              <w:right w:w="110" w:type="dxa"/>
            </w:tcMar>
          </w:tcPr>
          <w:p w14:paraId="533785D4" w14:textId="77777777" w:rsidR="004B7789" w:rsidRDefault="00000000">
            <w:pPr>
              <w:spacing w:line="250" w:lineRule="auto"/>
            </w:pPr>
            <w:r>
              <w:rPr>
                <w:sz w:val="19"/>
                <w:szCs w:val="19"/>
              </w:rPr>
              <w:t>Distribuida de manera irregular</w:t>
            </w:r>
          </w:p>
        </w:tc>
      </w:tr>
    </w:tbl>
    <w:p w14:paraId="2A1DC508"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0768392E" w14:textId="77777777">
        <w:tc>
          <w:tcPr>
            <w:tcW w:w="9360" w:type="dxa"/>
            <w:shd w:val="clear" w:color="auto" w:fill="EEF2F7"/>
            <w:tcMar>
              <w:top w:w="120" w:type="dxa"/>
              <w:left w:w="180" w:type="dxa"/>
              <w:bottom w:w="120" w:type="dxa"/>
              <w:right w:w="180" w:type="dxa"/>
            </w:tcMar>
          </w:tcPr>
          <w:p w14:paraId="531C9248" w14:textId="77777777" w:rsidR="004B7789" w:rsidRDefault="00000000">
            <w:pPr>
              <w:shd w:val="clear" w:color="auto" w:fill="EEF2F7"/>
              <w:spacing w:after="60"/>
            </w:pPr>
            <w:r>
              <w:rPr>
                <w:b/>
                <w:bCs/>
                <w:color w:val="1F3A5F"/>
              </w:rPr>
              <w:t>🔷 Las fotografías de muestra son el mejor objeto del nivel</w:t>
            </w:r>
          </w:p>
          <w:p w14:paraId="0A24ADD9" w14:textId="77777777" w:rsidR="004B7789" w:rsidRDefault="00000000">
            <w:pPr>
              <w:shd w:val="clear" w:color="auto" w:fill="EEF2F7"/>
              <w:spacing w:after="60"/>
            </w:pPr>
            <w:r>
              <w:t>Son las fotos que vienen dentro del marco cuando lo compras: gente sonriente que no es nadie, con la misma iluminación de estudio, en tres marcos distintos.</w:t>
            </w:r>
          </w:p>
          <w:p w14:paraId="3C2E2191" w14:textId="77777777" w:rsidR="004B7789" w:rsidRDefault="00000000">
            <w:pPr>
              <w:shd w:val="clear" w:color="auto" w:fill="EEF2F7"/>
              <w:spacing w:after="60"/>
            </w:pPr>
            <w:r>
              <w:t>No hacen falta ni una línea de texto ni un documento para que el jugador entienda que esta casa fue decorada y no habitada. Y cuesta una malla y tres texturas.</w:t>
            </w:r>
          </w:p>
          <w:p w14:paraId="50CA994F" w14:textId="77777777" w:rsidR="004B7789" w:rsidRDefault="00000000">
            <w:pPr>
              <w:shd w:val="clear" w:color="auto" w:fill="EEF2F7"/>
              <w:spacing w:after="60"/>
            </w:pPr>
            <w:r>
              <w:t>Van a 150 cm, diez por debajo de la cámara: se ven de pasada, y solo el que se pare a mirarlas se da cuenta.</w:t>
            </w:r>
          </w:p>
        </w:tc>
      </w:tr>
    </w:tbl>
    <w:p w14:paraId="44664625" w14:textId="77777777" w:rsidR="004B7789" w:rsidRDefault="004B7789">
      <w:pPr>
        <w:spacing w:after="140"/>
      </w:pPr>
    </w:p>
    <w:p w14:paraId="229DC845" w14:textId="77777777" w:rsidR="004B7789" w:rsidRDefault="00000000">
      <w:pPr>
        <w:spacing w:after="120" w:line="276" w:lineRule="auto"/>
      </w:pPr>
      <w:r>
        <w:t>Iluminación: principalmente doméstica, con lámparas de techo, interruptores y luces parcialmente defectuosas. No queremos que el pasillo esté completamente oscuro — la visibilidad parcial es más útil para el terror.</w:t>
      </w:r>
    </w:p>
    <w:p w14:paraId="1A18B5D7" w14:textId="77777777" w:rsidR="004B7789" w:rsidRDefault="00000000">
      <w:pPr>
        <w:spacing w:after="120" w:line="276" w:lineRule="auto"/>
      </w:pPr>
      <w:r>
        <w:t>Sonido: el pasillo se usa para crear sensación de amplitud. Pueden escucharse sonidos procedentes de otras habitaciones —tuberías desde el baño, un sonido estructural desde otra zona, silencio—, lo que ayuda a que la casa se sienta como un espacio conectado.</w:t>
      </w:r>
    </w:p>
    <w:p w14:paraId="4104CA7A" w14:textId="77777777" w:rsidR="004B7789" w:rsidRDefault="00000000">
      <w:pPr>
        <w:spacing w:after="120" w:line="276" w:lineRule="auto"/>
      </w:pPr>
      <w:r>
        <w:t xml:space="preserve">Comprobar especialmente en el </w:t>
      </w:r>
      <w:proofErr w:type="spellStart"/>
      <w:r>
        <w:t>blockout</w:t>
      </w:r>
      <w:proofErr w:type="spellEnd"/>
      <w:r>
        <w:t>: ancho de circulación, altura del techo, ancho de puertas, espacio necesario para abrirlas, distancia entre puertas y altura de interruptores.</w:t>
      </w:r>
    </w:p>
    <w:p w14:paraId="6FD88E32" w14:textId="77777777" w:rsidR="004B7789" w:rsidRDefault="00000000">
      <w:r>
        <w:lastRenderedPageBreak/>
        <w:br w:type="page"/>
      </w:r>
    </w:p>
    <w:p w14:paraId="61D4193C" w14:textId="77777777" w:rsidR="004B7789" w:rsidRDefault="00000000">
      <w:pPr>
        <w:pStyle w:val="Ttulo2"/>
        <w:spacing w:before="280" w:after="140"/>
      </w:pPr>
      <w:r>
        <w:rPr>
          <w:b/>
          <w:bCs/>
          <w:color w:val="1F3A5F"/>
          <w:sz w:val="25"/>
          <w:szCs w:val="25"/>
        </w:rPr>
        <w:lastRenderedPageBreak/>
        <w:t>24.4 Zona 04 — Baño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7060"/>
      </w:tblGrid>
      <w:tr w:rsidR="004B7789" w14:paraId="77156E9D" w14:textId="77777777">
        <w:trPr>
          <w:cantSplit/>
        </w:trPr>
        <w:tc>
          <w:tcPr>
            <w:tcW w:w="2300" w:type="dxa"/>
            <w:shd w:val="clear" w:color="auto" w:fill="FFFFFF"/>
            <w:tcMar>
              <w:top w:w="70" w:type="dxa"/>
              <w:left w:w="110" w:type="dxa"/>
              <w:bottom w:w="70" w:type="dxa"/>
              <w:right w:w="110" w:type="dxa"/>
            </w:tcMar>
          </w:tcPr>
          <w:p w14:paraId="20D9036B" w14:textId="77777777" w:rsidR="004B7789" w:rsidRDefault="00000000">
            <w:pPr>
              <w:spacing w:line="250" w:lineRule="auto"/>
            </w:pPr>
            <w:r>
              <w:rPr>
                <w:sz w:val="19"/>
                <w:szCs w:val="19"/>
              </w:rPr>
              <w:t>Medidas</w:t>
            </w:r>
          </w:p>
        </w:tc>
        <w:tc>
          <w:tcPr>
            <w:tcW w:w="7060" w:type="dxa"/>
            <w:shd w:val="clear" w:color="auto" w:fill="FFFFFF"/>
            <w:tcMar>
              <w:top w:w="70" w:type="dxa"/>
              <w:left w:w="110" w:type="dxa"/>
              <w:bottom w:w="70" w:type="dxa"/>
              <w:right w:w="110" w:type="dxa"/>
            </w:tcMar>
          </w:tcPr>
          <w:p w14:paraId="4064D392" w14:textId="77777777" w:rsidR="004B7789" w:rsidRDefault="00000000">
            <w:pPr>
              <w:spacing w:line="250" w:lineRule="auto"/>
            </w:pPr>
            <w:r>
              <w:rPr>
                <w:sz w:val="19"/>
                <w:szCs w:val="19"/>
              </w:rPr>
              <w:t>220 × 190 cm · altura 240. La zona más pequeña del nivel.</w:t>
            </w:r>
          </w:p>
        </w:tc>
      </w:tr>
      <w:tr w:rsidR="004B7789" w14:paraId="47302F77" w14:textId="77777777">
        <w:trPr>
          <w:cantSplit/>
        </w:trPr>
        <w:tc>
          <w:tcPr>
            <w:tcW w:w="2300" w:type="dxa"/>
            <w:shd w:val="clear" w:color="auto" w:fill="F7F9FB"/>
            <w:tcMar>
              <w:top w:w="70" w:type="dxa"/>
              <w:left w:w="110" w:type="dxa"/>
              <w:bottom w:w="70" w:type="dxa"/>
              <w:right w:w="110" w:type="dxa"/>
            </w:tcMar>
          </w:tcPr>
          <w:p w14:paraId="0C41706E" w14:textId="77777777" w:rsidR="004B7789" w:rsidRDefault="00000000">
            <w:pPr>
              <w:spacing w:line="250" w:lineRule="auto"/>
            </w:pPr>
            <w:r>
              <w:rPr>
                <w:sz w:val="19"/>
                <w:szCs w:val="19"/>
              </w:rPr>
              <w:t>Función</w:t>
            </w:r>
          </w:p>
        </w:tc>
        <w:tc>
          <w:tcPr>
            <w:tcW w:w="7060" w:type="dxa"/>
            <w:shd w:val="clear" w:color="auto" w:fill="F7F9FB"/>
            <w:tcMar>
              <w:top w:w="70" w:type="dxa"/>
              <w:left w:w="110" w:type="dxa"/>
              <w:bottom w:w="70" w:type="dxa"/>
              <w:right w:w="110" w:type="dxa"/>
            </w:tcMar>
          </w:tcPr>
          <w:p w14:paraId="4582D4F2" w14:textId="77777777" w:rsidR="004B7789" w:rsidRDefault="00000000">
            <w:pPr>
              <w:spacing w:line="250" w:lineRule="auto"/>
            </w:pPr>
            <w:r>
              <w:rPr>
                <w:sz w:val="19"/>
                <w:szCs w:val="19"/>
              </w:rPr>
              <w:t xml:space="preserve">Ampliar la exploración, aportar información ambiental, reforzar que Emily vivía allí y alojar el </w:t>
            </w:r>
            <w:proofErr w:type="spellStart"/>
            <w:r>
              <w:rPr>
                <w:sz w:val="19"/>
                <w:szCs w:val="19"/>
              </w:rPr>
              <w:t>puzzle</w:t>
            </w:r>
            <w:proofErr w:type="spellEnd"/>
            <w:r>
              <w:rPr>
                <w:sz w:val="19"/>
                <w:szCs w:val="19"/>
              </w:rPr>
              <w:t xml:space="preserve"> 2.</w:t>
            </w:r>
          </w:p>
        </w:tc>
      </w:tr>
      <w:tr w:rsidR="004B7789" w14:paraId="0E1D017B" w14:textId="77777777">
        <w:trPr>
          <w:cantSplit/>
        </w:trPr>
        <w:tc>
          <w:tcPr>
            <w:tcW w:w="2300" w:type="dxa"/>
            <w:shd w:val="clear" w:color="auto" w:fill="FFFFFF"/>
            <w:tcMar>
              <w:top w:w="70" w:type="dxa"/>
              <w:left w:w="110" w:type="dxa"/>
              <w:bottom w:w="70" w:type="dxa"/>
              <w:right w:w="110" w:type="dxa"/>
            </w:tcMar>
          </w:tcPr>
          <w:p w14:paraId="1E99C31F" w14:textId="77777777" w:rsidR="004B7789" w:rsidRDefault="00000000">
            <w:pPr>
              <w:spacing w:line="250" w:lineRule="auto"/>
            </w:pPr>
            <w:r>
              <w:rPr>
                <w:sz w:val="19"/>
                <w:szCs w:val="19"/>
              </w:rPr>
              <w:t>Qué tiene que conseguir</w:t>
            </w:r>
          </w:p>
        </w:tc>
        <w:tc>
          <w:tcPr>
            <w:tcW w:w="7060" w:type="dxa"/>
            <w:shd w:val="clear" w:color="auto" w:fill="FFFFFF"/>
            <w:tcMar>
              <w:top w:w="70" w:type="dxa"/>
              <w:left w:w="110" w:type="dxa"/>
              <w:bottom w:w="70" w:type="dxa"/>
              <w:right w:w="110" w:type="dxa"/>
            </w:tcMar>
          </w:tcPr>
          <w:p w14:paraId="0BDF3C67" w14:textId="77777777" w:rsidR="004B7789" w:rsidRDefault="00000000">
            <w:pPr>
              <w:spacing w:line="250" w:lineRule="auto"/>
            </w:pPr>
            <w:r>
              <w:rPr>
                <w:sz w:val="19"/>
                <w:szCs w:val="19"/>
              </w:rPr>
              <w:t xml:space="preserve">Que un mueble doméstico tenga una cerradura que ningún hogar necesita, y que eso se vea al entrar. El baño no debe sentirse como una habitación construida únicamente para colocar un </w:t>
            </w:r>
            <w:proofErr w:type="spellStart"/>
            <w:r>
              <w:rPr>
                <w:sz w:val="19"/>
                <w:szCs w:val="19"/>
              </w:rPr>
              <w:t>puzzle</w:t>
            </w:r>
            <w:proofErr w:type="spellEnd"/>
            <w:r>
              <w:rPr>
                <w:sz w:val="19"/>
                <w:szCs w:val="19"/>
              </w:rPr>
              <w:t>, aunque contenga uno.</w:t>
            </w:r>
          </w:p>
        </w:tc>
      </w:tr>
      <w:tr w:rsidR="004B7789" w14:paraId="0C0D805D" w14:textId="77777777">
        <w:trPr>
          <w:cantSplit/>
        </w:trPr>
        <w:tc>
          <w:tcPr>
            <w:tcW w:w="2300" w:type="dxa"/>
            <w:shd w:val="clear" w:color="auto" w:fill="F7F9FB"/>
            <w:tcMar>
              <w:top w:w="70" w:type="dxa"/>
              <w:left w:w="110" w:type="dxa"/>
              <w:bottom w:w="70" w:type="dxa"/>
              <w:right w:w="110" w:type="dxa"/>
            </w:tcMar>
          </w:tcPr>
          <w:p w14:paraId="09CE78CB" w14:textId="77777777" w:rsidR="004B7789" w:rsidRDefault="00000000">
            <w:pPr>
              <w:spacing w:line="250" w:lineRule="auto"/>
            </w:pPr>
            <w:r>
              <w:rPr>
                <w:sz w:val="19"/>
                <w:szCs w:val="19"/>
              </w:rPr>
              <w:t>Pasos</w:t>
            </w:r>
          </w:p>
        </w:tc>
        <w:tc>
          <w:tcPr>
            <w:tcW w:w="7060" w:type="dxa"/>
            <w:shd w:val="clear" w:color="auto" w:fill="F7F9FB"/>
            <w:tcMar>
              <w:top w:w="70" w:type="dxa"/>
              <w:left w:w="110" w:type="dxa"/>
              <w:bottom w:w="70" w:type="dxa"/>
              <w:right w:w="110" w:type="dxa"/>
            </w:tcMar>
          </w:tcPr>
          <w:p w14:paraId="50FCC48F" w14:textId="77777777" w:rsidR="004B7789" w:rsidRDefault="00000000">
            <w:pPr>
              <w:spacing w:line="250" w:lineRule="auto"/>
            </w:pPr>
            <w:r>
              <w:rPr>
                <w:sz w:val="19"/>
                <w:szCs w:val="19"/>
              </w:rPr>
              <w:t>Una sola puerta, de 80 × 205, al pasillo</w:t>
            </w:r>
          </w:p>
        </w:tc>
      </w:tr>
    </w:tbl>
    <w:p w14:paraId="7D021E2A" w14:textId="77777777" w:rsidR="004B7789" w:rsidRDefault="004B7789">
      <w:pPr>
        <w:spacing w:after="60"/>
      </w:pPr>
    </w:p>
    <w:p w14:paraId="554C1BCE" w14:textId="77777777" w:rsidR="004B7789" w:rsidRDefault="00000000">
      <w:pPr>
        <w:spacing w:after="120" w:line="276" w:lineRule="auto"/>
      </w:pPr>
      <w:r>
        <w:t xml:space="preserve">🔷 </w:t>
      </w:r>
      <w:proofErr w:type="spellStart"/>
      <w:r>
        <w:t>Layout</w:t>
      </w:r>
      <w:proofErr w:type="spellEnd"/>
      <w:r>
        <w:t>: puerta en el lado corto; lavamanos y espejo enfrente de la puerta, de modo que lo primero que ve el jugador es su propio reflejo ausente —la cámara está en primera persona y no hay reflejo de Emily, detalle que puede aprovecharse—; inodoro a la derecha; ducha al fondo con cortina.</w:t>
      </w:r>
    </w:p>
    <w:p w14:paraId="63D39310"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7160"/>
      </w:tblGrid>
      <w:tr w:rsidR="004B7789" w14:paraId="7034A8CC" w14:textId="77777777">
        <w:trPr>
          <w:cantSplit/>
          <w:tblHeader/>
        </w:trPr>
        <w:tc>
          <w:tcPr>
            <w:tcW w:w="2200" w:type="dxa"/>
            <w:shd w:val="clear" w:color="auto" w:fill="1F3A5F"/>
            <w:tcMar>
              <w:top w:w="70" w:type="dxa"/>
              <w:left w:w="110" w:type="dxa"/>
              <w:bottom w:w="70" w:type="dxa"/>
              <w:right w:w="110" w:type="dxa"/>
            </w:tcMar>
          </w:tcPr>
          <w:p w14:paraId="46BDB5DD" w14:textId="77777777" w:rsidR="004B7789" w:rsidRDefault="00000000">
            <w:pPr>
              <w:spacing w:line="250" w:lineRule="auto"/>
            </w:pPr>
            <w:r>
              <w:rPr>
                <w:b/>
                <w:bCs/>
                <w:color w:val="FFFFFF"/>
                <w:sz w:val="19"/>
                <w:szCs w:val="19"/>
              </w:rPr>
              <w:t>Prioridad</w:t>
            </w:r>
          </w:p>
        </w:tc>
        <w:tc>
          <w:tcPr>
            <w:tcW w:w="7160" w:type="dxa"/>
            <w:shd w:val="clear" w:color="auto" w:fill="1F3A5F"/>
            <w:tcMar>
              <w:top w:w="70" w:type="dxa"/>
              <w:left w:w="110" w:type="dxa"/>
              <w:bottom w:w="70" w:type="dxa"/>
              <w:right w:w="110" w:type="dxa"/>
            </w:tcMar>
          </w:tcPr>
          <w:p w14:paraId="76F6AC15" w14:textId="77777777" w:rsidR="004B7789" w:rsidRDefault="00000000">
            <w:pPr>
              <w:spacing w:line="250" w:lineRule="auto"/>
            </w:pPr>
            <w:proofErr w:type="spellStart"/>
            <w:r>
              <w:rPr>
                <w:b/>
                <w:bCs/>
                <w:color w:val="FFFFFF"/>
                <w:sz w:val="19"/>
                <w:szCs w:val="19"/>
              </w:rPr>
              <w:t>Assets</w:t>
            </w:r>
            <w:proofErr w:type="spellEnd"/>
          </w:p>
        </w:tc>
      </w:tr>
      <w:tr w:rsidR="004B7789" w14:paraId="36EDCF7D" w14:textId="77777777">
        <w:trPr>
          <w:cantSplit/>
        </w:trPr>
        <w:tc>
          <w:tcPr>
            <w:tcW w:w="2200" w:type="dxa"/>
            <w:shd w:val="clear" w:color="auto" w:fill="FFFFFF"/>
            <w:tcMar>
              <w:top w:w="70" w:type="dxa"/>
              <w:left w:w="110" w:type="dxa"/>
              <w:bottom w:w="70" w:type="dxa"/>
              <w:right w:w="110" w:type="dxa"/>
            </w:tcMar>
          </w:tcPr>
          <w:p w14:paraId="2F3C8E06" w14:textId="77777777" w:rsidR="004B7789" w:rsidRDefault="00000000">
            <w:pPr>
              <w:spacing w:line="250" w:lineRule="auto"/>
            </w:pPr>
            <w:r>
              <w:rPr>
                <w:sz w:val="19"/>
                <w:szCs w:val="19"/>
              </w:rPr>
              <w:t>🔴 A</w:t>
            </w:r>
          </w:p>
        </w:tc>
        <w:tc>
          <w:tcPr>
            <w:tcW w:w="7160" w:type="dxa"/>
            <w:shd w:val="clear" w:color="auto" w:fill="FFFFFF"/>
            <w:tcMar>
              <w:top w:w="70" w:type="dxa"/>
              <w:left w:w="110" w:type="dxa"/>
              <w:bottom w:w="70" w:type="dxa"/>
              <w:right w:w="110" w:type="dxa"/>
            </w:tcMar>
          </w:tcPr>
          <w:p w14:paraId="41215605" w14:textId="77777777" w:rsidR="004B7789" w:rsidRDefault="00000000">
            <w:pPr>
              <w:spacing w:line="250" w:lineRule="auto"/>
            </w:pPr>
            <w:r>
              <w:rPr>
                <w:sz w:val="19"/>
                <w:szCs w:val="19"/>
              </w:rPr>
              <w:t>Lavamanos · grifería · botiquín con espejo y cierre de tres ruedas · tres frascos de medicación · texto en el espejo · luz del espejo · fusible de 16 A · ducha · inodoro · puerta y marco</w:t>
            </w:r>
          </w:p>
        </w:tc>
      </w:tr>
      <w:tr w:rsidR="004B7789" w14:paraId="71478BC7" w14:textId="77777777">
        <w:trPr>
          <w:cantSplit/>
        </w:trPr>
        <w:tc>
          <w:tcPr>
            <w:tcW w:w="2200" w:type="dxa"/>
            <w:shd w:val="clear" w:color="auto" w:fill="F7F9FB"/>
            <w:tcMar>
              <w:top w:w="70" w:type="dxa"/>
              <w:left w:w="110" w:type="dxa"/>
              <w:bottom w:w="70" w:type="dxa"/>
              <w:right w:w="110" w:type="dxa"/>
            </w:tcMar>
          </w:tcPr>
          <w:p w14:paraId="5C3DC7CC" w14:textId="77777777" w:rsidR="004B7789" w:rsidRDefault="00000000">
            <w:pPr>
              <w:spacing w:line="250" w:lineRule="auto"/>
            </w:pPr>
            <w:r>
              <w:rPr>
                <w:sz w:val="19"/>
                <w:szCs w:val="19"/>
              </w:rPr>
              <w:t>🟡 B</w:t>
            </w:r>
          </w:p>
        </w:tc>
        <w:tc>
          <w:tcPr>
            <w:tcW w:w="7160" w:type="dxa"/>
            <w:shd w:val="clear" w:color="auto" w:fill="F7F9FB"/>
            <w:tcMar>
              <w:top w:w="70" w:type="dxa"/>
              <w:left w:w="110" w:type="dxa"/>
              <w:bottom w:w="70" w:type="dxa"/>
              <w:right w:w="110" w:type="dxa"/>
            </w:tcMar>
          </w:tcPr>
          <w:p w14:paraId="4926D1B3" w14:textId="77777777" w:rsidR="004B7789" w:rsidRDefault="00000000">
            <w:pPr>
              <w:spacing w:line="250" w:lineRule="auto"/>
            </w:pPr>
            <w:r>
              <w:rPr>
                <w:sz w:val="19"/>
                <w:szCs w:val="19"/>
              </w:rPr>
              <w:t>Mueble bajo el lavamanos · repisa · toallero y toallas · cortina de ducha · alfombra · papelera · envases sin marca · cepillo y vaso</w:t>
            </w:r>
          </w:p>
        </w:tc>
      </w:tr>
      <w:tr w:rsidR="004B7789" w14:paraId="4ABD868F" w14:textId="77777777">
        <w:trPr>
          <w:cantSplit/>
        </w:trPr>
        <w:tc>
          <w:tcPr>
            <w:tcW w:w="2200" w:type="dxa"/>
            <w:shd w:val="clear" w:color="auto" w:fill="FFFFFF"/>
            <w:tcMar>
              <w:top w:w="70" w:type="dxa"/>
              <w:left w:w="110" w:type="dxa"/>
              <w:bottom w:w="70" w:type="dxa"/>
              <w:right w:w="110" w:type="dxa"/>
            </w:tcMar>
          </w:tcPr>
          <w:p w14:paraId="60CA43A2" w14:textId="77777777" w:rsidR="004B7789" w:rsidRDefault="00000000">
            <w:pPr>
              <w:spacing w:line="250" w:lineRule="auto"/>
            </w:pPr>
            <w:r>
              <w:rPr>
                <w:sz w:val="19"/>
                <w:szCs w:val="19"/>
              </w:rPr>
              <w:t>🟢 C</w:t>
            </w:r>
          </w:p>
        </w:tc>
        <w:tc>
          <w:tcPr>
            <w:tcW w:w="7160" w:type="dxa"/>
            <w:shd w:val="clear" w:color="auto" w:fill="FFFFFF"/>
            <w:tcMar>
              <w:top w:w="70" w:type="dxa"/>
              <w:left w:w="110" w:type="dxa"/>
              <w:bottom w:w="70" w:type="dxa"/>
              <w:right w:w="110" w:type="dxa"/>
            </w:tcMar>
          </w:tcPr>
          <w:p w14:paraId="4A917EE2" w14:textId="77777777" w:rsidR="004B7789" w:rsidRDefault="00000000">
            <w:pPr>
              <w:spacing w:line="250" w:lineRule="auto"/>
            </w:pPr>
            <w:r>
              <w:rPr>
                <w:sz w:val="19"/>
                <w:szCs w:val="19"/>
              </w:rPr>
              <w:t>Botellas adicionales · productos de limpieza · manchas de humedad y moho · polvo · telarañas en esquina superior · pequeños residuos</w:t>
            </w:r>
          </w:p>
        </w:tc>
      </w:tr>
    </w:tbl>
    <w:p w14:paraId="63DFE959"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1B70631E" w14:textId="77777777">
        <w:tc>
          <w:tcPr>
            <w:tcW w:w="9360" w:type="dxa"/>
            <w:shd w:val="clear" w:color="auto" w:fill="EEF2F7"/>
            <w:tcMar>
              <w:top w:w="120" w:type="dxa"/>
              <w:left w:w="180" w:type="dxa"/>
              <w:bottom w:w="120" w:type="dxa"/>
              <w:right w:w="180" w:type="dxa"/>
            </w:tcMar>
          </w:tcPr>
          <w:p w14:paraId="2007ED86" w14:textId="77777777" w:rsidR="004B7789" w:rsidRDefault="00000000">
            <w:pPr>
              <w:shd w:val="clear" w:color="auto" w:fill="EEF2F7"/>
              <w:spacing w:after="60"/>
            </w:pPr>
            <w:r>
              <w:rPr>
                <w:b/>
                <w:bCs/>
                <w:color w:val="1F3A5F"/>
              </w:rPr>
              <w:t xml:space="preserve">Notas de </w:t>
            </w:r>
            <w:proofErr w:type="spellStart"/>
            <w:r>
              <w:rPr>
                <w:b/>
                <w:bCs/>
                <w:color w:val="1F3A5F"/>
              </w:rPr>
              <w:t>blockout</w:t>
            </w:r>
            <w:proofErr w:type="spellEnd"/>
          </w:p>
          <w:p w14:paraId="6B30009F" w14:textId="77777777" w:rsidR="004B7789" w:rsidRDefault="00000000">
            <w:pPr>
              <w:shd w:val="clear" w:color="auto" w:fill="EEF2F7"/>
              <w:spacing w:after="60"/>
            </w:pPr>
            <w:r>
              <w:t>Es la zona con menos margen del nivel: 220 × 190 con la cámara a 160. Hay que caminarla antes que ninguna otra y comprobar que la puerta abre sin chocar con el inodoro.</w:t>
            </w:r>
          </w:p>
          <w:p w14:paraId="2B94D6E3" w14:textId="77777777" w:rsidR="004B7789" w:rsidRDefault="00000000">
            <w:pPr>
              <w:shd w:val="clear" w:color="auto" w:fill="EEF2F7"/>
              <w:spacing w:after="60"/>
            </w:pPr>
            <w:r>
              <w:t>El botiquín está en el muro de enfrente de la puerta: el jugador lo tiene delante al entrar, con la cerradura a la altura a la que ya aprendió a mirar en el cuarto oculto.</w:t>
            </w:r>
          </w:p>
          <w:p w14:paraId="08049783" w14:textId="77777777" w:rsidR="004B7789" w:rsidRDefault="00000000">
            <w:pPr>
              <w:shd w:val="clear" w:color="auto" w:fill="EEF2F7"/>
              <w:spacing w:after="60"/>
            </w:pPr>
            <w:r>
              <w:t xml:space="preserve">El texto del espejo es un </w:t>
            </w:r>
            <w:proofErr w:type="spellStart"/>
            <w:r>
              <w:t>decal</w:t>
            </w:r>
            <w:proofErr w:type="spellEnd"/>
            <w:r>
              <w:t>, no geometría ni texto 3D. Se lee a 90 cm y no antes: hay que acercarse.</w:t>
            </w:r>
          </w:p>
          <w:p w14:paraId="33353649" w14:textId="77777777" w:rsidR="004B7789" w:rsidRDefault="00000000">
            <w:pPr>
              <w:shd w:val="clear" w:color="auto" w:fill="EEF2F7"/>
              <w:spacing w:after="60"/>
            </w:pPr>
            <w:r>
              <w:t>El jugador debe poder abandonar el baño después de completar el objetivo. Nunca se le encierra.</w:t>
            </w:r>
          </w:p>
        </w:tc>
      </w:tr>
    </w:tbl>
    <w:p w14:paraId="41972C26" w14:textId="77777777" w:rsidR="004B7789" w:rsidRDefault="00000000">
      <w:r>
        <w:br w:type="page"/>
      </w:r>
    </w:p>
    <w:p w14:paraId="5F8574C3" w14:textId="77777777" w:rsidR="004B7789" w:rsidRDefault="00000000">
      <w:pPr>
        <w:pStyle w:val="Ttulo2"/>
        <w:spacing w:before="280" w:after="140"/>
      </w:pPr>
      <w:r>
        <w:rPr>
          <w:b/>
          <w:bCs/>
          <w:color w:val="1F3A5F"/>
          <w:sz w:val="25"/>
          <w:szCs w:val="25"/>
        </w:rPr>
        <w:lastRenderedPageBreak/>
        <w:t>24.5 Zona 05 — Habitación de Emily</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7060"/>
      </w:tblGrid>
      <w:tr w:rsidR="004B7789" w14:paraId="4FA1D6BA" w14:textId="77777777">
        <w:trPr>
          <w:cantSplit/>
        </w:trPr>
        <w:tc>
          <w:tcPr>
            <w:tcW w:w="2300" w:type="dxa"/>
            <w:shd w:val="clear" w:color="auto" w:fill="FFFFFF"/>
            <w:tcMar>
              <w:top w:w="70" w:type="dxa"/>
              <w:left w:w="110" w:type="dxa"/>
              <w:bottom w:w="70" w:type="dxa"/>
              <w:right w:w="110" w:type="dxa"/>
            </w:tcMar>
          </w:tcPr>
          <w:p w14:paraId="1DDD3735" w14:textId="77777777" w:rsidR="004B7789" w:rsidRDefault="00000000">
            <w:pPr>
              <w:spacing w:line="250" w:lineRule="auto"/>
            </w:pPr>
            <w:r>
              <w:rPr>
                <w:sz w:val="19"/>
                <w:szCs w:val="19"/>
              </w:rPr>
              <w:t>Medidas</w:t>
            </w:r>
          </w:p>
        </w:tc>
        <w:tc>
          <w:tcPr>
            <w:tcW w:w="7060" w:type="dxa"/>
            <w:shd w:val="clear" w:color="auto" w:fill="FFFFFF"/>
            <w:tcMar>
              <w:top w:w="70" w:type="dxa"/>
              <w:left w:w="110" w:type="dxa"/>
              <w:bottom w:w="70" w:type="dxa"/>
              <w:right w:w="110" w:type="dxa"/>
            </w:tcMar>
          </w:tcPr>
          <w:p w14:paraId="4A9BA1FA" w14:textId="77777777" w:rsidR="004B7789" w:rsidRDefault="00000000">
            <w:pPr>
              <w:spacing w:line="250" w:lineRule="auto"/>
            </w:pPr>
            <w:r>
              <w:rPr>
                <w:sz w:val="19"/>
                <w:szCs w:val="19"/>
              </w:rPr>
              <w:t>400 × 350 cm · altura 300. La zona más alta de la casa.</w:t>
            </w:r>
          </w:p>
        </w:tc>
      </w:tr>
      <w:tr w:rsidR="004B7789" w14:paraId="4A5F306F" w14:textId="77777777">
        <w:trPr>
          <w:cantSplit/>
        </w:trPr>
        <w:tc>
          <w:tcPr>
            <w:tcW w:w="2300" w:type="dxa"/>
            <w:shd w:val="clear" w:color="auto" w:fill="F7F9FB"/>
            <w:tcMar>
              <w:top w:w="70" w:type="dxa"/>
              <w:left w:w="110" w:type="dxa"/>
              <w:bottom w:w="70" w:type="dxa"/>
              <w:right w:w="110" w:type="dxa"/>
            </w:tcMar>
          </w:tcPr>
          <w:p w14:paraId="0EB76E6C" w14:textId="77777777" w:rsidR="004B7789" w:rsidRDefault="00000000">
            <w:pPr>
              <w:spacing w:line="250" w:lineRule="auto"/>
            </w:pPr>
            <w:r>
              <w:rPr>
                <w:sz w:val="19"/>
                <w:szCs w:val="19"/>
              </w:rPr>
              <w:t>Función</w:t>
            </w:r>
          </w:p>
        </w:tc>
        <w:tc>
          <w:tcPr>
            <w:tcW w:w="7060" w:type="dxa"/>
            <w:shd w:val="clear" w:color="auto" w:fill="F7F9FB"/>
            <w:tcMar>
              <w:top w:w="70" w:type="dxa"/>
              <w:left w:w="110" w:type="dxa"/>
              <w:bottom w:w="70" w:type="dxa"/>
              <w:right w:w="110" w:type="dxa"/>
            </w:tcMar>
          </w:tcPr>
          <w:p w14:paraId="2E13D856" w14:textId="77777777" w:rsidR="004B7789" w:rsidRDefault="00000000">
            <w:pPr>
              <w:spacing w:line="250" w:lineRule="auto"/>
            </w:pPr>
            <w:r>
              <w:rPr>
                <w:sz w:val="19"/>
                <w:szCs w:val="19"/>
              </w:rPr>
              <w:t xml:space="preserve">Zona doméstica y sede del </w:t>
            </w:r>
            <w:proofErr w:type="spellStart"/>
            <w:r>
              <w:rPr>
                <w:sz w:val="19"/>
                <w:szCs w:val="19"/>
              </w:rPr>
              <w:t>puzzle</w:t>
            </w:r>
            <w:proofErr w:type="spellEnd"/>
            <w:r>
              <w:rPr>
                <w:sz w:val="19"/>
                <w:szCs w:val="19"/>
              </w:rPr>
              <w:t xml:space="preserve"> 3. Es la habitación de Emily, aunque ella no despierte aquí.</w:t>
            </w:r>
          </w:p>
        </w:tc>
      </w:tr>
      <w:tr w:rsidR="004B7789" w14:paraId="1B554071" w14:textId="77777777">
        <w:trPr>
          <w:cantSplit/>
        </w:trPr>
        <w:tc>
          <w:tcPr>
            <w:tcW w:w="2300" w:type="dxa"/>
            <w:shd w:val="clear" w:color="auto" w:fill="FFFFFF"/>
            <w:tcMar>
              <w:top w:w="70" w:type="dxa"/>
              <w:left w:w="110" w:type="dxa"/>
              <w:bottom w:w="70" w:type="dxa"/>
              <w:right w:w="110" w:type="dxa"/>
            </w:tcMar>
          </w:tcPr>
          <w:p w14:paraId="40D20052" w14:textId="77777777" w:rsidR="004B7789" w:rsidRDefault="00000000">
            <w:pPr>
              <w:spacing w:line="250" w:lineRule="auto"/>
            </w:pPr>
            <w:r>
              <w:rPr>
                <w:sz w:val="19"/>
                <w:szCs w:val="19"/>
              </w:rPr>
              <w:t>Qué tiene que conseguir</w:t>
            </w:r>
          </w:p>
        </w:tc>
        <w:tc>
          <w:tcPr>
            <w:tcW w:w="7060" w:type="dxa"/>
            <w:shd w:val="clear" w:color="auto" w:fill="FFFFFF"/>
            <w:tcMar>
              <w:top w:w="70" w:type="dxa"/>
              <w:left w:w="110" w:type="dxa"/>
              <w:bottom w:w="70" w:type="dxa"/>
              <w:right w:w="110" w:type="dxa"/>
            </w:tcMar>
          </w:tcPr>
          <w:p w14:paraId="53631624" w14:textId="77777777" w:rsidR="004B7789" w:rsidRDefault="00000000">
            <w:pPr>
              <w:spacing w:line="250" w:lineRule="auto"/>
            </w:pPr>
            <w:r>
              <w:rPr>
                <w:sz w:val="19"/>
                <w:szCs w:val="19"/>
              </w:rPr>
              <w:t>Dos cosas a la vez: que sea el dormitorio de alguien, y que haya un panel industrial empotrado dentro de él.</w:t>
            </w:r>
          </w:p>
        </w:tc>
      </w:tr>
      <w:tr w:rsidR="004B7789" w14:paraId="4B22BDB8" w14:textId="77777777">
        <w:trPr>
          <w:cantSplit/>
        </w:trPr>
        <w:tc>
          <w:tcPr>
            <w:tcW w:w="2300" w:type="dxa"/>
            <w:shd w:val="clear" w:color="auto" w:fill="F7F9FB"/>
            <w:tcMar>
              <w:top w:w="70" w:type="dxa"/>
              <w:left w:w="110" w:type="dxa"/>
              <w:bottom w:w="70" w:type="dxa"/>
              <w:right w:w="110" w:type="dxa"/>
            </w:tcMar>
          </w:tcPr>
          <w:p w14:paraId="3095EEF7" w14:textId="77777777" w:rsidR="004B7789" w:rsidRDefault="00000000">
            <w:pPr>
              <w:spacing w:line="250" w:lineRule="auto"/>
            </w:pPr>
            <w:r>
              <w:rPr>
                <w:sz w:val="19"/>
                <w:szCs w:val="19"/>
              </w:rPr>
              <w:t>Pasos</w:t>
            </w:r>
          </w:p>
        </w:tc>
        <w:tc>
          <w:tcPr>
            <w:tcW w:w="7060" w:type="dxa"/>
            <w:shd w:val="clear" w:color="auto" w:fill="F7F9FB"/>
            <w:tcMar>
              <w:top w:w="70" w:type="dxa"/>
              <w:left w:w="110" w:type="dxa"/>
              <w:bottom w:w="70" w:type="dxa"/>
              <w:right w:w="110" w:type="dxa"/>
            </w:tcMar>
          </w:tcPr>
          <w:p w14:paraId="02FD5140" w14:textId="77777777" w:rsidR="004B7789" w:rsidRDefault="00000000">
            <w:pPr>
              <w:spacing w:line="250" w:lineRule="auto"/>
            </w:pPr>
            <w:r>
              <w:rPr>
                <w:sz w:val="19"/>
                <w:szCs w:val="19"/>
              </w:rPr>
              <w:t>Una puerta al pasillo</w:t>
            </w:r>
          </w:p>
        </w:tc>
      </w:tr>
    </w:tbl>
    <w:p w14:paraId="0ED521E7" w14:textId="77777777" w:rsidR="004B7789" w:rsidRDefault="004B7789">
      <w:pPr>
        <w:spacing w:after="60"/>
      </w:pPr>
    </w:p>
    <w:p w14:paraId="21824E2C" w14:textId="77777777" w:rsidR="004B7789" w:rsidRDefault="00000000">
      <w:pPr>
        <w:spacing w:after="120" w:line="276" w:lineRule="auto"/>
      </w:pPr>
      <w:r>
        <w:t xml:space="preserve">🔷 </w:t>
      </w:r>
      <w:proofErr w:type="spellStart"/>
      <w:r>
        <w:t>Layout</w:t>
      </w:r>
      <w:proofErr w:type="spellEnd"/>
      <w:r>
        <w:t>: la puerta en el muro oeste; el panel de conmutación empotrado en el muro norte, tapado por un armario desplazable; el rectángulo vacío y el escritorio en el muro este; la cama y la ventana tapiada en el muro sur. Debe haber al menos 90 cm libres entre el panel y la cama para que la cámara no atraviese geometría durante la manipulación.</w:t>
      </w:r>
    </w:p>
    <w:p w14:paraId="1EFDAAC1"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7160"/>
      </w:tblGrid>
      <w:tr w:rsidR="004B7789" w14:paraId="4C7E6C0C" w14:textId="77777777">
        <w:trPr>
          <w:cantSplit/>
          <w:tblHeader/>
        </w:trPr>
        <w:tc>
          <w:tcPr>
            <w:tcW w:w="2200" w:type="dxa"/>
            <w:shd w:val="clear" w:color="auto" w:fill="1F3A5F"/>
            <w:tcMar>
              <w:top w:w="70" w:type="dxa"/>
              <w:left w:w="110" w:type="dxa"/>
              <w:bottom w:w="70" w:type="dxa"/>
              <w:right w:w="110" w:type="dxa"/>
            </w:tcMar>
          </w:tcPr>
          <w:p w14:paraId="048C6D82" w14:textId="77777777" w:rsidR="004B7789" w:rsidRDefault="00000000">
            <w:pPr>
              <w:spacing w:line="250" w:lineRule="auto"/>
            </w:pPr>
            <w:r>
              <w:rPr>
                <w:b/>
                <w:bCs/>
                <w:color w:val="FFFFFF"/>
                <w:sz w:val="19"/>
                <w:szCs w:val="19"/>
              </w:rPr>
              <w:t>Prioridad</w:t>
            </w:r>
          </w:p>
        </w:tc>
        <w:tc>
          <w:tcPr>
            <w:tcW w:w="7160" w:type="dxa"/>
            <w:shd w:val="clear" w:color="auto" w:fill="1F3A5F"/>
            <w:tcMar>
              <w:top w:w="70" w:type="dxa"/>
              <w:left w:w="110" w:type="dxa"/>
              <w:bottom w:w="70" w:type="dxa"/>
              <w:right w:w="110" w:type="dxa"/>
            </w:tcMar>
          </w:tcPr>
          <w:p w14:paraId="1A51BAF8" w14:textId="77777777" w:rsidR="004B7789" w:rsidRDefault="00000000">
            <w:pPr>
              <w:spacing w:line="250" w:lineRule="auto"/>
            </w:pPr>
            <w:proofErr w:type="spellStart"/>
            <w:r>
              <w:rPr>
                <w:b/>
                <w:bCs/>
                <w:color w:val="FFFFFF"/>
                <w:sz w:val="19"/>
                <w:szCs w:val="19"/>
              </w:rPr>
              <w:t>Assets</w:t>
            </w:r>
            <w:proofErr w:type="spellEnd"/>
          </w:p>
        </w:tc>
      </w:tr>
      <w:tr w:rsidR="004B7789" w14:paraId="4E22BFEC" w14:textId="77777777">
        <w:trPr>
          <w:cantSplit/>
        </w:trPr>
        <w:tc>
          <w:tcPr>
            <w:tcW w:w="2200" w:type="dxa"/>
            <w:shd w:val="clear" w:color="auto" w:fill="FFFFFF"/>
            <w:tcMar>
              <w:top w:w="70" w:type="dxa"/>
              <w:left w:w="110" w:type="dxa"/>
              <w:bottom w:w="70" w:type="dxa"/>
              <w:right w:w="110" w:type="dxa"/>
            </w:tcMar>
          </w:tcPr>
          <w:p w14:paraId="2903EBCA" w14:textId="77777777" w:rsidR="004B7789" w:rsidRDefault="00000000">
            <w:pPr>
              <w:spacing w:line="250" w:lineRule="auto"/>
            </w:pPr>
            <w:r>
              <w:rPr>
                <w:sz w:val="19"/>
                <w:szCs w:val="19"/>
              </w:rPr>
              <w:t>🔴 A</w:t>
            </w:r>
          </w:p>
        </w:tc>
        <w:tc>
          <w:tcPr>
            <w:tcW w:w="7160" w:type="dxa"/>
            <w:shd w:val="clear" w:color="auto" w:fill="FFFFFF"/>
            <w:tcMar>
              <w:top w:w="70" w:type="dxa"/>
              <w:left w:w="110" w:type="dxa"/>
              <w:bottom w:w="70" w:type="dxa"/>
              <w:right w:w="110" w:type="dxa"/>
            </w:tcMar>
          </w:tcPr>
          <w:p w14:paraId="16797FA6" w14:textId="77777777" w:rsidR="004B7789" w:rsidRDefault="00000000">
            <w:pPr>
              <w:spacing w:line="250" w:lineRule="auto"/>
            </w:pPr>
            <w:r>
              <w:rPr>
                <w:sz w:val="19"/>
                <w:szCs w:val="19"/>
              </w:rPr>
              <w:t>Panel de conmutación con sus cuatro interruptores rotulados, pilotos y general · ficha de conmutación en la tapa · armario desplazable · rectángulo vacío en la pared · cama · escritorio · cuadernos de lógica · ventana tapiada con tornillos nuevos · iluminación</w:t>
            </w:r>
          </w:p>
        </w:tc>
      </w:tr>
      <w:tr w:rsidR="004B7789" w14:paraId="14DD463F" w14:textId="77777777">
        <w:trPr>
          <w:cantSplit/>
        </w:trPr>
        <w:tc>
          <w:tcPr>
            <w:tcW w:w="2200" w:type="dxa"/>
            <w:shd w:val="clear" w:color="auto" w:fill="F7F9FB"/>
            <w:tcMar>
              <w:top w:w="70" w:type="dxa"/>
              <w:left w:w="110" w:type="dxa"/>
              <w:bottom w:w="70" w:type="dxa"/>
              <w:right w:w="110" w:type="dxa"/>
            </w:tcMar>
          </w:tcPr>
          <w:p w14:paraId="2629988D" w14:textId="77777777" w:rsidR="004B7789" w:rsidRDefault="00000000">
            <w:pPr>
              <w:spacing w:line="250" w:lineRule="auto"/>
            </w:pPr>
            <w:r>
              <w:rPr>
                <w:sz w:val="19"/>
                <w:szCs w:val="19"/>
              </w:rPr>
              <w:t>🟡 B</w:t>
            </w:r>
          </w:p>
        </w:tc>
        <w:tc>
          <w:tcPr>
            <w:tcW w:w="7160" w:type="dxa"/>
            <w:shd w:val="clear" w:color="auto" w:fill="F7F9FB"/>
            <w:tcMar>
              <w:top w:w="70" w:type="dxa"/>
              <w:left w:w="110" w:type="dxa"/>
              <w:bottom w:w="70" w:type="dxa"/>
              <w:right w:w="110" w:type="dxa"/>
            </w:tcMar>
          </w:tcPr>
          <w:p w14:paraId="24CE2E91" w14:textId="77777777" w:rsidR="004B7789" w:rsidRDefault="00000000">
            <w:pPr>
              <w:spacing w:line="250" w:lineRule="auto"/>
            </w:pPr>
            <w:r>
              <w:rPr>
                <w:sz w:val="19"/>
                <w:szCs w:val="19"/>
              </w:rPr>
              <w:t>Ropa de cama · silla · cómoda · espejo · lámpara de mesa · zapatos junto a la cama · ropa colgada · fotografías de mesa · papelera</w:t>
            </w:r>
          </w:p>
        </w:tc>
      </w:tr>
      <w:tr w:rsidR="004B7789" w14:paraId="7F84F49E" w14:textId="77777777">
        <w:trPr>
          <w:cantSplit/>
        </w:trPr>
        <w:tc>
          <w:tcPr>
            <w:tcW w:w="2200" w:type="dxa"/>
            <w:shd w:val="clear" w:color="auto" w:fill="FFFFFF"/>
            <w:tcMar>
              <w:top w:w="70" w:type="dxa"/>
              <w:left w:w="110" w:type="dxa"/>
              <w:bottom w:w="70" w:type="dxa"/>
              <w:right w:w="110" w:type="dxa"/>
            </w:tcMar>
          </w:tcPr>
          <w:p w14:paraId="07DCA300" w14:textId="77777777" w:rsidR="004B7789" w:rsidRDefault="00000000">
            <w:pPr>
              <w:spacing w:line="250" w:lineRule="auto"/>
            </w:pPr>
            <w:r>
              <w:rPr>
                <w:sz w:val="19"/>
                <w:szCs w:val="19"/>
              </w:rPr>
              <w:t>🟢 C</w:t>
            </w:r>
          </w:p>
        </w:tc>
        <w:tc>
          <w:tcPr>
            <w:tcW w:w="7160" w:type="dxa"/>
            <w:shd w:val="clear" w:color="auto" w:fill="FFFFFF"/>
            <w:tcMar>
              <w:top w:w="70" w:type="dxa"/>
              <w:left w:w="110" w:type="dxa"/>
              <w:bottom w:w="70" w:type="dxa"/>
              <w:right w:w="110" w:type="dxa"/>
            </w:tcMar>
          </w:tcPr>
          <w:p w14:paraId="3665EEBF" w14:textId="77777777" w:rsidR="004B7789" w:rsidRDefault="00000000">
            <w:pPr>
              <w:spacing w:line="250" w:lineRule="auto"/>
            </w:pPr>
            <w:r>
              <w:rPr>
                <w:sz w:val="19"/>
                <w:szCs w:val="19"/>
              </w:rPr>
              <w:t>Cables sueltos · cajas pequeñas · revistas · objetos pequeños sobre muebles · polvo sobre la cama · papeles sueltos · ropa tirada</w:t>
            </w:r>
          </w:p>
        </w:tc>
      </w:tr>
    </w:tbl>
    <w:p w14:paraId="2AA94C6F"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4E674A3B" w14:textId="77777777">
        <w:tc>
          <w:tcPr>
            <w:tcW w:w="9360" w:type="dxa"/>
            <w:shd w:val="clear" w:color="auto" w:fill="EEF2F7"/>
            <w:tcMar>
              <w:top w:w="120" w:type="dxa"/>
              <w:left w:w="180" w:type="dxa"/>
              <w:bottom w:w="120" w:type="dxa"/>
              <w:right w:w="180" w:type="dxa"/>
            </w:tcMar>
          </w:tcPr>
          <w:p w14:paraId="3BE5FBB1" w14:textId="77777777" w:rsidR="004B7789" w:rsidRDefault="00000000">
            <w:pPr>
              <w:shd w:val="clear" w:color="auto" w:fill="EEF2F7"/>
              <w:spacing w:after="60"/>
            </w:pPr>
            <w:r>
              <w:rPr>
                <w:b/>
                <w:bCs/>
                <w:color w:val="1F3A5F"/>
              </w:rPr>
              <w:t>⚠ Corrección: aquí no hay una segunda pizarra</w:t>
            </w:r>
          </w:p>
          <w:p w14:paraId="00F58614" w14:textId="77777777" w:rsidR="004B7789" w:rsidRDefault="00000000">
            <w:pPr>
              <w:shd w:val="clear" w:color="auto" w:fill="EEF2F7"/>
              <w:spacing w:after="60"/>
            </w:pPr>
            <w:r>
              <w:t>El documento de mecánicas pedía una pizarra con ejercicios de lógica, de 90 × 60 y base a 110, en esta zona. El documento de nivel pide en el mismo muro un rectángulo vacío del tamaño exacto de la pizarra de perímetros.</w:t>
            </w:r>
          </w:p>
          <w:p w14:paraId="66255965" w14:textId="77777777" w:rsidR="004B7789" w:rsidRDefault="00000000">
            <w:pPr>
              <w:shd w:val="clear" w:color="auto" w:fill="EEF2F7"/>
              <w:spacing w:after="60"/>
            </w:pPr>
            <w:r>
              <w:t>Las dos cosas no pueden estar, y el rectángulo vale más: es lo que cierra la deducción de que alguien entró en la habitación de Emily, descolgó su pizarra y se la llevó al cuarto donde la encerraron. Ese hallazgo no se puede tener si en esa pared hay otra pizarra colgada.</w:t>
            </w:r>
          </w:p>
          <w:p w14:paraId="41E3775F" w14:textId="77777777" w:rsidR="004B7789" w:rsidRDefault="00000000">
            <w:pPr>
              <w:shd w:val="clear" w:color="auto" w:fill="EEF2F7"/>
              <w:spacing w:after="60"/>
            </w:pPr>
            <w:r>
              <w:t>Resolución: el rectángulo vacío se queda; los ejercicios de lógica viven en los cuadernos del escritorio, que justifican igual de bien que Emily sepa leer el panel y además son objetos que se pueden coger y mirar de cerca.</w:t>
            </w:r>
          </w:p>
        </w:tc>
      </w:tr>
    </w:tbl>
    <w:p w14:paraId="6B97A7A7"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76865CFE" w14:textId="77777777">
        <w:tc>
          <w:tcPr>
            <w:tcW w:w="9360" w:type="dxa"/>
            <w:shd w:val="clear" w:color="auto" w:fill="EEF2F7"/>
            <w:tcMar>
              <w:top w:w="120" w:type="dxa"/>
              <w:left w:w="180" w:type="dxa"/>
              <w:bottom w:w="120" w:type="dxa"/>
              <w:right w:w="180" w:type="dxa"/>
            </w:tcMar>
          </w:tcPr>
          <w:p w14:paraId="340792ED" w14:textId="77777777" w:rsidR="004B7789" w:rsidRDefault="00000000">
            <w:pPr>
              <w:shd w:val="clear" w:color="auto" w:fill="EEF2F7"/>
              <w:spacing w:after="60"/>
            </w:pPr>
            <w:r>
              <w:rPr>
                <w:b/>
                <w:bCs/>
                <w:color w:val="1F3A5F"/>
              </w:rPr>
              <w:t>🔷 La ventana tapiada</w:t>
            </w:r>
          </w:p>
          <w:p w14:paraId="219C5F3F" w14:textId="77777777" w:rsidR="004B7789" w:rsidRDefault="00000000">
            <w:pPr>
              <w:shd w:val="clear" w:color="auto" w:fill="EEF2F7"/>
              <w:spacing w:after="60"/>
            </w:pPr>
            <w:r>
              <w:t>Los tornillos son nuevos y se ven. Es un objeto de una sola lectura: la casa tuvo ventana y se la quitaron después.</w:t>
            </w:r>
          </w:p>
          <w:p w14:paraId="06FEC2DD" w14:textId="77777777" w:rsidR="004B7789" w:rsidRDefault="00000000">
            <w:pPr>
              <w:shd w:val="clear" w:color="auto" w:fill="EEF2F7"/>
              <w:spacing w:after="60"/>
            </w:pPr>
            <w:r>
              <w:t>Es también la resolución concreta del problema de las ventanas del capítulo 19.2, aplicada al sitio donde más se nota.</w:t>
            </w:r>
          </w:p>
        </w:tc>
      </w:tr>
    </w:tbl>
    <w:p w14:paraId="1BAA6BC5" w14:textId="77777777" w:rsidR="004B7789" w:rsidRDefault="00000000">
      <w:r>
        <w:br w:type="page"/>
      </w:r>
    </w:p>
    <w:p w14:paraId="73F522D4" w14:textId="77777777" w:rsidR="004B7789" w:rsidRDefault="00000000">
      <w:pPr>
        <w:pStyle w:val="Ttulo2"/>
        <w:spacing w:before="280" w:after="140"/>
      </w:pPr>
      <w:r>
        <w:rPr>
          <w:b/>
          <w:bCs/>
          <w:color w:val="1F3A5F"/>
          <w:sz w:val="25"/>
          <w:szCs w:val="25"/>
        </w:rPr>
        <w:lastRenderedPageBreak/>
        <w:t>24.6 Zona 06 — Sala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7060"/>
      </w:tblGrid>
      <w:tr w:rsidR="004B7789" w14:paraId="44C328C1" w14:textId="77777777">
        <w:trPr>
          <w:cantSplit/>
        </w:trPr>
        <w:tc>
          <w:tcPr>
            <w:tcW w:w="2300" w:type="dxa"/>
            <w:shd w:val="clear" w:color="auto" w:fill="FFFFFF"/>
            <w:tcMar>
              <w:top w:w="70" w:type="dxa"/>
              <w:left w:w="110" w:type="dxa"/>
              <w:bottom w:w="70" w:type="dxa"/>
              <w:right w:w="110" w:type="dxa"/>
            </w:tcMar>
          </w:tcPr>
          <w:p w14:paraId="1E461D0C" w14:textId="77777777" w:rsidR="004B7789" w:rsidRDefault="00000000">
            <w:pPr>
              <w:spacing w:line="250" w:lineRule="auto"/>
            </w:pPr>
            <w:r>
              <w:rPr>
                <w:sz w:val="19"/>
                <w:szCs w:val="19"/>
              </w:rPr>
              <w:t>Medidas</w:t>
            </w:r>
          </w:p>
        </w:tc>
        <w:tc>
          <w:tcPr>
            <w:tcW w:w="7060" w:type="dxa"/>
            <w:shd w:val="clear" w:color="auto" w:fill="FFFFFF"/>
            <w:tcMar>
              <w:top w:w="70" w:type="dxa"/>
              <w:left w:w="110" w:type="dxa"/>
              <w:bottom w:w="70" w:type="dxa"/>
              <w:right w:w="110" w:type="dxa"/>
            </w:tcMar>
          </w:tcPr>
          <w:p w14:paraId="02D51CEC" w14:textId="77777777" w:rsidR="004B7789" w:rsidRDefault="00000000">
            <w:pPr>
              <w:spacing w:line="250" w:lineRule="auto"/>
            </w:pPr>
            <w:r>
              <w:rPr>
                <w:sz w:val="19"/>
                <w:szCs w:val="19"/>
              </w:rPr>
              <w:t>450 × 400 cm · altura 260. La zona más grande de la casa.</w:t>
            </w:r>
          </w:p>
        </w:tc>
      </w:tr>
      <w:tr w:rsidR="004B7789" w14:paraId="30628E99" w14:textId="77777777">
        <w:trPr>
          <w:cantSplit/>
        </w:trPr>
        <w:tc>
          <w:tcPr>
            <w:tcW w:w="2300" w:type="dxa"/>
            <w:shd w:val="clear" w:color="auto" w:fill="F7F9FB"/>
            <w:tcMar>
              <w:top w:w="70" w:type="dxa"/>
              <w:left w:w="110" w:type="dxa"/>
              <w:bottom w:w="70" w:type="dxa"/>
              <w:right w:w="110" w:type="dxa"/>
            </w:tcMar>
          </w:tcPr>
          <w:p w14:paraId="0DFF559A" w14:textId="77777777" w:rsidR="004B7789" w:rsidRDefault="00000000">
            <w:pPr>
              <w:spacing w:line="250" w:lineRule="auto"/>
            </w:pPr>
            <w:r>
              <w:rPr>
                <w:sz w:val="19"/>
                <w:szCs w:val="19"/>
              </w:rPr>
              <w:t>Función</w:t>
            </w:r>
          </w:p>
        </w:tc>
        <w:tc>
          <w:tcPr>
            <w:tcW w:w="7060" w:type="dxa"/>
            <w:shd w:val="clear" w:color="auto" w:fill="F7F9FB"/>
            <w:tcMar>
              <w:top w:w="70" w:type="dxa"/>
              <w:left w:w="110" w:type="dxa"/>
              <w:bottom w:w="70" w:type="dxa"/>
              <w:right w:w="110" w:type="dxa"/>
            </w:tcMar>
          </w:tcPr>
          <w:p w14:paraId="1783A521" w14:textId="77777777" w:rsidR="004B7789" w:rsidRDefault="00000000">
            <w:pPr>
              <w:spacing w:line="250" w:lineRule="auto"/>
            </w:pPr>
            <w:r>
              <w:rPr>
                <w:sz w:val="19"/>
                <w:szCs w:val="19"/>
              </w:rPr>
              <w:t>Ampliar la exploración, reforzar la identidad de la vivienda, presentar objetos de la vida cotidiana y, sobre todo, alojar el acceso oculto.</w:t>
            </w:r>
          </w:p>
        </w:tc>
      </w:tr>
      <w:tr w:rsidR="004B7789" w14:paraId="0B6F3EA3" w14:textId="77777777">
        <w:trPr>
          <w:cantSplit/>
        </w:trPr>
        <w:tc>
          <w:tcPr>
            <w:tcW w:w="2300" w:type="dxa"/>
            <w:shd w:val="clear" w:color="auto" w:fill="FFFFFF"/>
            <w:tcMar>
              <w:top w:w="70" w:type="dxa"/>
              <w:left w:w="110" w:type="dxa"/>
              <w:bottom w:w="70" w:type="dxa"/>
              <w:right w:w="110" w:type="dxa"/>
            </w:tcMar>
          </w:tcPr>
          <w:p w14:paraId="5005527B" w14:textId="77777777" w:rsidR="004B7789" w:rsidRDefault="00000000">
            <w:pPr>
              <w:spacing w:line="250" w:lineRule="auto"/>
            </w:pPr>
            <w:r>
              <w:rPr>
                <w:sz w:val="19"/>
                <w:szCs w:val="19"/>
              </w:rPr>
              <w:t>Qué tiene que conseguir</w:t>
            </w:r>
          </w:p>
        </w:tc>
        <w:tc>
          <w:tcPr>
            <w:tcW w:w="7060" w:type="dxa"/>
            <w:shd w:val="clear" w:color="auto" w:fill="FFFFFF"/>
            <w:tcMar>
              <w:top w:w="70" w:type="dxa"/>
              <w:left w:w="110" w:type="dxa"/>
              <w:bottom w:w="70" w:type="dxa"/>
              <w:right w:w="110" w:type="dxa"/>
            </w:tcMar>
          </w:tcPr>
          <w:p w14:paraId="773A1CC9" w14:textId="77777777" w:rsidR="004B7789" w:rsidRDefault="00000000">
            <w:pPr>
              <w:spacing w:line="250" w:lineRule="auto"/>
            </w:pPr>
            <w:r>
              <w:rPr>
                <w:sz w:val="19"/>
                <w:szCs w:val="19"/>
              </w:rPr>
              <w:t>Que el jugador encuentre el acceso él solo, mirando el suelo. Debe sentirse como una habitación de un hogar real y no como un escenario construido exclusivamente para un videojuego.</w:t>
            </w:r>
          </w:p>
        </w:tc>
      </w:tr>
      <w:tr w:rsidR="004B7789" w14:paraId="724B0389" w14:textId="77777777">
        <w:trPr>
          <w:cantSplit/>
        </w:trPr>
        <w:tc>
          <w:tcPr>
            <w:tcW w:w="2300" w:type="dxa"/>
            <w:shd w:val="clear" w:color="auto" w:fill="F7F9FB"/>
            <w:tcMar>
              <w:top w:w="70" w:type="dxa"/>
              <w:left w:w="110" w:type="dxa"/>
              <w:bottom w:w="70" w:type="dxa"/>
              <w:right w:w="110" w:type="dxa"/>
            </w:tcMar>
          </w:tcPr>
          <w:p w14:paraId="45C2B12E" w14:textId="77777777" w:rsidR="004B7789" w:rsidRDefault="00000000">
            <w:pPr>
              <w:spacing w:line="250" w:lineRule="auto"/>
            </w:pPr>
            <w:r>
              <w:rPr>
                <w:sz w:val="19"/>
                <w:szCs w:val="19"/>
              </w:rPr>
              <w:t>Pasos</w:t>
            </w:r>
          </w:p>
        </w:tc>
        <w:tc>
          <w:tcPr>
            <w:tcW w:w="7060" w:type="dxa"/>
            <w:shd w:val="clear" w:color="auto" w:fill="F7F9FB"/>
            <w:tcMar>
              <w:top w:w="70" w:type="dxa"/>
              <w:left w:w="110" w:type="dxa"/>
              <w:bottom w:w="70" w:type="dxa"/>
              <w:right w:w="110" w:type="dxa"/>
            </w:tcMar>
          </w:tcPr>
          <w:p w14:paraId="591413DE" w14:textId="77777777" w:rsidR="004B7789" w:rsidRDefault="00000000">
            <w:pPr>
              <w:spacing w:line="250" w:lineRule="auto"/>
            </w:pPr>
            <w:r>
              <w:rPr>
                <w:sz w:val="19"/>
                <w:szCs w:val="19"/>
              </w:rPr>
              <w:t>Vano al pasillo y vano al acceso oculto, tapado por un mueble</w:t>
            </w:r>
          </w:p>
        </w:tc>
      </w:tr>
    </w:tbl>
    <w:p w14:paraId="42D3A172"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626B0A28" w14:textId="77777777">
        <w:tc>
          <w:tcPr>
            <w:tcW w:w="9360" w:type="dxa"/>
            <w:shd w:val="clear" w:color="auto" w:fill="EEF2F7"/>
            <w:tcMar>
              <w:top w:w="120" w:type="dxa"/>
              <w:left w:w="180" w:type="dxa"/>
              <w:bottom w:w="120" w:type="dxa"/>
              <w:right w:w="180" w:type="dxa"/>
            </w:tcMar>
          </w:tcPr>
          <w:p w14:paraId="4BE563DC" w14:textId="77777777" w:rsidR="004B7789" w:rsidRDefault="00000000">
            <w:pPr>
              <w:shd w:val="clear" w:color="auto" w:fill="EEF2F7"/>
              <w:spacing w:after="60"/>
            </w:pPr>
            <w:r>
              <w:rPr>
                <w:b/>
                <w:bCs/>
                <w:color w:val="1F3A5F"/>
              </w:rPr>
              <w:t>🔷 Decisión cerrada: el acceso oculto está en la sala</w:t>
            </w:r>
          </w:p>
          <w:p w14:paraId="3A34D9C5" w14:textId="77777777" w:rsidR="004B7789" w:rsidRDefault="00000000">
            <w:pPr>
              <w:shd w:val="clear" w:color="auto" w:fill="EEF2F7"/>
              <w:spacing w:after="60"/>
            </w:pPr>
            <w:r>
              <w:t>⚠ La v1.1 documentaba el acceso oculto como relacionado con el pasillo en una sección y con la sala en otra. Había que elegir uno y se elige la sala.</w:t>
            </w:r>
          </w:p>
          <w:p w14:paraId="18933528" w14:textId="77777777" w:rsidR="004B7789" w:rsidRDefault="00000000">
            <w:pPr>
              <w:shd w:val="clear" w:color="auto" w:fill="EEF2F7"/>
              <w:spacing w:after="60"/>
            </w:pPr>
            <w:r>
              <w:t>Razones: hay más muebles grandes que puedan justificar el ocultamiento; el pasillo ya cumple la función de conector y añadirle el acceso lo sobrecarga; y descubrirlo en la sala obliga al jugador a volver sobre un espacio que creía conocido, que es exactamente la sensación que busca la escena.</w:t>
            </w:r>
          </w:p>
        </w:tc>
      </w:tr>
    </w:tbl>
    <w:p w14:paraId="3F719D70"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7160"/>
      </w:tblGrid>
      <w:tr w:rsidR="004B7789" w14:paraId="12CE765A" w14:textId="77777777">
        <w:trPr>
          <w:cantSplit/>
          <w:tblHeader/>
        </w:trPr>
        <w:tc>
          <w:tcPr>
            <w:tcW w:w="2200" w:type="dxa"/>
            <w:shd w:val="clear" w:color="auto" w:fill="1F3A5F"/>
            <w:tcMar>
              <w:top w:w="70" w:type="dxa"/>
              <w:left w:w="110" w:type="dxa"/>
              <w:bottom w:w="70" w:type="dxa"/>
              <w:right w:w="110" w:type="dxa"/>
            </w:tcMar>
          </w:tcPr>
          <w:p w14:paraId="04B1A3AA" w14:textId="77777777" w:rsidR="004B7789" w:rsidRDefault="00000000">
            <w:pPr>
              <w:spacing w:line="250" w:lineRule="auto"/>
            </w:pPr>
            <w:r>
              <w:rPr>
                <w:b/>
                <w:bCs/>
                <w:color w:val="FFFFFF"/>
                <w:sz w:val="19"/>
                <w:szCs w:val="19"/>
              </w:rPr>
              <w:t>Prioridad</w:t>
            </w:r>
          </w:p>
        </w:tc>
        <w:tc>
          <w:tcPr>
            <w:tcW w:w="7160" w:type="dxa"/>
            <w:shd w:val="clear" w:color="auto" w:fill="1F3A5F"/>
            <w:tcMar>
              <w:top w:w="70" w:type="dxa"/>
              <w:left w:w="110" w:type="dxa"/>
              <w:bottom w:w="70" w:type="dxa"/>
              <w:right w:w="110" w:type="dxa"/>
            </w:tcMar>
          </w:tcPr>
          <w:p w14:paraId="2DE0594C" w14:textId="77777777" w:rsidR="004B7789" w:rsidRDefault="00000000">
            <w:pPr>
              <w:spacing w:line="250" w:lineRule="auto"/>
            </w:pPr>
            <w:proofErr w:type="spellStart"/>
            <w:r>
              <w:rPr>
                <w:b/>
                <w:bCs/>
                <w:color w:val="FFFFFF"/>
                <w:sz w:val="19"/>
                <w:szCs w:val="19"/>
              </w:rPr>
              <w:t>Assets</w:t>
            </w:r>
            <w:proofErr w:type="spellEnd"/>
          </w:p>
        </w:tc>
      </w:tr>
      <w:tr w:rsidR="004B7789" w14:paraId="5A9F73CF" w14:textId="77777777">
        <w:trPr>
          <w:cantSplit/>
        </w:trPr>
        <w:tc>
          <w:tcPr>
            <w:tcW w:w="2200" w:type="dxa"/>
            <w:shd w:val="clear" w:color="auto" w:fill="FFFFFF"/>
            <w:tcMar>
              <w:top w:w="70" w:type="dxa"/>
              <w:left w:w="110" w:type="dxa"/>
              <w:bottom w:w="70" w:type="dxa"/>
              <w:right w:w="110" w:type="dxa"/>
            </w:tcMar>
          </w:tcPr>
          <w:p w14:paraId="159F27F3" w14:textId="77777777" w:rsidR="004B7789" w:rsidRDefault="00000000">
            <w:pPr>
              <w:spacing w:line="250" w:lineRule="auto"/>
            </w:pPr>
            <w:r>
              <w:rPr>
                <w:sz w:val="19"/>
                <w:szCs w:val="19"/>
              </w:rPr>
              <w:t>🔴 A</w:t>
            </w:r>
          </w:p>
        </w:tc>
        <w:tc>
          <w:tcPr>
            <w:tcW w:w="7160" w:type="dxa"/>
            <w:shd w:val="clear" w:color="auto" w:fill="FFFFFF"/>
            <w:tcMar>
              <w:top w:w="70" w:type="dxa"/>
              <w:left w:w="110" w:type="dxa"/>
              <w:bottom w:w="70" w:type="dxa"/>
              <w:right w:w="110" w:type="dxa"/>
            </w:tcMar>
          </w:tcPr>
          <w:p w14:paraId="15CC532C" w14:textId="77777777" w:rsidR="004B7789" w:rsidRDefault="00000000">
            <w:pPr>
              <w:spacing w:line="250" w:lineRule="auto"/>
            </w:pPr>
            <w:r>
              <w:rPr>
                <w:sz w:val="19"/>
                <w:szCs w:val="19"/>
              </w:rPr>
              <w:t>Mueble que tapa el acceso · marcas de arrastre en el suelo · sofá · mueble de televisión · televisor sin cable de antena · mesa de centro · iluminación · marcos con fotografías de muestra</w:t>
            </w:r>
          </w:p>
        </w:tc>
      </w:tr>
      <w:tr w:rsidR="004B7789" w14:paraId="47564B8E" w14:textId="77777777">
        <w:trPr>
          <w:cantSplit/>
        </w:trPr>
        <w:tc>
          <w:tcPr>
            <w:tcW w:w="2200" w:type="dxa"/>
            <w:shd w:val="clear" w:color="auto" w:fill="F7F9FB"/>
            <w:tcMar>
              <w:top w:w="70" w:type="dxa"/>
              <w:left w:w="110" w:type="dxa"/>
              <w:bottom w:w="70" w:type="dxa"/>
              <w:right w:w="110" w:type="dxa"/>
            </w:tcMar>
          </w:tcPr>
          <w:p w14:paraId="322AA836" w14:textId="77777777" w:rsidR="004B7789" w:rsidRDefault="00000000">
            <w:pPr>
              <w:spacing w:line="250" w:lineRule="auto"/>
            </w:pPr>
            <w:r>
              <w:rPr>
                <w:sz w:val="19"/>
                <w:szCs w:val="19"/>
              </w:rPr>
              <w:t>🟡 B</w:t>
            </w:r>
          </w:p>
        </w:tc>
        <w:tc>
          <w:tcPr>
            <w:tcW w:w="7160" w:type="dxa"/>
            <w:shd w:val="clear" w:color="auto" w:fill="F7F9FB"/>
            <w:tcMar>
              <w:top w:w="70" w:type="dxa"/>
              <w:left w:w="110" w:type="dxa"/>
              <w:bottom w:w="70" w:type="dxa"/>
              <w:right w:w="110" w:type="dxa"/>
            </w:tcMar>
          </w:tcPr>
          <w:p w14:paraId="2983FB8E" w14:textId="77777777" w:rsidR="004B7789" w:rsidRDefault="00000000">
            <w:pPr>
              <w:spacing w:line="250" w:lineRule="auto"/>
            </w:pPr>
            <w:r>
              <w:rPr>
                <w:sz w:val="19"/>
                <w:szCs w:val="19"/>
              </w:rPr>
              <w:t>Sillón · mesa auxiliar · estantería · lámpara de pie · alfombra · cojines y mantas · reloj parado · revistas · controles remotos · plantas · libros</w:t>
            </w:r>
          </w:p>
        </w:tc>
      </w:tr>
      <w:tr w:rsidR="004B7789" w14:paraId="3928988D" w14:textId="77777777">
        <w:trPr>
          <w:cantSplit/>
        </w:trPr>
        <w:tc>
          <w:tcPr>
            <w:tcW w:w="2200" w:type="dxa"/>
            <w:shd w:val="clear" w:color="auto" w:fill="FFFFFF"/>
            <w:tcMar>
              <w:top w:w="70" w:type="dxa"/>
              <w:left w:w="110" w:type="dxa"/>
              <w:bottom w:w="70" w:type="dxa"/>
              <w:right w:w="110" w:type="dxa"/>
            </w:tcMar>
          </w:tcPr>
          <w:p w14:paraId="549D5FAD" w14:textId="77777777" w:rsidR="004B7789" w:rsidRDefault="00000000">
            <w:pPr>
              <w:spacing w:line="250" w:lineRule="auto"/>
            </w:pPr>
            <w:r>
              <w:rPr>
                <w:sz w:val="19"/>
                <w:szCs w:val="19"/>
              </w:rPr>
              <w:t>🟢 C</w:t>
            </w:r>
          </w:p>
        </w:tc>
        <w:tc>
          <w:tcPr>
            <w:tcW w:w="7160" w:type="dxa"/>
            <w:shd w:val="clear" w:color="auto" w:fill="FFFFFF"/>
            <w:tcMar>
              <w:top w:w="70" w:type="dxa"/>
              <w:left w:w="110" w:type="dxa"/>
              <w:bottom w:w="70" w:type="dxa"/>
              <w:right w:w="110" w:type="dxa"/>
            </w:tcMar>
          </w:tcPr>
          <w:p w14:paraId="346C4890" w14:textId="77777777" w:rsidR="004B7789" w:rsidRDefault="00000000">
            <w:pPr>
              <w:spacing w:line="250" w:lineRule="auto"/>
            </w:pPr>
            <w:r>
              <w:rPr>
                <w:sz w:val="19"/>
                <w:szCs w:val="19"/>
              </w:rPr>
              <w:t>Cajas · papeles · objetos pequeños sobre la mesa · cables · polvo y manchas · cercos de vaso · hilos del sofá · objetos ligeramente desplazados</w:t>
            </w:r>
          </w:p>
        </w:tc>
      </w:tr>
    </w:tbl>
    <w:p w14:paraId="657123B3"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33A46726" w14:textId="77777777">
        <w:tc>
          <w:tcPr>
            <w:tcW w:w="9360" w:type="dxa"/>
            <w:shd w:val="clear" w:color="auto" w:fill="EEF2F7"/>
            <w:tcMar>
              <w:top w:w="120" w:type="dxa"/>
              <w:left w:w="180" w:type="dxa"/>
              <w:bottom w:w="120" w:type="dxa"/>
              <w:right w:w="180" w:type="dxa"/>
            </w:tcMar>
          </w:tcPr>
          <w:p w14:paraId="407378FF" w14:textId="77777777" w:rsidR="004B7789" w:rsidRDefault="00000000">
            <w:pPr>
              <w:shd w:val="clear" w:color="auto" w:fill="EEF2F7"/>
              <w:spacing w:after="60"/>
            </w:pPr>
            <w:r>
              <w:rPr>
                <w:b/>
                <w:bCs/>
                <w:color w:val="1F3A5F"/>
              </w:rPr>
              <w:t>🔷 Las marcas de arrastre son la única pista del acceso oculto</w:t>
            </w:r>
          </w:p>
          <w:p w14:paraId="28F5A8DA" w14:textId="77777777" w:rsidR="004B7789" w:rsidRDefault="00000000">
            <w:pPr>
              <w:shd w:val="clear" w:color="auto" w:fill="EEF2F7"/>
              <w:spacing w:after="60"/>
            </w:pPr>
            <w:r>
              <w:t>Dos arcos en el suelo delante del mueble, del radio exacto que dibujaría ese mueble al girar sobre una esquina. Están desde el primer segundo que el jugador pisa la sala.</w:t>
            </w:r>
          </w:p>
          <w:p w14:paraId="735B8158" w14:textId="77777777" w:rsidR="004B7789" w:rsidRDefault="00000000">
            <w:pPr>
              <w:shd w:val="clear" w:color="auto" w:fill="EEF2F7"/>
              <w:spacing w:after="60"/>
            </w:pPr>
            <w:r>
              <w:t>Cumplen las tres condiciones que el GDD exige al método de descubrimiento: el jugador nota la anomalía antes de poder actuar sobre ella; la interacción es física —empujar el mueble, no pulsar un botón—; y no requiere ningún objeto, así que el descubrimiento es suyo y no una recompensa del sistema.</w:t>
            </w:r>
          </w:p>
          <w:p w14:paraId="187DF81E" w14:textId="77777777" w:rsidR="004B7789" w:rsidRDefault="00000000">
            <w:pPr>
              <w:shd w:val="clear" w:color="auto" w:fill="EEF2F7"/>
              <w:spacing w:after="60"/>
            </w:pPr>
            <w:r>
              <w:t>No hay ningún otro indicio, ni un documento que lo diga, ni un brillo de interacción. El jugador o mira el suelo o no lo encuentra — y como lleva toda la demo alumbrando hacia abajo con la linterna, lo encuentra.</w:t>
            </w:r>
          </w:p>
        </w:tc>
      </w:tr>
    </w:tbl>
    <w:p w14:paraId="4515E4E3"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764F66CD" w14:textId="77777777">
        <w:tc>
          <w:tcPr>
            <w:tcW w:w="9360" w:type="dxa"/>
            <w:shd w:val="clear" w:color="auto" w:fill="EEF2F7"/>
            <w:tcMar>
              <w:top w:w="120" w:type="dxa"/>
              <w:left w:w="180" w:type="dxa"/>
              <w:bottom w:w="120" w:type="dxa"/>
              <w:right w:w="180" w:type="dxa"/>
            </w:tcMar>
          </w:tcPr>
          <w:p w14:paraId="73FAA843" w14:textId="77777777" w:rsidR="004B7789" w:rsidRDefault="00000000">
            <w:pPr>
              <w:shd w:val="clear" w:color="auto" w:fill="EEF2F7"/>
              <w:spacing w:after="60"/>
            </w:pPr>
            <w:r>
              <w:rPr>
                <w:b/>
                <w:bCs/>
                <w:color w:val="1F3A5F"/>
              </w:rPr>
              <w:t>🔷 El televisor</w:t>
            </w:r>
          </w:p>
          <w:p w14:paraId="7215FD56" w14:textId="77777777" w:rsidR="004B7789" w:rsidRDefault="00000000">
            <w:pPr>
              <w:shd w:val="clear" w:color="auto" w:fill="EEF2F7"/>
              <w:spacing w:after="60"/>
            </w:pPr>
            <w:r>
              <w:t>⚠ Corrección respecto a la v2.0: el televisor no funciona. Se sustituye por un televisor sin cable de antena, porque un televisor que funciona implica una señal, y esta casa no está conectada a nada.</w:t>
            </w:r>
          </w:p>
          <w:p w14:paraId="50A4B4C4" w14:textId="77777777" w:rsidR="004B7789" w:rsidRDefault="00000000">
            <w:pPr>
              <w:shd w:val="clear" w:color="auto" w:fill="EEF2F7"/>
              <w:spacing w:after="60"/>
            </w:pPr>
            <w:r>
              <w:t>Se mantiene la propuesta atmosférica adaptada: está apagado pero enchufado, y en un momento concreto —tras restaurar la electricidad, si el jugador vuelve a la casa— se enciende con ruido estático. No muestra nada. No hay evento asociado. Simplemente ocurre.</w:t>
            </w:r>
          </w:p>
          <w:p w14:paraId="59B7AC07" w14:textId="77777777" w:rsidR="004B7789" w:rsidRDefault="00000000">
            <w:pPr>
              <w:shd w:val="clear" w:color="auto" w:fill="EEF2F7"/>
              <w:spacing w:after="60"/>
            </w:pPr>
            <w:r>
              <w:t>Es el tipo de detalle que un jugador recuerda y no puede explicar.</w:t>
            </w:r>
          </w:p>
        </w:tc>
      </w:tr>
    </w:tbl>
    <w:p w14:paraId="5F27B3A4" w14:textId="77777777" w:rsidR="004B7789" w:rsidRDefault="004B7789">
      <w:pPr>
        <w:spacing w:after="140"/>
      </w:pPr>
    </w:p>
    <w:p w14:paraId="11238D72" w14:textId="77777777" w:rsidR="004B7789" w:rsidRDefault="00000000">
      <w:pPr>
        <w:spacing w:after="120" w:line="276" w:lineRule="auto"/>
      </w:pPr>
      <w:r>
        <w:lastRenderedPageBreak/>
        <w:t>Iluminación: diferente a la del pasillo. Lámpara de techo, lámparas auxiliares, luz procedente de otras habitaciones y zonas parcialmente oscuras. La luz debe permitir que el jugador observe los objetos importantes. Sonido: electricidad, sonidos estructurales, un reloj, tuberías lejanas y pequeños ruidos de objetos.</w:t>
      </w:r>
    </w:p>
    <w:p w14:paraId="1BF6135A" w14:textId="77777777" w:rsidR="004B7789" w:rsidRDefault="00000000">
      <w:r>
        <w:br w:type="page"/>
      </w:r>
    </w:p>
    <w:p w14:paraId="4A511B5E" w14:textId="77777777" w:rsidR="004B7789" w:rsidRDefault="00000000">
      <w:pPr>
        <w:pStyle w:val="Ttulo2"/>
        <w:spacing w:before="280" w:after="140"/>
      </w:pPr>
      <w:r>
        <w:rPr>
          <w:b/>
          <w:bCs/>
          <w:color w:val="1F3A5F"/>
          <w:sz w:val="25"/>
          <w:szCs w:val="25"/>
        </w:rPr>
        <w:lastRenderedPageBreak/>
        <w:t>24.7 Zona 07 — Acceso oculto y transición</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7060"/>
      </w:tblGrid>
      <w:tr w:rsidR="004B7789" w14:paraId="05D29AD1" w14:textId="77777777">
        <w:trPr>
          <w:cantSplit/>
        </w:trPr>
        <w:tc>
          <w:tcPr>
            <w:tcW w:w="2300" w:type="dxa"/>
            <w:shd w:val="clear" w:color="auto" w:fill="FFFFFF"/>
            <w:tcMar>
              <w:top w:w="70" w:type="dxa"/>
              <w:left w:w="110" w:type="dxa"/>
              <w:bottom w:w="70" w:type="dxa"/>
              <w:right w:w="110" w:type="dxa"/>
            </w:tcMar>
          </w:tcPr>
          <w:p w14:paraId="2493BD6A" w14:textId="77777777" w:rsidR="004B7789" w:rsidRDefault="00000000">
            <w:pPr>
              <w:spacing w:line="250" w:lineRule="auto"/>
            </w:pPr>
            <w:r>
              <w:rPr>
                <w:sz w:val="19"/>
                <w:szCs w:val="19"/>
              </w:rPr>
              <w:t>Medidas</w:t>
            </w:r>
          </w:p>
        </w:tc>
        <w:tc>
          <w:tcPr>
            <w:tcW w:w="7060" w:type="dxa"/>
            <w:shd w:val="clear" w:color="auto" w:fill="FFFFFF"/>
            <w:tcMar>
              <w:top w:w="70" w:type="dxa"/>
              <w:left w:w="110" w:type="dxa"/>
              <w:bottom w:w="70" w:type="dxa"/>
              <w:right w:w="110" w:type="dxa"/>
            </w:tcMar>
          </w:tcPr>
          <w:p w14:paraId="52D6644C" w14:textId="77777777" w:rsidR="004B7789" w:rsidRDefault="00000000">
            <w:pPr>
              <w:spacing w:line="250" w:lineRule="auto"/>
            </w:pPr>
            <w:r>
              <w:rPr>
                <w:sz w:val="19"/>
                <w:szCs w:val="19"/>
              </w:rPr>
              <w:t>150 × 250 cm · altura 220. Estrecho a propósito: el punto más incómodo del recorrido.</w:t>
            </w:r>
          </w:p>
        </w:tc>
      </w:tr>
      <w:tr w:rsidR="004B7789" w14:paraId="56F81457" w14:textId="77777777">
        <w:trPr>
          <w:cantSplit/>
        </w:trPr>
        <w:tc>
          <w:tcPr>
            <w:tcW w:w="2300" w:type="dxa"/>
            <w:shd w:val="clear" w:color="auto" w:fill="F7F9FB"/>
            <w:tcMar>
              <w:top w:w="70" w:type="dxa"/>
              <w:left w:w="110" w:type="dxa"/>
              <w:bottom w:w="70" w:type="dxa"/>
              <w:right w:w="110" w:type="dxa"/>
            </w:tcMar>
          </w:tcPr>
          <w:p w14:paraId="7B8A0A48" w14:textId="77777777" w:rsidR="004B7789" w:rsidRDefault="00000000">
            <w:pPr>
              <w:spacing w:line="250" w:lineRule="auto"/>
            </w:pPr>
            <w:r>
              <w:rPr>
                <w:sz w:val="19"/>
                <w:szCs w:val="19"/>
              </w:rPr>
              <w:t>Descenso</w:t>
            </w:r>
          </w:p>
        </w:tc>
        <w:tc>
          <w:tcPr>
            <w:tcW w:w="7060" w:type="dxa"/>
            <w:shd w:val="clear" w:color="auto" w:fill="F7F9FB"/>
            <w:tcMar>
              <w:top w:w="70" w:type="dxa"/>
              <w:left w:w="110" w:type="dxa"/>
              <w:bottom w:w="70" w:type="dxa"/>
              <w:right w:w="110" w:type="dxa"/>
            </w:tcMar>
          </w:tcPr>
          <w:p w14:paraId="79B95B7F" w14:textId="77777777" w:rsidR="004B7789" w:rsidRDefault="00000000">
            <w:pPr>
              <w:spacing w:line="250" w:lineRule="auto"/>
            </w:pPr>
            <w:r>
              <w:rPr>
                <w:sz w:val="19"/>
                <w:szCs w:val="19"/>
              </w:rPr>
              <w:t>🔷 Escalera metálica recta de 90 cm de ancho, 17 escalones de 28 de huella y 18 de contrahuella, 300 cm de desnivel, con pasamanos a 95 cm</w:t>
            </w:r>
          </w:p>
        </w:tc>
      </w:tr>
      <w:tr w:rsidR="004B7789" w14:paraId="16508A15" w14:textId="77777777">
        <w:trPr>
          <w:cantSplit/>
        </w:trPr>
        <w:tc>
          <w:tcPr>
            <w:tcW w:w="2300" w:type="dxa"/>
            <w:shd w:val="clear" w:color="auto" w:fill="FFFFFF"/>
            <w:tcMar>
              <w:top w:w="70" w:type="dxa"/>
              <w:left w:w="110" w:type="dxa"/>
              <w:bottom w:w="70" w:type="dxa"/>
              <w:right w:w="110" w:type="dxa"/>
            </w:tcMar>
          </w:tcPr>
          <w:p w14:paraId="06313B87" w14:textId="77777777" w:rsidR="004B7789" w:rsidRDefault="00000000">
            <w:pPr>
              <w:spacing w:line="250" w:lineRule="auto"/>
            </w:pPr>
            <w:r>
              <w:rPr>
                <w:sz w:val="19"/>
                <w:szCs w:val="19"/>
              </w:rPr>
              <w:t>Función</w:t>
            </w:r>
          </w:p>
        </w:tc>
        <w:tc>
          <w:tcPr>
            <w:tcW w:w="7060" w:type="dxa"/>
            <w:shd w:val="clear" w:color="auto" w:fill="FFFFFF"/>
            <w:tcMar>
              <w:top w:w="70" w:type="dxa"/>
              <w:left w:w="110" w:type="dxa"/>
              <w:bottom w:w="70" w:type="dxa"/>
              <w:right w:w="110" w:type="dxa"/>
            </w:tcMar>
          </w:tcPr>
          <w:p w14:paraId="29C56F6E" w14:textId="77777777" w:rsidR="004B7789" w:rsidRDefault="00000000">
            <w:pPr>
              <w:spacing w:line="250" w:lineRule="auto"/>
            </w:pPr>
            <w:r>
              <w:rPr>
                <w:sz w:val="19"/>
                <w:szCs w:val="19"/>
              </w:rPr>
              <w:t>El momento en que Emily descubre que la vivienda no es simplemente una casa abandonada. Sistema de fusibles y transición al complejo.</w:t>
            </w:r>
          </w:p>
        </w:tc>
      </w:tr>
      <w:tr w:rsidR="004B7789" w14:paraId="3E5F3C78" w14:textId="77777777">
        <w:trPr>
          <w:cantSplit/>
        </w:trPr>
        <w:tc>
          <w:tcPr>
            <w:tcW w:w="2300" w:type="dxa"/>
            <w:shd w:val="clear" w:color="auto" w:fill="F7F9FB"/>
            <w:tcMar>
              <w:top w:w="70" w:type="dxa"/>
              <w:left w:w="110" w:type="dxa"/>
              <w:bottom w:w="70" w:type="dxa"/>
              <w:right w:w="110" w:type="dxa"/>
            </w:tcMar>
          </w:tcPr>
          <w:p w14:paraId="2ACE072B" w14:textId="77777777" w:rsidR="004B7789" w:rsidRDefault="00000000">
            <w:pPr>
              <w:spacing w:line="250" w:lineRule="auto"/>
            </w:pPr>
            <w:r>
              <w:rPr>
                <w:sz w:val="19"/>
                <w:szCs w:val="19"/>
              </w:rPr>
              <w:t>Qué tiene que conseguir</w:t>
            </w:r>
          </w:p>
        </w:tc>
        <w:tc>
          <w:tcPr>
            <w:tcW w:w="7060" w:type="dxa"/>
            <w:shd w:val="clear" w:color="auto" w:fill="F7F9FB"/>
            <w:tcMar>
              <w:top w:w="70" w:type="dxa"/>
              <w:left w:w="110" w:type="dxa"/>
              <w:bottom w:w="70" w:type="dxa"/>
              <w:right w:w="110" w:type="dxa"/>
            </w:tcMar>
          </w:tcPr>
          <w:p w14:paraId="3CF5D7A9" w14:textId="77777777" w:rsidR="004B7789" w:rsidRDefault="00000000">
            <w:pPr>
              <w:spacing w:line="250" w:lineRule="auto"/>
            </w:pPr>
            <w:r>
              <w:rPr>
                <w:sz w:val="19"/>
                <w:szCs w:val="19"/>
              </w:rPr>
              <w:t>Que se note el cambio de mundo: aquí se acaba la casa y empieza la instalación. La transición debe sentirse física y creíble.</w:t>
            </w:r>
          </w:p>
        </w:tc>
      </w:tr>
    </w:tbl>
    <w:p w14:paraId="669FABC5" w14:textId="77777777" w:rsidR="004B7789" w:rsidRDefault="004B7789">
      <w:pPr>
        <w:spacing w:after="60"/>
      </w:pPr>
    </w:p>
    <w:p w14:paraId="168D9F27" w14:textId="77777777" w:rsidR="004B7789" w:rsidRDefault="00000000">
      <w:pPr>
        <w:spacing w:after="120" w:line="276" w:lineRule="auto"/>
      </w:pPr>
      <w:r>
        <w:t>La entrada no es un portal sobrenatural, no conduce a otra dimensión, y su existencia tiene una explicación física dentro de la estructura del complejo: permite acceder a otra sección subterránea de la instalación. Es la aplicación directa del octavo pilar.</w:t>
      </w:r>
    </w:p>
    <w:p w14:paraId="521F54F0"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200"/>
        <w:gridCol w:w="6160"/>
      </w:tblGrid>
      <w:tr w:rsidR="004B7789" w14:paraId="0943FDDC" w14:textId="77777777">
        <w:trPr>
          <w:cantSplit/>
          <w:tblHeader/>
        </w:trPr>
        <w:tc>
          <w:tcPr>
            <w:tcW w:w="3200" w:type="dxa"/>
            <w:shd w:val="clear" w:color="auto" w:fill="1F3A5F"/>
            <w:tcMar>
              <w:top w:w="70" w:type="dxa"/>
              <w:left w:w="110" w:type="dxa"/>
              <w:bottom w:w="70" w:type="dxa"/>
              <w:right w:w="110" w:type="dxa"/>
            </w:tcMar>
          </w:tcPr>
          <w:p w14:paraId="170A56C1" w14:textId="77777777" w:rsidR="004B7789" w:rsidRDefault="00000000">
            <w:pPr>
              <w:spacing w:line="250" w:lineRule="auto"/>
            </w:pPr>
            <w:r>
              <w:rPr>
                <w:b/>
                <w:bCs/>
                <w:color w:val="FFFFFF"/>
                <w:sz w:val="19"/>
                <w:szCs w:val="19"/>
              </w:rPr>
              <w:t>Desde el lado de la casa</w:t>
            </w:r>
          </w:p>
        </w:tc>
        <w:tc>
          <w:tcPr>
            <w:tcW w:w="6160" w:type="dxa"/>
            <w:shd w:val="clear" w:color="auto" w:fill="1F3A5F"/>
            <w:tcMar>
              <w:top w:w="70" w:type="dxa"/>
              <w:left w:w="110" w:type="dxa"/>
              <w:bottom w:w="70" w:type="dxa"/>
              <w:right w:w="110" w:type="dxa"/>
            </w:tcMar>
          </w:tcPr>
          <w:p w14:paraId="02AEDC3F" w14:textId="77777777" w:rsidR="004B7789" w:rsidRDefault="00000000">
            <w:pPr>
              <w:spacing w:line="250" w:lineRule="auto"/>
            </w:pPr>
            <w:r>
              <w:rPr>
                <w:b/>
                <w:bCs/>
                <w:color w:val="FFFFFF"/>
                <w:sz w:val="19"/>
                <w:szCs w:val="19"/>
              </w:rPr>
              <w:t>Al acercarse</w:t>
            </w:r>
          </w:p>
        </w:tc>
      </w:tr>
      <w:tr w:rsidR="004B7789" w14:paraId="5EC1EFA7" w14:textId="77777777">
        <w:trPr>
          <w:cantSplit/>
        </w:trPr>
        <w:tc>
          <w:tcPr>
            <w:tcW w:w="3200" w:type="dxa"/>
            <w:shd w:val="clear" w:color="auto" w:fill="FFFFFF"/>
            <w:tcMar>
              <w:top w:w="70" w:type="dxa"/>
              <w:left w:w="110" w:type="dxa"/>
              <w:bottom w:w="70" w:type="dxa"/>
              <w:right w:w="110" w:type="dxa"/>
            </w:tcMar>
          </w:tcPr>
          <w:p w14:paraId="106E9168" w14:textId="77777777" w:rsidR="004B7789" w:rsidRDefault="00000000">
            <w:pPr>
              <w:spacing w:line="250" w:lineRule="auto"/>
            </w:pPr>
            <w:r>
              <w:rPr>
                <w:sz w:val="19"/>
                <w:szCs w:val="19"/>
              </w:rPr>
              <w:t>Arquitectura doméstica</w:t>
            </w:r>
          </w:p>
        </w:tc>
        <w:tc>
          <w:tcPr>
            <w:tcW w:w="6160" w:type="dxa"/>
            <w:shd w:val="clear" w:color="auto" w:fill="FFFFFF"/>
            <w:tcMar>
              <w:top w:w="70" w:type="dxa"/>
              <w:left w:w="110" w:type="dxa"/>
              <w:bottom w:w="70" w:type="dxa"/>
              <w:right w:w="110" w:type="dxa"/>
            </w:tcMar>
          </w:tcPr>
          <w:p w14:paraId="7CCCFAE4" w14:textId="77777777" w:rsidR="004B7789" w:rsidRDefault="00000000">
            <w:pPr>
              <w:spacing w:line="250" w:lineRule="auto"/>
            </w:pPr>
            <w:r>
              <w:rPr>
                <w:sz w:val="19"/>
                <w:szCs w:val="19"/>
              </w:rPr>
              <w:t>Materiales diferentes</w:t>
            </w:r>
          </w:p>
        </w:tc>
      </w:tr>
      <w:tr w:rsidR="004B7789" w14:paraId="43F11F66" w14:textId="77777777">
        <w:trPr>
          <w:cantSplit/>
        </w:trPr>
        <w:tc>
          <w:tcPr>
            <w:tcW w:w="3200" w:type="dxa"/>
            <w:shd w:val="clear" w:color="auto" w:fill="F7F9FB"/>
            <w:tcMar>
              <w:top w:w="70" w:type="dxa"/>
              <w:left w:w="110" w:type="dxa"/>
              <w:bottom w:w="70" w:type="dxa"/>
              <w:right w:w="110" w:type="dxa"/>
            </w:tcMar>
          </w:tcPr>
          <w:p w14:paraId="5113D4C6" w14:textId="77777777" w:rsidR="004B7789" w:rsidRDefault="00000000">
            <w:pPr>
              <w:spacing w:line="250" w:lineRule="auto"/>
            </w:pPr>
            <w:r>
              <w:rPr>
                <w:sz w:val="19"/>
                <w:szCs w:val="19"/>
              </w:rPr>
              <w:t>Materiales de la vivienda</w:t>
            </w:r>
          </w:p>
        </w:tc>
        <w:tc>
          <w:tcPr>
            <w:tcW w:w="6160" w:type="dxa"/>
            <w:shd w:val="clear" w:color="auto" w:fill="F7F9FB"/>
            <w:tcMar>
              <w:top w:w="70" w:type="dxa"/>
              <w:left w:w="110" w:type="dxa"/>
              <w:bottom w:w="70" w:type="dxa"/>
              <w:right w:w="110" w:type="dxa"/>
            </w:tcMar>
          </w:tcPr>
          <w:p w14:paraId="00D69A7B" w14:textId="77777777" w:rsidR="004B7789" w:rsidRDefault="00000000">
            <w:pPr>
              <w:spacing w:line="250" w:lineRule="auto"/>
            </w:pPr>
            <w:r>
              <w:rPr>
                <w:sz w:val="19"/>
                <w:szCs w:val="19"/>
              </w:rPr>
              <w:t>Estructura más industrial</w:t>
            </w:r>
          </w:p>
        </w:tc>
      </w:tr>
      <w:tr w:rsidR="004B7789" w14:paraId="7BDC7307" w14:textId="77777777">
        <w:trPr>
          <w:cantSplit/>
        </w:trPr>
        <w:tc>
          <w:tcPr>
            <w:tcW w:w="3200" w:type="dxa"/>
            <w:shd w:val="clear" w:color="auto" w:fill="FFFFFF"/>
            <w:tcMar>
              <w:top w:w="70" w:type="dxa"/>
              <w:left w:w="110" w:type="dxa"/>
              <w:bottom w:w="70" w:type="dxa"/>
              <w:right w:w="110" w:type="dxa"/>
            </w:tcMar>
          </w:tcPr>
          <w:p w14:paraId="144E672C" w14:textId="77777777" w:rsidR="004B7789" w:rsidRDefault="00000000">
            <w:pPr>
              <w:spacing w:line="250" w:lineRule="auto"/>
            </w:pPr>
            <w:r>
              <w:rPr>
                <w:sz w:val="19"/>
                <w:szCs w:val="19"/>
              </w:rPr>
              <w:t>Decoración cercana</w:t>
            </w:r>
          </w:p>
        </w:tc>
        <w:tc>
          <w:tcPr>
            <w:tcW w:w="6160" w:type="dxa"/>
            <w:shd w:val="clear" w:color="auto" w:fill="FFFFFF"/>
            <w:tcMar>
              <w:top w:w="70" w:type="dxa"/>
              <w:left w:w="110" w:type="dxa"/>
              <w:bottom w:w="70" w:type="dxa"/>
              <w:right w:w="110" w:type="dxa"/>
            </w:tcMar>
          </w:tcPr>
          <w:p w14:paraId="1ED8BD22" w14:textId="77777777" w:rsidR="004B7789" w:rsidRDefault="00000000">
            <w:pPr>
              <w:spacing w:line="250" w:lineRule="auto"/>
            </w:pPr>
            <w:r>
              <w:rPr>
                <w:sz w:val="19"/>
                <w:szCs w:val="19"/>
              </w:rPr>
              <w:t>Elementos metálicos, cableado, instalaciones</w:t>
            </w:r>
          </w:p>
        </w:tc>
      </w:tr>
      <w:tr w:rsidR="004B7789" w14:paraId="685B5E9D" w14:textId="77777777">
        <w:trPr>
          <w:cantSplit/>
        </w:trPr>
        <w:tc>
          <w:tcPr>
            <w:tcW w:w="3200" w:type="dxa"/>
            <w:shd w:val="clear" w:color="auto" w:fill="F7F9FB"/>
            <w:tcMar>
              <w:top w:w="70" w:type="dxa"/>
              <w:left w:w="110" w:type="dxa"/>
              <w:bottom w:w="70" w:type="dxa"/>
              <w:right w:w="110" w:type="dxa"/>
            </w:tcMar>
          </w:tcPr>
          <w:p w14:paraId="5335BDCA" w14:textId="77777777" w:rsidR="004B7789" w:rsidRDefault="004B7789">
            <w:pPr>
              <w:spacing w:line="250" w:lineRule="auto"/>
            </w:pPr>
          </w:p>
        </w:tc>
        <w:tc>
          <w:tcPr>
            <w:tcW w:w="6160" w:type="dxa"/>
            <w:shd w:val="clear" w:color="auto" w:fill="F7F9FB"/>
            <w:tcMar>
              <w:top w:w="70" w:type="dxa"/>
              <w:left w:w="110" w:type="dxa"/>
              <w:bottom w:w="70" w:type="dxa"/>
              <w:right w:w="110" w:type="dxa"/>
            </w:tcMar>
          </w:tcPr>
          <w:p w14:paraId="4FBEDE1A" w14:textId="77777777" w:rsidR="004B7789" w:rsidRDefault="00000000">
            <w:pPr>
              <w:spacing w:line="250" w:lineRule="auto"/>
            </w:pPr>
            <w:r>
              <w:rPr>
                <w:sz w:val="19"/>
                <w:szCs w:val="19"/>
              </w:rPr>
              <w:t>Señales de que no pertenece realmente a la casa</w:t>
            </w:r>
          </w:p>
        </w:tc>
      </w:tr>
    </w:tbl>
    <w:p w14:paraId="14499EB4"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7160"/>
      </w:tblGrid>
      <w:tr w:rsidR="004B7789" w14:paraId="70677E74" w14:textId="77777777">
        <w:trPr>
          <w:cantSplit/>
          <w:tblHeader/>
        </w:trPr>
        <w:tc>
          <w:tcPr>
            <w:tcW w:w="2200" w:type="dxa"/>
            <w:shd w:val="clear" w:color="auto" w:fill="1F3A5F"/>
            <w:tcMar>
              <w:top w:w="70" w:type="dxa"/>
              <w:left w:w="110" w:type="dxa"/>
              <w:bottom w:w="70" w:type="dxa"/>
              <w:right w:w="110" w:type="dxa"/>
            </w:tcMar>
          </w:tcPr>
          <w:p w14:paraId="675A27EB" w14:textId="77777777" w:rsidR="004B7789" w:rsidRDefault="00000000">
            <w:pPr>
              <w:spacing w:line="250" w:lineRule="auto"/>
            </w:pPr>
            <w:r>
              <w:rPr>
                <w:b/>
                <w:bCs/>
                <w:color w:val="FFFFFF"/>
                <w:sz w:val="19"/>
                <w:szCs w:val="19"/>
              </w:rPr>
              <w:t>Prioridad</w:t>
            </w:r>
          </w:p>
        </w:tc>
        <w:tc>
          <w:tcPr>
            <w:tcW w:w="7160" w:type="dxa"/>
            <w:shd w:val="clear" w:color="auto" w:fill="1F3A5F"/>
            <w:tcMar>
              <w:top w:w="70" w:type="dxa"/>
              <w:left w:w="110" w:type="dxa"/>
              <w:bottom w:w="70" w:type="dxa"/>
              <w:right w:w="110" w:type="dxa"/>
            </w:tcMar>
          </w:tcPr>
          <w:p w14:paraId="08BA5BFC" w14:textId="77777777" w:rsidR="004B7789" w:rsidRDefault="00000000">
            <w:pPr>
              <w:spacing w:line="250" w:lineRule="auto"/>
            </w:pPr>
            <w:proofErr w:type="spellStart"/>
            <w:r>
              <w:rPr>
                <w:b/>
                <w:bCs/>
                <w:color w:val="FFFFFF"/>
                <w:sz w:val="19"/>
                <w:szCs w:val="19"/>
              </w:rPr>
              <w:t>Assets</w:t>
            </w:r>
            <w:proofErr w:type="spellEnd"/>
          </w:p>
        </w:tc>
      </w:tr>
      <w:tr w:rsidR="004B7789" w14:paraId="5AC0C51B" w14:textId="77777777">
        <w:trPr>
          <w:cantSplit/>
        </w:trPr>
        <w:tc>
          <w:tcPr>
            <w:tcW w:w="2200" w:type="dxa"/>
            <w:shd w:val="clear" w:color="auto" w:fill="FFFFFF"/>
            <w:tcMar>
              <w:top w:w="70" w:type="dxa"/>
              <w:left w:w="110" w:type="dxa"/>
              <w:bottom w:w="70" w:type="dxa"/>
              <w:right w:w="110" w:type="dxa"/>
            </w:tcMar>
          </w:tcPr>
          <w:p w14:paraId="4D6B12EA" w14:textId="77777777" w:rsidR="004B7789" w:rsidRDefault="00000000">
            <w:pPr>
              <w:spacing w:line="250" w:lineRule="auto"/>
            </w:pPr>
            <w:r>
              <w:rPr>
                <w:sz w:val="19"/>
                <w:szCs w:val="19"/>
              </w:rPr>
              <w:t>🔴 A</w:t>
            </w:r>
          </w:p>
        </w:tc>
        <w:tc>
          <w:tcPr>
            <w:tcW w:w="7160" w:type="dxa"/>
            <w:shd w:val="clear" w:color="auto" w:fill="FFFFFF"/>
            <w:tcMar>
              <w:top w:w="70" w:type="dxa"/>
              <w:left w:w="110" w:type="dxa"/>
              <w:bottom w:w="70" w:type="dxa"/>
              <w:right w:w="110" w:type="dxa"/>
            </w:tcMar>
          </w:tcPr>
          <w:p w14:paraId="1FC16EB4" w14:textId="77777777" w:rsidR="004B7789" w:rsidRDefault="00000000">
            <w:pPr>
              <w:spacing w:line="250" w:lineRule="auto"/>
            </w:pPr>
            <w:r>
              <w:rPr>
                <w:sz w:val="19"/>
                <w:szCs w:val="19"/>
              </w:rPr>
              <w:t>Panel de fusibles con sus tres alojamientos, etiqueta serigrafiada y general · escalera y pasamanos · puerta industrial con su cerrojo · corte de material en el umbral · dos puntos de luz, uno cálido antes y uno frío después</w:t>
            </w:r>
          </w:p>
        </w:tc>
      </w:tr>
      <w:tr w:rsidR="004B7789" w14:paraId="2363069A" w14:textId="77777777">
        <w:trPr>
          <w:cantSplit/>
        </w:trPr>
        <w:tc>
          <w:tcPr>
            <w:tcW w:w="2200" w:type="dxa"/>
            <w:shd w:val="clear" w:color="auto" w:fill="F7F9FB"/>
            <w:tcMar>
              <w:top w:w="70" w:type="dxa"/>
              <w:left w:w="110" w:type="dxa"/>
              <w:bottom w:w="70" w:type="dxa"/>
              <w:right w:w="110" w:type="dxa"/>
            </w:tcMar>
          </w:tcPr>
          <w:p w14:paraId="30569538" w14:textId="77777777" w:rsidR="004B7789" w:rsidRDefault="00000000">
            <w:pPr>
              <w:spacing w:line="250" w:lineRule="auto"/>
            </w:pPr>
            <w:r>
              <w:rPr>
                <w:sz w:val="19"/>
                <w:szCs w:val="19"/>
              </w:rPr>
              <w:t>🟡 B</w:t>
            </w:r>
          </w:p>
        </w:tc>
        <w:tc>
          <w:tcPr>
            <w:tcW w:w="7160" w:type="dxa"/>
            <w:shd w:val="clear" w:color="auto" w:fill="F7F9FB"/>
            <w:tcMar>
              <w:top w:w="70" w:type="dxa"/>
              <w:left w:w="110" w:type="dxa"/>
              <w:bottom w:w="70" w:type="dxa"/>
              <w:right w:w="110" w:type="dxa"/>
            </w:tcMar>
          </w:tcPr>
          <w:p w14:paraId="04A75B37" w14:textId="77777777" w:rsidR="004B7789" w:rsidRDefault="00000000">
            <w:pPr>
              <w:spacing w:line="250" w:lineRule="auto"/>
            </w:pPr>
            <w:r>
              <w:rPr>
                <w:sz w:val="19"/>
                <w:szCs w:val="19"/>
              </w:rPr>
              <w:t>Tuberías visibles · cableado expuesto · cajas eléctricas · paneles de pared · luminarias industriales · conductos de ventilación · rejillas · soportes metálicos · señalización básica · caja de herramientas fija</w:t>
            </w:r>
          </w:p>
        </w:tc>
      </w:tr>
      <w:tr w:rsidR="004B7789" w14:paraId="4A585683" w14:textId="77777777">
        <w:trPr>
          <w:cantSplit/>
        </w:trPr>
        <w:tc>
          <w:tcPr>
            <w:tcW w:w="2200" w:type="dxa"/>
            <w:shd w:val="clear" w:color="auto" w:fill="FFFFFF"/>
            <w:tcMar>
              <w:top w:w="70" w:type="dxa"/>
              <w:left w:w="110" w:type="dxa"/>
              <w:bottom w:w="70" w:type="dxa"/>
              <w:right w:w="110" w:type="dxa"/>
            </w:tcMar>
          </w:tcPr>
          <w:p w14:paraId="29010F93" w14:textId="77777777" w:rsidR="004B7789" w:rsidRDefault="00000000">
            <w:pPr>
              <w:spacing w:line="250" w:lineRule="auto"/>
            </w:pPr>
            <w:r>
              <w:rPr>
                <w:sz w:val="19"/>
                <w:szCs w:val="19"/>
              </w:rPr>
              <w:t>🟢 C</w:t>
            </w:r>
          </w:p>
        </w:tc>
        <w:tc>
          <w:tcPr>
            <w:tcW w:w="7160" w:type="dxa"/>
            <w:shd w:val="clear" w:color="auto" w:fill="FFFFFF"/>
            <w:tcMar>
              <w:top w:w="70" w:type="dxa"/>
              <w:left w:w="110" w:type="dxa"/>
              <w:bottom w:w="70" w:type="dxa"/>
              <w:right w:w="110" w:type="dxa"/>
            </w:tcMar>
          </w:tcPr>
          <w:p w14:paraId="28BF34C6" w14:textId="77777777" w:rsidR="004B7789" w:rsidRDefault="00000000">
            <w:pPr>
              <w:spacing w:line="250" w:lineRule="auto"/>
            </w:pPr>
            <w:r>
              <w:rPr>
                <w:sz w:val="19"/>
                <w:szCs w:val="19"/>
              </w:rPr>
              <w:t>Tornillos y tuercas sueltas · cables pequeños · etiquetas · polvo y manchas de óxido · herramientas abandonadas · cajas · piezas metálicas sueltas · residuos</w:t>
            </w:r>
          </w:p>
        </w:tc>
      </w:tr>
    </w:tbl>
    <w:p w14:paraId="39FBBD7A"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3400"/>
        <w:gridCol w:w="3760"/>
      </w:tblGrid>
      <w:tr w:rsidR="004B7789" w14:paraId="591F6194" w14:textId="77777777">
        <w:trPr>
          <w:cantSplit/>
          <w:tblHeader/>
        </w:trPr>
        <w:tc>
          <w:tcPr>
            <w:tcW w:w="2200" w:type="dxa"/>
            <w:shd w:val="clear" w:color="auto" w:fill="1F3A5F"/>
            <w:tcMar>
              <w:top w:w="70" w:type="dxa"/>
              <w:left w:w="110" w:type="dxa"/>
              <w:bottom w:w="70" w:type="dxa"/>
              <w:right w:w="110" w:type="dxa"/>
            </w:tcMar>
          </w:tcPr>
          <w:p w14:paraId="09A0BBA7" w14:textId="77777777" w:rsidR="004B7789" w:rsidRDefault="00000000">
            <w:pPr>
              <w:spacing w:line="250" w:lineRule="auto"/>
            </w:pPr>
            <w:r>
              <w:rPr>
                <w:b/>
                <w:bCs/>
                <w:color w:val="FFFFFF"/>
                <w:sz w:val="19"/>
                <w:szCs w:val="19"/>
              </w:rPr>
              <w:t>Zona</w:t>
            </w:r>
          </w:p>
        </w:tc>
        <w:tc>
          <w:tcPr>
            <w:tcW w:w="3400" w:type="dxa"/>
            <w:shd w:val="clear" w:color="auto" w:fill="1F3A5F"/>
            <w:tcMar>
              <w:top w:w="70" w:type="dxa"/>
              <w:left w:w="110" w:type="dxa"/>
              <w:bottom w:w="70" w:type="dxa"/>
              <w:right w:w="110" w:type="dxa"/>
            </w:tcMar>
          </w:tcPr>
          <w:p w14:paraId="764BB055" w14:textId="77777777" w:rsidR="004B7789" w:rsidRDefault="00000000">
            <w:pPr>
              <w:spacing w:line="250" w:lineRule="auto"/>
            </w:pPr>
            <w:r>
              <w:rPr>
                <w:b/>
                <w:bCs/>
                <w:color w:val="FFFFFF"/>
                <w:sz w:val="19"/>
                <w:szCs w:val="19"/>
              </w:rPr>
              <w:t>Iluminación</w:t>
            </w:r>
          </w:p>
        </w:tc>
        <w:tc>
          <w:tcPr>
            <w:tcW w:w="3760" w:type="dxa"/>
            <w:shd w:val="clear" w:color="auto" w:fill="1F3A5F"/>
            <w:tcMar>
              <w:top w:w="70" w:type="dxa"/>
              <w:left w:w="110" w:type="dxa"/>
              <w:bottom w:w="70" w:type="dxa"/>
              <w:right w:w="110" w:type="dxa"/>
            </w:tcMar>
          </w:tcPr>
          <w:p w14:paraId="50B8B5B3" w14:textId="77777777" w:rsidR="004B7789" w:rsidRDefault="00000000">
            <w:pPr>
              <w:spacing w:line="250" w:lineRule="auto"/>
            </w:pPr>
            <w:r>
              <w:rPr>
                <w:b/>
                <w:bCs/>
                <w:color w:val="FFFFFF"/>
                <w:sz w:val="19"/>
                <w:szCs w:val="19"/>
              </w:rPr>
              <w:t>Sonido</w:t>
            </w:r>
          </w:p>
        </w:tc>
      </w:tr>
      <w:tr w:rsidR="004B7789" w14:paraId="43E75A6D" w14:textId="77777777">
        <w:trPr>
          <w:cantSplit/>
        </w:trPr>
        <w:tc>
          <w:tcPr>
            <w:tcW w:w="2200" w:type="dxa"/>
            <w:shd w:val="clear" w:color="auto" w:fill="FFFFFF"/>
            <w:tcMar>
              <w:top w:w="70" w:type="dxa"/>
              <w:left w:w="110" w:type="dxa"/>
              <w:bottom w:w="70" w:type="dxa"/>
              <w:right w:w="110" w:type="dxa"/>
            </w:tcMar>
          </w:tcPr>
          <w:p w14:paraId="23EF4488" w14:textId="77777777" w:rsidR="004B7789" w:rsidRDefault="00000000">
            <w:pPr>
              <w:spacing w:line="250" w:lineRule="auto"/>
            </w:pPr>
            <w:r>
              <w:rPr>
                <w:sz w:val="19"/>
                <w:szCs w:val="19"/>
              </w:rPr>
              <w:t>Casa</w:t>
            </w:r>
          </w:p>
        </w:tc>
        <w:tc>
          <w:tcPr>
            <w:tcW w:w="3400" w:type="dxa"/>
            <w:shd w:val="clear" w:color="auto" w:fill="FFFFFF"/>
            <w:tcMar>
              <w:top w:w="70" w:type="dxa"/>
              <w:left w:w="110" w:type="dxa"/>
              <w:bottom w:w="70" w:type="dxa"/>
              <w:right w:w="110" w:type="dxa"/>
            </w:tcMar>
          </w:tcPr>
          <w:p w14:paraId="2D24E01C" w14:textId="77777777" w:rsidR="004B7789" w:rsidRDefault="00000000">
            <w:pPr>
              <w:spacing w:line="250" w:lineRule="auto"/>
            </w:pPr>
            <w:r>
              <w:rPr>
                <w:sz w:val="19"/>
                <w:szCs w:val="19"/>
              </w:rPr>
              <w:t>Luz doméstica, cálida</w:t>
            </w:r>
          </w:p>
        </w:tc>
        <w:tc>
          <w:tcPr>
            <w:tcW w:w="3760" w:type="dxa"/>
            <w:shd w:val="clear" w:color="auto" w:fill="FFFFFF"/>
            <w:tcMar>
              <w:top w:w="70" w:type="dxa"/>
              <w:left w:w="110" w:type="dxa"/>
              <w:bottom w:w="70" w:type="dxa"/>
              <w:right w:w="110" w:type="dxa"/>
            </w:tcMar>
          </w:tcPr>
          <w:p w14:paraId="7AB66FAE" w14:textId="77777777" w:rsidR="004B7789" w:rsidRDefault="00000000">
            <w:pPr>
              <w:spacing w:line="250" w:lineRule="auto"/>
            </w:pPr>
            <w:r>
              <w:rPr>
                <w:sz w:val="19"/>
                <w:szCs w:val="19"/>
              </w:rPr>
              <w:t>Madera, tuberías, electricidad doméstica, silencio</w:t>
            </w:r>
          </w:p>
        </w:tc>
      </w:tr>
      <w:tr w:rsidR="004B7789" w14:paraId="7B794666" w14:textId="77777777">
        <w:trPr>
          <w:cantSplit/>
        </w:trPr>
        <w:tc>
          <w:tcPr>
            <w:tcW w:w="2200" w:type="dxa"/>
            <w:shd w:val="clear" w:color="auto" w:fill="F7F9FB"/>
            <w:tcMar>
              <w:top w:w="70" w:type="dxa"/>
              <w:left w:w="110" w:type="dxa"/>
              <w:bottom w:w="70" w:type="dxa"/>
              <w:right w:w="110" w:type="dxa"/>
            </w:tcMar>
          </w:tcPr>
          <w:p w14:paraId="1D84D6F3" w14:textId="77777777" w:rsidR="004B7789" w:rsidRDefault="00000000">
            <w:pPr>
              <w:spacing w:line="250" w:lineRule="auto"/>
            </w:pPr>
            <w:r>
              <w:rPr>
                <w:sz w:val="19"/>
                <w:szCs w:val="19"/>
              </w:rPr>
              <w:t>Acceso</w:t>
            </w:r>
          </w:p>
        </w:tc>
        <w:tc>
          <w:tcPr>
            <w:tcW w:w="3400" w:type="dxa"/>
            <w:shd w:val="clear" w:color="auto" w:fill="F7F9FB"/>
            <w:tcMar>
              <w:top w:w="70" w:type="dxa"/>
              <w:left w:w="110" w:type="dxa"/>
              <w:bottom w:w="70" w:type="dxa"/>
              <w:right w:w="110" w:type="dxa"/>
            </w:tcMar>
          </w:tcPr>
          <w:p w14:paraId="0C36E978" w14:textId="77777777" w:rsidR="004B7789" w:rsidRDefault="00000000">
            <w:pPr>
              <w:spacing w:line="250" w:lineRule="auto"/>
            </w:pPr>
            <w:r>
              <w:rPr>
                <w:sz w:val="19"/>
                <w:szCs w:val="19"/>
              </w:rPr>
              <w:t>Luz más fría y artificial</w:t>
            </w:r>
          </w:p>
        </w:tc>
        <w:tc>
          <w:tcPr>
            <w:tcW w:w="3760" w:type="dxa"/>
            <w:shd w:val="clear" w:color="auto" w:fill="F7F9FB"/>
            <w:tcMar>
              <w:top w:w="70" w:type="dxa"/>
              <w:left w:w="110" w:type="dxa"/>
              <w:bottom w:w="70" w:type="dxa"/>
              <w:right w:w="110" w:type="dxa"/>
            </w:tcMar>
          </w:tcPr>
          <w:p w14:paraId="31A7551F" w14:textId="77777777" w:rsidR="004B7789" w:rsidRDefault="00000000">
            <w:pPr>
              <w:spacing w:line="250" w:lineRule="auto"/>
            </w:pPr>
            <w:r>
              <w:rPr>
                <w:sz w:val="19"/>
                <w:szCs w:val="19"/>
              </w:rPr>
              <w:t>Eco, metal, ventilación, electricidad</w:t>
            </w:r>
          </w:p>
        </w:tc>
      </w:tr>
      <w:tr w:rsidR="004B7789" w14:paraId="511EF41F" w14:textId="77777777">
        <w:trPr>
          <w:cantSplit/>
        </w:trPr>
        <w:tc>
          <w:tcPr>
            <w:tcW w:w="2200" w:type="dxa"/>
            <w:shd w:val="clear" w:color="auto" w:fill="FFFFFF"/>
            <w:tcMar>
              <w:top w:w="70" w:type="dxa"/>
              <w:left w:w="110" w:type="dxa"/>
              <w:bottom w:w="70" w:type="dxa"/>
              <w:right w:w="110" w:type="dxa"/>
            </w:tcMar>
          </w:tcPr>
          <w:p w14:paraId="768EA379" w14:textId="77777777" w:rsidR="004B7789" w:rsidRDefault="00000000">
            <w:pPr>
              <w:spacing w:line="250" w:lineRule="auto"/>
            </w:pPr>
            <w:r>
              <w:rPr>
                <w:sz w:val="19"/>
                <w:szCs w:val="19"/>
              </w:rPr>
              <w:t>Complejo</w:t>
            </w:r>
          </w:p>
        </w:tc>
        <w:tc>
          <w:tcPr>
            <w:tcW w:w="3400" w:type="dxa"/>
            <w:shd w:val="clear" w:color="auto" w:fill="FFFFFF"/>
            <w:tcMar>
              <w:top w:w="70" w:type="dxa"/>
              <w:left w:w="110" w:type="dxa"/>
              <w:bottom w:w="70" w:type="dxa"/>
              <w:right w:w="110" w:type="dxa"/>
            </w:tcMar>
          </w:tcPr>
          <w:p w14:paraId="592252DD" w14:textId="77777777" w:rsidR="004B7789" w:rsidRDefault="00000000">
            <w:pPr>
              <w:spacing w:line="250" w:lineRule="auto"/>
            </w:pPr>
            <w:r>
              <w:rPr>
                <w:sz w:val="19"/>
                <w:szCs w:val="19"/>
              </w:rPr>
              <w:t>Iluminación industrial</w:t>
            </w:r>
          </w:p>
        </w:tc>
        <w:tc>
          <w:tcPr>
            <w:tcW w:w="3760" w:type="dxa"/>
            <w:shd w:val="clear" w:color="auto" w:fill="FFFFFF"/>
            <w:tcMar>
              <w:top w:w="70" w:type="dxa"/>
              <w:left w:w="110" w:type="dxa"/>
              <w:bottom w:w="70" w:type="dxa"/>
              <w:right w:w="110" w:type="dxa"/>
            </w:tcMar>
          </w:tcPr>
          <w:p w14:paraId="14D1D682" w14:textId="77777777" w:rsidR="004B7789" w:rsidRDefault="00000000">
            <w:pPr>
              <w:spacing w:line="250" w:lineRule="auto"/>
            </w:pPr>
            <w:r>
              <w:rPr>
                <w:sz w:val="19"/>
                <w:szCs w:val="19"/>
              </w:rPr>
              <w:t>Maquinaria, conductos, sistemas eléctricos, estructuras</w:t>
            </w:r>
          </w:p>
        </w:tc>
      </w:tr>
    </w:tbl>
    <w:p w14:paraId="2B881A43" w14:textId="77777777" w:rsidR="004B7789" w:rsidRDefault="004B7789">
      <w:pPr>
        <w:spacing w:after="60"/>
      </w:pPr>
    </w:p>
    <w:p w14:paraId="1F643D61" w14:textId="77777777" w:rsidR="004B7789" w:rsidRDefault="00000000">
      <w:pPr>
        <w:spacing w:before="180" w:after="180"/>
        <w:ind w:left="400" w:right="400"/>
        <w:jc w:val="center"/>
      </w:pPr>
      <w:r>
        <w:rPr>
          <w:rFonts w:ascii="Cambria" w:eastAsia="Cambria" w:hAnsi="Cambria" w:cs="Cambria"/>
          <w:i/>
          <w:iCs/>
          <w:color w:val="34506E"/>
          <w:sz w:val="23"/>
          <w:szCs w:val="23"/>
        </w:rPr>
        <w:t>«El jugador debería percibir el cambio incluso con los ojos cerrados.»</w:t>
      </w:r>
    </w:p>
    <w:p w14:paraId="63937F30"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0CB65F9E" w14:textId="77777777">
        <w:tc>
          <w:tcPr>
            <w:tcW w:w="9360" w:type="dxa"/>
            <w:shd w:val="clear" w:color="auto" w:fill="EEF2F7"/>
            <w:tcMar>
              <w:top w:w="120" w:type="dxa"/>
              <w:left w:w="180" w:type="dxa"/>
              <w:bottom w:w="120" w:type="dxa"/>
              <w:right w:w="180" w:type="dxa"/>
            </w:tcMar>
          </w:tcPr>
          <w:p w14:paraId="2C83432F" w14:textId="77777777" w:rsidR="004B7789" w:rsidRDefault="00000000">
            <w:pPr>
              <w:shd w:val="clear" w:color="auto" w:fill="EEF2F7"/>
              <w:spacing w:after="60"/>
            </w:pPr>
            <w:r>
              <w:rPr>
                <w:b/>
                <w:bCs/>
                <w:color w:val="1F3A5F"/>
              </w:rPr>
              <w:t xml:space="preserve">Notas de </w:t>
            </w:r>
            <w:proofErr w:type="spellStart"/>
            <w:r>
              <w:rPr>
                <w:b/>
                <w:bCs/>
                <w:color w:val="1F3A5F"/>
              </w:rPr>
              <w:t>blockout</w:t>
            </w:r>
            <w:proofErr w:type="spellEnd"/>
          </w:p>
          <w:p w14:paraId="42B52762" w14:textId="77777777" w:rsidR="004B7789" w:rsidRDefault="00000000">
            <w:pPr>
              <w:shd w:val="clear" w:color="auto" w:fill="EEF2F7"/>
              <w:spacing w:after="60"/>
            </w:pPr>
            <w:r>
              <w:t>El panel y el cerrojo de la puerta industrial deben verse en el mismo encuadre desde la posición de trabajo. El jugador tiene que ver el cerrojo retraerse en el mismo momento en que instala el fusible: es la conexión causa-efecto más importante del nivel.</w:t>
            </w:r>
          </w:p>
          <w:p w14:paraId="3AB4B51E" w14:textId="77777777" w:rsidR="004B7789" w:rsidRDefault="00000000">
            <w:pPr>
              <w:shd w:val="clear" w:color="auto" w:fill="EEF2F7"/>
              <w:spacing w:after="60"/>
            </w:pPr>
            <w:r>
              <w:lastRenderedPageBreak/>
              <w:t>Con 220 cm de techo, el panel a 110 de base y la cámara a 160, hay que comprobar que la cámara no atraviesa el techo ni la escalera durante el modo de manipulación.</w:t>
            </w:r>
          </w:p>
          <w:p w14:paraId="4195038F" w14:textId="77777777" w:rsidR="004B7789" w:rsidRDefault="00000000">
            <w:pPr>
              <w:shd w:val="clear" w:color="auto" w:fill="EEF2F7"/>
              <w:spacing w:after="60"/>
            </w:pPr>
            <w:r>
              <w:t>El corte de material en el suelo del umbral remata la lectura: la casa está montada encima de otra cosa.</w:t>
            </w:r>
          </w:p>
        </w:tc>
      </w:tr>
    </w:tbl>
    <w:p w14:paraId="4B7EDBA2" w14:textId="77777777" w:rsidR="004B7789" w:rsidRDefault="00000000">
      <w:r>
        <w:lastRenderedPageBreak/>
        <w:br w:type="page"/>
      </w:r>
    </w:p>
    <w:p w14:paraId="5CBCA845" w14:textId="77777777" w:rsidR="004B7789" w:rsidRDefault="00000000">
      <w:pPr>
        <w:pStyle w:val="Ttulo2"/>
        <w:spacing w:before="280" w:after="140"/>
      </w:pPr>
      <w:r>
        <w:rPr>
          <w:b/>
          <w:bCs/>
          <w:color w:val="1F3A5F"/>
          <w:sz w:val="25"/>
          <w:szCs w:val="25"/>
        </w:rPr>
        <w:lastRenderedPageBreak/>
        <w:t>24.8 Zona 08 — Pasillo subterráneo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7060"/>
      </w:tblGrid>
      <w:tr w:rsidR="004B7789" w14:paraId="637EEDFB" w14:textId="77777777">
        <w:trPr>
          <w:cantSplit/>
        </w:trPr>
        <w:tc>
          <w:tcPr>
            <w:tcW w:w="2300" w:type="dxa"/>
            <w:shd w:val="clear" w:color="auto" w:fill="FFFFFF"/>
            <w:tcMar>
              <w:top w:w="70" w:type="dxa"/>
              <w:left w:w="110" w:type="dxa"/>
              <w:bottom w:w="70" w:type="dxa"/>
              <w:right w:w="110" w:type="dxa"/>
            </w:tcMar>
          </w:tcPr>
          <w:p w14:paraId="4C9057C7" w14:textId="77777777" w:rsidR="004B7789" w:rsidRDefault="00000000">
            <w:pPr>
              <w:spacing w:line="250" w:lineRule="auto"/>
            </w:pPr>
            <w:r>
              <w:rPr>
                <w:sz w:val="19"/>
                <w:szCs w:val="19"/>
              </w:rPr>
              <w:t>Medidas</w:t>
            </w:r>
          </w:p>
        </w:tc>
        <w:tc>
          <w:tcPr>
            <w:tcW w:w="7060" w:type="dxa"/>
            <w:shd w:val="clear" w:color="auto" w:fill="FFFFFF"/>
            <w:tcMar>
              <w:top w:w="70" w:type="dxa"/>
              <w:left w:w="110" w:type="dxa"/>
              <w:bottom w:w="70" w:type="dxa"/>
              <w:right w:w="110" w:type="dxa"/>
            </w:tcMar>
          </w:tcPr>
          <w:p w14:paraId="588438AB" w14:textId="77777777" w:rsidR="004B7789" w:rsidRDefault="00000000">
            <w:pPr>
              <w:spacing w:line="250" w:lineRule="auto"/>
            </w:pPr>
            <w:r>
              <w:rPr>
                <w:sz w:val="19"/>
                <w:szCs w:val="19"/>
              </w:rPr>
              <w:t>200 × 1400 cm · altura 300. Ancho industrial y techo alto: el contraste con la casa es inmediato.</w:t>
            </w:r>
          </w:p>
        </w:tc>
      </w:tr>
      <w:tr w:rsidR="004B7789" w14:paraId="42EEB13D" w14:textId="77777777">
        <w:trPr>
          <w:cantSplit/>
        </w:trPr>
        <w:tc>
          <w:tcPr>
            <w:tcW w:w="2300" w:type="dxa"/>
            <w:shd w:val="clear" w:color="auto" w:fill="F7F9FB"/>
            <w:tcMar>
              <w:top w:w="70" w:type="dxa"/>
              <w:left w:w="110" w:type="dxa"/>
              <w:bottom w:w="70" w:type="dxa"/>
              <w:right w:w="110" w:type="dxa"/>
            </w:tcMar>
          </w:tcPr>
          <w:p w14:paraId="177CABAD" w14:textId="77777777" w:rsidR="004B7789" w:rsidRDefault="00000000">
            <w:pPr>
              <w:spacing w:line="250" w:lineRule="auto"/>
            </w:pPr>
            <w:r>
              <w:rPr>
                <w:sz w:val="19"/>
                <w:szCs w:val="19"/>
              </w:rPr>
              <w:t>Función</w:t>
            </w:r>
          </w:p>
        </w:tc>
        <w:tc>
          <w:tcPr>
            <w:tcW w:w="7060" w:type="dxa"/>
            <w:shd w:val="clear" w:color="auto" w:fill="F7F9FB"/>
            <w:tcMar>
              <w:top w:w="70" w:type="dxa"/>
              <w:left w:w="110" w:type="dxa"/>
              <w:bottom w:w="70" w:type="dxa"/>
              <w:right w:w="110" w:type="dxa"/>
            </w:tcMar>
          </w:tcPr>
          <w:p w14:paraId="24D2B822" w14:textId="77777777" w:rsidR="004B7789" w:rsidRDefault="00000000">
            <w:pPr>
              <w:spacing w:line="250" w:lineRule="auto"/>
            </w:pPr>
            <w:r>
              <w:rPr>
                <w:sz w:val="19"/>
                <w:szCs w:val="19"/>
              </w:rPr>
              <w:t>Primera sección claramente perteneciente al complejo. Conecta las dos viviendas, introduce la arquitectura industrial y presenta las señales de la organización.</w:t>
            </w:r>
          </w:p>
        </w:tc>
      </w:tr>
      <w:tr w:rsidR="004B7789" w14:paraId="5AEC2309" w14:textId="77777777">
        <w:trPr>
          <w:cantSplit/>
        </w:trPr>
        <w:tc>
          <w:tcPr>
            <w:tcW w:w="2300" w:type="dxa"/>
            <w:shd w:val="clear" w:color="auto" w:fill="FFFFFF"/>
            <w:tcMar>
              <w:top w:w="70" w:type="dxa"/>
              <w:left w:w="110" w:type="dxa"/>
              <w:bottom w:w="70" w:type="dxa"/>
              <w:right w:w="110" w:type="dxa"/>
            </w:tcMar>
          </w:tcPr>
          <w:p w14:paraId="5A125689" w14:textId="77777777" w:rsidR="004B7789" w:rsidRDefault="00000000">
            <w:pPr>
              <w:spacing w:line="250" w:lineRule="auto"/>
            </w:pPr>
            <w:r>
              <w:rPr>
                <w:sz w:val="19"/>
                <w:szCs w:val="19"/>
              </w:rPr>
              <w:t>Qué tiene que conseguir</w:t>
            </w:r>
          </w:p>
        </w:tc>
        <w:tc>
          <w:tcPr>
            <w:tcW w:w="7060" w:type="dxa"/>
            <w:shd w:val="clear" w:color="auto" w:fill="FFFFFF"/>
            <w:tcMar>
              <w:top w:w="70" w:type="dxa"/>
              <w:left w:w="110" w:type="dxa"/>
              <w:bottom w:w="70" w:type="dxa"/>
              <w:right w:w="110" w:type="dxa"/>
            </w:tcMar>
          </w:tcPr>
          <w:p w14:paraId="0C8EBCC2" w14:textId="77777777" w:rsidR="004B7789" w:rsidRDefault="00000000">
            <w:pPr>
              <w:spacing w:line="250" w:lineRule="auto"/>
            </w:pPr>
            <w:r>
              <w:rPr>
                <w:sz w:val="19"/>
                <w:szCs w:val="19"/>
              </w:rPr>
              <w:t>Escala y repetición. Que catorce metros se sientan largos sin ser aburridos.</w:t>
            </w:r>
          </w:p>
        </w:tc>
      </w:tr>
      <w:tr w:rsidR="004B7789" w14:paraId="36E3A399" w14:textId="77777777">
        <w:trPr>
          <w:cantSplit/>
        </w:trPr>
        <w:tc>
          <w:tcPr>
            <w:tcW w:w="2300" w:type="dxa"/>
            <w:shd w:val="clear" w:color="auto" w:fill="F7F9FB"/>
            <w:tcMar>
              <w:top w:w="70" w:type="dxa"/>
              <w:left w:w="110" w:type="dxa"/>
              <w:bottom w:w="70" w:type="dxa"/>
              <w:right w:w="110" w:type="dxa"/>
            </w:tcMar>
          </w:tcPr>
          <w:p w14:paraId="3008F1D4" w14:textId="77777777" w:rsidR="004B7789" w:rsidRDefault="00000000">
            <w:pPr>
              <w:spacing w:line="250" w:lineRule="auto"/>
            </w:pPr>
            <w:r>
              <w:rPr>
                <w:sz w:val="19"/>
                <w:szCs w:val="19"/>
              </w:rPr>
              <w:t>Forma</w:t>
            </w:r>
          </w:p>
        </w:tc>
        <w:tc>
          <w:tcPr>
            <w:tcW w:w="7060" w:type="dxa"/>
            <w:shd w:val="clear" w:color="auto" w:fill="F7F9FB"/>
            <w:tcMar>
              <w:top w:w="70" w:type="dxa"/>
              <w:left w:w="110" w:type="dxa"/>
              <w:bottom w:w="70" w:type="dxa"/>
              <w:right w:w="110" w:type="dxa"/>
            </w:tcMar>
          </w:tcPr>
          <w:p w14:paraId="62321885" w14:textId="77777777" w:rsidR="004B7789" w:rsidRDefault="00000000">
            <w:pPr>
              <w:spacing w:line="250" w:lineRule="auto"/>
            </w:pPr>
            <w:r>
              <w:rPr>
                <w:sz w:val="19"/>
                <w:szCs w:val="19"/>
              </w:rPr>
              <w:t>Recto, sin bifurcaciones. Es la zona inmediatamente anterior al final: aquí el jugador no puede perderse.</w:t>
            </w:r>
          </w:p>
        </w:tc>
      </w:tr>
    </w:tbl>
    <w:p w14:paraId="5607F308"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7160"/>
      </w:tblGrid>
      <w:tr w:rsidR="004B7789" w14:paraId="10CDF4E4" w14:textId="77777777">
        <w:trPr>
          <w:cantSplit/>
          <w:tblHeader/>
        </w:trPr>
        <w:tc>
          <w:tcPr>
            <w:tcW w:w="2200" w:type="dxa"/>
            <w:shd w:val="clear" w:color="auto" w:fill="1F3A5F"/>
            <w:tcMar>
              <w:top w:w="70" w:type="dxa"/>
              <w:left w:w="110" w:type="dxa"/>
              <w:bottom w:w="70" w:type="dxa"/>
              <w:right w:w="110" w:type="dxa"/>
            </w:tcMar>
          </w:tcPr>
          <w:p w14:paraId="0A035A91" w14:textId="77777777" w:rsidR="004B7789" w:rsidRDefault="00000000">
            <w:pPr>
              <w:spacing w:line="250" w:lineRule="auto"/>
            </w:pPr>
            <w:r>
              <w:rPr>
                <w:b/>
                <w:bCs/>
                <w:color w:val="FFFFFF"/>
                <w:sz w:val="19"/>
                <w:szCs w:val="19"/>
              </w:rPr>
              <w:t>Prioridad</w:t>
            </w:r>
          </w:p>
        </w:tc>
        <w:tc>
          <w:tcPr>
            <w:tcW w:w="7160" w:type="dxa"/>
            <w:shd w:val="clear" w:color="auto" w:fill="1F3A5F"/>
            <w:tcMar>
              <w:top w:w="70" w:type="dxa"/>
              <w:left w:w="110" w:type="dxa"/>
              <w:bottom w:w="70" w:type="dxa"/>
              <w:right w:w="110" w:type="dxa"/>
            </w:tcMar>
          </w:tcPr>
          <w:p w14:paraId="3DB62C4A" w14:textId="77777777" w:rsidR="004B7789" w:rsidRDefault="00000000">
            <w:pPr>
              <w:spacing w:line="250" w:lineRule="auto"/>
            </w:pPr>
            <w:proofErr w:type="spellStart"/>
            <w:r>
              <w:rPr>
                <w:b/>
                <w:bCs/>
                <w:color w:val="FFFFFF"/>
                <w:sz w:val="19"/>
                <w:szCs w:val="19"/>
              </w:rPr>
              <w:t>Assets</w:t>
            </w:r>
            <w:proofErr w:type="spellEnd"/>
          </w:p>
        </w:tc>
      </w:tr>
      <w:tr w:rsidR="004B7789" w14:paraId="3B1C8951" w14:textId="77777777">
        <w:trPr>
          <w:cantSplit/>
        </w:trPr>
        <w:tc>
          <w:tcPr>
            <w:tcW w:w="2200" w:type="dxa"/>
            <w:shd w:val="clear" w:color="auto" w:fill="FFFFFF"/>
            <w:tcMar>
              <w:top w:w="70" w:type="dxa"/>
              <w:left w:w="110" w:type="dxa"/>
              <w:bottom w:w="70" w:type="dxa"/>
              <w:right w:w="110" w:type="dxa"/>
            </w:tcMar>
          </w:tcPr>
          <w:p w14:paraId="483898C8" w14:textId="77777777" w:rsidR="004B7789" w:rsidRDefault="00000000">
            <w:pPr>
              <w:spacing w:line="250" w:lineRule="auto"/>
            </w:pPr>
            <w:r>
              <w:rPr>
                <w:sz w:val="19"/>
                <w:szCs w:val="19"/>
              </w:rPr>
              <w:t>🔴 A</w:t>
            </w:r>
          </w:p>
        </w:tc>
        <w:tc>
          <w:tcPr>
            <w:tcW w:w="7160" w:type="dxa"/>
            <w:shd w:val="clear" w:color="auto" w:fill="FFFFFF"/>
            <w:tcMar>
              <w:top w:w="70" w:type="dxa"/>
              <w:left w:w="110" w:type="dxa"/>
              <w:bottom w:w="70" w:type="dxa"/>
              <w:right w:w="110" w:type="dxa"/>
            </w:tcMar>
          </w:tcPr>
          <w:p w14:paraId="3E4A1536" w14:textId="77777777" w:rsidR="004B7789" w:rsidRDefault="00000000">
            <w:pPr>
              <w:spacing w:line="250" w:lineRule="auto"/>
            </w:pPr>
            <w:r>
              <w:rPr>
                <w:sz w:val="19"/>
                <w:szCs w:val="19"/>
              </w:rPr>
              <w:t>Módulos de pared en tres variantes —lisa, con panel y con puerta— · módulos de suelo, techo y esquina · puertas industriales con marco · luminarias fluorescentes · tubería principal de techo · rotulación VIVIENDA 1 y VIVIENDA 2 · números de las puertas</w:t>
            </w:r>
          </w:p>
        </w:tc>
      </w:tr>
      <w:tr w:rsidR="004B7789" w14:paraId="70384725" w14:textId="77777777">
        <w:trPr>
          <w:cantSplit/>
        </w:trPr>
        <w:tc>
          <w:tcPr>
            <w:tcW w:w="2200" w:type="dxa"/>
            <w:shd w:val="clear" w:color="auto" w:fill="F7F9FB"/>
            <w:tcMar>
              <w:top w:w="70" w:type="dxa"/>
              <w:left w:w="110" w:type="dxa"/>
              <w:bottom w:w="70" w:type="dxa"/>
              <w:right w:w="110" w:type="dxa"/>
            </w:tcMar>
          </w:tcPr>
          <w:p w14:paraId="50CCB3F4" w14:textId="77777777" w:rsidR="004B7789" w:rsidRDefault="00000000">
            <w:pPr>
              <w:spacing w:line="250" w:lineRule="auto"/>
            </w:pPr>
            <w:r>
              <w:rPr>
                <w:sz w:val="19"/>
                <w:szCs w:val="19"/>
              </w:rPr>
              <w:t>🟡 B</w:t>
            </w:r>
          </w:p>
        </w:tc>
        <w:tc>
          <w:tcPr>
            <w:tcW w:w="7160" w:type="dxa"/>
            <w:shd w:val="clear" w:color="auto" w:fill="F7F9FB"/>
            <w:tcMar>
              <w:top w:w="70" w:type="dxa"/>
              <w:left w:w="110" w:type="dxa"/>
              <w:bottom w:w="70" w:type="dxa"/>
              <w:right w:w="110" w:type="dxa"/>
            </w:tcMar>
          </w:tcPr>
          <w:p w14:paraId="58207513" w14:textId="77777777" w:rsidR="004B7789" w:rsidRDefault="00000000">
            <w:pPr>
              <w:spacing w:line="250" w:lineRule="auto"/>
            </w:pPr>
            <w:r>
              <w:rPr>
                <w:sz w:val="19"/>
                <w:szCs w:val="19"/>
              </w:rPr>
              <w:t xml:space="preserve">Tuberías secundarias en tres diámetros · conductos de ventilación · rejillas · cajas eléctricas secundarias · bandejas </w:t>
            </w:r>
            <w:proofErr w:type="spellStart"/>
            <w:r>
              <w:rPr>
                <w:sz w:val="19"/>
                <w:szCs w:val="19"/>
              </w:rPr>
              <w:t>portacables</w:t>
            </w:r>
            <w:proofErr w:type="spellEnd"/>
            <w:r>
              <w:rPr>
                <w:sz w:val="19"/>
                <w:szCs w:val="19"/>
              </w:rPr>
              <w:t xml:space="preserve"> · válvulas · medidores · extintor · cámara de seguridad decorativa · puertas de mantenimiento · luces de emergencia · señalización de sector</w:t>
            </w:r>
          </w:p>
        </w:tc>
      </w:tr>
      <w:tr w:rsidR="004B7789" w14:paraId="5384B2B3" w14:textId="77777777">
        <w:trPr>
          <w:cantSplit/>
        </w:trPr>
        <w:tc>
          <w:tcPr>
            <w:tcW w:w="2200" w:type="dxa"/>
            <w:shd w:val="clear" w:color="auto" w:fill="FFFFFF"/>
            <w:tcMar>
              <w:top w:w="70" w:type="dxa"/>
              <w:left w:w="110" w:type="dxa"/>
              <w:bottom w:w="70" w:type="dxa"/>
              <w:right w:w="110" w:type="dxa"/>
            </w:tcMar>
          </w:tcPr>
          <w:p w14:paraId="3A0E5033" w14:textId="77777777" w:rsidR="004B7789" w:rsidRDefault="00000000">
            <w:pPr>
              <w:spacing w:line="250" w:lineRule="auto"/>
            </w:pPr>
            <w:r>
              <w:rPr>
                <w:sz w:val="19"/>
                <w:szCs w:val="19"/>
              </w:rPr>
              <w:t>🟢 C</w:t>
            </w:r>
          </w:p>
        </w:tc>
        <w:tc>
          <w:tcPr>
            <w:tcW w:w="7160" w:type="dxa"/>
            <w:shd w:val="clear" w:color="auto" w:fill="FFFFFF"/>
            <w:tcMar>
              <w:top w:w="70" w:type="dxa"/>
              <w:left w:w="110" w:type="dxa"/>
              <w:bottom w:w="70" w:type="dxa"/>
              <w:right w:w="110" w:type="dxa"/>
            </w:tcMar>
          </w:tcPr>
          <w:p w14:paraId="522794CF" w14:textId="77777777" w:rsidR="004B7789" w:rsidRDefault="00000000">
            <w:pPr>
              <w:spacing w:line="250" w:lineRule="auto"/>
            </w:pPr>
            <w:r>
              <w:rPr>
                <w:sz w:val="19"/>
                <w:szCs w:val="19"/>
              </w:rPr>
              <w:t xml:space="preserve">Cables secundarios sueltos · abrazaderas · tornillos · etiquetas pequeñas · herramientas · cajas · residuos · manchas de óxido y humedad · charcos con </w:t>
            </w:r>
            <w:proofErr w:type="spellStart"/>
            <w:r>
              <w:rPr>
                <w:sz w:val="19"/>
                <w:szCs w:val="19"/>
              </w:rPr>
              <w:t>decal</w:t>
            </w:r>
            <w:proofErr w:type="spellEnd"/>
            <w:r>
              <w:rPr>
                <w:sz w:val="19"/>
                <w:szCs w:val="19"/>
              </w:rPr>
              <w:t xml:space="preserve"> y partícula de goteo</w:t>
            </w:r>
          </w:p>
        </w:tc>
      </w:tr>
    </w:tbl>
    <w:p w14:paraId="24C84D47"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0D2ADCB6" w14:textId="77777777">
        <w:tc>
          <w:tcPr>
            <w:tcW w:w="9360" w:type="dxa"/>
            <w:shd w:val="clear" w:color="auto" w:fill="EEF2F7"/>
            <w:tcMar>
              <w:top w:w="120" w:type="dxa"/>
              <w:left w:w="180" w:type="dxa"/>
              <w:bottom w:w="120" w:type="dxa"/>
              <w:right w:w="180" w:type="dxa"/>
            </w:tcMar>
          </w:tcPr>
          <w:p w14:paraId="334964E0" w14:textId="77777777" w:rsidR="004B7789" w:rsidRDefault="00000000">
            <w:pPr>
              <w:shd w:val="clear" w:color="auto" w:fill="EEF2F7"/>
              <w:spacing w:after="60"/>
            </w:pPr>
            <w:r>
              <w:rPr>
                <w:b/>
                <w:bCs/>
                <w:color w:val="1F3A5F"/>
              </w:rPr>
              <w:t>🔷 Cómo se construye un pasillo de catorce metros en una tarde</w:t>
            </w:r>
          </w:p>
          <w:p w14:paraId="21AFB52D" w14:textId="77777777" w:rsidR="004B7789" w:rsidRDefault="00000000">
            <w:pPr>
              <w:shd w:val="clear" w:color="auto" w:fill="EEF2F7"/>
              <w:spacing w:after="60"/>
            </w:pPr>
            <w:r>
              <w:t>Con siete módulos, no con una malla de catorce metros: pared lisa, pared con panel, pared con puerta, suelo, techo, esquina y la tubería. Todo lo demás es instanciar.</w:t>
            </w:r>
          </w:p>
          <w:p w14:paraId="6CC643FB" w14:textId="77777777" w:rsidR="004B7789" w:rsidRDefault="00000000">
            <w:pPr>
              <w:shd w:val="clear" w:color="auto" w:fill="EEF2F7"/>
              <w:spacing w:after="60"/>
            </w:pPr>
            <w:r>
              <w:t>Es la zona más grande de la demo y la más barata de todas. Y si más adelante hay que alargarla o acortarla, se hace añadiendo o quitando módulos, sin volver a modelar nada. Es la aplicación directa del principio de modularidad del capítulo 22.4.</w:t>
            </w:r>
          </w:p>
        </w:tc>
      </w:tr>
    </w:tbl>
    <w:p w14:paraId="4061F494"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00492998" w14:textId="77777777">
        <w:tc>
          <w:tcPr>
            <w:tcW w:w="9360" w:type="dxa"/>
            <w:shd w:val="clear" w:color="auto" w:fill="EEF2F7"/>
            <w:tcMar>
              <w:top w:w="120" w:type="dxa"/>
              <w:left w:w="180" w:type="dxa"/>
              <w:bottom w:w="120" w:type="dxa"/>
              <w:right w:w="180" w:type="dxa"/>
            </w:tcMar>
          </w:tcPr>
          <w:p w14:paraId="08F0B007" w14:textId="77777777" w:rsidR="004B7789" w:rsidRDefault="00000000">
            <w:pPr>
              <w:shd w:val="clear" w:color="auto" w:fill="EEF2F7"/>
              <w:spacing w:after="60"/>
            </w:pPr>
            <w:r>
              <w:rPr>
                <w:b/>
                <w:bCs/>
                <w:color w:val="1F3A5F"/>
              </w:rPr>
              <w:t>Las tres puertas numeradas y la rotulación</w:t>
            </w:r>
          </w:p>
          <w:p w14:paraId="149DC35A" w14:textId="77777777" w:rsidR="004B7789" w:rsidRDefault="00000000">
            <w:pPr>
              <w:shd w:val="clear" w:color="auto" w:fill="EEF2F7"/>
              <w:spacing w:after="60"/>
            </w:pPr>
            <w:r>
              <w:t>Tres puertas industriales numeradas y cerradas, que no se abren nunca. Son decorativas y hacen un trabajo narrativo concreto: insinúan que hubo más sujetos, sin desarrollar a ninguno. El GDD autoriza exactamente esa insinuación y ninguna más.</w:t>
            </w:r>
          </w:p>
          <w:p w14:paraId="035C2020" w14:textId="77777777" w:rsidR="004B7789" w:rsidRDefault="00000000">
            <w:pPr>
              <w:shd w:val="clear" w:color="auto" w:fill="EEF2F7"/>
              <w:spacing w:after="60"/>
            </w:pPr>
            <w:r>
              <w:t>Los rótulos «VIVIENDA 1» y «VIVIENDA 2», a 180 cm, pagan la pista sembrada en el albarán de la cocina. El jugador que lo leyera descubre aquí lo que significaba; el que no lo leyera se lleva la insinuación igual.</w:t>
            </w:r>
          </w:p>
        </w:tc>
      </w:tr>
    </w:tbl>
    <w:p w14:paraId="11CD6804" w14:textId="77777777" w:rsidR="004B7789" w:rsidRDefault="00000000">
      <w:r>
        <w:br w:type="page"/>
      </w:r>
    </w:p>
    <w:p w14:paraId="101C12FC" w14:textId="77777777" w:rsidR="004B7789" w:rsidRDefault="00000000">
      <w:pPr>
        <w:pStyle w:val="Ttulo2"/>
        <w:spacing w:before="280" w:after="140"/>
      </w:pPr>
      <w:r>
        <w:rPr>
          <w:b/>
          <w:bCs/>
          <w:color w:val="1F3A5F"/>
          <w:sz w:val="25"/>
          <w:szCs w:val="25"/>
        </w:rPr>
        <w:lastRenderedPageBreak/>
        <w:t>24.9 Zona 09 — Segunda vivienda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7060"/>
      </w:tblGrid>
      <w:tr w:rsidR="004B7789" w14:paraId="42BB3F88" w14:textId="77777777">
        <w:trPr>
          <w:cantSplit/>
        </w:trPr>
        <w:tc>
          <w:tcPr>
            <w:tcW w:w="2300" w:type="dxa"/>
            <w:shd w:val="clear" w:color="auto" w:fill="FFFFFF"/>
            <w:tcMar>
              <w:top w:w="70" w:type="dxa"/>
              <w:left w:w="110" w:type="dxa"/>
              <w:bottom w:w="70" w:type="dxa"/>
              <w:right w:w="110" w:type="dxa"/>
            </w:tcMar>
          </w:tcPr>
          <w:p w14:paraId="201111DD" w14:textId="77777777" w:rsidR="004B7789" w:rsidRDefault="00000000">
            <w:pPr>
              <w:spacing w:line="250" w:lineRule="auto"/>
            </w:pPr>
            <w:r>
              <w:rPr>
                <w:sz w:val="19"/>
                <w:szCs w:val="19"/>
              </w:rPr>
              <w:t>Medidas</w:t>
            </w:r>
          </w:p>
        </w:tc>
        <w:tc>
          <w:tcPr>
            <w:tcW w:w="7060" w:type="dxa"/>
            <w:shd w:val="clear" w:color="auto" w:fill="FFFFFF"/>
            <w:tcMar>
              <w:top w:w="70" w:type="dxa"/>
              <w:left w:w="110" w:type="dxa"/>
              <w:bottom w:w="70" w:type="dxa"/>
              <w:right w:w="110" w:type="dxa"/>
            </w:tcMar>
          </w:tcPr>
          <w:p w14:paraId="49E71FC9" w14:textId="77777777" w:rsidR="004B7789" w:rsidRDefault="00000000">
            <w:pPr>
              <w:spacing w:line="250" w:lineRule="auto"/>
            </w:pPr>
            <w:r>
              <w:rPr>
                <w:sz w:val="19"/>
                <w:szCs w:val="19"/>
              </w:rPr>
              <w:t>400 × 500 cm · altura 250</w:t>
            </w:r>
          </w:p>
        </w:tc>
      </w:tr>
      <w:tr w:rsidR="004B7789" w14:paraId="3288A0D5" w14:textId="77777777">
        <w:trPr>
          <w:cantSplit/>
        </w:trPr>
        <w:tc>
          <w:tcPr>
            <w:tcW w:w="2300" w:type="dxa"/>
            <w:shd w:val="clear" w:color="auto" w:fill="F7F9FB"/>
            <w:tcMar>
              <w:top w:w="70" w:type="dxa"/>
              <w:left w:w="110" w:type="dxa"/>
              <w:bottom w:w="70" w:type="dxa"/>
              <w:right w:w="110" w:type="dxa"/>
            </w:tcMar>
          </w:tcPr>
          <w:p w14:paraId="24811242" w14:textId="77777777" w:rsidR="004B7789" w:rsidRDefault="00000000">
            <w:pPr>
              <w:spacing w:line="250" w:lineRule="auto"/>
            </w:pPr>
            <w:r>
              <w:rPr>
                <w:sz w:val="19"/>
                <w:szCs w:val="19"/>
              </w:rPr>
              <w:t>Función</w:t>
            </w:r>
          </w:p>
        </w:tc>
        <w:tc>
          <w:tcPr>
            <w:tcW w:w="7060" w:type="dxa"/>
            <w:shd w:val="clear" w:color="auto" w:fill="F7F9FB"/>
            <w:tcMar>
              <w:top w:w="70" w:type="dxa"/>
              <w:left w:w="110" w:type="dxa"/>
              <w:bottom w:w="70" w:type="dxa"/>
              <w:right w:w="110" w:type="dxa"/>
            </w:tcMar>
          </w:tcPr>
          <w:p w14:paraId="06A63D41" w14:textId="77777777" w:rsidR="004B7789" w:rsidRDefault="00000000">
            <w:pPr>
              <w:spacing w:line="250" w:lineRule="auto"/>
            </w:pPr>
            <w:r>
              <w:rPr>
                <w:sz w:val="19"/>
                <w:szCs w:val="19"/>
              </w:rPr>
              <w:t xml:space="preserve">Preparación narrativa del final. Es la casa de </w:t>
            </w:r>
            <w:proofErr w:type="spellStart"/>
            <w:r>
              <w:rPr>
                <w:sz w:val="19"/>
                <w:szCs w:val="19"/>
              </w:rPr>
              <w:t>Syairah</w:t>
            </w:r>
            <w:proofErr w:type="spellEnd"/>
            <w:r>
              <w:rPr>
                <w:sz w:val="19"/>
                <w:szCs w:val="19"/>
              </w:rPr>
              <w:t xml:space="preserve"> — Vivienda 1.</w:t>
            </w:r>
          </w:p>
        </w:tc>
      </w:tr>
      <w:tr w:rsidR="004B7789" w14:paraId="4903684C" w14:textId="77777777">
        <w:trPr>
          <w:cantSplit/>
        </w:trPr>
        <w:tc>
          <w:tcPr>
            <w:tcW w:w="2300" w:type="dxa"/>
            <w:shd w:val="clear" w:color="auto" w:fill="FFFFFF"/>
            <w:tcMar>
              <w:top w:w="70" w:type="dxa"/>
              <w:left w:w="110" w:type="dxa"/>
              <w:bottom w:w="70" w:type="dxa"/>
              <w:right w:w="110" w:type="dxa"/>
            </w:tcMar>
          </w:tcPr>
          <w:p w14:paraId="3E8EEA63" w14:textId="77777777" w:rsidR="004B7789" w:rsidRDefault="00000000">
            <w:pPr>
              <w:spacing w:line="250" w:lineRule="auto"/>
            </w:pPr>
            <w:r>
              <w:rPr>
                <w:sz w:val="19"/>
                <w:szCs w:val="19"/>
              </w:rPr>
              <w:t>Qué tiene que conseguir</w:t>
            </w:r>
          </w:p>
        </w:tc>
        <w:tc>
          <w:tcPr>
            <w:tcW w:w="7060" w:type="dxa"/>
            <w:shd w:val="clear" w:color="auto" w:fill="FFFFFF"/>
            <w:tcMar>
              <w:top w:w="70" w:type="dxa"/>
              <w:left w:w="110" w:type="dxa"/>
              <w:bottom w:w="70" w:type="dxa"/>
              <w:right w:w="110" w:type="dxa"/>
            </w:tcMar>
          </w:tcPr>
          <w:p w14:paraId="0BC2BE18" w14:textId="77777777" w:rsidR="004B7789" w:rsidRDefault="00000000">
            <w:pPr>
              <w:spacing w:line="250" w:lineRule="auto"/>
            </w:pPr>
            <w:r>
              <w:rPr>
                <w:sz w:val="19"/>
                <w:szCs w:val="19"/>
              </w:rPr>
              <w:t>Que el jugador reconozca la planta antes de entender por qué la reconoce.</w:t>
            </w:r>
          </w:p>
        </w:tc>
      </w:tr>
      <w:tr w:rsidR="004B7789" w14:paraId="3F9B5265" w14:textId="77777777">
        <w:trPr>
          <w:cantSplit/>
        </w:trPr>
        <w:tc>
          <w:tcPr>
            <w:tcW w:w="2300" w:type="dxa"/>
            <w:shd w:val="clear" w:color="auto" w:fill="F7F9FB"/>
            <w:tcMar>
              <w:top w:w="70" w:type="dxa"/>
              <w:left w:w="110" w:type="dxa"/>
              <w:bottom w:w="70" w:type="dxa"/>
              <w:right w:w="110" w:type="dxa"/>
            </w:tcMar>
          </w:tcPr>
          <w:p w14:paraId="22C513B0" w14:textId="77777777" w:rsidR="004B7789" w:rsidRDefault="00000000">
            <w:pPr>
              <w:spacing w:line="250" w:lineRule="auto"/>
            </w:pPr>
            <w:r>
              <w:rPr>
                <w:sz w:val="19"/>
                <w:szCs w:val="19"/>
              </w:rPr>
              <w:t>Pasos</w:t>
            </w:r>
          </w:p>
        </w:tc>
        <w:tc>
          <w:tcPr>
            <w:tcW w:w="7060" w:type="dxa"/>
            <w:shd w:val="clear" w:color="auto" w:fill="F7F9FB"/>
            <w:tcMar>
              <w:top w:w="70" w:type="dxa"/>
              <w:left w:w="110" w:type="dxa"/>
              <w:bottom w:w="70" w:type="dxa"/>
              <w:right w:w="110" w:type="dxa"/>
            </w:tcMar>
          </w:tcPr>
          <w:p w14:paraId="7D9105E0" w14:textId="77777777" w:rsidR="004B7789" w:rsidRDefault="00000000">
            <w:pPr>
              <w:spacing w:line="250" w:lineRule="auto"/>
            </w:pPr>
            <w:r>
              <w:rPr>
                <w:sz w:val="19"/>
                <w:szCs w:val="19"/>
              </w:rPr>
              <w:t>Vano desde el pasillo y la puerta final</w:t>
            </w:r>
          </w:p>
        </w:tc>
      </w:tr>
    </w:tbl>
    <w:p w14:paraId="44B4B572" w14:textId="77777777" w:rsidR="004B7789" w:rsidRDefault="004B7789">
      <w:pPr>
        <w:spacing w:after="60"/>
      </w:pPr>
    </w:p>
    <w:p w14:paraId="63A1BE90" w14:textId="77777777" w:rsidR="004B7789" w:rsidRDefault="00000000">
      <w:pPr>
        <w:spacing w:after="120" w:line="276" w:lineRule="auto"/>
      </w:pPr>
      <w:r>
        <w:t xml:space="preserve">🔷 La segunda vivienda reutiliza el </w:t>
      </w:r>
      <w:proofErr w:type="spellStart"/>
      <w:r>
        <w:t>blockout</w:t>
      </w:r>
      <w:proofErr w:type="spellEnd"/>
      <w:r>
        <w:t xml:space="preserve"> de la primera: misma planta, mismos muros, mismas puertas, mismas medidas. Se duplica el nivel de la casa de Emily como </w:t>
      </w:r>
      <w:proofErr w:type="spellStart"/>
      <w:r>
        <w:t>sublevel</w:t>
      </w:r>
      <w:proofErr w:type="spellEnd"/>
      <w:r>
        <w:t xml:space="preserve"> y se cambia el vestido, no la geometría.</w:t>
      </w:r>
    </w:p>
    <w:p w14:paraId="4F188695" w14:textId="77777777" w:rsidR="004B7789" w:rsidRDefault="00000000">
      <w:pPr>
        <w:spacing w:after="120" w:line="276" w:lineRule="auto"/>
      </w:pPr>
      <w:r>
        <w:t>No es un ahorro de producción disfrazado de idea: la idea es exactamente esa. Y cambia una sola cosa estructural: aquí no hay cuarto oculto, ese muro es ciego.</w:t>
      </w:r>
    </w:p>
    <w:p w14:paraId="7AEFEE06"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7160"/>
      </w:tblGrid>
      <w:tr w:rsidR="004B7789" w14:paraId="28F8A82F" w14:textId="77777777">
        <w:trPr>
          <w:cantSplit/>
          <w:tblHeader/>
        </w:trPr>
        <w:tc>
          <w:tcPr>
            <w:tcW w:w="2200" w:type="dxa"/>
            <w:shd w:val="clear" w:color="auto" w:fill="1F3A5F"/>
            <w:tcMar>
              <w:top w:w="70" w:type="dxa"/>
              <w:left w:w="110" w:type="dxa"/>
              <w:bottom w:w="70" w:type="dxa"/>
              <w:right w:w="110" w:type="dxa"/>
            </w:tcMar>
          </w:tcPr>
          <w:p w14:paraId="618B4B99" w14:textId="77777777" w:rsidR="004B7789" w:rsidRDefault="00000000">
            <w:pPr>
              <w:spacing w:line="250" w:lineRule="auto"/>
            </w:pPr>
            <w:r>
              <w:rPr>
                <w:b/>
                <w:bCs/>
                <w:color w:val="FFFFFF"/>
                <w:sz w:val="19"/>
                <w:szCs w:val="19"/>
              </w:rPr>
              <w:t>Prioridad</w:t>
            </w:r>
          </w:p>
        </w:tc>
        <w:tc>
          <w:tcPr>
            <w:tcW w:w="7160" w:type="dxa"/>
            <w:shd w:val="clear" w:color="auto" w:fill="1F3A5F"/>
            <w:tcMar>
              <w:top w:w="70" w:type="dxa"/>
              <w:left w:w="110" w:type="dxa"/>
              <w:bottom w:w="70" w:type="dxa"/>
              <w:right w:w="110" w:type="dxa"/>
            </w:tcMar>
          </w:tcPr>
          <w:p w14:paraId="37E00A51" w14:textId="77777777" w:rsidR="004B7789" w:rsidRDefault="00000000">
            <w:pPr>
              <w:spacing w:line="250" w:lineRule="auto"/>
            </w:pPr>
            <w:proofErr w:type="spellStart"/>
            <w:r>
              <w:rPr>
                <w:b/>
                <w:bCs/>
                <w:color w:val="FFFFFF"/>
                <w:sz w:val="19"/>
                <w:szCs w:val="19"/>
              </w:rPr>
              <w:t>Assets</w:t>
            </w:r>
            <w:proofErr w:type="spellEnd"/>
          </w:p>
        </w:tc>
      </w:tr>
      <w:tr w:rsidR="004B7789" w14:paraId="5CFAC00E" w14:textId="77777777">
        <w:trPr>
          <w:cantSplit/>
        </w:trPr>
        <w:tc>
          <w:tcPr>
            <w:tcW w:w="2200" w:type="dxa"/>
            <w:shd w:val="clear" w:color="auto" w:fill="FFFFFF"/>
            <w:tcMar>
              <w:top w:w="70" w:type="dxa"/>
              <w:left w:w="110" w:type="dxa"/>
              <w:bottom w:w="70" w:type="dxa"/>
              <w:right w:w="110" w:type="dxa"/>
            </w:tcMar>
          </w:tcPr>
          <w:p w14:paraId="6658D5FC" w14:textId="77777777" w:rsidR="004B7789" w:rsidRDefault="00000000">
            <w:pPr>
              <w:spacing w:line="250" w:lineRule="auto"/>
            </w:pPr>
            <w:r>
              <w:rPr>
                <w:sz w:val="19"/>
                <w:szCs w:val="19"/>
              </w:rPr>
              <w:t>🔴 A</w:t>
            </w:r>
          </w:p>
        </w:tc>
        <w:tc>
          <w:tcPr>
            <w:tcW w:w="7160" w:type="dxa"/>
            <w:shd w:val="clear" w:color="auto" w:fill="FFFFFF"/>
            <w:tcMar>
              <w:top w:w="70" w:type="dxa"/>
              <w:left w:w="110" w:type="dxa"/>
              <w:bottom w:w="70" w:type="dxa"/>
              <w:right w:w="110" w:type="dxa"/>
            </w:tcMar>
          </w:tcPr>
          <w:p w14:paraId="79160640" w14:textId="77777777" w:rsidR="004B7789" w:rsidRDefault="00000000">
            <w:pPr>
              <w:spacing w:line="250" w:lineRule="auto"/>
            </w:pPr>
            <w:r>
              <w:rPr>
                <w:sz w:val="19"/>
                <w:szCs w:val="19"/>
              </w:rPr>
              <w:t>Paredes y suelo visibles desde el recorrido · puerta final con su marco · ventana de la puerta final · iluminación de la zona</w:t>
            </w:r>
          </w:p>
        </w:tc>
      </w:tr>
      <w:tr w:rsidR="004B7789" w14:paraId="40C19228" w14:textId="77777777">
        <w:trPr>
          <w:cantSplit/>
        </w:trPr>
        <w:tc>
          <w:tcPr>
            <w:tcW w:w="2200" w:type="dxa"/>
            <w:shd w:val="clear" w:color="auto" w:fill="F7F9FB"/>
            <w:tcMar>
              <w:top w:w="70" w:type="dxa"/>
              <w:left w:w="110" w:type="dxa"/>
              <w:bottom w:w="70" w:type="dxa"/>
              <w:right w:w="110" w:type="dxa"/>
            </w:tcMar>
          </w:tcPr>
          <w:p w14:paraId="1AA6CE34" w14:textId="77777777" w:rsidR="004B7789" w:rsidRDefault="00000000">
            <w:pPr>
              <w:spacing w:line="250" w:lineRule="auto"/>
            </w:pPr>
            <w:r>
              <w:rPr>
                <w:sz w:val="19"/>
                <w:szCs w:val="19"/>
              </w:rPr>
              <w:t>🟡 B</w:t>
            </w:r>
          </w:p>
        </w:tc>
        <w:tc>
          <w:tcPr>
            <w:tcW w:w="7160" w:type="dxa"/>
            <w:shd w:val="clear" w:color="auto" w:fill="F7F9FB"/>
            <w:tcMar>
              <w:top w:w="70" w:type="dxa"/>
              <w:left w:w="110" w:type="dxa"/>
              <w:bottom w:w="70" w:type="dxa"/>
              <w:right w:w="110" w:type="dxa"/>
            </w:tcMar>
          </w:tcPr>
          <w:p w14:paraId="0C4150B3" w14:textId="77777777" w:rsidR="004B7789" w:rsidRDefault="00000000">
            <w:pPr>
              <w:spacing w:line="250" w:lineRule="auto"/>
            </w:pPr>
            <w:r>
              <w:rPr>
                <w:sz w:val="19"/>
                <w:szCs w:val="19"/>
              </w:rPr>
              <w:t>Mesa · sillas, una apartada y girada como si alguien se hubiera levantado deprisa · mueble bajo · alfombra · material de estudio de Ingeniería de Software · fotografías familiares con las caras descoloridas o el marco boca abajo · taco de cuchillos sin cuchillos</w:t>
            </w:r>
          </w:p>
        </w:tc>
      </w:tr>
      <w:tr w:rsidR="004B7789" w14:paraId="3092C85C" w14:textId="77777777">
        <w:trPr>
          <w:cantSplit/>
        </w:trPr>
        <w:tc>
          <w:tcPr>
            <w:tcW w:w="2200" w:type="dxa"/>
            <w:shd w:val="clear" w:color="auto" w:fill="FFFFFF"/>
            <w:tcMar>
              <w:top w:w="70" w:type="dxa"/>
              <w:left w:w="110" w:type="dxa"/>
              <w:bottom w:w="70" w:type="dxa"/>
              <w:right w:w="110" w:type="dxa"/>
            </w:tcMar>
          </w:tcPr>
          <w:p w14:paraId="5D10EC09" w14:textId="77777777" w:rsidR="004B7789" w:rsidRDefault="00000000">
            <w:pPr>
              <w:spacing w:line="250" w:lineRule="auto"/>
            </w:pPr>
            <w:r>
              <w:rPr>
                <w:sz w:val="19"/>
                <w:szCs w:val="19"/>
              </w:rPr>
              <w:t>🟢 C</w:t>
            </w:r>
          </w:p>
        </w:tc>
        <w:tc>
          <w:tcPr>
            <w:tcW w:w="7160" w:type="dxa"/>
            <w:shd w:val="clear" w:color="auto" w:fill="FFFFFF"/>
            <w:tcMar>
              <w:top w:w="70" w:type="dxa"/>
              <w:left w:w="110" w:type="dxa"/>
              <w:bottom w:w="70" w:type="dxa"/>
              <w:right w:w="110" w:type="dxa"/>
            </w:tcMar>
          </w:tcPr>
          <w:p w14:paraId="6D3BF780" w14:textId="77777777" w:rsidR="004B7789" w:rsidRDefault="00000000">
            <w:pPr>
              <w:spacing w:line="250" w:lineRule="auto"/>
            </w:pPr>
            <w:r>
              <w:rPr>
                <w:sz w:val="19"/>
                <w:szCs w:val="19"/>
              </w:rPr>
              <w:t>Decoración secundaria parcialmente visible en cámara · objetos menores sobre superficies · polvo y deterioro leve</w:t>
            </w:r>
          </w:p>
        </w:tc>
      </w:tr>
    </w:tbl>
    <w:p w14:paraId="0A1D49C4"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404C9BE7" w14:textId="77777777">
        <w:tc>
          <w:tcPr>
            <w:tcW w:w="9360" w:type="dxa"/>
            <w:shd w:val="clear" w:color="auto" w:fill="EEF2F7"/>
            <w:tcMar>
              <w:top w:w="120" w:type="dxa"/>
              <w:left w:w="180" w:type="dxa"/>
              <w:bottom w:w="120" w:type="dxa"/>
              <w:right w:w="180" w:type="dxa"/>
            </w:tcMar>
          </w:tcPr>
          <w:p w14:paraId="20A39D9A" w14:textId="77777777" w:rsidR="004B7789" w:rsidRDefault="00000000">
            <w:pPr>
              <w:shd w:val="clear" w:color="auto" w:fill="EEF2F7"/>
              <w:spacing w:after="60"/>
            </w:pPr>
            <w:r>
              <w:rPr>
                <w:b/>
                <w:bCs/>
                <w:color w:val="1F3A5F"/>
              </w:rPr>
              <w:t>Los tres objetos que cuentan quién vivía aquí</w:t>
            </w:r>
          </w:p>
          <w:p w14:paraId="3FE1D5AB" w14:textId="77777777" w:rsidR="004B7789" w:rsidRDefault="00000000">
            <w:pPr>
              <w:shd w:val="clear" w:color="auto" w:fill="EEF2F7"/>
              <w:spacing w:after="60"/>
            </w:pPr>
            <w:r>
              <w:t>La silla apartada y girada, como si alguien se hubiera levantado deprisa. Los libros técnicos de ingeniería de software, que dicen a qué se dedicaba. Y el taco de cuchillos vacío.</w:t>
            </w:r>
          </w:p>
          <w:p w14:paraId="55CEC7DA" w14:textId="77777777" w:rsidR="004B7789" w:rsidRDefault="00000000">
            <w:pPr>
              <w:shd w:val="clear" w:color="auto" w:fill="EEF2F7"/>
              <w:spacing w:after="60"/>
            </w:pPr>
            <w:r>
              <w:t>Ese último es el que cierra la zona: en la cocina de Emily hay cuchillos y en esta no. A esta mujer le quitaron los objetos afilados y a Emily no. El jugador no tiene por qué sacar esa conclusión, pero está ahí para quien la saque.</w:t>
            </w:r>
          </w:p>
          <w:p w14:paraId="78D5E204" w14:textId="77777777" w:rsidR="004B7789" w:rsidRDefault="00000000">
            <w:pPr>
              <w:shd w:val="clear" w:color="auto" w:fill="EEF2F7"/>
              <w:spacing w:after="60"/>
            </w:pPr>
            <w:r>
              <w:t xml:space="preserve">El espacio debe sentirse diferente de la primera </w:t>
            </w:r>
            <w:proofErr w:type="gramStart"/>
            <w:r>
              <w:t>casa</w:t>
            </w:r>
            <w:proofErr w:type="gramEnd"/>
            <w:r>
              <w:t xml:space="preserve"> aunque la planta sea la misma. La diferencia la hace el vestido, no la arquitectura.</w:t>
            </w:r>
          </w:p>
        </w:tc>
      </w:tr>
    </w:tbl>
    <w:p w14:paraId="5605CED9" w14:textId="77777777" w:rsidR="004B7789" w:rsidRDefault="00000000">
      <w:r>
        <w:br w:type="page"/>
      </w:r>
    </w:p>
    <w:p w14:paraId="37DD442F" w14:textId="77777777" w:rsidR="004B7789" w:rsidRDefault="00000000">
      <w:pPr>
        <w:pStyle w:val="Ttulo2"/>
        <w:spacing w:before="280" w:after="140"/>
      </w:pPr>
      <w:r>
        <w:rPr>
          <w:b/>
          <w:bCs/>
          <w:color w:val="1F3A5F"/>
          <w:sz w:val="25"/>
          <w:szCs w:val="25"/>
        </w:rPr>
        <w:lastRenderedPageBreak/>
        <w:t>24.10 Zona 10 — Puerta final y espacio de la cinemática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7060"/>
      </w:tblGrid>
      <w:tr w:rsidR="004B7789" w14:paraId="631E7CEE" w14:textId="77777777">
        <w:trPr>
          <w:cantSplit/>
        </w:trPr>
        <w:tc>
          <w:tcPr>
            <w:tcW w:w="2300" w:type="dxa"/>
            <w:shd w:val="clear" w:color="auto" w:fill="FFFFFF"/>
            <w:tcMar>
              <w:top w:w="70" w:type="dxa"/>
              <w:left w:w="110" w:type="dxa"/>
              <w:bottom w:w="70" w:type="dxa"/>
              <w:right w:w="110" w:type="dxa"/>
            </w:tcMar>
          </w:tcPr>
          <w:p w14:paraId="3E8D8163" w14:textId="77777777" w:rsidR="004B7789" w:rsidRDefault="00000000">
            <w:pPr>
              <w:spacing w:line="250" w:lineRule="auto"/>
            </w:pPr>
            <w:r>
              <w:rPr>
                <w:sz w:val="19"/>
                <w:szCs w:val="19"/>
              </w:rPr>
              <w:t>Medidas</w:t>
            </w:r>
          </w:p>
        </w:tc>
        <w:tc>
          <w:tcPr>
            <w:tcW w:w="7060" w:type="dxa"/>
            <w:shd w:val="clear" w:color="auto" w:fill="FFFFFF"/>
            <w:tcMar>
              <w:top w:w="70" w:type="dxa"/>
              <w:left w:w="110" w:type="dxa"/>
              <w:bottom w:w="70" w:type="dxa"/>
              <w:right w:w="110" w:type="dxa"/>
            </w:tcMar>
          </w:tcPr>
          <w:p w14:paraId="55A98349" w14:textId="77777777" w:rsidR="004B7789" w:rsidRDefault="00000000">
            <w:pPr>
              <w:spacing w:line="250" w:lineRule="auto"/>
            </w:pPr>
            <w:r>
              <w:rPr>
                <w:sz w:val="19"/>
                <w:szCs w:val="19"/>
              </w:rPr>
              <w:t>350 × 400 cm · altura 280</w:t>
            </w:r>
          </w:p>
        </w:tc>
      </w:tr>
      <w:tr w:rsidR="004B7789" w14:paraId="4E5C4D04" w14:textId="77777777">
        <w:trPr>
          <w:cantSplit/>
        </w:trPr>
        <w:tc>
          <w:tcPr>
            <w:tcW w:w="2300" w:type="dxa"/>
            <w:shd w:val="clear" w:color="auto" w:fill="F7F9FB"/>
            <w:tcMar>
              <w:top w:w="70" w:type="dxa"/>
              <w:left w:w="110" w:type="dxa"/>
              <w:bottom w:w="70" w:type="dxa"/>
              <w:right w:w="110" w:type="dxa"/>
            </w:tcMar>
          </w:tcPr>
          <w:p w14:paraId="23ABA881" w14:textId="77777777" w:rsidR="004B7789" w:rsidRDefault="00000000">
            <w:pPr>
              <w:spacing w:line="250" w:lineRule="auto"/>
            </w:pPr>
            <w:r>
              <w:rPr>
                <w:sz w:val="19"/>
                <w:szCs w:val="19"/>
              </w:rPr>
              <w:t>Función</w:t>
            </w:r>
          </w:p>
        </w:tc>
        <w:tc>
          <w:tcPr>
            <w:tcW w:w="7060" w:type="dxa"/>
            <w:shd w:val="clear" w:color="auto" w:fill="F7F9FB"/>
            <w:tcMar>
              <w:top w:w="70" w:type="dxa"/>
              <w:left w:w="110" w:type="dxa"/>
              <w:bottom w:w="70" w:type="dxa"/>
              <w:right w:w="110" w:type="dxa"/>
            </w:tcMar>
          </w:tcPr>
          <w:p w14:paraId="0B6C21E0" w14:textId="77777777" w:rsidR="004B7789" w:rsidRDefault="00000000">
            <w:pPr>
              <w:spacing w:line="250" w:lineRule="auto"/>
            </w:pPr>
            <w:r>
              <w:rPr>
                <w:sz w:val="19"/>
                <w:szCs w:val="19"/>
              </w:rPr>
              <w:t>La última imagen de la demo, vista por una ventana de 30 × 40.</w:t>
            </w:r>
          </w:p>
        </w:tc>
      </w:tr>
      <w:tr w:rsidR="004B7789" w14:paraId="5B858312" w14:textId="77777777">
        <w:trPr>
          <w:cantSplit/>
        </w:trPr>
        <w:tc>
          <w:tcPr>
            <w:tcW w:w="2300" w:type="dxa"/>
            <w:shd w:val="clear" w:color="auto" w:fill="FFFFFF"/>
            <w:tcMar>
              <w:top w:w="70" w:type="dxa"/>
              <w:left w:w="110" w:type="dxa"/>
              <w:bottom w:w="70" w:type="dxa"/>
              <w:right w:w="110" w:type="dxa"/>
            </w:tcMar>
          </w:tcPr>
          <w:p w14:paraId="46036699" w14:textId="77777777" w:rsidR="004B7789" w:rsidRDefault="00000000">
            <w:pPr>
              <w:spacing w:line="250" w:lineRule="auto"/>
            </w:pPr>
            <w:r>
              <w:rPr>
                <w:sz w:val="19"/>
                <w:szCs w:val="19"/>
              </w:rPr>
              <w:t>Qué tiene que conseguir</w:t>
            </w:r>
          </w:p>
        </w:tc>
        <w:tc>
          <w:tcPr>
            <w:tcW w:w="7060" w:type="dxa"/>
            <w:shd w:val="clear" w:color="auto" w:fill="FFFFFF"/>
            <w:tcMar>
              <w:top w:w="70" w:type="dxa"/>
              <w:left w:w="110" w:type="dxa"/>
              <w:bottom w:w="70" w:type="dxa"/>
              <w:right w:w="110" w:type="dxa"/>
            </w:tcMar>
          </w:tcPr>
          <w:p w14:paraId="0B83D4C0" w14:textId="77777777" w:rsidR="004B7789" w:rsidRDefault="00000000">
            <w:pPr>
              <w:spacing w:line="250" w:lineRule="auto"/>
            </w:pPr>
            <w:r>
              <w:rPr>
                <w:sz w:val="19"/>
                <w:szCs w:val="19"/>
              </w:rPr>
              <w:t>Un solo encuadre, y que ese encuadre sea el correcto.</w:t>
            </w:r>
          </w:p>
        </w:tc>
      </w:tr>
      <w:tr w:rsidR="004B7789" w14:paraId="59AC6D8C" w14:textId="77777777">
        <w:trPr>
          <w:cantSplit/>
        </w:trPr>
        <w:tc>
          <w:tcPr>
            <w:tcW w:w="2300" w:type="dxa"/>
            <w:shd w:val="clear" w:color="auto" w:fill="F7F9FB"/>
            <w:tcMar>
              <w:top w:w="70" w:type="dxa"/>
              <w:left w:w="110" w:type="dxa"/>
              <w:bottom w:w="70" w:type="dxa"/>
              <w:right w:w="110" w:type="dxa"/>
            </w:tcMar>
          </w:tcPr>
          <w:p w14:paraId="2C0221A8" w14:textId="77777777" w:rsidR="004B7789" w:rsidRDefault="00000000">
            <w:pPr>
              <w:spacing w:line="250" w:lineRule="auto"/>
            </w:pPr>
            <w:r>
              <w:rPr>
                <w:sz w:val="19"/>
                <w:szCs w:val="19"/>
              </w:rPr>
              <w:t>Pasos</w:t>
            </w:r>
          </w:p>
        </w:tc>
        <w:tc>
          <w:tcPr>
            <w:tcW w:w="7060" w:type="dxa"/>
            <w:shd w:val="clear" w:color="auto" w:fill="F7F9FB"/>
            <w:tcMar>
              <w:top w:w="70" w:type="dxa"/>
              <w:left w:w="110" w:type="dxa"/>
              <w:bottom w:w="70" w:type="dxa"/>
              <w:right w:w="110" w:type="dxa"/>
            </w:tcMar>
          </w:tcPr>
          <w:p w14:paraId="68D1F4E2" w14:textId="77777777" w:rsidR="004B7789" w:rsidRDefault="00000000">
            <w:pPr>
              <w:spacing w:line="250" w:lineRule="auto"/>
            </w:pPr>
            <w:r>
              <w:rPr>
                <w:sz w:val="19"/>
                <w:szCs w:val="19"/>
              </w:rPr>
              <w:t>La puerta final, que no se abre. El jugador nunca entra en esta zona.</w:t>
            </w:r>
          </w:p>
        </w:tc>
      </w:tr>
    </w:tbl>
    <w:p w14:paraId="46F37FD5" w14:textId="77777777" w:rsidR="004B7789" w:rsidRDefault="004B7789">
      <w:pPr>
        <w:spacing w:after="60"/>
      </w:pPr>
    </w:p>
    <w:p w14:paraId="067BDE68" w14:textId="77777777" w:rsidR="004B7789" w:rsidRDefault="00000000">
      <w:pPr>
        <w:spacing w:after="120" w:line="276" w:lineRule="auto"/>
      </w:pPr>
      <w:r>
        <w:t xml:space="preserve">La puerta final es el destino del recorrido y su composición debe hacerla reconocible. La ventana es especialmente importante porque permite observar el espacio donde aparece </w:t>
      </w:r>
      <w:proofErr w:type="spellStart"/>
      <w:r>
        <w:t>Syairah</w:t>
      </w:r>
      <w:proofErr w:type="spellEnd"/>
      <w:r>
        <w:t>.</w:t>
      </w:r>
    </w:p>
    <w:p w14:paraId="590FEEF5"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7160"/>
      </w:tblGrid>
      <w:tr w:rsidR="004B7789" w14:paraId="449D3714" w14:textId="77777777">
        <w:trPr>
          <w:cantSplit/>
          <w:tblHeader/>
        </w:trPr>
        <w:tc>
          <w:tcPr>
            <w:tcW w:w="2200" w:type="dxa"/>
            <w:shd w:val="clear" w:color="auto" w:fill="1F3A5F"/>
            <w:tcMar>
              <w:top w:w="70" w:type="dxa"/>
              <w:left w:w="110" w:type="dxa"/>
              <w:bottom w:w="70" w:type="dxa"/>
              <w:right w:w="110" w:type="dxa"/>
            </w:tcMar>
          </w:tcPr>
          <w:p w14:paraId="534F092A" w14:textId="77777777" w:rsidR="004B7789" w:rsidRDefault="00000000">
            <w:pPr>
              <w:spacing w:line="250" w:lineRule="auto"/>
            </w:pPr>
            <w:r>
              <w:rPr>
                <w:b/>
                <w:bCs/>
                <w:color w:val="FFFFFF"/>
                <w:sz w:val="19"/>
                <w:szCs w:val="19"/>
              </w:rPr>
              <w:t>Prioridad</w:t>
            </w:r>
          </w:p>
        </w:tc>
        <w:tc>
          <w:tcPr>
            <w:tcW w:w="7160" w:type="dxa"/>
            <w:shd w:val="clear" w:color="auto" w:fill="1F3A5F"/>
            <w:tcMar>
              <w:top w:w="70" w:type="dxa"/>
              <w:left w:w="110" w:type="dxa"/>
              <w:bottom w:w="70" w:type="dxa"/>
              <w:right w:w="110" w:type="dxa"/>
            </w:tcMar>
          </w:tcPr>
          <w:p w14:paraId="1A1F7A22" w14:textId="77777777" w:rsidR="004B7789" w:rsidRDefault="00000000">
            <w:pPr>
              <w:spacing w:line="250" w:lineRule="auto"/>
            </w:pPr>
            <w:proofErr w:type="spellStart"/>
            <w:r>
              <w:rPr>
                <w:b/>
                <w:bCs/>
                <w:color w:val="FFFFFF"/>
                <w:sz w:val="19"/>
                <w:szCs w:val="19"/>
              </w:rPr>
              <w:t>Assets</w:t>
            </w:r>
            <w:proofErr w:type="spellEnd"/>
          </w:p>
        </w:tc>
      </w:tr>
      <w:tr w:rsidR="004B7789" w14:paraId="49BE0513" w14:textId="77777777">
        <w:trPr>
          <w:cantSplit/>
        </w:trPr>
        <w:tc>
          <w:tcPr>
            <w:tcW w:w="2200" w:type="dxa"/>
            <w:shd w:val="clear" w:color="auto" w:fill="FFFFFF"/>
            <w:tcMar>
              <w:top w:w="70" w:type="dxa"/>
              <w:left w:w="110" w:type="dxa"/>
              <w:bottom w:w="70" w:type="dxa"/>
              <w:right w:w="110" w:type="dxa"/>
            </w:tcMar>
          </w:tcPr>
          <w:p w14:paraId="5E56D41A" w14:textId="77777777" w:rsidR="004B7789" w:rsidRDefault="00000000">
            <w:pPr>
              <w:spacing w:line="250" w:lineRule="auto"/>
            </w:pPr>
            <w:r>
              <w:rPr>
                <w:sz w:val="19"/>
                <w:szCs w:val="19"/>
              </w:rPr>
              <w:t>🔴 A</w:t>
            </w:r>
          </w:p>
        </w:tc>
        <w:tc>
          <w:tcPr>
            <w:tcW w:w="7160" w:type="dxa"/>
            <w:shd w:val="clear" w:color="auto" w:fill="FFFFFF"/>
            <w:tcMar>
              <w:top w:w="70" w:type="dxa"/>
              <w:left w:w="110" w:type="dxa"/>
              <w:bottom w:w="70" w:type="dxa"/>
              <w:right w:w="110" w:type="dxa"/>
            </w:tcMar>
          </w:tcPr>
          <w:p w14:paraId="4413E17B" w14:textId="77777777" w:rsidR="004B7789" w:rsidRDefault="00000000">
            <w:pPr>
              <w:spacing w:line="250" w:lineRule="auto"/>
            </w:pPr>
            <w:r>
              <w:rPr>
                <w:sz w:val="19"/>
                <w:szCs w:val="19"/>
              </w:rPr>
              <w:t xml:space="preserve">Puerta final industrial con marco reforzado · ventana y cristal con capa de suciedad · manija · </w:t>
            </w:r>
            <w:proofErr w:type="spellStart"/>
            <w:r>
              <w:rPr>
                <w:sz w:val="19"/>
                <w:szCs w:val="19"/>
              </w:rPr>
              <w:t>Syairah</w:t>
            </w:r>
            <w:proofErr w:type="spellEnd"/>
            <w:r>
              <w:rPr>
                <w:sz w:val="19"/>
                <w:szCs w:val="19"/>
              </w:rPr>
              <w:t xml:space="preserve"> · cuerpo de la víctima · sistema de iluminación parpadeante</w:t>
            </w:r>
          </w:p>
        </w:tc>
      </w:tr>
      <w:tr w:rsidR="004B7789" w14:paraId="7CDC25FF" w14:textId="77777777">
        <w:trPr>
          <w:cantSplit/>
        </w:trPr>
        <w:tc>
          <w:tcPr>
            <w:tcW w:w="2200" w:type="dxa"/>
            <w:shd w:val="clear" w:color="auto" w:fill="F7F9FB"/>
            <w:tcMar>
              <w:top w:w="70" w:type="dxa"/>
              <w:left w:w="110" w:type="dxa"/>
              <w:bottom w:w="70" w:type="dxa"/>
              <w:right w:w="110" w:type="dxa"/>
            </w:tcMar>
          </w:tcPr>
          <w:p w14:paraId="19D57821" w14:textId="77777777" w:rsidR="004B7789" w:rsidRDefault="00000000">
            <w:pPr>
              <w:spacing w:line="250" w:lineRule="auto"/>
            </w:pPr>
            <w:r>
              <w:rPr>
                <w:sz w:val="19"/>
                <w:szCs w:val="19"/>
              </w:rPr>
              <w:t>🟡 B</w:t>
            </w:r>
          </w:p>
        </w:tc>
        <w:tc>
          <w:tcPr>
            <w:tcW w:w="7160" w:type="dxa"/>
            <w:shd w:val="clear" w:color="auto" w:fill="F7F9FB"/>
            <w:tcMar>
              <w:top w:w="70" w:type="dxa"/>
              <w:left w:w="110" w:type="dxa"/>
              <w:bottom w:w="70" w:type="dxa"/>
              <w:right w:w="110" w:type="dxa"/>
            </w:tcMar>
          </w:tcPr>
          <w:p w14:paraId="2D6E55BE" w14:textId="77777777" w:rsidR="004B7789" w:rsidRDefault="00000000">
            <w:pPr>
              <w:spacing w:line="250" w:lineRule="auto"/>
            </w:pPr>
            <w:r>
              <w:rPr>
                <w:sz w:val="19"/>
                <w:szCs w:val="19"/>
              </w:rPr>
              <w:t xml:space="preserve">Suelo y paredes visibles desde la ventana · tuberías · cables que cuelgan del entorno, no los de </w:t>
            </w:r>
            <w:proofErr w:type="spellStart"/>
            <w:r>
              <w:rPr>
                <w:sz w:val="19"/>
                <w:szCs w:val="19"/>
              </w:rPr>
              <w:t>Syairah</w:t>
            </w:r>
            <w:proofErr w:type="spellEnd"/>
            <w:r>
              <w:rPr>
                <w:sz w:val="19"/>
                <w:szCs w:val="19"/>
              </w:rPr>
              <w:t xml:space="preserve"> · estructuras metálicas de fondo · objetos alrededor del cuerpo para la composición</w:t>
            </w:r>
          </w:p>
        </w:tc>
      </w:tr>
      <w:tr w:rsidR="004B7789" w14:paraId="0802D147" w14:textId="77777777">
        <w:trPr>
          <w:cantSplit/>
        </w:trPr>
        <w:tc>
          <w:tcPr>
            <w:tcW w:w="2200" w:type="dxa"/>
            <w:shd w:val="clear" w:color="auto" w:fill="FFFFFF"/>
            <w:tcMar>
              <w:top w:w="70" w:type="dxa"/>
              <w:left w:w="110" w:type="dxa"/>
              <w:bottom w:w="70" w:type="dxa"/>
              <w:right w:w="110" w:type="dxa"/>
            </w:tcMar>
          </w:tcPr>
          <w:p w14:paraId="24AAAEE2" w14:textId="77777777" w:rsidR="004B7789" w:rsidRDefault="00000000">
            <w:pPr>
              <w:spacing w:line="250" w:lineRule="auto"/>
            </w:pPr>
            <w:r>
              <w:rPr>
                <w:sz w:val="19"/>
                <w:szCs w:val="19"/>
              </w:rPr>
              <w:t>🟢 C</w:t>
            </w:r>
          </w:p>
        </w:tc>
        <w:tc>
          <w:tcPr>
            <w:tcW w:w="7160" w:type="dxa"/>
            <w:shd w:val="clear" w:color="auto" w:fill="FFFFFF"/>
            <w:tcMar>
              <w:top w:w="70" w:type="dxa"/>
              <w:left w:w="110" w:type="dxa"/>
              <w:bottom w:w="70" w:type="dxa"/>
              <w:right w:w="110" w:type="dxa"/>
            </w:tcMar>
          </w:tcPr>
          <w:p w14:paraId="4303E8B2" w14:textId="77777777" w:rsidR="004B7789" w:rsidRDefault="00000000">
            <w:pPr>
              <w:spacing w:line="250" w:lineRule="auto"/>
            </w:pPr>
            <w:r>
              <w:rPr>
                <w:sz w:val="19"/>
                <w:szCs w:val="19"/>
              </w:rPr>
              <w:t>Piezas mecánicas visibles solo en algunos destellos · herramientas · residuos · elementos secundarios</w:t>
            </w:r>
          </w:p>
        </w:tc>
      </w:tr>
    </w:tbl>
    <w:p w14:paraId="6F2357BF" w14:textId="77777777" w:rsidR="004B7789" w:rsidRDefault="004B7789">
      <w:pPr>
        <w:spacing w:after="60"/>
      </w:pPr>
    </w:p>
    <w:p w14:paraId="39EA3B1D" w14:textId="77777777" w:rsidR="004B7789" w:rsidRDefault="00000000">
      <w:pPr>
        <w:spacing w:after="120" w:line="276" w:lineRule="auto"/>
      </w:pPr>
      <w:r>
        <w:t xml:space="preserve">Secuencia del </w:t>
      </w:r>
      <w:proofErr w:type="spellStart"/>
      <w:r>
        <w:t>trigger</w:t>
      </w:r>
      <w:proofErr w:type="spellEnd"/>
      <w:r>
        <w:t xml:space="preserve"> final: </w:t>
      </w:r>
      <w:proofErr w:type="spellStart"/>
      <w:r>
        <w:t>trigger</w:t>
      </w:r>
      <w:proofErr w:type="spellEnd"/>
      <w:r>
        <w:t xml:space="preserve"> → bloqueo temporal del movimiento → cinemática. El jugador no debe poder abandonar accidentalmente la escena durante el evento. El </w:t>
      </w:r>
      <w:proofErr w:type="spellStart"/>
      <w:r>
        <w:t>trigger</w:t>
      </w:r>
      <w:proofErr w:type="spellEnd"/>
      <w:r>
        <w:t xml:space="preserve"> activa cámara, iluminación, audio, VFX y animación de </w:t>
      </w:r>
      <w:proofErr w:type="spellStart"/>
      <w:r>
        <w:t>Syairah</w:t>
      </w:r>
      <w:proofErr w:type="spellEnd"/>
      <w:r>
        <w:t>, todo sincronizado. Final: apagón → pantalla final → fin de demo. No debe existir una zona posterior innecesaria.</w:t>
      </w:r>
    </w:p>
    <w:p w14:paraId="69EAA3C5"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561E37E2" w14:textId="77777777">
        <w:tc>
          <w:tcPr>
            <w:tcW w:w="9360" w:type="dxa"/>
            <w:shd w:val="clear" w:color="auto" w:fill="EEF2F7"/>
            <w:tcMar>
              <w:top w:w="120" w:type="dxa"/>
              <w:left w:w="180" w:type="dxa"/>
              <w:bottom w:w="120" w:type="dxa"/>
              <w:right w:w="180" w:type="dxa"/>
            </w:tcMar>
          </w:tcPr>
          <w:p w14:paraId="6999AD68" w14:textId="77777777" w:rsidR="004B7789" w:rsidRDefault="00000000">
            <w:pPr>
              <w:shd w:val="clear" w:color="auto" w:fill="EEF2F7"/>
              <w:spacing w:after="60"/>
            </w:pPr>
            <w:r>
              <w:rPr>
                <w:b/>
                <w:bCs/>
                <w:color w:val="1F3A5F"/>
              </w:rPr>
              <w:t>⚠ Esta zona solo se construye para un encuadre</w:t>
            </w:r>
          </w:p>
          <w:p w14:paraId="479E5DC0" w14:textId="77777777" w:rsidR="004B7789" w:rsidRDefault="00000000">
            <w:pPr>
              <w:shd w:val="clear" w:color="auto" w:fill="EEF2F7"/>
              <w:spacing w:after="60"/>
            </w:pPr>
            <w:r>
              <w:t>El jugador nunca entra. Todo lo que no se vea por un rectángulo de 30 × 40 cm desde 250 cm de distancia no hay que construirlo, ni texturizarlo, ni iluminarlo.</w:t>
            </w:r>
          </w:p>
          <w:p w14:paraId="217F68F7" w14:textId="77777777" w:rsidR="004B7789" w:rsidRDefault="00000000">
            <w:pPr>
              <w:shd w:val="clear" w:color="auto" w:fill="EEF2F7"/>
              <w:spacing w:after="60"/>
            </w:pPr>
            <w:r>
              <w:t>La forma de trabajar esta zona es al revés que las demás: primero se coloca la cámara detrás de la ventana, y solo después se construye lo que aparece en ella.</w:t>
            </w:r>
          </w:p>
          <w:p w14:paraId="2FEA99E2" w14:textId="77777777" w:rsidR="004B7789" w:rsidRDefault="00000000">
            <w:pPr>
              <w:shd w:val="clear" w:color="auto" w:fill="EEF2F7"/>
              <w:spacing w:after="60"/>
            </w:pPr>
            <w:r>
              <w:t>Es la única zona del nivel donde ese método es el correcto — y también la única donde ahorra días de trabajo.</w:t>
            </w:r>
          </w:p>
        </w:tc>
      </w:tr>
    </w:tbl>
    <w:p w14:paraId="6052CF90" w14:textId="77777777" w:rsidR="004B7789" w:rsidRDefault="00000000">
      <w:r>
        <w:br w:type="page"/>
      </w:r>
    </w:p>
    <w:p w14:paraId="63F1A7D1" w14:textId="77777777" w:rsidR="004B7789" w:rsidRDefault="00000000">
      <w:pPr>
        <w:pStyle w:val="Ttulo1"/>
        <w:spacing w:before="360" w:after="180"/>
      </w:pPr>
      <w:r>
        <w:rPr>
          <w:b/>
          <w:bCs/>
          <w:color w:val="1F3A5F"/>
          <w:sz w:val="30"/>
          <w:szCs w:val="30"/>
        </w:rPr>
        <w:lastRenderedPageBreak/>
        <w:t>25. Estado del diseño de niveles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900"/>
        <w:gridCol w:w="6460"/>
      </w:tblGrid>
      <w:tr w:rsidR="004B7789" w14:paraId="5C78BB68" w14:textId="77777777">
        <w:trPr>
          <w:cantSplit/>
          <w:tblHeader/>
        </w:trPr>
        <w:tc>
          <w:tcPr>
            <w:tcW w:w="2900" w:type="dxa"/>
            <w:shd w:val="clear" w:color="auto" w:fill="1F3A5F"/>
            <w:tcMar>
              <w:top w:w="70" w:type="dxa"/>
              <w:left w:w="110" w:type="dxa"/>
              <w:bottom w:w="70" w:type="dxa"/>
              <w:right w:w="110" w:type="dxa"/>
            </w:tcMar>
          </w:tcPr>
          <w:p w14:paraId="48BFFB54" w14:textId="77777777" w:rsidR="004B7789" w:rsidRDefault="004B7789">
            <w:pPr>
              <w:spacing w:line="250" w:lineRule="auto"/>
            </w:pPr>
          </w:p>
        </w:tc>
        <w:tc>
          <w:tcPr>
            <w:tcW w:w="6460" w:type="dxa"/>
            <w:shd w:val="clear" w:color="auto" w:fill="1F3A5F"/>
            <w:tcMar>
              <w:top w:w="70" w:type="dxa"/>
              <w:left w:w="110" w:type="dxa"/>
              <w:bottom w:w="70" w:type="dxa"/>
              <w:right w:w="110" w:type="dxa"/>
            </w:tcMar>
          </w:tcPr>
          <w:p w14:paraId="0819AFC5" w14:textId="77777777" w:rsidR="004B7789" w:rsidRDefault="00000000">
            <w:pPr>
              <w:spacing w:line="250" w:lineRule="auto"/>
            </w:pPr>
            <w:r>
              <w:rPr>
                <w:b/>
                <w:bCs/>
                <w:color w:val="FFFFFF"/>
                <w:sz w:val="19"/>
                <w:szCs w:val="19"/>
              </w:rPr>
              <w:t>Contenido</w:t>
            </w:r>
          </w:p>
        </w:tc>
      </w:tr>
      <w:tr w:rsidR="004B7789" w14:paraId="58D542CD" w14:textId="77777777">
        <w:trPr>
          <w:cantSplit/>
        </w:trPr>
        <w:tc>
          <w:tcPr>
            <w:tcW w:w="2900" w:type="dxa"/>
            <w:shd w:val="clear" w:color="auto" w:fill="FFFFFF"/>
            <w:tcMar>
              <w:top w:w="70" w:type="dxa"/>
              <w:left w:w="110" w:type="dxa"/>
              <w:bottom w:w="70" w:type="dxa"/>
              <w:right w:w="110" w:type="dxa"/>
            </w:tcMar>
          </w:tcPr>
          <w:p w14:paraId="1EBA7061" w14:textId="77777777" w:rsidR="004B7789" w:rsidRDefault="00000000">
            <w:pPr>
              <w:spacing w:line="250" w:lineRule="auto"/>
            </w:pPr>
            <w:r>
              <w:rPr>
                <w:sz w:val="19"/>
                <w:szCs w:val="19"/>
              </w:rPr>
              <w:t>Definido</w:t>
            </w:r>
          </w:p>
        </w:tc>
        <w:tc>
          <w:tcPr>
            <w:tcW w:w="6460" w:type="dxa"/>
            <w:shd w:val="clear" w:color="auto" w:fill="FFFFFF"/>
            <w:tcMar>
              <w:top w:w="70" w:type="dxa"/>
              <w:left w:w="110" w:type="dxa"/>
              <w:bottom w:w="70" w:type="dxa"/>
              <w:right w:w="110" w:type="dxa"/>
            </w:tcMar>
          </w:tcPr>
          <w:p w14:paraId="71760CC8" w14:textId="77777777" w:rsidR="004B7789" w:rsidRDefault="00000000">
            <w:pPr>
              <w:spacing w:line="250" w:lineRule="auto"/>
            </w:pPr>
            <w:r>
              <w:rPr>
                <w:sz w:val="19"/>
                <w:szCs w:val="19"/>
              </w:rPr>
              <w:t xml:space="preserve">Estructura del complejo · condición y ausencia de exterior de la vivienda · resolución del problema de las ventanas · criterio de escala en centímetros · plano completo de las diez zonas · elementos arquitectónicos estándar · alturas de mobiliario e industriales · las cuatro alturas fijas · recorrido y conexiones · rutas secundarias · </w:t>
            </w:r>
            <w:proofErr w:type="spellStart"/>
            <w:r>
              <w:rPr>
                <w:sz w:val="19"/>
                <w:szCs w:val="19"/>
              </w:rPr>
              <w:t>backtracking</w:t>
            </w:r>
            <w:proofErr w:type="spellEnd"/>
            <w:r>
              <w:rPr>
                <w:sz w:val="19"/>
                <w:szCs w:val="19"/>
              </w:rPr>
              <w:t xml:space="preserve"> · </w:t>
            </w:r>
            <w:proofErr w:type="spellStart"/>
            <w:r>
              <w:rPr>
                <w:sz w:val="19"/>
                <w:szCs w:val="19"/>
              </w:rPr>
              <w:t>triggers</w:t>
            </w:r>
            <w:proofErr w:type="spellEnd"/>
            <w:r>
              <w:rPr>
                <w:sz w:val="19"/>
                <w:szCs w:val="19"/>
              </w:rPr>
              <w:t xml:space="preserve"> y </w:t>
            </w:r>
            <w:proofErr w:type="spellStart"/>
            <w:r>
              <w:rPr>
                <w:sz w:val="19"/>
                <w:szCs w:val="19"/>
              </w:rPr>
              <w:t>checkpoints</w:t>
            </w:r>
            <w:proofErr w:type="spellEnd"/>
            <w:r>
              <w:rPr>
                <w:sz w:val="19"/>
                <w:szCs w:val="19"/>
              </w:rPr>
              <w:t xml:space="preserve"> · los ocho principios de escenarios · sistema A/B/C · ficha de cada zona · 🔷 ubicación del acceso oculto en la sala · 🔷 método de descubrimiento por las marcas de arrastre</w:t>
            </w:r>
          </w:p>
        </w:tc>
      </w:tr>
      <w:tr w:rsidR="004B7789" w14:paraId="3FAD16D0" w14:textId="77777777">
        <w:trPr>
          <w:cantSplit/>
        </w:trPr>
        <w:tc>
          <w:tcPr>
            <w:tcW w:w="2900" w:type="dxa"/>
            <w:shd w:val="clear" w:color="auto" w:fill="F7F9FB"/>
            <w:tcMar>
              <w:top w:w="70" w:type="dxa"/>
              <w:left w:w="110" w:type="dxa"/>
              <w:bottom w:w="70" w:type="dxa"/>
              <w:right w:w="110" w:type="dxa"/>
            </w:tcMar>
          </w:tcPr>
          <w:p w14:paraId="08708CEA" w14:textId="77777777" w:rsidR="004B7789" w:rsidRDefault="00000000">
            <w:pPr>
              <w:spacing w:line="250" w:lineRule="auto"/>
            </w:pPr>
            <w:r>
              <w:rPr>
                <w:sz w:val="19"/>
                <w:szCs w:val="19"/>
              </w:rPr>
              <w:t>Pendiente</w:t>
            </w:r>
          </w:p>
        </w:tc>
        <w:tc>
          <w:tcPr>
            <w:tcW w:w="6460" w:type="dxa"/>
            <w:shd w:val="clear" w:color="auto" w:fill="F7F9FB"/>
            <w:tcMar>
              <w:top w:w="70" w:type="dxa"/>
              <w:left w:w="110" w:type="dxa"/>
              <w:bottom w:w="70" w:type="dxa"/>
              <w:right w:w="110" w:type="dxa"/>
            </w:tcMar>
          </w:tcPr>
          <w:p w14:paraId="60DAA9B3" w14:textId="77777777" w:rsidR="004B7789" w:rsidRDefault="00000000">
            <w:pPr>
              <w:spacing w:line="250" w:lineRule="auto"/>
            </w:pPr>
            <w:r>
              <w:rPr>
                <w:sz w:val="19"/>
                <w:szCs w:val="19"/>
              </w:rPr>
              <w:t xml:space="preserve">Posición exacta de cada mueble dentro de cada zona más allá de lo fijado en el Documento de </w:t>
            </w:r>
            <w:proofErr w:type="spellStart"/>
            <w:r>
              <w:rPr>
                <w:sz w:val="19"/>
                <w:szCs w:val="19"/>
              </w:rPr>
              <w:t>Blockout</w:t>
            </w:r>
            <w:proofErr w:type="spellEnd"/>
            <w:r>
              <w:rPr>
                <w:sz w:val="19"/>
                <w:szCs w:val="19"/>
              </w:rPr>
              <w:t xml:space="preserve"> · diseño visual definitivo de los muebles · qué objetos concretos serán interactivos · objetos narrativos específicos de Emily · nivel definitivo de deterioro por zona · decoración definitiva · eventos ambientales específicos</w:t>
            </w:r>
          </w:p>
        </w:tc>
      </w:tr>
    </w:tbl>
    <w:p w14:paraId="6E50FAC8"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713A0165" w14:textId="77777777">
        <w:tc>
          <w:tcPr>
            <w:tcW w:w="9360" w:type="dxa"/>
            <w:shd w:val="clear" w:color="auto" w:fill="EEF2F7"/>
            <w:tcMar>
              <w:top w:w="120" w:type="dxa"/>
              <w:left w:w="180" w:type="dxa"/>
              <w:bottom w:w="120" w:type="dxa"/>
              <w:right w:w="180" w:type="dxa"/>
            </w:tcMar>
          </w:tcPr>
          <w:p w14:paraId="33B1C6F7" w14:textId="77777777" w:rsidR="004B7789" w:rsidRDefault="00000000">
            <w:pPr>
              <w:shd w:val="clear" w:color="auto" w:fill="EEF2F7"/>
              <w:spacing w:after="60"/>
            </w:pPr>
            <w:r>
              <w:rPr>
                <w:b/>
                <w:bCs/>
                <w:color w:val="1F3A5F"/>
              </w:rPr>
              <w:t>Las tres decisiones que la v2.0 marcaba como bloqueantes y ya están cerradas</w:t>
            </w:r>
          </w:p>
          <w:p w14:paraId="462AB265" w14:textId="77777777" w:rsidR="004B7789" w:rsidRDefault="00000000">
            <w:pPr>
              <w:shd w:val="clear" w:color="auto" w:fill="EEF2F7"/>
              <w:spacing w:after="60"/>
            </w:pPr>
            <w:r>
              <w:t>Dónde está el acceso oculto: en la sala. Capítulo 24.6.</w:t>
            </w:r>
          </w:p>
          <w:p w14:paraId="6F0A9D29" w14:textId="77777777" w:rsidR="004B7789" w:rsidRDefault="00000000">
            <w:pPr>
              <w:shd w:val="clear" w:color="auto" w:fill="EEF2F7"/>
              <w:spacing w:after="60"/>
            </w:pPr>
            <w:r>
              <w:t>Cómo se descubre: por las marcas de arrastre en el suelo, sin objeto y con interacción física. Capítulo 24.6.</w:t>
            </w:r>
          </w:p>
          <w:p w14:paraId="053C313F" w14:textId="77777777" w:rsidR="004B7789" w:rsidRDefault="00000000">
            <w:pPr>
              <w:shd w:val="clear" w:color="auto" w:fill="EEF2F7"/>
              <w:spacing w:after="60"/>
            </w:pPr>
            <w:r>
              <w:t xml:space="preserve">Dónde está el </w:t>
            </w:r>
            <w:proofErr w:type="spellStart"/>
            <w:r>
              <w:t>puzzle</w:t>
            </w:r>
            <w:proofErr w:type="spellEnd"/>
            <w:r>
              <w:t xml:space="preserve"> introductorio: en el cuarto oculto, y es la linterna y la pizarra. Capítulo 21.1.</w:t>
            </w:r>
          </w:p>
        </w:tc>
      </w:tr>
    </w:tbl>
    <w:p w14:paraId="595472C8" w14:textId="77777777" w:rsidR="004B7789" w:rsidRDefault="00000000">
      <w:r>
        <w:br w:type="page"/>
      </w:r>
    </w:p>
    <w:p w14:paraId="17C43C80" w14:textId="77777777" w:rsidR="004B7789" w:rsidRDefault="00000000">
      <w:pPr>
        <w:pStyle w:val="Ttulo1"/>
        <w:spacing w:before="360" w:after="180"/>
      </w:pPr>
      <w:r>
        <w:rPr>
          <w:b/>
          <w:bCs/>
          <w:color w:val="1F3A5F"/>
          <w:sz w:val="30"/>
          <w:szCs w:val="30"/>
        </w:rPr>
        <w:lastRenderedPageBreak/>
        <w:t>PARTE 4 — Biblia de personajes para producción 3D</w:t>
      </w:r>
    </w:p>
    <w:p w14:paraId="5E51A5CF" w14:textId="77777777" w:rsidR="004B7789" w:rsidRDefault="00000000">
      <w:pPr>
        <w:spacing w:after="120" w:line="276" w:lineRule="auto"/>
      </w:pPr>
      <w:r>
        <w:t>Esta parte es la ficha de producción de los personajes. Está escrita para que una persona pueda sentarse en Blender, abrirla, y empezar a modelar sin tener que preguntar nada ni volver a leer el documento completo.</w:t>
      </w:r>
    </w:p>
    <w:p w14:paraId="7D52CF96" w14:textId="77777777" w:rsidR="004B7789" w:rsidRDefault="004B7789">
      <w:pPr>
        <w:spacing w:after="60"/>
      </w:pPr>
    </w:p>
    <w:p w14:paraId="6CF2A214" w14:textId="77777777" w:rsidR="004B7789" w:rsidRDefault="00000000">
      <w:pPr>
        <w:spacing w:before="180" w:after="180"/>
        <w:ind w:left="400" w:right="400"/>
        <w:jc w:val="center"/>
      </w:pPr>
      <w:r>
        <w:rPr>
          <w:rFonts w:ascii="Cambria" w:eastAsia="Cambria" w:hAnsi="Cambria" w:cs="Cambria"/>
          <w:i/>
          <w:iCs/>
          <w:color w:val="34506E"/>
          <w:sz w:val="23"/>
          <w:szCs w:val="23"/>
        </w:rPr>
        <w:t xml:space="preserve">«Emily debe modelarse como una persona. </w:t>
      </w:r>
      <w:proofErr w:type="spellStart"/>
      <w:r>
        <w:rPr>
          <w:rFonts w:ascii="Cambria" w:eastAsia="Cambria" w:hAnsi="Cambria" w:cs="Cambria"/>
          <w:i/>
          <w:iCs/>
          <w:color w:val="34506E"/>
          <w:sz w:val="23"/>
          <w:szCs w:val="23"/>
        </w:rPr>
        <w:t>Syairah</w:t>
      </w:r>
      <w:proofErr w:type="spellEnd"/>
      <w:r>
        <w:rPr>
          <w:rFonts w:ascii="Cambria" w:eastAsia="Cambria" w:hAnsi="Cambria" w:cs="Cambria"/>
          <w:i/>
          <w:iCs/>
          <w:color w:val="34506E"/>
          <w:sz w:val="23"/>
          <w:szCs w:val="23"/>
        </w:rPr>
        <w:t xml:space="preserve"> debe modelarse como algo que alguna vez fue una persona.»</w:t>
      </w:r>
    </w:p>
    <w:p w14:paraId="3340CB62" w14:textId="77777777" w:rsidR="004B7789" w:rsidRDefault="004B7789">
      <w:pPr>
        <w:spacing w:after="60"/>
      </w:pPr>
    </w:p>
    <w:p w14:paraId="57C73AA7" w14:textId="77777777" w:rsidR="004B7789" w:rsidRDefault="00000000">
      <w:pPr>
        <w:spacing w:after="120" w:line="276" w:lineRule="auto"/>
      </w:pPr>
      <w:r>
        <w:t>Si en algún momento hay duda sobre una decisión de modelado, esa frase decide.</w:t>
      </w:r>
    </w:p>
    <w:p w14:paraId="11220086" w14:textId="77777777" w:rsidR="004B7789" w:rsidRDefault="00000000">
      <w:pPr>
        <w:pStyle w:val="Ttulo1"/>
        <w:spacing w:before="360" w:after="180"/>
      </w:pPr>
      <w:r>
        <w:rPr>
          <w:b/>
          <w:bCs/>
          <w:color w:val="1F3A5F"/>
          <w:sz w:val="30"/>
          <w:szCs w:val="30"/>
        </w:rPr>
        <w:t>26. Dirección artística de personajes</w:t>
      </w:r>
    </w:p>
    <w:p w14:paraId="607ABEB6" w14:textId="77777777" w:rsidR="004B7789" w:rsidRDefault="00000000">
      <w:pPr>
        <w:pStyle w:val="Ttulo2"/>
        <w:spacing w:before="280" w:after="140"/>
      </w:pPr>
      <w:r>
        <w:rPr>
          <w:b/>
          <w:bCs/>
          <w:color w:val="1F3A5F"/>
          <w:sz w:val="25"/>
          <w:szCs w:val="25"/>
        </w:rPr>
        <w:t>26.1 Principios</w:t>
      </w:r>
    </w:p>
    <w:p w14:paraId="5FF3487F" w14:textId="77777777" w:rsidR="004B7789" w:rsidRDefault="00000000">
      <w:pPr>
        <w:spacing w:after="120" w:line="276" w:lineRule="auto"/>
      </w:pPr>
      <w:r>
        <w:t>Los personajes deben ser reconocibles principalmente mediante silueta, vestuario, proporciones, postura, comportamiento y elementos distintivos.</w:t>
      </w:r>
    </w:p>
    <w:p w14:paraId="13311E0F" w14:textId="77777777" w:rsidR="004B7789" w:rsidRDefault="00000000">
      <w:pPr>
        <w:spacing w:after="120" w:line="276" w:lineRule="auto"/>
      </w:pPr>
      <w:r>
        <w:t xml:space="preserve">El diseño debe ser funcional para un videojuego en primera persona, y eso tiene una consecuencia práctica muy concreta que conviene tener presente desde el primer día: durante el 95 % de la demo el jugador solo verá las manos de Emily, y a </w:t>
      </w:r>
      <w:proofErr w:type="spellStart"/>
      <w:r>
        <w:t>Syairah</w:t>
      </w:r>
      <w:proofErr w:type="spellEnd"/>
      <w:r>
        <w:t xml:space="preserve"> durante veinte segundos, a oscuras, a través de una ventana. Todo lo demás se modela para las cinemáticas, el material promocional y el juego completo.</w:t>
      </w:r>
    </w:p>
    <w:p w14:paraId="5E5AEAD5" w14:textId="77777777" w:rsidR="004B7789" w:rsidRDefault="00000000">
      <w:pPr>
        <w:pStyle w:val="Ttulo2"/>
        <w:spacing w:before="280" w:after="140"/>
      </w:pPr>
      <w:r>
        <w:rPr>
          <w:b/>
          <w:bCs/>
          <w:color w:val="1F3A5F"/>
          <w:sz w:val="25"/>
          <w:szCs w:val="25"/>
        </w:rPr>
        <w:t>26.2 Nivel de estilización</w:t>
      </w:r>
    </w:p>
    <w:p w14:paraId="60EFCEDC" w14:textId="77777777" w:rsidR="004B7789" w:rsidRDefault="00000000">
      <w:pPr>
        <w:spacing w:after="120" w:line="276" w:lineRule="auto"/>
      </w:pPr>
      <w:r>
        <w:t>🔷 El proyecto se sitúa en realismo no idealizado:</w:t>
      </w:r>
    </w:p>
    <w:p w14:paraId="6ADFB3D2" w14:textId="77777777" w:rsidR="004B7789" w:rsidRDefault="00000000">
      <w:pPr>
        <w:pStyle w:val="Prrafodelista"/>
        <w:numPr>
          <w:ilvl w:val="0"/>
          <w:numId w:val="2"/>
        </w:numPr>
        <w:spacing w:after="60" w:line="276" w:lineRule="auto"/>
      </w:pPr>
      <w:r>
        <w:t>Anatomía y proporciones realistas, sin estilización de rasgos.</w:t>
      </w:r>
    </w:p>
    <w:p w14:paraId="230280B1" w14:textId="77777777" w:rsidR="004B7789" w:rsidRDefault="00000000">
      <w:pPr>
        <w:pStyle w:val="Prrafodelista"/>
        <w:numPr>
          <w:ilvl w:val="0"/>
          <w:numId w:val="2"/>
        </w:numPr>
        <w:spacing w:after="60" w:line="276" w:lineRule="auto"/>
      </w:pPr>
      <w:r>
        <w:t>Sin idealización de belleza: los rostros tienen asimetrías, la piel tiene irregularidades, la ropa tiene arrugas de uso.</w:t>
      </w:r>
    </w:p>
    <w:p w14:paraId="320FD474" w14:textId="77777777" w:rsidR="004B7789" w:rsidRDefault="00000000">
      <w:pPr>
        <w:pStyle w:val="Prrafodelista"/>
        <w:numPr>
          <w:ilvl w:val="0"/>
          <w:numId w:val="2"/>
        </w:numPr>
        <w:spacing w:after="60" w:line="276" w:lineRule="auto"/>
      </w:pPr>
      <w:r>
        <w:t xml:space="preserve">Sin exageración de siluetas en Emily. Sí en </w:t>
      </w:r>
      <w:proofErr w:type="spellStart"/>
      <w:r>
        <w:t>Syairah</w:t>
      </w:r>
      <w:proofErr w:type="spellEnd"/>
      <w:r>
        <w:t>, pero por deformidad, nunca por estilo.</w:t>
      </w:r>
    </w:p>
    <w:p w14:paraId="24562AED" w14:textId="77777777" w:rsidR="004B7789" w:rsidRDefault="00000000">
      <w:pPr>
        <w:pStyle w:val="Prrafodelista"/>
        <w:numPr>
          <w:ilvl w:val="0"/>
          <w:numId w:val="2"/>
        </w:numPr>
        <w:spacing w:after="60" w:line="276" w:lineRule="auto"/>
      </w:pPr>
      <w:r>
        <w:t>Escala de detalle: lo que se leería a metro y medio de distancia con una linterna. Es el rango de visión real del juego.</w:t>
      </w:r>
    </w:p>
    <w:p w14:paraId="18B99633" w14:textId="77777777" w:rsidR="004B7789" w:rsidRDefault="00000000">
      <w:pPr>
        <w:pStyle w:val="Ttulo2"/>
        <w:spacing w:before="280" w:after="140"/>
      </w:pPr>
      <w:r>
        <w:rPr>
          <w:b/>
          <w:bCs/>
          <w:color w:val="1F3A5F"/>
          <w:sz w:val="25"/>
          <w:szCs w:val="25"/>
        </w:rPr>
        <w:t>26.3 Las referencias, traducidas a decisiones de modelado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400"/>
        <w:gridCol w:w="6960"/>
      </w:tblGrid>
      <w:tr w:rsidR="004B7789" w14:paraId="3CD020EE" w14:textId="77777777">
        <w:trPr>
          <w:cantSplit/>
          <w:tblHeader/>
        </w:trPr>
        <w:tc>
          <w:tcPr>
            <w:tcW w:w="2400" w:type="dxa"/>
            <w:shd w:val="clear" w:color="auto" w:fill="1F3A5F"/>
            <w:tcMar>
              <w:top w:w="70" w:type="dxa"/>
              <w:left w:w="110" w:type="dxa"/>
              <w:bottom w:w="70" w:type="dxa"/>
              <w:right w:w="110" w:type="dxa"/>
            </w:tcMar>
          </w:tcPr>
          <w:p w14:paraId="22C3DCAC" w14:textId="77777777" w:rsidR="004B7789" w:rsidRDefault="00000000">
            <w:pPr>
              <w:spacing w:line="250" w:lineRule="auto"/>
            </w:pPr>
            <w:r>
              <w:rPr>
                <w:b/>
                <w:bCs/>
                <w:color w:val="FFFFFF"/>
                <w:sz w:val="19"/>
                <w:szCs w:val="19"/>
              </w:rPr>
              <w:t>Referencia</w:t>
            </w:r>
          </w:p>
        </w:tc>
        <w:tc>
          <w:tcPr>
            <w:tcW w:w="6960" w:type="dxa"/>
            <w:shd w:val="clear" w:color="auto" w:fill="1F3A5F"/>
            <w:tcMar>
              <w:top w:w="70" w:type="dxa"/>
              <w:left w:w="110" w:type="dxa"/>
              <w:bottom w:w="70" w:type="dxa"/>
              <w:right w:w="110" w:type="dxa"/>
            </w:tcMar>
          </w:tcPr>
          <w:p w14:paraId="4EF58A86" w14:textId="77777777" w:rsidR="004B7789" w:rsidRDefault="00000000">
            <w:pPr>
              <w:spacing w:line="250" w:lineRule="auto"/>
            </w:pPr>
            <w:r>
              <w:rPr>
                <w:b/>
                <w:bCs/>
                <w:color w:val="FFFFFF"/>
                <w:sz w:val="19"/>
                <w:szCs w:val="19"/>
              </w:rPr>
              <w:t>Consecuencia técnica</w:t>
            </w:r>
          </w:p>
        </w:tc>
      </w:tr>
      <w:tr w:rsidR="004B7789" w14:paraId="3F0D129B" w14:textId="77777777">
        <w:trPr>
          <w:cantSplit/>
        </w:trPr>
        <w:tc>
          <w:tcPr>
            <w:tcW w:w="2400" w:type="dxa"/>
            <w:shd w:val="clear" w:color="auto" w:fill="FFFFFF"/>
            <w:tcMar>
              <w:top w:w="70" w:type="dxa"/>
              <w:left w:w="110" w:type="dxa"/>
              <w:bottom w:w="70" w:type="dxa"/>
              <w:right w:w="110" w:type="dxa"/>
            </w:tcMar>
          </w:tcPr>
          <w:p w14:paraId="178C13AB" w14:textId="77777777" w:rsidR="004B7789" w:rsidRDefault="00000000">
            <w:pPr>
              <w:spacing w:line="250" w:lineRule="auto"/>
            </w:pPr>
            <w:proofErr w:type="spellStart"/>
            <w:r>
              <w:rPr>
                <w:sz w:val="19"/>
                <w:szCs w:val="19"/>
              </w:rPr>
              <w:t>Silent</w:t>
            </w:r>
            <w:proofErr w:type="spellEnd"/>
            <w:r>
              <w:rPr>
                <w:sz w:val="19"/>
                <w:szCs w:val="19"/>
              </w:rPr>
              <w:t xml:space="preserve"> Hill — la deformidad tiene significado</w:t>
            </w:r>
          </w:p>
        </w:tc>
        <w:tc>
          <w:tcPr>
            <w:tcW w:w="6960" w:type="dxa"/>
            <w:shd w:val="clear" w:color="auto" w:fill="FFFFFF"/>
            <w:tcMar>
              <w:top w:w="70" w:type="dxa"/>
              <w:left w:w="110" w:type="dxa"/>
              <w:bottom w:w="70" w:type="dxa"/>
              <w:right w:w="110" w:type="dxa"/>
            </w:tcMar>
          </w:tcPr>
          <w:p w14:paraId="73DB4C5A" w14:textId="77777777" w:rsidR="004B7789" w:rsidRDefault="00000000">
            <w:pPr>
              <w:spacing w:line="250" w:lineRule="auto"/>
            </w:pPr>
            <w:r>
              <w:rPr>
                <w:sz w:val="19"/>
                <w:szCs w:val="19"/>
              </w:rPr>
              <w:t xml:space="preserve">Ningún elemento del diseño de </w:t>
            </w:r>
            <w:proofErr w:type="spellStart"/>
            <w:r>
              <w:rPr>
                <w:sz w:val="19"/>
                <w:szCs w:val="19"/>
              </w:rPr>
              <w:t>Syairah</w:t>
            </w:r>
            <w:proofErr w:type="spellEnd"/>
            <w:r>
              <w:rPr>
                <w:sz w:val="19"/>
                <w:szCs w:val="19"/>
              </w:rPr>
              <w:t xml:space="preserve"> es decorativo. Cada modificación mecánica, cada cable y cada elemento afilado debe poder justificarse; si no hay respuesta, ese detalle no se modela. Sus superficies no son «monstruosas»: son quirúrgicas y mal cicatrizadas. Es la diferencia entre un monstruo y una víctima.</w:t>
            </w:r>
          </w:p>
        </w:tc>
      </w:tr>
      <w:tr w:rsidR="004B7789" w14:paraId="73B08119" w14:textId="77777777">
        <w:trPr>
          <w:cantSplit/>
        </w:trPr>
        <w:tc>
          <w:tcPr>
            <w:tcW w:w="2400" w:type="dxa"/>
            <w:shd w:val="clear" w:color="auto" w:fill="F7F9FB"/>
            <w:tcMar>
              <w:top w:w="70" w:type="dxa"/>
              <w:left w:w="110" w:type="dxa"/>
              <w:bottom w:w="70" w:type="dxa"/>
              <w:right w:w="110" w:type="dxa"/>
            </w:tcMar>
          </w:tcPr>
          <w:p w14:paraId="738F8C29" w14:textId="77777777" w:rsidR="004B7789" w:rsidRDefault="00000000">
            <w:pPr>
              <w:spacing w:line="250" w:lineRule="auto"/>
            </w:pPr>
            <w:proofErr w:type="spellStart"/>
            <w:r>
              <w:rPr>
                <w:sz w:val="19"/>
                <w:szCs w:val="19"/>
              </w:rPr>
              <w:t>Resident</w:t>
            </w:r>
            <w:proofErr w:type="spellEnd"/>
            <w:r>
              <w:rPr>
                <w:sz w:val="19"/>
                <w:szCs w:val="19"/>
              </w:rPr>
              <w:t xml:space="preserve"> Evil — legibilidad bajo linterna</w:t>
            </w:r>
          </w:p>
        </w:tc>
        <w:tc>
          <w:tcPr>
            <w:tcW w:w="6960" w:type="dxa"/>
            <w:shd w:val="clear" w:color="auto" w:fill="F7F9FB"/>
            <w:tcMar>
              <w:top w:w="70" w:type="dxa"/>
              <w:left w:w="110" w:type="dxa"/>
              <w:bottom w:w="70" w:type="dxa"/>
              <w:right w:w="110" w:type="dxa"/>
            </w:tcMar>
          </w:tcPr>
          <w:p w14:paraId="65010883" w14:textId="77777777" w:rsidR="004B7789" w:rsidRDefault="00000000">
            <w:pPr>
              <w:spacing w:line="250" w:lineRule="auto"/>
            </w:pPr>
            <w:r>
              <w:rPr>
                <w:sz w:val="19"/>
                <w:szCs w:val="19"/>
              </w:rPr>
              <w:t xml:space="preserve">Todo debe leerse con una sola fuente de luz dura y móvil: siluetas fuertes y separadas del fondo, valores de albedo controlados sin negros ni blancos puros, normal </w:t>
            </w:r>
            <w:proofErr w:type="spellStart"/>
            <w:r>
              <w:rPr>
                <w:sz w:val="19"/>
                <w:szCs w:val="19"/>
              </w:rPr>
              <w:t>maps</w:t>
            </w:r>
            <w:proofErr w:type="spellEnd"/>
            <w:r>
              <w:rPr>
                <w:sz w:val="19"/>
                <w:szCs w:val="19"/>
              </w:rPr>
              <w:t xml:space="preserve"> con detalle grande y medio —el </w:t>
            </w:r>
            <w:proofErr w:type="spellStart"/>
            <w:r>
              <w:rPr>
                <w:sz w:val="19"/>
                <w:szCs w:val="19"/>
              </w:rPr>
              <w:t>microdetalle</w:t>
            </w:r>
            <w:proofErr w:type="spellEnd"/>
            <w:r>
              <w:rPr>
                <w:sz w:val="19"/>
                <w:szCs w:val="19"/>
              </w:rPr>
              <w:t xml:space="preserve"> desaparece con luz dura— y materiales con respuesta especular clara para que la linterna encuentre las formas.</w:t>
            </w:r>
          </w:p>
        </w:tc>
      </w:tr>
      <w:tr w:rsidR="004B7789" w14:paraId="1C08ECCA" w14:textId="77777777">
        <w:trPr>
          <w:cantSplit/>
        </w:trPr>
        <w:tc>
          <w:tcPr>
            <w:tcW w:w="2400" w:type="dxa"/>
            <w:shd w:val="clear" w:color="auto" w:fill="FFFFFF"/>
            <w:tcMar>
              <w:top w:w="70" w:type="dxa"/>
              <w:left w:w="110" w:type="dxa"/>
              <w:bottom w:w="70" w:type="dxa"/>
              <w:right w:w="110" w:type="dxa"/>
            </w:tcMar>
          </w:tcPr>
          <w:p w14:paraId="5555916B" w14:textId="77777777" w:rsidR="004B7789" w:rsidRDefault="00000000">
            <w:pPr>
              <w:spacing w:line="250" w:lineRule="auto"/>
            </w:pPr>
            <w:proofErr w:type="spellStart"/>
            <w:r>
              <w:rPr>
                <w:sz w:val="19"/>
                <w:szCs w:val="19"/>
              </w:rPr>
              <w:t>Tormented</w:t>
            </w:r>
            <w:proofErr w:type="spellEnd"/>
            <w:r>
              <w:rPr>
                <w:sz w:val="19"/>
                <w:szCs w:val="19"/>
              </w:rPr>
              <w:t xml:space="preserve"> </w:t>
            </w:r>
            <w:proofErr w:type="spellStart"/>
            <w:r>
              <w:rPr>
                <w:sz w:val="19"/>
                <w:szCs w:val="19"/>
              </w:rPr>
              <w:t>Souls</w:t>
            </w:r>
            <w:proofErr w:type="spellEnd"/>
            <w:r>
              <w:rPr>
                <w:sz w:val="19"/>
                <w:szCs w:val="19"/>
              </w:rPr>
              <w:t xml:space="preserve"> — la textura cuenta la historia</w:t>
            </w:r>
          </w:p>
        </w:tc>
        <w:tc>
          <w:tcPr>
            <w:tcW w:w="6960" w:type="dxa"/>
            <w:shd w:val="clear" w:color="auto" w:fill="FFFFFF"/>
            <w:tcMar>
              <w:top w:w="70" w:type="dxa"/>
              <w:left w:w="110" w:type="dxa"/>
              <w:bottom w:w="70" w:type="dxa"/>
              <w:right w:w="110" w:type="dxa"/>
            </w:tcMar>
          </w:tcPr>
          <w:p w14:paraId="4EB8A118" w14:textId="77777777" w:rsidR="004B7789" w:rsidRDefault="00000000">
            <w:pPr>
              <w:spacing w:line="250" w:lineRule="auto"/>
            </w:pPr>
            <w:r>
              <w:rPr>
                <w:sz w:val="19"/>
                <w:szCs w:val="19"/>
              </w:rPr>
              <w:t xml:space="preserve">Emily acumula suciedad progresiva: empieza limpia y termina sucia. </w:t>
            </w:r>
            <w:proofErr w:type="spellStart"/>
            <w:r>
              <w:rPr>
                <w:sz w:val="19"/>
                <w:szCs w:val="19"/>
              </w:rPr>
              <w:t>Syairah</w:t>
            </w:r>
            <w:proofErr w:type="spellEnd"/>
            <w:r>
              <w:rPr>
                <w:sz w:val="19"/>
                <w:szCs w:val="19"/>
              </w:rPr>
              <w:t xml:space="preserve"> acumula tiempo: óxido, sangre seca oscurecida, aislante agrietado, cabello apelmazado. Nada está limpio, y nada está roto de forma reciente salvo lo que acaba de ocurrir.</w:t>
            </w:r>
          </w:p>
        </w:tc>
      </w:tr>
    </w:tbl>
    <w:p w14:paraId="1D70B769" w14:textId="77777777" w:rsidR="004B7789" w:rsidRDefault="00000000">
      <w:pPr>
        <w:pStyle w:val="Ttulo2"/>
        <w:spacing w:before="280" w:after="140"/>
      </w:pPr>
      <w:r>
        <w:rPr>
          <w:b/>
          <w:bCs/>
          <w:color w:val="1F3A5F"/>
          <w:sz w:val="25"/>
          <w:szCs w:val="25"/>
        </w:rPr>
        <w:t>26.4 Lo que no se modela en esta fase</w:t>
      </w:r>
    </w:p>
    <w:p w14:paraId="0838E933" w14:textId="77777777" w:rsidR="004B7789" w:rsidRDefault="00000000">
      <w:pPr>
        <w:pStyle w:val="Prrafodelista"/>
        <w:numPr>
          <w:ilvl w:val="0"/>
          <w:numId w:val="2"/>
        </w:numPr>
        <w:spacing w:after="60" w:line="276" w:lineRule="auto"/>
      </w:pPr>
      <w:r>
        <w:t>Personajes o experimentos de niveles posteriores.</w:t>
      </w:r>
    </w:p>
    <w:p w14:paraId="0A5709E5" w14:textId="77777777" w:rsidR="004B7789" w:rsidRDefault="00000000">
      <w:pPr>
        <w:pStyle w:val="Prrafodelista"/>
        <w:numPr>
          <w:ilvl w:val="0"/>
          <w:numId w:val="2"/>
        </w:numPr>
        <w:spacing w:after="60" w:line="276" w:lineRule="auto"/>
      </w:pPr>
      <w:r>
        <w:lastRenderedPageBreak/>
        <w:t xml:space="preserve">⚠ Firdaus </w:t>
      </w:r>
      <w:proofErr w:type="spellStart"/>
      <w:r>
        <w:t>bin</w:t>
      </w:r>
      <w:proofErr w:type="spellEnd"/>
      <w:r>
        <w:t xml:space="preserve"> Rahim, el enemigo del Campo de Punto Cero. Prohibido incluso su silueta.</w:t>
      </w:r>
    </w:p>
    <w:p w14:paraId="48234ACA" w14:textId="77777777" w:rsidR="004B7789" w:rsidRDefault="00000000">
      <w:pPr>
        <w:pStyle w:val="Prrafodelista"/>
        <w:numPr>
          <w:ilvl w:val="0"/>
          <w:numId w:val="2"/>
        </w:numPr>
        <w:spacing w:after="60" w:line="276" w:lineRule="auto"/>
      </w:pPr>
      <w:r>
        <w:t>Investigadores o personal de la organización.</w:t>
      </w:r>
    </w:p>
    <w:p w14:paraId="0CF914DB" w14:textId="77777777" w:rsidR="004B7789" w:rsidRDefault="00000000">
      <w:pPr>
        <w:pStyle w:val="Prrafodelista"/>
        <w:numPr>
          <w:ilvl w:val="0"/>
          <w:numId w:val="2"/>
        </w:numPr>
        <w:spacing w:after="60" w:line="276" w:lineRule="auto"/>
      </w:pPr>
      <w:r>
        <w:t>Otros sujetos experimentales, incluido Andrés, que se documenta como concepto y no como producción.</w:t>
      </w:r>
    </w:p>
    <w:p w14:paraId="4AA1D77F" w14:textId="77777777" w:rsidR="004B7789" w:rsidRDefault="00000000">
      <w:r>
        <w:br w:type="page"/>
      </w:r>
    </w:p>
    <w:p w14:paraId="3DD4F6FB" w14:textId="77777777" w:rsidR="004B7789" w:rsidRDefault="00000000">
      <w:pPr>
        <w:pStyle w:val="Ttulo1"/>
        <w:spacing w:before="360" w:after="180"/>
      </w:pPr>
      <w:r>
        <w:rPr>
          <w:b/>
          <w:bCs/>
          <w:color w:val="1F3A5F"/>
          <w:sz w:val="30"/>
          <w:szCs w:val="30"/>
        </w:rPr>
        <w:lastRenderedPageBreak/>
        <w:t>27. Especificaciones técnicas comunes</w:t>
      </w:r>
    </w:p>
    <w:p w14:paraId="2E13DED7" w14:textId="77777777" w:rsidR="004B7789" w:rsidRDefault="00000000">
      <w:pPr>
        <w:pStyle w:val="Ttulo2"/>
        <w:spacing w:before="280" w:after="140"/>
      </w:pPr>
      <w:r>
        <w:rPr>
          <w:b/>
          <w:bCs/>
          <w:color w:val="1F3A5F"/>
          <w:sz w:val="25"/>
          <w:szCs w:val="25"/>
        </w:rPr>
        <w:t>27.1 Unidades y escala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5960"/>
      </w:tblGrid>
      <w:tr w:rsidR="004B7789" w14:paraId="46FC1F48" w14:textId="77777777">
        <w:trPr>
          <w:cantSplit/>
          <w:tblHeader/>
        </w:trPr>
        <w:tc>
          <w:tcPr>
            <w:tcW w:w="3400" w:type="dxa"/>
            <w:shd w:val="clear" w:color="auto" w:fill="1F3A5F"/>
            <w:tcMar>
              <w:top w:w="70" w:type="dxa"/>
              <w:left w:w="110" w:type="dxa"/>
              <w:bottom w:w="70" w:type="dxa"/>
              <w:right w:w="110" w:type="dxa"/>
            </w:tcMar>
          </w:tcPr>
          <w:p w14:paraId="4B58A7E9" w14:textId="77777777" w:rsidR="004B7789" w:rsidRDefault="00000000">
            <w:pPr>
              <w:spacing w:line="250" w:lineRule="auto"/>
            </w:pPr>
            <w:r>
              <w:rPr>
                <w:b/>
                <w:bCs/>
                <w:color w:val="FFFFFF"/>
                <w:sz w:val="19"/>
                <w:szCs w:val="19"/>
              </w:rPr>
              <w:t>Parámetro</w:t>
            </w:r>
          </w:p>
        </w:tc>
        <w:tc>
          <w:tcPr>
            <w:tcW w:w="5960" w:type="dxa"/>
            <w:shd w:val="clear" w:color="auto" w:fill="1F3A5F"/>
            <w:tcMar>
              <w:top w:w="70" w:type="dxa"/>
              <w:left w:w="110" w:type="dxa"/>
              <w:bottom w:w="70" w:type="dxa"/>
              <w:right w:w="110" w:type="dxa"/>
            </w:tcMar>
          </w:tcPr>
          <w:p w14:paraId="232E6C44" w14:textId="77777777" w:rsidR="004B7789" w:rsidRDefault="00000000">
            <w:pPr>
              <w:spacing w:line="250" w:lineRule="auto"/>
            </w:pPr>
            <w:r>
              <w:rPr>
                <w:b/>
                <w:bCs/>
                <w:color w:val="FFFFFF"/>
                <w:sz w:val="19"/>
                <w:szCs w:val="19"/>
              </w:rPr>
              <w:t>Valor</w:t>
            </w:r>
          </w:p>
        </w:tc>
      </w:tr>
      <w:tr w:rsidR="004B7789" w14:paraId="38940A11" w14:textId="77777777">
        <w:trPr>
          <w:cantSplit/>
        </w:trPr>
        <w:tc>
          <w:tcPr>
            <w:tcW w:w="3400" w:type="dxa"/>
            <w:shd w:val="clear" w:color="auto" w:fill="FFFFFF"/>
            <w:tcMar>
              <w:top w:w="70" w:type="dxa"/>
              <w:left w:w="110" w:type="dxa"/>
              <w:bottom w:w="70" w:type="dxa"/>
              <w:right w:w="110" w:type="dxa"/>
            </w:tcMar>
          </w:tcPr>
          <w:p w14:paraId="5148D7EF" w14:textId="77777777" w:rsidR="004B7789" w:rsidRDefault="00000000">
            <w:pPr>
              <w:spacing w:line="250" w:lineRule="auto"/>
            </w:pPr>
            <w:r>
              <w:rPr>
                <w:sz w:val="19"/>
                <w:szCs w:val="19"/>
              </w:rPr>
              <w:t>Unidad de trabajo</w:t>
            </w:r>
          </w:p>
        </w:tc>
        <w:tc>
          <w:tcPr>
            <w:tcW w:w="5960" w:type="dxa"/>
            <w:shd w:val="clear" w:color="auto" w:fill="FFFFFF"/>
            <w:tcMar>
              <w:top w:w="70" w:type="dxa"/>
              <w:left w:w="110" w:type="dxa"/>
              <w:bottom w:w="70" w:type="dxa"/>
              <w:right w:w="110" w:type="dxa"/>
            </w:tcMar>
          </w:tcPr>
          <w:p w14:paraId="7290D04D" w14:textId="77777777" w:rsidR="004B7789" w:rsidRDefault="00000000">
            <w:pPr>
              <w:spacing w:line="250" w:lineRule="auto"/>
            </w:pPr>
            <w:r>
              <w:rPr>
                <w:sz w:val="19"/>
                <w:szCs w:val="19"/>
              </w:rPr>
              <w:t>Centímetros</w:t>
            </w:r>
          </w:p>
        </w:tc>
      </w:tr>
      <w:tr w:rsidR="004B7789" w14:paraId="0F848AE3" w14:textId="77777777">
        <w:trPr>
          <w:cantSplit/>
        </w:trPr>
        <w:tc>
          <w:tcPr>
            <w:tcW w:w="3400" w:type="dxa"/>
            <w:shd w:val="clear" w:color="auto" w:fill="F7F9FB"/>
            <w:tcMar>
              <w:top w:w="70" w:type="dxa"/>
              <w:left w:w="110" w:type="dxa"/>
              <w:bottom w:w="70" w:type="dxa"/>
              <w:right w:w="110" w:type="dxa"/>
            </w:tcMar>
          </w:tcPr>
          <w:p w14:paraId="2252FDD4" w14:textId="77777777" w:rsidR="004B7789" w:rsidRDefault="00000000">
            <w:pPr>
              <w:spacing w:line="250" w:lineRule="auto"/>
            </w:pPr>
            <w:r>
              <w:rPr>
                <w:sz w:val="19"/>
                <w:szCs w:val="19"/>
              </w:rPr>
              <w:t xml:space="preserve">Blender — </w:t>
            </w:r>
            <w:proofErr w:type="spellStart"/>
            <w:r>
              <w:rPr>
                <w:sz w:val="19"/>
                <w:szCs w:val="19"/>
              </w:rPr>
              <w:t>Unit</w:t>
            </w:r>
            <w:proofErr w:type="spellEnd"/>
            <w:r>
              <w:rPr>
                <w:sz w:val="19"/>
                <w:szCs w:val="19"/>
              </w:rPr>
              <w:t xml:space="preserve"> Scale</w:t>
            </w:r>
          </w:p>
        </w:tc>
        <w:tc>
          <w:tcPr>
            <w:tcW w:w="5960" w:type="dxa"/>
            <w:shd w:val="clear" w:color="auto" w:fill="F7F9FB"/>
            <w:tcMar>
              <w:top w:w="70" w:type="dxa"/>
              <w:left w:w="110" w:type="dxa"/>
              <w:bottom w:w="70" w:type="dxa"/>
              <w:right w:w="110" w:type="dxa"/>
            </w:tcMar>
          </w:tcPr>
          <w:p w14:paraId="64E064B6" w14:textId="77777777" w:rsidR="004B7789" w:rsidRDefault="00000000">
            <w:pPr>
              <w:spacing w:line="250" w:lineRule="auto"/>
            </w:pPr>
            <w:r>
              <w:rPr>
                <w:sz w:val="19"/>
                <w:szCs w:val="19"/>
              </w:rPr>
              <w:t>0.01, unidades en centímetros</w:t>
            </w:r>
          </w:p>
        </w:tc>
      </w:tr>
      <w:tr w:rsidR="004B7789" w14:paraId="1E81C582" w14:textId="77777777">
        <w:trPr>
          <w:cantSplit/>
        </w:trPr>
        <w:tc>
          <w:tcPr>
            <w:tcW w:w="3400" w:type="dxa"/>
            <w:shd w:val="clear" w:color="auto" w:fill="FFFFFF"/>
            <w:tcMar>
              <w:top w:w="70" w:type="dxa"/>
              <w:left w:w="110" w:type="dxa"/>
              <w:bottom w:w="70" w:type="dxa"/>
              <w:right w:w="110" w:type="dxa"/>
            </w:tcMar>
          </w:tcPr>
          <w:p w14:paraId="6AD0E81A" w14:textId="77777777" w:rsidR="004B7789" w:rsidRDefault="00000000">
            <w:pPr>
              <w:spacing w:line="250" w:lineRule="auto"/>
            </w:pPr>
            <w:r>
              <w:rPr>
                <w:sz w:val="19"/>
                <w:szCs w:val="19"/>
              </w:rPr>
              <w:t>Escala de exportación FBX</w:t>
            </w:r>
          </w:p>
        </w:tc>
        <w:tc>
          <w:tcPr>
            <w:tcW w:w="5960" w:type="dxa"/>
            <w:shd w:val="clear" w:color="auto" w:fill="FFFFFF"/>
            <w:tcMar>
              <w:top w:w="70" w:type="dxa"/>
              <w:left w:w="110" w:type="dxa"/>
              <w:bottom w:w="70" w:type="dxa"/>
              <w:right w:w="110" w:type="dxa"/>
            </w:tcMar>
          </w:tcPr>
          <w:p w14:paraId="6B650BC7" w14:textId="77777777" w:rsidR="004B7789" w:rsidRDefault="00000000">
            <w:pPr>
              <w:spacing w:line="250" w:lineRule="auto"/>
            </w:pPr>
            <w:r>
              <w:rPr>
                <w:sz w:val="19"/>
                <w:szCs w:val="19"/>
              </w:rPr>
              <w:t xml:space="preserve">1.0 · </w:t>
            </w:r>
            <w:proofErr w:type="spellStart"/>
            <w:r>
              <w:rPr>
                <w:sz w:val="19"/>
                <w:szCs w:val="19"/>
              </w:rPr>
              <w:t>Apply</w:t>
            </w:r>
            <w:proofErr w:type="spellEnd"/>
            <w:r>
              <w:rPr>
                <w:sz w:val="19"/>
                <w:szCs w:val="19"/>
              </w:rPr>
              <w:t xml:space="preserve"> </w:t>
            </w:r>
            <w:proofErr w:type="spellStart"/>
            <w:r>
              <w:rPr>
                <w:sz w:val="19"/>
                <w:szCs w:val="19"/>
              </w:rPr>
              <w:t>Scalings</w:t>
            </w:r>
            <w:proofErr w:type="spellEnd"/>
            <w:r>
              <w:rPr>
                <w:sz w:val="19"/>
                <w:szCs w:val="19"/>
              </w:rPr>
              <w:t xml:space="preserve">: FBX </w:t>
            </w:r>
            <w:proofErr w:type="spellStart"/>
            <w:r>
              <w:rPr>
                <w:sz w:val="19"/>
                <w:szCs w:val="19"/>
              </w:rPr>
              <w:t>All</w:t>
            </w:r>
            <w:proofErr w:type="spellEnd"/>
          </w:p>
        </w:tc>
      </w:tr>
      <w:tr w:rsidR="004B7789" w14:paraId="58A2D4AD" w14:textId="77777777">
        <w:trPr>
          <w:cantSplit/>
        </w:trPr>
        <w:tc>
          <w:tcPr>
            <w:tcW w:w="3400" w:type="dxa"/>
            <w:shd w:val="clear" w:color="auto" w:fill="F7F9FB"/>
            <w:tcMar>
              <w:top w:w="70" w:type="dxa"/>
              <w:left w:w="110" w:type="dxa"/>
              <w:bottom w:w="70" w:type="dxa"/>
              <w:right w:w="110" w:type="dxa"/>
            </w:tcMar>
          </w:tcPr>
          <w:p w14:paraId="7382DB93" w14:textId="77777777" w:rsidR="004B7789" w:rsidRDefault="00000000">
            <w:pPr>
              <w:spacing w:line="250" w:lineRule="auto"/>
            </w:pPr>
            <w:r>
              <w:rPr>
                <w:sz w:val="19"/>
                <w:szCs w:val="19"/>
              </w:rPr>
              <w:t>Orientación</w:t>
            </w:r>
          </w:p>
        </w:tc>
        <w:tc>
          <w:tcPr>
            <w:tcW w:w="5960" w:type="dxa"/>
            <w:shd w:val="clear" w:color="auto" w:fill="F7F9FB"/>
            <w:tcMar>
              <w:top w:w="70" w:type="dxa"/>
              <w:left w:w="110" w:type="dxa"/>
              <w:bottom w:w="70" w:type="dxa"/>
              <w:right w:w="110" w:type="dxa"/>
            </w:tcMar>
          </w:tcPr>
          <w:p w14:paraId="7E2E7DF3" w14:textId="77777777" w:rsidR="004B7789" w:rsidRDefault="00000000">
            <w:pPr>
              <w:spacing w:line="250" w:lineRule="auto"/>
            </w:pPr>
            <w:r>
              <w:rPr>
                <w:sz w:val="19"/>
                <w:szCs w:val="19"/>
              </w:rPr>
              <w:t>Eje Z arriba, eje −Y hacia adelante</w:t>
            </w:r>
          </w:p>
        </w:tc>
      </w:tr>
      <w:tr w:rsidR="004B7789" w14:paraId="7BFFE249" w14:textId="77777777">
        <w:trPr>
          <w:cantSplit/>
        </w:trPr>
        <w:tc>
          <w:tcPr>
            <w:tcW w:w="3400" w:type="dxa"/>
            <w:shd w:val="clear" w:color="auto" w:fill="FFFFFF"/>
            <w:tcMar>
              <w:top w:w="70" w:type="dxa"/>
              <w:left w:w="110" w:type="dxa"/>
              <w:bottom w:w="70" w:type="dxa"/>
              <w:right w:w="110" w:type="dxa"/>
            </w:tcMar>
          </w:tcPr>
          <w:p w14:paraId="79C5E55C" w14:textId="77777777" w:rsidR="004B7789" w:rsidRDefault="00000000">
            <w:pPr>
              <w:spacing w:line="250" w:lineRule="auto"/>
            </w:pPr>
            <w:r>
              <w:rPr>
                <w:sz w:val="19"/>
                <w:szCs w:val="19"/>
              </w:rPr>
              <w:t>Origen del modelo</w:t>
            </w:r>
          </w:p>
        </w:tc>
        <w:tc>
          <w:tcPr>
            <w:tcW w:w="5960" w:type="dxa"/>
            <w:shd w:val="clear" w:color="auto" w:fill="FFFFFF"/>
            <w:tcMar>
              <w:top w:w="70" w:type="dxa"/>
              <w:left w:w="110" w:type="dxa"/>
              <w:bottom w:w="70" w:type="dxa"/>
              <w:right w:w="110" w:type="dxa"/>
            </w:tcMar>
          </w:tcPr>
          <w:p w14:paraId="37FCE592" w14:textId="77777777" w:rsidR="004B7789" w:rsidRDefault="00000000">
            <w:pPr>
              <w:spacing w:line="250" w:lineRule="auto"/>
            </w:pPr>
            <w:r>
              <w:rPr>
                <w:sz w:val="19"/>
                <w:szCs w:val="19"/>
              </w:rPr>
              <w:t>Entre los pies, en el suelo, en el centro exacto (0,0,0)</w:t>
            </w:r>
          </w:p>
        </w:tc>
      </w:tr>
      <w:tr w:rsidR="004B7789" w14:paraId="02C544C9" w14:textId="77777777">
        <w:trPr>
          <w:cantSplit/>
        </w:trPr>
        <w:tc>
          <w:tcPr>
            <w:tcW w:w="3400" w:type="dxa"/>
            <w:shd w:val="clear" w:color="auto" w:fill="F7F9FB"/>
            <w:tcMar>
              <w:top w:w="70" w:type="dxa"/>
              <w:left w:w="110" w:type="dxa"/>
              <w:bottom w:w="70" w:type="dxa"/>
              <w:right w:w="110" w:type="dxa"/>
            </w:tcMar>
          </w:tcPr>
          <w:p w14:paraId="2298F8F7" w14:textId="77777777" w:rsidR="004B7789" w:rsidRDefault="00000000">
            <w:pPr>
              <w:spacing w:line="250" w:lineRule="auto"/>
            </w:pPr>
            <w:r>
              <w:rPr>
                <w:sz w:val="19"/>
                <w:szCs w:val="19"/>
              </w:rPr>
              <w:t xml:space="preserve">Escala en </w:t>
            </w:r>
            <w:proofErr w:type="spellStart"/>
            <w:r>
              <w:rPr>
                <w:sz w:val="19"/>
                <w:szCs w:val="19"/>
              </w:rPr>
              <w:t>Unreal</w:t>
            </w:r>
            <w:proofErr w:type="spellEnd"/>
          </w:p>
        </w:tc>
        <w:tc>
          <w:tcPr>
            <w:tcW w:w="5960" w:type="dxa"/>
            <w:shd w:val="clear" w:color="auto" w:fill="F7F9FB"/>
            <w:tcMar>
              <w:top w:w="70" w:type="dxa"/>
              <w:left w:w="110" w:type="dxa"/>
              <w:bottom w:w="70" w:type="dxa"/>
              <w:right w:w="110" w:type="dxa"/>
            </w:tcMar>
          </w:tcPr>
          <w:p w14:paraId="6193EBAD" w14:textId="77777777" w:rsidR="004B7789" w:rsidRDefault="00000000">
            <w:pPr>
              <w:spacing w:line="250" w:lineRule="auto"/>
            </w:pPr>
            <w:r>
              <w:rPr>
                <w:sz w:val="19"/>
                <w:szCs w:val="19"/>
              </w:rPr>
              <w:t>1.0 — nunca se corrige la escala en el motor</w:t>
            </w:r>
          </w:p>
        </w:tc>
      </w:tr>
    </w:tbl>
    <w:p w14:paraId="64EC8CF0" w14:textId="77777777" w:rsidR="004B7789" w:rsidRDefault="004B7789">
      <w:pPr>
        <w:spacing w:after="60"/>
      </w:pPr>
    </w:p>
    <w:p w14:paraId="61E7BCB0" w14:textId="77777777" w:rsidR="004B7789" w:rsidRDefault="00000000">
      <w:pPr>
        <w:spacing w:after="120" w:line="276" w:lineRule="auto"/>
      </w:pPr>
      <w:r>
        <w:t xml:space="preserve">Prueba de escala obligatoria: antes de detallar nada, el </w:t>
      </w:r>
      <w:proofErr w:type="spellStart"/>
      <w:r>
        <w:t>blockout</w:t>
      </w:r>
      <w:proofErr w:type="spellEnd"/>
      <w:r>
        <w:t xml:space="preserve"> del personaje debe importarse a </w:t>
      </w:r>
      <w:proofErr w:type="spellStart"/>
      <w:r>
        <w:t>Unreal</w:t>
      </w:r>
      <w:proofErr w:type="spellEnd"/>
      <w:r>
        <w:t xml:space="preserve"> y compararse con una puerta estándar del proyecto y con la altura de cámara del jugador. Si algo no encaja, se corrige en Blender, nunca escalando en el motor.</w:t>
      </w:r>
    </w:p>
    <w:p w14:paraId="123E9331" w14:textId="77777777" w:rsidR="004B7789" w:rsidRDefault="00000000">
      <w:pPr>
        <w:pStyle w:val="Ttulo2"/>
        <w:spacing w:before="280" w:after="140"/>
      </w:pPr>
      <w:r>
        <w:rPr>
          <w:b/>
          <w:bCs/>
          <w:color w:val="1F3A5F"/>
          <w:sz w:val="25"/>
          <w:szCs w:val="25"/>
        </w:rPr>
        <w:t>27.2 Presupuesto de polígonos</w:t>
      </w:r>
    </w:p>
    <w:p w14:paraId="05A17DD2" w14:textId="77777777" w:rsidR="004B7789" w:rsidRDefault="00000000">
      <w:pPr>
        <w:spacing w:after="120" w:line="276" w:lineRule="auto"/>
      </w:pPr>
      <w:r>
        <w:t xml:space="preserve">Los personajes son </w:t>
      </w:r>
      <w:proofErr w:type="spellStart"/>
      <w:r>
        <w:t>skeletal</w:t>
      </w:r>
      <w:proofErr w:type="spellEnd"/>
      <w:r>
        <w:t xml:space="preserve"> </w:t>
      </w:r>
      <w:proofErr w:type="spellStart"/>
      <w:r>
        <w:t>meshes</w:t>
      </w:r>
      <w:proofErr w:type="spellEnd"/>
      <w:r>
        <w:t xml:space="preserve">. ⚠ Verificar el estado del soporte de Nanite para </w:t>
      </w:r>
      <w:proofErr w:type="spellStart"/>
      <w:r>
        <w:t>skeletal</w:t>
      </w:r>
      <w:proofErr w:type="spellEnd"/>
      <w:r>
        <w:t xml:space="preserve"> </w:t>
      </w:r>
      <w:proofErr w:type="spellStart"/>
      <w:r>
        <w:t>meshes</w:t>
      </w:r>
      <w:proofErr w:type="spellEnd"/>
      <w:r>
        <w:t xml:space="preserve"> en la versión exacta del motor que se use antes de cerrar el presupuesto; el proyecto no debe depender de ello.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900"/>
        <w:gridCol w:w="2200"/>
        <w:gridCol w:w="2000"/>
        <w:gridCol w:w="2260"/>
      </w:tblGrid>
      <w:tr w:rsidR="004B7789" w14:paraId="648AE411" w14:textId="77777777">
        <w:trPr>
          <w:cantSplit/>
          <w:tblHeader/>
        </w:trPr>
        <w:tc>
          <w:tcPr>
            <w:tcW w:w="2900" w:type="dxa"/>
            <w:shd w:val="clear" w:color="auto" w:fill="1F3A5F"/>
            <w:tcMar>
              <w:top w:w="70" w:type="dxa"/>
              <w:left w:w="110" w:type="dxa"/>
              <w:bottom w:w="70" w:type="dxa"/>
              <w:right w:w="110" w:type="dxa"/>
            </w:tcMar>
          </w:tcPr>
          <w:p w14:paraId="1F648B8D" w14:textId="77777777" w:rsidR="004B7789" w:rsidRDefault="00000000">
            <w:pPr>
              <w:spacing w:line="250" w:lineRule="auto"/>
            </w:pPr>
            <w:proofErr w:type="spellStart"/>
            <w:r>
              <w:rPr>
                <w:b/>
                <w:bCs/>
                <w:color w:val="FFFFFF"/>
                <w:sz w:val="19"/>
                <w:szCs w:val="19"/>
              </w:rPr>
              <w:t>Asset</w:t>
            </w:r>
            <w:proofErr w:type="spellEnd"/>
          </w:p>
        </w:tc>
        <w:tc>
          <w:tcPr>
            <w:tcW w:w="2200" w:type="dxa"/>
            <w:shd w:val="clear" w:color="auto" w:fill="1F3A5F"/>
            <w:tcMar>
              <w:top w:w="70" w:type="dxa"/>
              <w:left w:w="110" w:type="dxa"/>
              <w:bottom w:w="70" w:type="dxa"/>
              <w:right w:w="110" w:type="dxa"/>
            </w:tcMar>
          </w:tcPr>
          <w:p w14:paraId="6F4A64C8" w14:textId="77777777" w:rsidR="004B7789" w:rsidRDefault="00000000">
            <w:pPr>
              <w:spacing w:line="250" w:lineRule="auto"/>
            </w:pPr>
            <w:r>
              <w:rPr>
                <w:b/>
                <w:bCs/>
                <w:color w:val="FFFFFF"/>
                <w:sz w:val="19"/>
                <w:szCs w:val="19"/>
              </w:rPr>
              <w:t>Alta (escultura)</w:t>
            </w:r>
          </w:p>
        </w:tc>
        <w:tc>
          <w:tcPr>
            <w:tcW w:w="2000" w:type="dxa"/>
            <w:shd w:val="clear" w:color="auto" w:fill="1F3A5F"/>
            <w:tcMar>
              <w:top w:w="70" w:type="dxa"/>
              <w:left w:w="110" w:type="dxa"/>
              <w:bottom w:w="70" w:type="dxa"/>
              <w:right w:w="110" w:type="dxa"/>
            </w:tcMar>
          </w:tcPr>
          <w:p w14:paraId="14092E37" w14:textId="77777777" w:rsidR="004B7789" w:rsidRDefault="00000000">
            <w:pPr>
              <w:spacing w:line="250" w:lineRule="auto"/>
            </w:pPr>
            <w:r>
              <w:rPr>
                <w:b/>
                <w:bCs/>
                <w:color w:val="FFFFFF"/>
                <w:sz w:val="19"/>
                <w:szCs w:val="19"/>
              </w:rPr>
              <w:t>Final LOD0</w:t>
            </w:r>
          </w:p>
        </w:tc>
        <w:tc>
          <w:tcPr>
            <w:tcW w:w="2260" w:type="dxa"/>
            <w:shd w:val="clear" w:color="auto" w:fill="1F3A5F"/>
            <w:tcMar>
              <w:top w:w="70" w:type="dxa"/>
              <w:left w:w="110" w:type="dxa"/>
              <w:bottom w:w="70" w:type="dxa"/>
              <w:right w:w="110" w:type="dxa"/>
            </w:tcMar>
          </w:tcPr>
          <w:p w14:paraId="3F3EBAA3" w14:textId="77777777" w:rsidR="004B7789" w:rsidRDefault="00000000">
            <w:pPr>
              <w:spacing w:line="250" w:lineRule="auto"/>
            </w:pPr>
            <w:r>
              <w:rPr>
                <w:b/>
                <w:bCs/>
                <w:color w:val="FFFFFF"/>
                <w:sz w:val="19"/>
                <w:szCs w:val="19"/>
              </w:rPr>
              <w:t>Criterio</w:t>
            </w:r>
          </w:p>
        </w:tc>
      </w:tr>
      <w:tr w:rsidR="004B7789" w14:paraId="11899A37" w14:textId="77777777">
        <w:trPr>
          <w:cantSplit/>
        </w:trPr>
        <w:tc>
          <w:tcPr>
            <w:tcW w:w="2900" w:type="dxa"/>
            <w:shd w:val="clear" w:color="auto" w:fill="FFFFFF"/>
            <w:tcMar>
              <w:top w:w="70" w:type="dxa"/>
              <w:left w:w="110" w:type="dxa"/>
              <w:bottom w:w="70" w:type="dxa"/>
              <w:right w:w="110" w:type="dxa"/>
            </w:tcMar>
          </w:tcPr>
          <w:p w14:paraId="3F5C4CBF" w14:textId="77777777" w:rsidR="004B7789" w:rsidRDefault="00000000">
            <w:pPr>
              <w:spacing w:line="250" w:lineRule="auto"/>
            </w:pPr>
            <w:r>
              <w:rPr>
                <w:sz w:val="19"/>
                <w:szCs w:val="19"/>
              </w:rPr>
              <w:t>Emily — cuerpo + ropa</w:t>
            </w:r>
          </w:p>
        </w:tc>
        <w:tc>
          <w:tcPr>
            <w:tcW w:w="2200" w:type="dxa"/>
            <w:shd w:val="clear" w:color="auto" w:fill="FFFFFF"/>
            <w:tcMar>
              <w:top w:w="70" w:type="dxa"/>
              <w:left w:w="110" w:type="dxa"/>
              <w:bottom w:w="70" w:type="dxa"/>
              <w:right w:w="110" w:type="dxa"/>
            </w:tcMar>
          </w:tcPr>
          <w:p w14:paraId="52F91CCB" w14:textId="77777777" w:rsidR="004B7789" w:rsidRDefault="00000000">
            <w:pPr>
              <w:spacing w:line="250" w:lineRule="auto"/>
            </w:pPr>
            <w:r>
              <w:rPr>
                <w:sz w:val="19"/>
                <w:szCs w:val="19"/>
              </w:rPr>
              <w:t>Sin límite</w:t>
            </w:r>
          </w:p>
        </w:tc>
        <w:tc>
          <w:tcPr>
            <w:tcW w:w="2000" w:type="dxa"/>
            <w:shd w:val="clear" w:color="auto" w:fill="FFFFFF"/>
            <w:tcMar>
              <w:top w:w="70" w:type="dxa"/>
              <w:left w:w="110" w:type="dxa"/>
              <w:bottom w:w="70" w:type="dxa"/>
              <w:right w:w="110" w:type="dxa"/>
            </w:tcMar>
          </w:tcPr>
          <w:p w14:paraId="39D276AE" w14:textId="77777777" w:rsidR="004B7789" w:rsidRDefault="00000000">
            <w:pPr>
              <w:spacing w:line="250" w:lineRule="auto"/>
            </w:pPr>
            <w:r>
              <w:rPr>
                <w:sz w:val="19"/>
                <w:szCs w:val="19"/>
              </w:rPr>
              <w:t>70.000–90.000 tris</w:t>
            </w:r>
          </w:p>
        </w:tc>
        <w:tc>
          <w:tcPr>
            <w:tcW w:w="2260" w:type="dxa"/>
            <w:shd w:val="clear" w:color="auto" w:fill="FFFFFF"/>
            <w:tcMar>
              <w:top w:w="70" w:type="dxa"/>
              <w:left w:w="110" w:type="dxa"/>
              <w:bottom w:w="70" w:type="dxa"/>
              <w:right w:w="110" w:type="dxa"/>
            </w:tcMar>
          </w:tcPr>
          <w:p w14:paraId="5A1FD05E" w14:textId="77777777" w:rsidR="004B7789" w:rsidRDefault="00000000">
            <w:pPr>
              <w:spacing w:line="250" w:lineRule="auto"/>
            </w:pPr>
            <w:r>
              <w:rPr>
                <w:sz w:val="19"/>
                <w:szCs w:val="19"/>
              </w:rPr>
              <w:t>Personaje principal, aparece en cinemáticas</w:t>
            </w:r>
          </w:p>
        </w:tc>
      </w:tr>
      <w:tr w:rsidR="004B7789" w14:paraId="4A6AB78E" w14:textId="77777777">
        <w:trPr>
          <w:cantSplit/>
        </w:trPr>
        <w:tc>
          <w:tcPr>
            <w:tcW w:w="2900" w:type="dxa"/>
            <w:shd w:val="clear" w:color="auto" w:fill="F7F9FB"/>
            <w:tcMar>
              <w:top w:w="70" w:type="dxa"/>
              <w:left w:w="110" w:type="dxa"/>
              <w:bottom w:w="70" w:type="dxa"/>
              <w:right w:w="110" w:type="dxa"/>
            </w:tcMar>
          </w:tcPr>
          <w:p w14:paraId="66EDF151" w14:textId="77777777" w:rsidR="004B7789" w:rsidRDefault="00000000">
            <w:pPr>
              <w:spacing w:line="250" w:lineRule="auto"/>
            </w:pPr>
            <w:r>
              <w:rPr>
                <w:sz w:val="19"/>
                <w:szCs w:val="19"/>
              </w:rPr>
              <w:t>Emily — manos primera persona</w:t>
            </w:r>
          </w:p>
        </w:tc>
        <w:tc>
          <w:tcPr>
            <w:tcW w:w="2200" w:type="dxa"/>
            <w:shd w:val="clear" w:color="auto" w:fill="F7F9FB"/>
            <w:tcMar>
              <w:top w:w="70" w:type="dxa"/>
              <w:left w:w="110" w:type="dxa"/>
              <w:bottom w:w="70" w:type="dxa"/>
              <w:right w:w="110" w:type="dxa"/>
            </w:tcMar>
          </w:tcPr>
          <w:p w14:paraId="514F9940" w14:textId="77777777" w:rsidR="004B7789" w:rsidRDefault="00000000">
            <w:pPr>
              <w:spacing w:line="250" w:lineRule="auto"/>
            </w:pPr>
            <w:r>
              <w:rPr>
                <w:sz w:val="19"/>
                <w:szCs w:val="19"/>
              </w:rPr>
              <w:t>—</w:t>
            </w:r>
          </w:p>
        </w:tc>
        <w:tc>
          <w:tcPr>
            <w:tcW w:w="2000" w:type="dxa"/>
            <w:shd w:val="clear" w:color="auto" w:fill="F7F9FB"/>
            <w:tcMar>
              <w:top w:w="70" w:type="dxa"/>
              <w:left w:w="110" w:type="dxa"/>
              <w:bottom w:w="70" w:type="dxa"/>
              <w:right w:w="110" w:type="dxa"/>
            </w:tcMar>
          </w:tcPr>
          <w:p w14:paraId="75B70A82" w14:textId="77777777" w:rsidR="004B7789" w:rsidRDefault="00000000">
            <w:pPr>
              <w:spacing w:line="250" w:lineRule="auto"/>
            </w:pPr>
            <w:r>
              <w:rPr>
                <w:sz w:val="19"/>
                <w:szCs w:val="19"/>
              </w:rPr>
              <w:t>12.000–18.000 tris</w:t>
            </w:r>
          </w:p>
        </w:tc>
        <w:tc>
          <w:tcPr>
            <w:tcW w:w="2260" w:type="dxa"/>
            <w:shd w:val="clear" w:color="auto" w:fill="F7F9FB"/>
            <w:tcMar>
              <w:top w:w="70" w:type="dxa"/>
              <w:left w:w="110" w:type="dxa"/>
              <w:bottom w:w="70" w:type="dxa"/>
              <w:right w:w="110" w:type="dxa"/>
            </w:tcMar>
          </w:tcPr>
          <w:p w14:paraId="0A1B0A67" w14:textId="77777777" w:rsidR="004B7789" w:rsidRDefault="00000000">
            <w:pPr>
              <w:spacing w:line="250" w:lineRule="auto"/>
            </w:pPr>
            <w:r>
              <w:rPr>
                <w:sz w:val="19"/>
                <w:szCs w:val="19"/>
              </w:rPr>
              <w:t>Malla separada, siempre en pantalla</w:t>
            </w:r>
          </w:p>
        </w:tc>
      </w:tr>
      <w:tr w:rsidR="004B7789" w14:paraId="3A9E4DB4" w14:textId="77777777">
        <w:trPr>
          <w:cantSplit/>
        </w:trPr>
        <w:tc>
          <w:tcPr>
            <w:tcW w:w="2900" w:type="dxa"/>
            <w:shd w:val="clear" w:color="auto" w:fill="FFFFFF"/>
            <w:tcMar>
              <w:top w:w="70" w:type="dxa"/>
              <w:left w:w="110" w:type="dxa"/>
              <w:bottom w:w="70" w:type="dxa"/>
              <w:right w:w="110" w:type="dxa"/>
            </w:tcMar>
          </w:tcPr>
          <w:p w14:paraId="7B10ADE1" w14:textId="77777777" w:rsidR="004B7789" w:rsidRDefault="00000000">
            <w:pPr>
              <w:spacing w:line="250" w:lineRule="auto"/>
            </w:pPr>
            <w:r>
              <w:rPr>
                <w:sz w:val="19"/>
                <w:szCs w:val="19"/>
              </w:rPr>
              <w:t>Emily — cabello</w:t>
            </w:r>
          </w:p>
        </w:tc>
        <w:tc>
          <w:tcPr>
            <w:tcW w:w="2200" w:type="dxa"/>
            <w:shd w:val="clear" w:color="auto" w:fill="FFFFFF"/>
            <w:tcMar>
              <w:top w:w="70" w:type="dxa"/>
              <w:left w:w="110" w:type="dxa"/>
              <w:bottom w:w="70" w:type="dxa"/>
              <w:right w:w="110" w:type="dxa"/>
            </w:tcMar>
          </w:tcPr>
          <w:p w14:paraId="49EB9523" w14:textId="77777777" w:rsidR="004B7789" w:rsidRDefault="00000000">
            <w:pPr>
              <w:spacing w:line="250" w:lineRule="auto"/>
            </w:pPr>
            <w:r>
              <w:rPr>
                <w:sz w:val="19"/>
                <w:szCs w:val="19"/>
              </w:rPr>
              <w:t>—</w:t>
            </w:r>
          </w:p>
        </w:tc>
        <w:tc>
          <w:tcPr>
            <w:tcW w:w="2000" w:type="dxa"/>
            <w:shd w:val="clear" w:color="auto" w:fill="FFFFFF"/>
            <w:tcMar>
              <w:top w:w="70" w:type="dxa"/>
              <w:left w:w="110" w:type="dxa"/>
              <w:bottom w:w="70" w:type="dxa"/>
              <w:right w:w="110" w:type="dxa"/>
            </w:tcMar>
          </w:tcPr>
          <w:p w14:paraId="6DC5380E" w14:textId="77777777" w:rsidR="004B7789" w:rsidRDefault="00000000">
            <w:pPr>
              <w:spacing w:line="250" w:lineRule="auto"/>
            </w:pPr>
            <w:r>
              <w:rPr>
                <w:sz w:val="19"/>
                <w:szCs w:val="19"/>
              </w:rPr>
              <w:t>20.000–35.000 tris</w:t>
            </w:r>
          </w:p>
        </w:tc>
        <w:tc>
          <w:tcPr>
            <w:tcW w:w="2260" w:type="dxa"/>
            <w:shd w:val="clear" w:color="auto" w:fill="FFFFFF"/>
            <w:tcMar>
              <w:top w:w="70" w:type="dxa"/>
              <w:left w:w="110" w:type="dxa"/>
              <w:bottom w:w="70" w:type="dxa"/>
              <w:right w:w="110" w:type="dxa"/>
            </w:tcMar>
          </w:tcPr>
          <w:p w14:paraId="420450D8" w14:textId="77777777" w:rsidR="004B7789" w:rsidRDefault="00000000">
            <w:pPr>
              <w:spacing w:line="250" w:lineRule="auto"/>
            </w:pPr>
            <w:proofErr w:type="spellStart"/>
            <w:r>
              <w:rPr>
                <w:sz w:val="19"/>
                <w:szCs w:val="19"/>
              </w:rPr>
              <w:t>Cards</w:t>
            </w:r>
            <w:proofErr w:type="spellEnd"/>
            <w:r>
              <w:rPr>
                <w:sz w:val="19"/>
                <w:szCs w:val="19"/>
              </w:rPr>
              <w:t>, no groom</w:t>
            </w:r>
          </w:p>
        </w:tc>
      </w:tr>
      <w:tr w:rsidR="004B7789" w14:paraId="7073BB67" w14:textId="77777777">
        <w:trPr>
          <w:cantSplit/>
        </w:trPr>
        <w:tc>
          <w:tcPr>
            <w:tcW w:w="2900" w:type="dxa"/>
            <w:shd w:val="clear" w:color="auto" w:fill="F7F9FB"/>
            <w:tcMar>
              <w:top w:w="70" w:type="dxa"/>
              <w:left w:w="110" w:type="dxa"/>
              <w:bottom w:w="70" w:type="dxa"/>
              <w:right w:w="110" w:type="dxa"/>
            </w:tcMar>
          </w:tcPr>
          <w:p w14:paraId="6617C70F" w14:textId="77777777" w:rsidR="004B7789" w:rsidRDefault="00000000">
            <w:pPr>
              <w:spacing w:line="250" w:lineRule="auto"/>
            </w:pPr>
            <w:proofErr w:type="spellStart"/>
            <w:r>
              <w:rPr>
                <w:sz w:val="19"/>
                <w:szCs w:val="19"/>
              </w:rPr>
              <w:t>Syairah</w:t>
            </w:r>
            <w:proofErr w:type="spellEnd"/>
            <w:r>
              <w:rPr>
                <w:sz w:val="19"/>
                <w:szCs w:val="19"/>
              </w:rPr>
              <w:t xml:space="preserve"> — cuerpo alterado</w:t>
            </w:r>
          </w:p>
        </w:tc>
        <w:tc>
          <w:tcPr>
            <w:tcW w:w="2200" w:type="dxa"/>
            <w:shd w:val="clear" w:color="auto" w:fill="F7F9FB"/>
            <w:tcMar>
              <w:top w:w="70" w:type="dxa"/>
              <w:left w:w="110" w:type="dxa"/>
              <w:bottom w:w="70" w:type="dxa"/>
              <w:right w:w="110" w:type="dxa"/>
            </w:tcMar>
          </w:tcPr>
          <w:p w14:paraId="393C6E08" w14:textId="77777777" w:rsidR="004B7789" w:rsidRDefault="00000000">
            <w:pPr>
              <w:spacing w:line="250" w:lineRule="auto"/>
            </w:pPr>
            <w:r>
              <w:rPr>
                <w:sz w:val="19"/>
                <w:szCs w:val="19"/>
              </w:rPr>
              <w:t>Sin límite</w:t>
            </w:r>
          </w:p>
        </w:tc>
        <w:tc>
          <w:tcPr>
            <w:tcW w:w="2000" w:type="dxa"/>
            <w:shd w:val="clear" w:color="auto" w:fill="F7F9FB"/>
            <w:tcMar>
              <w:top w:w="70" w:type="dxa"/>
              <w:left w:w="110" w:type="dxa"/>
              <w:bottom w:w="70" w:type="dxa"/>
              <w:right w:w="110" w:type="dxa"/>
            </w:tcMar>
          </w:tcPr>
          <w:p w14:paraId="5E55EBBE" w14:textId="77777777" w:rsidR="004B7789" w:rsidRDefault="00000000">
            <w:pPr>
              <w:spacing w:line="250" w:lineRule="auto"/>
            </w:pPr>
            <w:r>
              <w:rPr>
                <w:sz w:val="19"/>
                <w:szCs w:val="19"/>
              </w:rPr>
              <w:t>80.000–110.000 tris</w:t>
            </w:r>
          </w:p>
        </w:tc>
        <w:tc>
          <w:tcPr>
            <w:tcW w:w="2260" w:type="dxa"/>
            <w:shd w:val="clear" w:color="auto" w:fill="F7F9FB"/>
            <w:tcMar>
              <w:top w:w="70" w:type="dxa"/>
              <w:left w:w="110" w:type="dxa"/>
              <w:bottom w:w="70" w:type="dxa"/>
              <w:right w:w="110" w:type="dxa"/>
            </w:tcMar>
          </w:tcPr>
          <w:p w14:paraId="2141B2C4" w14:textId="77777777" w:rsidR="004B7789" w:rsidRDefault="00000000">
            <w:pPr>
              <w:spacing w:line="250" w:lineRule="auto"/>
            </w:pPr>
            <w:r>
              <w:rPr>
                <w:sz w:val="19"/>
                <w:szCs w:val="19"/>
              </w:rPr>
              <w:t>Máxima prioridad narrativa</w:t>
            </w:r>
          </w:p>
        </w:tc>
      </w:tr>
      <w:tr w:rsidR="004B7789" w14:paraId="17D748E3" w14:textId="77777777">
        <w:trPr>
          <w:cantSplit/>
        </w:trPr>
        <w:tc>
          <w:tcPr>
            <w:tcW w:w="2900" w:type="dxa"/>
            <w:shd w:val="clear" w:color="auto" w:fill="FFFFFF"/>
            <w:tcMar>
              <w:top w:w="70" w:type="dxa"/>
              <w:left w:w="110" w:type="dxa"/>
              <w:bottom w:w="70" w:type="dxa"/>
              <w:right w:w="110" w:type="dxa"/>
            </w:tcMar>
          </w:tcPr>
          <w:p w14:paraId="22E95315" w14:textId="77777777" w:rsidR="004B7789" w:rsidRDefault="00000000">
            <w:pPr>
              <w:spacing w:line="250" w:lineRule="auto"/>
            </w:pPr>
            <w:proofErr w:type="spellStart"/>
            <w:r>
              <w:rPr>
                <w:sz w:val="19"/>
                <w:szCs w:val="19"/>
              </w:rPr>
              <w:t>Syairah</w:t>
            </w:r>
            <w:proofErr w:type="spellEnd"/>
            <w:r>
              <w:rPr>
                <w:sz w:val="19"/>
                <w:szCs w:val="19"/>
              </w:rPr>
              <w:t xml:space="preserve"> — cables</w:t>
            </w:r>
          </w:p>
        </w:tc>
        <w:tc>
          <w:tcPr>
            <w:tcW w:w="2200" w:type="dxa"/>
            <w:shd w:val="clear" w:color="auto" w:fill="FFFFFF"/>
            <w:tcMar>
              <w:top w:w="70" w:type="dxa"/>
              <w:left w:w="110" w:type="dxa"/>
              <w:bottom w:w="70" w:type="dxa"/>
              <w:right w:w="110" w:type="dxa"/>
            </w:tcMar>
          </w:tcPr>
          <w:p w14:paraId="6C251F6C" w14:textId="77777777" w:rsidR="004B7789" w:rsidRDefault="00000000">
            <w:pPr>
              <w:spacing w:line="250" w:lineRule="auto"/>
            </w:pPr>
            <w:r>
              <w:rPr>
                <w:sz w:val="19"/>
                <w:szCs w:val="19"/>
              </w:rPr>
              <w:t>—</w:t>
            </w:r>
          </w:p>
        </w:tc>
        <w:tc>
          <w:tcPr>
            <w:tcW w:w="2000" w:type="dxa"/>
            <w:shd w:val="clear" w:color="auto" w:fill="FFFFFF"/>
            <w:tcMar>
              <w:top w:w="70" w:type="dxa"/>
              <w:left w:w="110" w:type="dxa"/>
              <w:bottom w:w="70" w:type="dxa"/>
              <w:right w:w="110" w:type="dxa"/>
            </w:tcMar>
          </w:tcPr>
          <w:p w14:paraId="6733676C" w14:textId="77777777" w:rsidR="004B7789" w:rsidRDefault="00000000">
            <w:pPr>
              <w:spacing w:line="250" w:lineRule="auto"/>
            </w:pPr>
            <w:r>
              <w:rPr>
                <w:sz w:val="19"/>
                <w:szCs w:val="19"/>
              </w:rPr>
              <w:t>8.000–15.000 tris</w:t>
            </w:r>
          </w:p>
        </w:tc>
        <w:tc>
          <w:tcPr>
            <w:tcW w:w="2260" w:type="dxa"/>
            <w:shd w:val="clear" w:color="auto" w:fill="FFFFFF"/>
            <w:tcMar>
              <w:top w:w="70" w:type="dxa"/>
              <w:left w:w="110" w:type="dxa"/>
              <w:bottom w:w="70" w:type="dxa"/>
              <w:right w:w="110" w:type="dxa"/>
            </w:tcMar>
          </w:tcPr>
          <w:p w14:paraId="3A13775F" w14:textId="77777777" w:rsidR="004B7789" w:rsidRDefault="00000000">
            <w:pPr>
              <w:spacing w:line="250" w:lineRule="auto"/>
            </w:pPr>
            <w:r>
              <w:rPr>
                <w:sz w:val="19"/>
                <w:szCs w:val="19"/>
              </w:rPr>
              <w:t>Geometría, no simulación completa</w:t>
            </w:r>
          </w:p>
        </w:tc>
      </w:tr>
      <w:tr w:rsidR="004B7789" w14:paraId="3F78D4E6" w14:textId="77777777">
        <w:trPr>
          <w:cantSplit/>
        </w:trPr>
        <w:tc>
          <w:tcPr>
            <w:tcW w:w="2900" w:type="dxa"/>
            <w:shd w:val="clear" w:color="auto" w:fill="F7F9FB"/>
            <w:tcMar>
              <w:top w:w="70" w:type="dxa"/>
              <w:left w:w="110" w:type="dxa"/>
              <w:bottom w:w="70" w:type="dxa"/>
              <w:right w:w="110" w:type="dxa"/>
            </w:tcMar>
          </w:tcPr>
          <w:p w14:paraId="3913E9FB" w14:textId="77777777" w:rsidR="004B7789" w:rsidRDefault="00000000">
            <w:pPr>
              <w:spacing w:line="250" w:lineRule="auto"/>
            </w:pPr>
            <w:proofErr w:type="spellStart"/>
            <w:r>
              <w:rPr>
                <w:sz w:val="19"/>
                <w:szCs w:val="19"/>
              </w:rPr>
              <w:t>Syairah</w:t>
            </w:r>
            <w:proofErr w:type="spellEnd"/>
            <w:r>
              <w:rPr>
                <w:sz w:val="19"/>
                <w:szCs w:val="19"/>
              </w:rPr>
              <w:t xml:space="preserve"> — tijeras</w:t>
            </w:r>
          </w:p>
        </w:tc>
        <w:tc>
          <w:tcPr>
            <w:tcW w:w="2200" w:type="dxa"/>
            <w:shd w:val="clear" w:color="auto" w:fill="F7F9FB"/>
            <w:tcMar>
              <w:top w:w="70" w:type="dxa"/>
              <w:left w:w="110" w:type="dxa"/>
              <w:bottom w:w="70" w:type="dxa"/>
              <w:right w:w="110" w:type="dxa"/>
            </w:tcMar>
          </w:tcPr>
          <w:p w14:paraId="4C0420E4" w14:textId="77777777" w:rsidR="004B7789" w:rsidRDefault="00000000">
            <w:pPr>
              <w:spacing w:line="250" w:lineRule="auto"/>
            </w:pPr>
            <w:r>
              <w:rPr>
                <w:sz w:val="19"/>
                <w:szCs w:val="19"/>
              </w:rPr>
              <w:t>—</w:t>
            </w:r>
          </w:p>
        </w:tc>
        <w:tc>
          <w:tcPr>
            <w:tcW w:w="2000" w:type="dxa"/>
            <w:shd w:val="clear" w:color="auto" w:fill="F7F9FB"/>
            <w:tcMar>
              <w:top w:w="70" w:type="dxa"/>
              <w:left w:w="110" w:type="dxa"/>
              <w:bottom w:w="70" w:type="dxa"/>
              <w:right w:w="110" w:type="dxa"/>
            </w:tcMar>
          </w:tcPr>
          <w:p w14:paraId="556EBB72" w14:textId="77777777" w:rsidR="004B7789" w:rsidRDefault="00000000">
            <w:pPr>
              <w:spacing w:line="250" w:lineRule="auto"/>
            </w:pPr>
            <w:r>
              <w:rPr>
                <w:sz w:val="19"/>
                <w:szCs w:val="19"/>
              </w:rPr>
              <w:t>3.000–5.000 tris</w:t>
            </w:r>
          </w:p>
        </w:tc>
        <w:tc>
          <w:tcPr>
            <w:tcW w:w="2260" w:type="dxa"/>
            <w:shd w:val="clear" w:color="auto" w:fill="F7F9FB"/>
            <w:tcMar>
              <w:top w:w="70" w:type="dxa"/>
              <w:left w:w="110" w:type="dxa"/>
              <w:bottom w:w="70" w:type="dxa"/>
              <w:right w:w="110" w:type="dxa"/>
            </w:tcMar>
          </w:tcPr>
          <w:p w14:paraId="1419DE7B" w14:textId="77777777" w:rsidR="004B7789" w:rsidRDefault="00000000">
            <w:pPr>
              <w:spacing w:line="250" w:lineRule="auto"/>
            </w:pPr>
            <w:proofErr w:type="spellStart"/>
            <w:r>
              <w:rPr>
                <w:sz w:val="19"/>
                <w:szCs w:val="19"/>
              </w:rPr>
              <w:t>Prop</w:t>
            </w:r>
            <w:proofErr w:type="spellEnd"/>
            <w:r>
              <w:rPr>
                <w:sz w:val="19"/>
                <w:szCs w:val="19"/>
              </w:rPr>
              <w:t xml:space="preserve"> de héroe</w:t>
            </w:r>
          </w:p>
        </w:tc>
      </w:tr>
      <w:tr w:rsidR="004B7789" w14:paraId="5BF1CD0E" w14:textId="77777777">
        <w:trPr>
          <w:cantSplit/>
        </w:trPr>
        <w:tc>
          <w:tcPr>
            <w:tcW w:w="2900" w:type="dxa"/>
            <w:shd w:val="clear" w:color="auto" w:fill="FFFFFF"/>
            <w:tcMar>
              <w:top w:w="70" w:type="dxa"/>
              <w:left w:w="110" w:type="dxa"/>
              <w:bottom w:w="70" w:type="dxa"/>
              <w:right w:w="110" w:type="dxa"/>
            </w:tcMar>
          </w:tcPr>
          <w:p w14:paraId="198C4895" w14:textId="77777777" w:rsidR="004B7789" w:rsidRDefault="00000000">
            <w:pPr>
              <w:spacing w:line="250" w:lineRule="auto"/>
            </w:pPr>
            <w:proofErr w:type="spellStart"/>
            <w:r>
              <w:rPr>
                <w:sz w:val="19"/>
                <w:szCs w:val="19"/>
              </w:rPr>
              <w:t>Syairah</w:t>
            </w:r>
            <w:proofErr w:type="spellEnd"/>
            <w:r>
              <w:rPr>
                <w:sz w:val="19"/>
                <w:szCs w:val="19"/>
              </w:rPr>
              <w:t xml:space="preserve"> — cabello</w:t>
            </w:r>
          </w:p>
        </w:tc>
        <w:tc>
          <w:tcPr>
            <w:tcW w:w="2200" w:type="dxa"/>
            <w:shd w:val="clear" w:color="auto" w:fill="FFFFFF"/>
            <w:tcMar>
              <w:top w:w="70" w:type="dxa"/>
              <w:left w:w="110" w:type="dxa"/>
              <w:bottom w:w="70" w:type="dxa"/>
              <w:right w:w="110" w:type="dxa"/>
            </w:tcMar>
          </w:tcPr>
          <w:p w14:paraId="35C94B7B" w14:textId="77777777" w:rsidR="004B7789" w:rsidRDefault="00000000">
            <w:pPr>
              <w:spacing w:line="250" w:lineRule="auto"/>
            </w:pPr>
            <w:r>
              <w:rPr>
                <w:sz w:val="19"/>
                <w:szCs w:val="19"/>
              </w:rPr>
              <w:t>—</w:t>
            </w:r>
          </w:p>
        </w:tc>
        <w:tc>
          <w:tcPr>
            <w:tcW w:w="2000" w:type="dxa"/>
            <w:shd w:val="clear" w:color="auto" w:fill="FFFFFF"/>
            <w:tcMar>
              <w:top w:w="70" w:type="dxa"/>
              <w:left w:w="110" w:type="dxa"/>
              <w:bottom w:w="70" w:type="dxa"/>
              <w:right w:w="110" w:type="dxa"/>
            </w:tcMar>
          </w:tcPr>
          <w:p w14:paraId="06616EE0" w14:textId="77777777" w:rsidR="004B7789" w:rsidRDefault="00000000">
            <w:pPr>
              <w:spacing w:line="250" w:lineRule="auto"/>
            </w:pPr>
            <w:r>
              <w:rPr>
                <w:sz w:val="19"/>
                <w:szCs w:val="19"/>
              </w:rPr>
              <w:t>25.000–40.000 tris</w:t>
            </w:r>
          </w:p>
        </w:tc>
        <w:tc>
          <w:tcPr>
            <w:tcW w:w="2260" w:type="dxa"/>
            <w:shd w:val="clear" w:color="auto" w:fill="FFFFFF"/>
            <w:tcMar>
              <w:top w:w="70" w:type="dxa"/>
              <w:left w:w="110" w:type="dxa"/>
              <w:bottom w:w="70" w:type="dxa"/>
              <w:right w:w="110" w:type="dxa"/>
            </w:tcMar>
          </w:tcPr>
          <w:p w14:paraId="62E73BE6" w14:textId="77777777" w:rsidR="004B7789" w:rsidRDefault="00000000">
            <w:pPr>
              <w:spacing w:line="250" w:lineRule="auto"/>
            </w:pPr>
            <w:proofErr w:type="spellStart"/>
            <w:r>
              <w:rPr>
                <w:sz w:val="19"/>
                <w:szCs w:val="19"/>
              </w:rPr>
              <w:t>Cards</w:t>
            </w:r>
            <w:proofErr w:type="spellEnd"/>
            <w:r>
              <w:rPr>
                <w:sz w:val="19"/>
                <w:szCs w:val="19"/>
              </w:rPr>
              <w:t>, apelmazado</w:t>
            </w:r>
          </w:p>
        </w:tc>
      </w:tr>
      <w:tr w:rsidR="004B7789" w14:paraId="3A9D69B3" w14:textId="77777777">
        <w:trPr>
          <w:cantSplit/>
        </w:trPr>
        <w:tc>
          <w:tcPr>
            <w:tcW w:w="2900" w:type="dxa"/>
            <w:shd w:val="clear" w:color="auto" w:fill="F7F9FB"/>
            <w:tcMar>
              <w:top w:w="70" w:type="dxa"/>
              <w:left w:w="110" w:type="dxa"/>
              <w:bottom w:w="70" w:type="dxa"/>
              <w:right w:w="110" w:type="dxa"/>
            </w:tcMar>
          </w:tcPr>
          <w:p w14:paraId="66547E81" w14:textId="77777777" w:rsidR="004B7789" w:rsidRDefault="00000000">
            <w:pPr>
              <w:spacing w:line="250" w:lineRule="auto"/>
            </w:pPr>
            <w:r>
              <w:rPr>
                <w:sz w:val="19"/>
                <w:szCs w:val="19"/>
              </w:rPr>
              <w:t>Cuerpo de la víctima</w:t>
            </w:r>
          </w:p>
        </w:tc>
        <w:tc>
          <w:tcPr>
            <w:tcW w:w="2200" w:type="dxa"/>
            <w:shd w:val="clear" w:color="auto" w:fill="F7F9FB"/>
            <w:tcMar>
              <w:top w:w="70" w:type="dxa"/>
              <w:left w:w="110" w:type="dxa"/>
              <w:bottom w:w="70" w:type="dxa"/>
              <w:right w:w="110" w:type="dxa"/>
            </w:tcMar>
          </w:tcPr>
          <w:p w14:paraId="528614B2" w14:textId="77777777" w:rsidR="004B7789" w:rsidRDefault="00000000">
            <w:pPr>
              <w:spacing w:line="250" w:lineRule="auto"/>
            </w:pPr>
            <w:r>
              <w:rPr>
                <w:sz w:val="19"/>
                <w:szCs w:val="19"/>
              </w:rPr>
              <w:t>—</w:t>
            </w:r>
          </w:p>
        </w:tc>
        <w:tc>
          <w:tcPr>
            <w:tcW w:w="2000" w:type="dxa"/>
            <w:shd w:val="clear" w:color="auto" w:fill="F7F9FB"/>
            <w:tcMar>
              <w:top w:w="70" w:type="dxa"/>
              <w:left w:w="110" w:type="dxa"/>
              <w:bottom w:w="70" w:type="dxa"/>
              <w:right w:w="110" w:type="dxa"/>
            </w:tcMar>
          </w:tcPr>
          <w:p w14:paraId="7CD4D7D6" w14:textId="77777777" w:rsidR="004B7789" w:rsidRDefault="00000000">
            <w:pPr>
              <w:spacing w:line="250" w:lineRule="auto"/>
            </w:pPr>
            <w:r>
              <w:rPr>
                <w:sz w:val="19"/>
                <w:szCs w:val="19"/>
              </w:rPr>
              <w:t>15.000–25.000 tris</w:t>
            </w:r>
          </w:p>
        </w:tc>
        <w:tc>
          <w:tcPr>
            <w:tcW w:w="2260" w:type="dxa"/>
            <w:shd w:val="clear" w:color="auto" w:fill="F7F9FB"/>
            <w:tcMar>
              <w:top w:w="70" w:type="dxa"/>
              <w:left w:w="110" w:type="dxa"/>
              <w:bottom w:w="70" w:type="dxa"/>
              <w:right w:w="110" w:type="dxa"/>
            </w:tcMar>
          </w:tcPr>
          <w:p w14:paraId="0C693185" w14:textId="77777777" w:rsidR="004B7789" w:rsidRDefault="00000000">
            <w:pPr>
              <w:spacing w:line="250" w:lineRule="auto"/>
            </w:pPr>
            <w:r>
              <w:rPr>
                <w:sz w:val="19"/>
                <w:szCs w:val="19"/>
              </w:rPr>
              <w:t>Solo lo visible desde la puerta</w:t>
            </w:r>
          </w:p>
        </w:tc>
      </w:tr>
    </w:tbl>
    <w:p w14:paraId="43ECBC36" w14:textId="77777777" w:rsidR="004B7789" w:rsidRDefault="00000000">
      <w:pPr>
        <w:pStyle w:val="Ttulo2"/>
        <w:spacing w:before="280" w:after="140"/>
      </w:pPr>
      <w:r>
        <w:rPr>
          <w:b/>
          <w:bCs/>
          <w:color w:val="1F3A5F"/>
          <w:sz w:val="25"/>
          <w:szCs w:val="25"/>
        </w:rPr>
        <w:t xml:space="preserve">27.3 </w:t>
      </w:r>
      <w:proofErr w:type="spellStart"/>
      <w:r>
        <w:rPr>
          <w:b/>
          <w:bCs/>
          <w:color w:val="1F3A5F"/>
          <w:sz w:val="25"/>
          <w:szCs w:val="25"/>
        </w:rPr>
        <w:t>UVs</w:t>
      </w:r>
      <w:proofErr w:type="spellEnd"/>
      <w:r>
        <w:rPr>
          <w:b/>
          <w:bCs/>
          <w:color w:val="1F3A5F"/>
          <w:sz w:val="25"/>
          <w:szCs w:val="25"/>
        </w:rPr>
        <w:t xml:space="preserve"> y densidad de </w:t>
      </w:r>
      <w:proofErr w:type="spellStart"/>
      <w:r>
        <w:rPr>
          <w:b/>
          <w:bCs/>
          <w:color w:val="1F3A5F"/>
          <w:sz w:val="25"/>
          <w:szCs w:val="25"/>
        </w:rPr>
        <w:t>texel</w:t>
      </w:r>
      <w:proofErr w:type="spellEnd"/>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5960"/>
      </w:tblGrid>
      <w:tr w:rsidR="004B7789" w14:paraId="56963A56" w14:textId="77777777">
        <w:trPr>
          <w:cantSplit/>
          <w:tblHeader/>
        </w:trPr>
        <w:tc>
          <w:tcPr>
            <w:tcW w:w="3400" w:type="dxa"/>
            <w:shd w:val="clear" w:color="auto" w:fill="1F3A5F"/>
            <w:tcMar>
              <w:top w:w="70" w:type="dxa"/>
              <w:left w:w="110" w:type="dxa"/>
              <w:bottom w:w="70" w:type="dxa"/>
              <w:right w:w="110" w:type="dxa"/>
            </w:tcMar>
          </w:tcPr>
          <w:p w14:paraId="6BFD48B1" w14:textId="77777777" w:rsidR="004B7789" w:rsidRDefault="00000000">
            <w:pPr>
              <w:spacing w:line="250" w:lineRule="auto"/>
            </w:pPr>
            <w:r>
              <w:rPr>
                <w:b/>
                <w:bCs/>
                <w:color w:val="FFFFFF"/>
                <w:sz w:val="19"/>
                <w:szCs w:val="19"/>
              </w:rPr>
              <w:t>Parámetro</w:t>
            </w:r>
          </w:p>
        </w:tc>
        <w:tc>
          <w:tcPr>
            <w:tcW w:w="5960" w:type="dxa"/>
            <w:shd w:val="clear" w:color="auto" w:fill="1F3A5F"/>
            <w:tcMar>
              <w:top w:w="70" w:type="dxa"/>
              <w:left w:w="110" w:type="dxa"/>
              <w:bottom w:w="70" w:type="dxa"/>
              <w:right w:w="110" w:type="dxa"/>
            </w:tcMar>
          </w:tcPr>
          <w:p w14:paraId="6EDAAFC6" w14:textId="77777777" w:rsidR="004B7789" w:rsidRDefault="00000000">
            <w:pPr>
              <w:spacing w:line="250" w:lineRule="auto"/>
            </w:pPr>
            <w:r>
              <w:rPr>
                <w:b/>
                <w:bCs/>
                <w:color w:val="FFFFFF"/>
                <w:sz w:val="19"/>
                <w:szCs w:val="19"/>
              </w:rPr>
              <w:t>Valor</w:t>
            </w:r>
          </w:p>
        </w:tc>
      </w:tr>
      <w:tr w:rsidR="004B7789" w14:paraId="24A7642E" w14:textId="77777777">
        <w:trPr>
          <w:cantSplit/>
        </w:trPr>
        <w:tc>
          <w:tcPr>
            <w:tcW w:w="3400" w:type="dxa"/>
            <w:shd w:val="clear" w:color="auto" w:fill="FFFFFF"/>
            <w:tcMar>
              <w:top w:w="70" w:type="dxa"/>
              <w:left w:w="110" w:type="dxa"/>
              <w:bottom w:w="70" w:type="dxa"/>
              <w:right w:w="110" w:type="dxa"/>
            </w:tcMar>
          </w:tcPr>
          <w:p w14:paraId="5C48D560" w14:textId="77777777" w:rsidR="004B7789" w:rsidRDefault="00000000">
            <w:pPr>
              <w:spacing w:line="250" w:lineRule="auto"/>
            </w:pPr>
            <w:r>
              <w:rPr>
                <w:sz w:val="19"/>
                <w:szCs w:val="19"/>
              </w:rPr>
              <w:t>Densidad objetivo</w:t>
            </w:r>
          </w:p>
        </w:tc>
        <w:tc>
          <w:tcPr>
            <w:tcW w:w="5960" w:type="dxa"/>
            <w:shd w:val="clear" w:color="auto" w:fill="FFFFFF"/>
            <w:tcMar>
              <w:top w:w="70" w:type="dxa"/>
              <w:left w:w="110" w:type="dxa"/>
              <w:bottom w:w="70" w:type="dxa"/>
              <w:right w:w="110" w:type="dxa"/>
            </w:tcMar>
          </w:tcPr>
          <w:p w14:paraId="712E9F6F" w14:textId="77777777" w:rsidR="004B7789" w:rsidRDefault="00000000">
            <w:pPr>
              <w:spacing w:line="250" w:lineRule="auto"/>
            </w:pPr>
            <w:r>
              <w:rPr>
                <w:sz w:val="19"/>
                <w:szCs w:val="19"/>
              </w:rPr>
              <w:t xml:space="preserve">10,24 </w:t>
            </w:r>
            <w:proofErr w:type="spellStart"/>
            <w:r>
              <w:rPr>
                <w:sz w:val="19"/>
                <w:szCs w:val="19"/>
              </w:rPr>
              <w:t>px</w:t>
            </w:r>
            <w:proofErr w:type="spellEnd"/>
            <w:r>
              <w:rPr>
                <w:sz w:val="19"/>
                <w:szCs w:val="19"/>
              </w:rPr>
              <w:t xml:space="preserve">/cm — 1024 </w:t>
            </w:r>
            <w:proofErr w:type="spellStart"/>
            <w:r>
              <w:rPr>
                <w:sz w:val="19"/>
                <w:szCs w:val="19"/>
              </w:rPr>
              <w:t>px</w:t>
            </w:r>
            <w:proofErr w:type="spellEnd"/>
            <w:r>
              <w:rPr>
                <w:sz w:val="19"/>
                <w:szCs w:val="19"/>
              </w:rPr>
              <w:t xml:space="preserve"> por metro</w:t>
            </w:r>
          </w:p>
        </w:tc>
      </w:tr>
      <w:tr w:rsidR="004B7789" w14:paraId="09F1757B" w14:textId="77777777">
        <w:trPr>
          <w:cantSplit/>
        </w:trPr>
        <w:tc>
          <w:tcPr>
            <w:tcW w:w="3400" w:type="dxa"/>
            <w:shd w:val="clear" w:color="auto" w:fill="F7F9FB"/>
            <w:tcMar>
              <w:top w:w="70" w:type="dxa"/>
              <w:left w:w="110" w:type="dxa"/>
              <w:bottom w:w="70" w:type="dxa"/>
              <w:right w:w="110" w:type="dxa"/>
            </w:tcMar>
          </w:tcPr>
          <w:p w14:paraId="44BB001E" w14:textId="77777777" w:rsidR="004B7789" w:rsidRDefault="00000000">
            <w:pPr>
              <w:spacing w:line="250" w:lineRule="auto"/>
            </w:pPr>
            <w:r>
              <w:rPr>
                <w:sz w:val="19"/>
                <w:szCs w:val="19"/>
              </w:rPr>
              <w:t>Excepción · rostros</w:t>
            </w:r>
          </w:p>
        </w:tc>
        <w:tc>
          <w:tcPr>
            <w:tcW w:w="5960" w:type="dxa"/>
            <w:shd w:val="clear" w:color="auto" w:fill="F7F9FB"/>
            <w:tcMar>
              <w:top w:w="70" w:type="dxa"/>
              <w:left w:w="110" w:type="dxa"/>
              <w:bottom w:w="70" w:type="dxa"/>
              <w:right w:w="110" w:type="dxa"/>
            </w:tcMar>
          </w:tcPr>
          <w:p w14:paraId="55005CB5" w14:textId="77777777" w:rsidR="004B7789" w:rsidRDefault="00000000">
            <w:pPr>
              <w:spacing w:line="250" w:lineRule="auto"/>
            </w:pPr>
            <w:r>
              <w:rPr>
                <w:sz w:val="19"/>
                <w:szCs w:val="19"/>
              </w:rPr>
              <w:t xml:space="preserve">20,48 </w:t>
            </w:r>
            <w:proofErr w:type="spellStart"/>
            <w:r>
              <w:rPr>
                <w:sz w:val="19"/>
                <w:szCs w:val="19"/>
              </w:rPr>
              <w:t>px</w:t>
            </w:r>
            <w:proofErr w:type="spellEnd"/>
            <w:r>
              <w:rPr>
                <w:sz w:val="19"/>
                <w:szCs w:val="19"/>
              </w:rPr>
              <w:t>/cm. El rostro merece el doble.</w:t>
            </w:r>
          </w:p>
        </w:tc>
      </w:tr>
      <w:tr w:rsidR="004B7789" w14:paraId="36BD628E" w14:textId="77777777">
        <w:trPr>
          <w:cantSplit/>
        </w:trPr>
        <w:tc>
          <w:tcPr>
            <w:tcW w:w="3400" w:type="dxa"/>
            <w:shd w:val="clear" w:color="auto" w:fill="FFFFFF"/>
            <w:tcMar>
              <w:top w:w="70" w:type="dxa"/>
              <w:left w:w="110" w:type="dxa"/>
              <w:bottom w:w="70" w:type="dxa"/>
              <w:right w:w="110" w:type="dxa"/>
            </w:tcMar>
          </w:tcPr>
          <w:p w14:paraId="0F34AE7A" w14:textId="77777777" w:rsidR="004B7789" w:rsidRDefault="00000000">
            <w:pPr>
              <w:spacing w:line="250" w:lineRule="auto"/>
            </w:pPr>
            <w:r>
              <w:rPr>
                <w:sz w:val="19"/>
                <w:szCs w:val="19"/>
              </w:rPr>
              <w:t>Excepción · manos de Emily</w:t>
            </w:r>
          </w:p>
        </w:tc>
        <w:tc>
          <w:tcPr>
            <w:tcW w:w="5960" w:type="dxa"/>
            <w:shd w:val="clear" w:color="auto" w:fill="FFFFFF"/>
            <w:tcMar>
              <w:top w:w="70" w:type="dxa"/>
              <w:left w:w="110" w:type="dxa"/>
              <w:bottom w:w="70" w:type="dxa"/>
              <w:right w:w="110" w:type="dxa"/>
            </w:tcMar>
          </w:tcPr>
          <w:p w14:paraId="73163A09" w14:textId="77777777" w:rsidR="004B7789" w:rsidRDefault="00000000">
            <w:pPr>
              <w:spacing w:line="250" w:lineRule="auto"/>
            </w:pPr>
            <w:r>
              <w:rPr>
                <w:sz w:val="19"/>
                <w:szCs w:val="19"/>
              </w:rPr>
              <w:t xml:space="preserve">20,48 </w:t>
            </w:r>
            <w:proofErr w:type="spellStart"/>
            <w:r>
              <w:rPr>
                <w:sz w:val="19"/>
                <w:szCs w:val="19"/>
              </w:rPr>
              <w:t>px</w:t>
            </w:r>
            <w:proofErr w:type="spellEnd"/>
            <w:r>
              <w:rPr>
                <w:sz w:val="19"/>
                <w:szCs w:val="19"/>
              </w:rPr>
              <w:t>/cm. Están permanentemente en pantalla.</w:t>
            </w:r>
          </w:p>
        </w:tc>
      </w:tr>
      <w:tr w:rsidR="004B7789" w14:paraId="1C1894D6" w14:textId="77777777">
        <w:trPr>
          <w:cantSplit/>
        </w:trPr>
        <w:tc>
          <w:tcPr>
            <w:tcW w:w="3400" w:type="dxa"/>
            <w:shd w:val="clear" w:color="auto" w:fill="F7F9FB"/>
            <w:tcMar>
              <w:top w:w="70" w:type="dxa"/>
              <w:left w:w="110" w:type="dxa"/>
              <w:bottom w:w="70" w:type="dxa"/>
              <w:right w:w="110" w:type="dxa"/>
            </w:tcMar>
          </w:tcPr>
          <w:p w14:paraId="1A7AC205" w14:textId="77777777" w:rsidR="004B7789" w:rsidRDefault="00000000">
            <w:pPr>
              <w:spacing w:line="250" w:lineRule="auto"/>
            </w:pPr>
            <w:r>
              <w:rPr>
                <w:sz w:val="19"/>
                <w:szCs w:val="19"/>
              </w:rPr>
              <w:t xml:space="preserve">Solape de </w:t>
            </w:r>
            <w:proofErr w:type="spellStart"/>
            <w:r>
              <w:rPr>
                <w:sz w:val="19"/>
                <w:szCs w:val="19"/>
              </w:rPr>
              <w:t>UVs</w:t>
            </w:r>
            <w:proofErr w:type="spellEnd"/>
          </w:p>
        </w:tc>
        <w:tc>
          <w:tcPr>
            <w:tcW w:w="5960" w:type="dxa"/>
            <w:shd w:val="clear" w:color="auto" w:fill="F7F9FB"/>
            <w:tcMar>
              <w:top w:w="70" w:type="dxa"/>
              <w:left w:w="110" w:type="dxa"/>
              <w:bottom w:w="70" w:type="dxa"/>
              <w:right w:w="110" w:type="dxa"/>
            </w:tcMar>
          </w:tcPr>
          <w:p w14:paraId="72720AE3" w14:textId="77777777" w:rsidR="004B7789" w:rsidRDefault="00000000">
            <w:pPr>
              <w:spacing w:line="250" w:lineRule="auto"/>
            </w:pPr>
            <w:r>
              <w:rPr>
                <w:sz w:val="19"/>
                <w:szCs w:val="19"/>
              </w:rPr>
              <w:t>Prohibido en el canal 0</w:t>
            </w:r>
          </w:p>
        </w:tc>
      </w:tr>
      <w:tr w:rsidR="004B7789" w14:paraId="6522EE92" w14:textId="77777777">
        <w:trPr>
          <w:cantSplit/>
        </w:trPr>
        <w:tc>
          <w:tcPr>
            <w:tcW w:w="3400" w:type="dxa"/>
            <w:shd w:val="clear" w:color="auto" w:fill="FFFFFF"/>
            <w:tcMar>
              <w:top w:w="70" w:type="dxa"/>
              <w:left w:w="110" w:type="dxa"/>
              <w:bottom w:w="70" w:type="dxa"/>
              <w:right w:w="110" w:type="dxa"/>
            </w:tcMar>
          </w:tcPr>
          <w:p w14:paraId="76129EA5" w14:textId="77777777" w:rsidR="004B7789" w:rsidRDefault="00000000">
            <w:pPr>
              <w:spacing w:line="250" w:lineRule="auto"/>
            </w:pPr>
            <w:r>
              <w:rPr>
                <w:sz w:val="19"/>
                <w:szCs w:val="19"/>
              </w:rPr>
              <w:t>Canal 1</w:t>
            </w:r>
          </w:p>
        </w:tc>
        <w:tc>
          <w:tcPr>
            <w:tcW w:w="5960" w:type="dxa"/>
            <w:shd w:val="clear" w:color="auto" w:fill="FFFFFF"/>
            <w:tcMar>
              <w:top w:w="70" w:type="dxa"/>
              <w:left w:w="110" w:type="dxa"/>
              <w:bottom w:w="70" w:type="dxa"/>
              <w:right w:w="110" w:type="dxa"/>
            </w:tcMar>
          </w:tcPr>
          <w:p w14:paraId="435D1607" w14:textId="77777777" w:rsidR="004B7789" w:rsidRDefault="00000000">
            <w:pPr>
              <w:spacing w:line="250" w:lineRule="auto"/>
            </w:pPr>
            <w:proofErr w:type="spellStart"/>
            <w:r>
              <w:rPr>
                <w:sz w:val="19"/>
                <w:szCs w:val="19"/>
              </w:rPr>
              <w:t>UVs</w:t>
            </w:r>
            <w:proofErr w:type="spellEnd"/>
            <w:r>
              <w:rPr>
                <w:sz w:val="19"/>
                <w:szCs w:val="19"/>
              </w:rPr>
              <w:t xml:space="preserve"> de </w:t>
            </w:r>
            <w:proofErr w:type="spellStart"/>
            <w:r>
              <w:rPr>
                <w:sz w:val="19"/>
                <w:szCs w:val="19"/>
              </w:rPr>
              <w:t>lightmap</w:t>
            </w:r>
            <w:proofErr w:type="spellEnd"/>
            <w:r>
              <w:rPr>
                <w:sz w:val="19"/>
                <w:szCs w:val="19"/>
              </w:rPr>
              <w:t xml:space="preserve"> solo si el </w:t>
            </w:r>
            <w:proofErr w:type="spellStart"/>
            <w:r>
              <w:rPr>
                <w:sz w:val="19"/>
                <w:szCs w:val="19"/>
              </w:rPr>
              <w:t>asset</w:t>
            </w:r>
            <w:proofErr w:type="spellEnd"/>
            <w:r>
              <w:rPr>
                <w:sz w:val="19"/>
                <w:szCs w:val="19"/>
              </w:rPr>
              <w:t xml:space="preserve"> lo necesita. Los </w:t>
            </w:r>
            <w:proofErr w:type="spellStart"/>
            <w:r>
              <w:rPr>
                <w:sz w:val="19"/>
                <w:szCs w:val="19"/>
              </w:rPr>
              <w:t>skeletal</w:t>
            </w:r>
            <w:proofErr w:type="spellEnd"/>
            <w:r>
              <w:rPr>
                <w:sz w:val="19"/>
                <w:szCs w:val="19"/>
              </w:rPr>
              <w:t xml:space="preserve"> </w:t>
            </w:r>
            <w:proofErr w:type="spellStart"/>
            <w:r>
              <w:rPr>
                <w:sz w:val="19"/>
                <w:szCs w:val="19"/>
              </w:rPr>
              <w:t>meshes</w:t>
            </w:r>
            <w:proofErr w:type="spellEnd"/>
            <w:r>
              <w:rPr>
                <w:sz w:val="19"/>
                <w:szCs w:val="19"/>
              </w:rPr>
              <w:t xml:space="preserve"> no lo usan.</w:t>
            </w:r>
          </w:p>
        </w:tc>
      </w:tr>
      <w:tr w:rsidR="004B7789" w14:paraId="2798DD18" w14:textId="77777777">
        <w:trPr>
          <w:cantSplit/>
        </w:trPr>
        <w:tc>
          <w:tcPr>
            <w:tcW w:w="3400" w:type="dxa"/>
            <w:shd w:val="clear" w:color="auto" w:fill="F7F9FB"/>
            <w:tcMar>
              <w:top w:w="70" w:type="dxa"/>
              <w:left w:w="110" w:type="dxa"/>
              <w:bottom w:w="70" w:type="dxa"/>
              <w:right w:w="110" w:type="dxa"/>
            </w:tcMar>
          </w:tcPr>
          <w:p w14:paraId="082743B0" w14:textId="77777777" w:rsidR="004B7789" w:rsidRDefault="00000000">
            <w:pPr>
              <w:spacing w:line="250" w:lineRule="auto"/>
            </w:pPr>
            <w:r>
              <w:rPr>
                <w:sz w:val="19"/>
                <w:szCs w:val="19"/>
              </w:rPr>
              <w:lastRenderedPageBreak/>
              <w:t>Sistema</w:t>
            </w:r>
          </w:p>
        </w:tc>
        <w:tc>
          <w:tcPr>
            <w:tcW w:w="5960" w:type="dxa"/>
            <w:shd w:val="clear" w:color="auto" w:fill="F7F9FB"/>
            <w:tcMar>
              <w:top w:w="70" w:type="dxa"/>
              <w:left w:w="110" w:type="dxa"/>
              <w:bottom w:w="70" w:type="dxa"/>
              <w:right w:w="110" w:type="dxa"/>
            </w:tcMar>
          </w:tcPr>
          <w:p w14:paraId="655C78F3" w14:textId="77777777" w:rsidR="004B7789" w:rsidRDefault="00000000">
            <w:pPr>
              <w:spacing w:line="250" w:lineRule="auto"/>
            </w:pPr>
            <w:r>
              <w:rPr>
                <w:sz w:val="19"/>
                <w:szCs w:val="19"/>
              </w:rPr>
              <w:t xml:space="preserve">Sets de UV por material slot, no </w:t>
            </w:r>
            <w:proofErr w:type="spellStart"/>
            <w:r>
              <w:rPr>
                <w:sz w:val="19"/>
                <w:szCs w:val="19"/>
              </w:rPr>
              <w:t>UDIMs</w:t>
            </w:r>
            <w:proofErr w:type="spellEnd"/>
          </w:p>
        </w:tc>
      </w:tr>
    </w:tbl>
    <w:p w14:paraId="2E669AE4" w14:textId="77777777" w:rsidR="004B7789" w:rsidRDefault="00000000">
      <w:pPr>
        <w:pStyle w:val="Ttulo2"/>
        <w:spacing w:before="280" w:after="140"/>
      </w:pPr>
      <w:r>
        <w:rPr>
          <w:b/>
          <w:bCs/>
          <w:color w:val="1F3A5F"/>
          <w:sz w:val="25"/>
          <w:szCs w:val="25"/>
        </w:rPr>
        <w:t>27.4 Material slots y resoluciones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3400"/>
        <w:gridCol w:w="3760"/>
      </w:tblGrid>
      <w:tr w:rsidR="004B7789" w14:paraId="2F1B2A90" w14:textId="77777777">
        <w:trPr>
          <w:cantSplit/>
          <w:tblHeader/>
        </w:trPr>
        <w:tc>
          <w:tcPr>
            <w:tcW w:w="2200" w:type="dxa"/>
            <w:shd w:val="clear" w:color="auto" w:fill="1F3A5F"/>
            <w:tcMar>
              <w:top w:w="70" w:type="dxa"/>
              <w:left w:w="110" w:type="dxa"/>
              <w:bottom w:w="70" w:type="dxa"/>
              <w:right w:w="110" w:type="dxa"/>
            </w:tcMar>
          </w:tcPr>
          <w:p w14:paraId="3150E702" w14:textId="77777777" w:rsidR="004B7789" w:rsidRDefault="00000000">
            <w:pPr>
              <w:spacing w:line="250" w:lineRule="auto"/>
            </w:pPr>
            <w:r>
              <w:rPr>
                <w:b/>
                <w:bCs/>
                <w:color w:val="FFFFFF"/>
                <w:sz w:val="19"/>
                <w:szCs w:val="19"/>
              </w:rPr>
              <w:t>Personaje</w:t>
            </w:r>
          </w:p>
        </w:tc>
        <w:tc>
          <w:tcPr>
            <w:tcW w:w="3400" w:type="dxa"/>
            <w:shd w:val="clear" w:color="auto" w:fill="1F3A5F"/>
            <w:tcMar>
              <w:top w:w="70" w:type="dxa"/>
              <w:left w:w="110" w:type="dxa"/>
              <w:bottom w:w="70" w:type="dxa"/>
              <w:right w:w="110" w:type="dxa"/>
            </w:tcMar>
          </w:tcPr>
          <w:p w14:paraId="07BB0AD3" w14:textId="77777777" w:rsidR="004B7789" w:rsidRDefault="00000000">
            <w:pPr>
              <w:spacing w:line="250" w:lineRule="auto"/>
            </w:pPr>
            <w:r>
              <w:rPr>
                <w:b/>
                <w:bCs/>
                <w:color w:val="FFFFFF"/>
                <w:sz w:val="19"/>
                <w:szCs w:val="19"/>
              </w:rPr>
              <w:t>Slot</w:t>
            </w:r>
          </w:p>
        </w:tc>
        <w:tc>
          <w:tcPr>
            <w:tcW w:w="3760" w:type="dxa"/>
            <w:shd w:val="clear" w:color="auto" w:fill="1F3A5F"/>
            <w:tcMar>
              <w:top w:w="70" w:type="dxa"/>
              <w:left w:w="110" w:type="dxa"/>
              <w:bottom w:w="70" w:type="dxa"/>
              <w:right w:w="110" w:type="dxa"/>
            </w:tcMar>
          </w:tcPr>
          <w:p w14:paraId="2D9B04FD" w14:textId="77777777" w:rsidR="004B7789" w:rsidRDefault="00000000">
            <w:pPr>
              <w:spacing w:line="250" w:lineRule="auto"/>
            </w:pPr>
            <w:r>
              <w:rPr>
                <w:b/>
                <w:bCs/>
                <w:color w:val="FFFFFF"/>
                <w:sz w:val="19"/>
                <w:szCs w:val="19"/>
              </w:rPr>
              <w:t>Resolución</w:t>
            </w:r>
          </w:p>
        </w:tc>
      </w:tr>
      <w:tr w:rsidR="004B7789" w14:paraId="52670181" w14:textId="77777777">
        <w:trPr>
          <w:cantSplit/>
        </w:trPr>
        <w:tc>
          <w:tcPr>
            <w:tcW w:w="2200" w:type="dxa"/>
            <w:shd w:val="clear" w:color="auto" w:fill="FFFFFF"/>
            <w:tcMar>
              <w:top w:w="70" w:type="dxa"/>
              <w:left w:w="110" w:type="dxa"/>
              <w:bottom w:w="70" w:type="dxa"/>
              <w:right w:w="110" w:type="dxa"/>
            </w:tcMar>
          </w:tcPr>
          <w:p w14:paraId="403CA92F" w14:textId="77777777" w:rsidR="004B7789" w:rsidRDefault="00000000">
            <w:pPr>
              <w:spacing w:line="250" w:lineRule="auto"/>
            </w:pPr>
            <w:r>
              <w:rPr>
                <w:sz w:val="19"/>
                <w:szCs w:val="19"/>
              </w:rPr>
              <w:t>Emily</w:t>
            </w:r>
          </w:p>
        </w:tc>
        <w:tc>
          <w:tcPr>
            <w:tcW w:w="3400" w:type="dxa"/>
            <w:shd w:val="clear" w:color="auto" w:fill="FFFFFF"/>
            <w:tcMar>
              <w:top w:w="70" w:type="dxa"/>
              <w:left w:w="110" w:type="dxa"/>
              <w:bottom w:w="70" w:type="dxa"/>
              <w:right w:w="110" w:type="dxa"/>
            </w:tcMar>
          </w:tcPr>
          <w:p w14:paraId="723345DD" w14:textId="77777777" w:rsidR="004B7789" w:rsidRDefault="00000000">
            <w:pPr>
              <w:spacing w:line="250" w:lineRule="auto"/>
            </w:pPr>
            <w:r>
              <w:rPr>
                <w:sz w:val="19"/>
                <w:szCs w:val="19"/>
              </w:rPr>
              <w:t>1 · Cabeza — cara, cuello, orejas</w:t>
            </w:r>
          </w:p>
        </w:tc>
        <w:tc>
          <w:tcPr>
            <w:tcW w:w="3760" w:type="dxa"/>
            <w:shd w:val="clear" w:color="auto" w:fill="FFFFFF"/>
            <w:tcMar>
              <w:top w:w="70" w:type="dxa"/>
              <w:left w:w="110" w:type="dxa"/>
              <w:bottom w:w="70" w:type="dxa"/>
              <w:right w:w="110" w:type="dxa"/>
            </w:tcMar>
          </w:tcPr>
          <w:p w14:paraId="340C2EAA" w14:textId="77777777" w:rsidR="004B7789" w:rsidRDefault="00000000">
            <w:pPr>
              <w:spacing w:line="250" w:lineRule="auto"/>
            </w:pPr>
            <w:r>
              <w:rPr>
                <w:sz w:val="19"/>
                <w:szCs w:val="19"/>
              </w:rPr>
              <w:t>4K</w:t>
            </w:r>
          </w:p>
        </w:tc>
      </w:tr>
      <w:tr w:rsidR="004B7789" w14:paraId="6714D7C1" w14:textId="77777777">
        <w:trPr>
          <w:cantSplit/>
        </w:trPr>
        <w:tc>
          <w:tcPr>
            <w:tcW w:w="2200" w:type="dxa"/>
            <w:shd w:val="clear" w:color="auto" w:fill="F7F9FB"/>
            <w:tcMar>
              <w:top w:w="70" w:type="dxa"/>
              <w:left w:w="110" w:type="dxa"/>
              <w:bottom w:w="70" w:type="dxa"/>
              <w:right w:w="110" w:type="dxa"/>
            </w:tcMar>
          </w:tcPr>
          <w:p w14:paraId="54B19238" w14:textId="77777777" w:rsidR="004B7789" w:rsidRDefault="00000000">
            <w:pPr>
              <w:spacing w:line="250" w:lineRule="auto"/>
            </w:pPr>
            <w:r>
              <w:rPr>
                <w:sz w:val="19"/>
                <w:szCs w:val="19"/>
              </w:rPr>
              <w:t>Emily</w:t>
            </w:r>
          </w:p>
        </w:tc>
        <w:tc>
          <w:tcPr>
            <w:tcW w:w="3400" w:type="dxa"/>
            <w:shd w:val="clear" w:color="auto" w:fill="F7F9FB"/>
            <w:tcMar>
              <w:top w:w="70" w:type="dxa"/>
              <w:left w:w="110" w:type="dxa"/>
              <w:bottom w:w="70" w:type="dxa"/>
              <w:right w:w="110" w:type="dxa"/>
            </w:tcMar>
          </w:tcPr>
          <w:p w14:paraId="3B435ED0" w14:textId="77777777" w:rsidR="004B7789" w:rsidRDefault="00000000">
            <w:pPr>
              <w:spacing w:line="250" w:lineRule="auto"/>
            </w:pPr>
            <w:r>
              <w:rPr>
                <w:sz w:val="19"/>
                <w:szCs w:val="19"/>
              </w:rPr>
              <w:t>2 · Cuerpo — piel visible</w:t>
            </w:r>
          </w:p>
        </w:tc>
        <w:tc>
          <w:tcPr>
            <w:tcW w:w="3760" w:type="dxa"/>
            <w:shd w:val="clear" w:color="auto" w:fill="F7F9FB"/>
            <w:tcMar>
              <w:top w:w="70" w:type="dxa"/>
              <w:left w:w="110" w:type="dxa"/>
              <w:bottom w:w="70" w:type="dxa"/>
              <w:right w:w="110" w:type="dxa"/>
            </w:tcMar>
          </w:tcPr>
          <w:p w14:paraId="22991DB1" w14:textId="77777777" w:rsidR="004B7789" w:rsidRDefault="00000000">
            <w:pPr>
              <w:spacing w:line="250" w:lineRule="auto"/>
            </w:pPr>
            <w:r>
              <w:rPr>
                <w:sz w:val="19"/>
                <w:szCs w:val="19"/>
              </w:rPr>
              <w:t>4K</w:t>
            </w:r>
          </w:p>
        </w:tc>
      </w:tr>
      <w:tr w:rsidR="004B7789" w14:paraId="46F0F37B" w14:textId="77777777">
        <w:trPr>
          <w:cantSplit/>
        </w:trPr>
        <w:tc>
          <w:tcPr>
            <w:tcW w:w="2200" w:type="dxa"/>
            <w:shd w:val="clear" w:color="auto" w:fill="FFFFFF"/>
            <w:tcMar>
              <w:top w:w="70" w:type="dxa"/>
              <w:left w:w="110" w:type="dxa"/>
              <w:bottom w:w="70" w:type="dxa"/>
              <w:right w:w="110" w:type="dxa"/>
            </w:tcMar>
          </w:tcPr>
          <w:p w14:paraId="25A5F9C1" w14:textId="77777777" w:rsidR="004B7789" w:rsidRDefault="00000000">
            <w:pPr>
              <w:spacing w:line="250" w:lineRule="auto"/>
            </w:pPr>
            <w:r>
              <w:rPr>
                <w:sz w:val="19"/>
                <w:szCs w:val="19"/>
              </w:rPr>
              <w:t>Emily</w:t>
            </w:r>
          </w:p>
        </w:tc>
        <w:tc>
          <w:tcPr>
            <w:tcW w:w="3400" w:type="dxa"/>
            <w:shd w:val="clear" w:color="auto" w:fill="FFFFFF"/>
            <w:tcMar>
              <w:top w:w="70" w:type="dxa"/>
              <w:left w:w="110" w:type="dxa"/>
              <w:bottom w:w="70" w:type="dxa"/>
              <w:right w:w="110" w:type="dxa"/>
            </w:tcMar>
          </w:tcPr>
          <w:p w14:paraId="6B6B3781" w14:textId="77777777" w:rsidR="004B7789" w:rsidRDefault="00000000">
            <w:pPr>
              <w:spacing w:line="250" w:lineRule="auto"/>
            </w:pPr>
            <w:r>
              <w:rPr>
                <w:sz w:val="19"/>
                <w:szCs w:val="19"/>
              </w:rPr>
              <w:t>3 · Ropa — camiseta y pantalón</w:t>
            </w:r>
          </w:p>
        </w:tc>
        <w:tc>
          <w:tcPr>
            <w:tcW w:w="3760" w:type="dxa"/>
            <w:shd w:val="clear" w:color="auto" w:fill="FFFFFF"/>
            <w:tcMar>
              <w:top w:w="70" w:type="dxa"/>
              <w:left w:w="110" w:type="dxa"/>
              <w:bottom w:w="70" w:type="dxa"/>
              <w:right w:w="110" w:type="dxa"/>
            </w:tcMar>
          </w:tcPr>
          <w:p w14:paraId="0B3D3A44" w14:textId="77777777" w:rsidR="004B7789" w:rsidRDefault="00000000">
            <w:pPr>
              <w:spacing w:line="250" w:lineRule="auto"/>
            </w:pPr>
            <w:r>
              <w:rPr>
                <w:sz w:val="19"/>
                <w:szCs w:val="19"/>
              </w:rPr>
              <w:t>4K</w:t>
            </w:r>
          </w:p>
        </w:tc>
      </w:tr>
      <w:tr w:rsidR="004B7789" w14:paraId="3C3B82F8" w14:textId="77777777">
        <w:trPr>
          <w:cantSplit/>
        </w:trPr>
        <w:tc>
          <w:tcPr>
            <w:tcW w:w="2200" w:type="dxa"/>
            <w:shd w:val="clear" w:color="auto" w:fill="F7F9FB"/>
            <w:tcMar>
              <w:top w:w="70" w:type="dxa"/>
              <w:left w:w="110" w:type="dxa"/>
              <w:bottom w:w="70" w:type="dxa"/>
              <w:right w:w="110" w:type="dxa"/>
            </w:tcMar>
          </w:tcPr>
          <w:p w14:paraId="24B9990A" w14:textId="77777777" w:rsidR="004B7789" w:rsidRDefault="00000000">
            <w:pPr>
              <w:spacing w:line="250" w:lineRule="auto"/>
            </w:pPr>
            <w:r>
              <w:rPr>
                <w:sz w:val="19"/>
                <w:szCs w:val="19"/>
              </w:rPr>
              <w:t>Emily</w:t>
            </w:r>
          </w:p>
        </w:tc>
        <w:tc>
          <w:tcPr>
            <w:tcW w:w="3400" w:type="dxa"/>
            <w:shd w:val="clear" w:color="auto" w:fill="F7F9FB"/>
            <w:tcMar>
              <w:top w:w="70" w:type="dxa"/>
              <w:left w:w="110" w:type="dxa"/>
              <w:bottom w:w="70" w:type="dxa"/>
              <w:right w:w="110" w:type="dxa"/>
            </w:tcMar>
          </w:tcPr>
          <w:p w14:paraId="7F30E8EC" w14:textId="77777777" w:rsidR="004B7789" w:rsidRDefault="00000000">
            <w:pPr>
              <w:spacing w:line="250" w:lineRule="auto"/>
            </w:pPr>
            <w:r>
              <w:rPr>
                <w:sz w:val="19"/>
                <w:szCs w:val="19"/>
              </w:rPr>
              <w:t>4 · Calzado</w:t>
            </w:r>
          </w:p>
        </w:tc>
        <w:tc>
          <w:tcPr>
            <w:tcW w:w="3760" w:type="dxa"/>
            <w:shd w:val="clear" w:color="auto" w:fill="F7F9FB"/>
            <w:tcMar>
              <w:top w:w="70" w:type="dxa"/>
              <w:left w:w="110" w:type="dxa"/>
              <w:bottom w:w="70" w:type="dxa"/>
              <w:right w:w="110" w:type="dxa"/>
            </w:tcMar>
          </w:tcPr>
          <w:p w14:paraId="1264B334" w14:textId="77777777" w:rsidR="004B7789" w:rsidRDefault="00000000">
            <w:pPr>
              <w:spacing w:line="250" w:lineRule="auto"/>
            </w:pPr>
            <w:r>
              <w:rPr>
                <w:sz w:val="19"/>
                <w:szCs w:val="19"/>
              </w:rPr>
              <w:t>2K</w:t>
            </w:r>
          </w:p>
        </w:tc>
      </w:tr>
      <w:tr w:rsidR="004B7789" w14:paraId="163A16A3" w14:textId="77777777">
        <w:trPr>
          <w:cantSplit/>
        </w:trPr>
        <w:tc>
          <w:tcPr>
            <w:tcW w:w="2200" w:type="dxa"/>
            <w:shd w:val="clear" w:color="auto" w:fill="FFFFFF"/>
            <w:tcMar>
              <w:top w:w="70" w:type="dxa"/>
              <w:left w:w="110" w:type="dxa"/>
              <w:bottom w:w="70" w:type="dxa"/>
              <w:right w:w="110" w:type="dxa"/>
            </w:tcMar>
          </w:tcPr>
          <w:p w14:paraId="521C3CF5" w14:textId="77777777" w:rsidR="004B7789" w:rsidRDefault="00000000">
            <w:pPr>
              <w:spacing w:line="250" w:lineRule="auto"/>
            </w:pPr>
            <w:r>
              <w:rPr>
                <w:sz w:val="19"/>
                <w:szCs w:val="19"/>
              </w:rPr>
              <w:t>Emily</w:t>
            </w:r>
          </w:p>
        </w:tc>
        <w:tc>
          <w:tcPr>
            <w:tcW w:w="3400" w:type="dxa"/>
            <w:shd w:val="clear" w:color="auto" w:fill="FFFFFF"/>
            <w:tcMar>
              <w:top w:w="70" w:type="dxa"/>
              <w:left w:w="110" w:type="dxa"/>
              <w:bottom w:w="70" w:type="dxa"/>
              <w:right w:w="110" w:type="dxa"/>
            </w:tcMar>
          </w:tcPr>
          <w:p w14:paraId="205B6D2E" w14:textId="77777777" w:rsidR="004B7789" w:rsidRDefault="00000000">
            <w:pPr>
              <w:spacing w:line="250" w:lineRule="auto"/>
            </w:pPr>
            <w:r>
              <w:rPr>
                <w:sz w:val="19"/>
                <w:szCs w:val="19"/>
              </w:rPr>
              <w:t xml:space="preserve">5 · Cabello — atlas de </w:t>
            </w:r>
            <w:proofErr w:type="spellStart"/>
            <w:r>
              <w:rPr>
                <w:sz w:val="19"/>
                <w:szCs w:val="19"/>
              </w:rPr>
              <w:t>cards</w:t>
            </w:r>
            <w:proofErr w:type="spellEnd"/>
          </w:p>
        </w:tc>
        <w:tc>
          <w:tcPr>
            <w:tcW w:w="3760" w:type="dxa"/>
            <w:shd w:val="clear" w:color="auto" w:fill="FFFFFF"/>
            <w:tcMar>
              <w:top w:w="70" w:type="dxa"/>
              <w:left w:w="110" w:type="dxa"/>
              <w:bottom w:w="70" w:type="dxa"/>
              <w:right w:w="110" w:type="dxa"/>
            </w:tcMar>
          </w:tcPr>
          <w:p w14:paraId="6E783FF2" w14:textId="77777777" w:rsidR="004B7789" w:rsidRDefault="00000000">
            <w:pPr>
              <w:spacing w:line="250" w:lineRule="auto"/>
            </w:pPr>
            <w:r>
              <w:rPr>
                <w:sz w:val="19"/>
                <w:szCs w:val="19"/>
              </w:rPr>
              <w:t>2K</w:t>
            </w:r>
          </w:p>
        </w:tc>
      </w:tr>
      <w:tr w:rsidR="004B7789" w14:paraId="3F5E8B37" w14:textId="77777777">
        <w:trPr>
          <w:cantSplit/>
        </w:trPr>
        <w:tc>
          <w:tcPr>
            <w:tcW w:w="2200" w:type="dxa"/>
            <w:shd w:val="clear" w:color="auto" w:fill="F7F9FB"/>
            <w:tcMar>
              <w:top w:w="70" w:type="dxa"/>
              <w:left w:w="110" w:type="dxa"/>
              <w:bottom w:w="70" w:type="dxa"/>
              <w:right w:w="110" w:type="dxa"/>
            </w:tcMar>
          </w:tcPr>
          <w:p w14:paraId="4D831819" w14:textId="77777777" w:rsidR="004B7789" w:rsidRDefault="00000000">
            <w:pPr>
              <w:spacing w:line="250" w:lineRule="auto"/>
            </w:pPr>
            <w:proofErr w:type="spellStart"/>
            <w:r>
              <w:rPr>
                <w:sz w:val="19"/>
                <w:szCs w:val="19"/>
              </w:rPr>
              <w:t>Syairah</w:t>
            </w:r>
            <w:proofErr w:type="spellEnd"/>
          </w:p>
        </w:tc>
        <w:tc>
          <w:tcPr>
            <w:tcW w:w="3400" w:type="dxa"/>
            <w:shd w:val="clear" w:color="auto" w:fill="F7F9FB"/>
            <w:tcMar>
              <w:top w:w="70" w:type="dxa"/>
              <w:left w:w="110" w:type="dxa"/>
              <w:bottom w:w="70" w:type="dxa"/>
              <w:right w:w="110" w:type="dxa"/>
            </w:tcMar>
          </w:tcPr>
          <w:p w14:paraId="3940495B" w14:textId="77777777" w:rsidR="004B7789" w:rsidRDefault="00000000">
            <w:pPr>
              <w:spacing w:line="250" w:lineRule="auto"/>
            </w:pPr>
            <w:r>
              <w:rPr>
                <w:sz w:val="19"/>
                <w:szCs w:val="19"/>
              </w:rPr>
              <w:t>1 · Cabeza — rostro y cuello</w:t>
            </w:r>
          </w:p>
        </w:tc>
        <w:tc>
          <w:tcPr>
            <w:tcW w:w="3760" w:type="dxa"/>
            <w:shd w:val="clear" w:color="auto" w:fill="F7F9FB"/>
            <w:tcMar>
              <w:top w:w="70" w:type="dxa"/>
              <w:left w:w="110" w:type="dxa"/>
              <w:bottom w:w="70" w:type="dxa"/>
              <w:right w:w="110" w:type="dxa"/>
            </w:tcMar>
          </w:tcPr>
          <w:p w14:paraId="724AEC77" w14:textId="77777777" w:rsidR="004B7789" w:rsidRDefault="00000000">
            <w:pPr>
              <w:spacing w:line="250" w:lineRule="auto"/>
            </w:pPr>
            <w:r>
              <w:rPr>
                <w:sz w:val="19"/>
                <w:szCs w:val="19"/>
              </w:rPr>
              <w:t>4K</w:t>
            </w:r>
          </w:p>
        </w:tc>
      </w:tr>
      <w:tr w:rsidR="004B7789" w14:paraId="1046DFB2" w14:textId="77777777">
        <w:trPr>
          <w:cantSplit/>
        </w:trPr>
        <w:tc>
          <w:tcPr>
            <w:tcW w:w="2200" w:type="dxa"/>
            <w:shd w:val="clear" w:color="auto" w:fill="FFFFFF"/>
            <w:tcMar>
              <w:top w:w="70" w:type="dxa"/>
              <w:left w:w="110" w:type="dxa"/>
              <w:bottom w:w="70" w:type="dxa"/>
              <w:right w:w="110" w:type="dxa"/>
            </w:tcMar>
          </w:tcPr>
          <w:p w14:paraId="290F8BBB" w14:textId="77777777" w:rsidR="004B7789" w:rsidRDefault="00000000">
            <w:pPr>
              <w:spacing w:line="250" w:lineRule="auto"/>
            </w:pPr>
            <w:proofErr w:type="spellStart"/>
            <w:r>
              <w:rPr>
                <w:sz w:val="19"/>
                <w:szCs w:val="19"/>
              </w:rPr>
              <w:t>Syairah</w:t>
            </w:r>
            <w:proofErr w:type="spellEnd"/>
          </w:p>
        </w:tc>
        <w:tc>
          <w:tcPr>
            <w:tcW w:w="3400" w:type="dxa"/>
            <w:shd w:val="clear" w:color="auto" w:fill="FFFFFF"/>
            <w:tcMar>
              <w:top w:w="70" w:type="dxa"/>
              <w:left w:w="110" w:type="dxa"/>
              <w:bottom w:w="70" w:type="dxa"/>
              <w:right w:w="110" w:type="dxa"/>
            </w:tcMar>
          </w:tcPr>
          <w:p w14:paraId="54705B1A" w14:textId="77777777" w:rsidR="004B7789" w:rsidRDefault="00000000">
            <w:pPr>
              <w:spacing w:line="250" w:lineRule="auto"/>
            </w:pPr>
            <w:r>
              <w:rPr>
                <w:sz w:val="19"/>
                <w:szCs w:val="19"/>
              </w:rPr>
              <w:t>2 · Cuerpo orgánico — piel, torso, brazos, zona de corte</w:t>
            </w:r>
          </w:p>
        </w:tc>
        <w:tc>
          <w:tcPr>
            <w:tcW w:w="3760" w:type="dxa"/>
            <w:shd w:val="clear" w:color="auto" w:fill="FFFFFF"/>
            <w:tcMar>
              <w:top w:w="70" w:type="dxa"/>
              <w:left w:w="110" w:type="dxa"/>
              <w:bottom w:w="70" w:type="dxa"/>
              <w:right w:w="110" w:type="dxa"/>
            </w:tcMar>
          </w:tcPr>
          <w:p w14:paraId="7563C9F0" w14:textId="77777777" w:rsidR="004B7789" w:rsidRDefault="00000000">
            <w:pPr>
              <w:spacing w:line="250" w:lineRule="auto"/>
            </w:pPr>
            <w:r>
              <w:rPr>
                <w:sz w:val="19"/>
                <w:szCs w:val="19"/>
              </w:rPr>
              <w:t>4K</w:t>
            </w:r>
          </w:p>
        </w:tc>
      </w:tr>
      <w:tr w:rsidR="004B7789" w14:paraId="2DB26204" w14:textId="77777777">
        <w:trPr>
          <w:cantSplit/>
        </w:trPr>
        <w:tc>
          <w:tcPr>
            <w:tcW w:w="2200" w:type="dxa"/>
            <w:shd w:val="clear" w:color="auto" w:fill="F7F9FB"/>
            <w:tcMar>
              <w:top w:w="70" w:type="dxa"/>
              <w:left w:w="110" w:type="dxa"/>
              <w:bottom w:w="70" w:type="dxa"/>
              <w:right w:w="110" w:type="dxa"/>
            </w:tcMar>
          </w:tcPr>
          <w:p w14:paraId="0A006B89" w14:textId="77777777" w:rsidR="004B7789" w:rsidRDefault="00000000">
            <w:pPr>
              <w:spacing w:line="250" w:lineRule="auto"/>
            </w:pPr>
            <w:proofErr w:type="spellStart"/>
            <w:r>
              <w:rPr>
                <w:sz w:val="19"/>
                <w:szCs w:val="19"/>
              </w:rPr>
              <w:t>Syairah</w:t>
            </w:r>
            <w:proofErr w:type="spellEnd"/>
          </w:p>
        </w:tc>
        <w:tc>
          <w:tcPr>
            <w:tcW w:w="3400" w:type="dxa"/>
            <w:shd w:val="clear" w:color="auto" w:fill="F7F9FB"/>
            <w:tcMar>
              <w:top w:w="70" w:type="dxa"/>
              <w:left w:w="110" w:type="dxa"/>
              <w:bottom w:w="70" w:type="dxa"/>
              <w:right w:w="110" w:type="dxa"/>
            </w:tcMar>
          </w:tcPr>
          <w:p w14:paraId="4D2A1F44" w14:textId="77777777" w:rsidR="004B7789" w:rsidRDefault="00000000">
            <w:pPr>
              <w:spacing w:line="250" w:lineRule="auto"/>
            </w:pPr>
            <w:r>
              <w:rPr>
                <w:sz w:val="19"/>
                <w:szCs w:val="19"/>
              </w:rPr>
              <w:t>3 · Restos de ropa</w:t>
            </w:r>
          </w:p>
        </w:tc>
        <w:tc>
          <w:tcPr>
            <w:tcW w:w="3760" w:type="dxa"/>
            <w:shd w:val="clear" w:color="auto" w:fill="F7F9FB"/>
            <w:tcMar>
              <w:top w:w="70" w:type="dxa"/>
              <w:left w:w="110" w:type="dxa"/>
              <w:bottom w:w="70" w:type="dxa"/>
              <w:right w:w="110" w:type="dxa"/>
            </w:tcMar>
          </w:tcPr>
          <w:p w14:paraId="63FE4BE4" w14:textId="77777777" w:rsidR="004B7789" w:rsidRDefault="00000000">
            <w:pPr>
              <w:spacing w:line="250" w:lineRule="auto"/>
            </w:pPr>
            <w:r>
              <w:rPr>
                <w:sz w:val="19"/>
                <w:szCs w:val="19"/>
              </w:rPr>
              <w:t>2K</w:t>
            </w:r>
          </w:p>
        </w:tc>
      </w:tr>
      <w:tr w:rsidR="004B7789" w14:paraId="776C12BE" w14:textId="77777777">
        <w:trPr>
          <w:cantSplit/>
        </w:trPr>
        <w:tc>
          <w:tcPr>
            <w:tcW w:w="2200" w:type="dxa"/>
            <w:shd w:val="clear" w:color="auto" w:fill="FFFFFF"/>
            <w:tcMar>
              <w:top w:w="70" w:type="dxa"/>
              <w:left w:w="110" w:type="dxa"/>
              <w:bottom w:w="70" w:type="dxa"/>
              <w:right w:w="110" w:type="dxa"/>
            </w:tcMar>
          </w:tcPr>
          <w:p w14:paraId="2F66F46B" w14:textId="77777777" w:rsidR="004B7789" w:rsidRDefault="00000000">
            <w:pPr>
              <w:spacing w:line="250" w:lineRule="auto"/>
            </w:pPr>
            <w:proofErr w:type="spellStart"/>
            <w:r>
              <w:rPr>
                <w:sz w:val="19"/>
                <w:szCs w:val="19"/>
              </w:rPr>
              <w:t>Syairah</w:t>
            </w:r>
            <w:proofErr w:type="spellEnd"/>
          </w:p>
        </w:tc>
        <w:tc>
          <w:tcPr>
            <w:tcW w:w="3400" w:type="dxa"/>
            <w:shd w:val="clear" w:color="auto" w:fill="FFFFFF"/>
            <w:tcMar>
              <w:top w:w="70" w:type="dxa"/>
              <w:left w:w="110" w:type="dxa"/>
              <w:bottom w:w="70" w:type="dxa"/>
              <w:right w:w="110" w:type="dxa"/>
            </w:tcMar>
          </w:tcPr>
          <w:p w14:paraId="1BBB72DB" w14:textId="77777777" w:rsidR="004B7789" w:rsidRDefault="00000000">
            <w:pPr>
              <w:spacing w:line="250" w:lineRule="auto"/>
            </w:pPr>
            <w:r>
              <w:rPr>
                <w:sz w:val="19"/>
                <w:szCs w:val="19"/>
              </w:rPr>
              <w:t>4 · Mecánico — implantes, garras, placas, tornillería</w:t>
            </w:r>
          </w:p>
        </w:tc>
        <w:tc>
          <w:tcPr>
            <w:tcW w:w="3760" w:type="dxa"/>
            <w:shd w:val="clear" w:color="auto" w:fill="FFFFFF"/>
            <w:tcMar>
              <w:top w:w="70" w:type="dxa"/>
              <w:left w:w="110" w:type="dxa"/>
              <w:bottom w:w="70" w:type="dxa"/>
              <w:right w:w="110" w:type="dxa"/>
            </w:tcMar>
          </w:tcPr>
          <w:p w14:paraId="01320811" w14:textId="77777777" w:rsidR="004B7789" w:rsidRDefault="00000000">
            <w:pPr>
              <w:spacing w:line="250" w:lineRule="auto"/>
            </w:pPr>
            <w:r>
              <w:rPr>
                <w:sz w:val="19"/>
                <w:szCs w:val="19"/>
              </w:rPr>
              <w:t>4K</w:t>
            </w:r>
          </w:p>
        </w:tc>
      </w:tr>
      <w:tr w:rsidR="004B7789" w14:paraId="1F4C4425" w14:textId="77777777">
        <w:trPr>
          <w:cantSplit/>
        </w:trPr>
        <w:tc>
          <w:tcPr>
            <w:tcW w:w="2200" w:type="dxa"/>
            <w:shd w:val="clear" w:color="auto" w:fill="F7F9FB"/>
            <w:tcMar>
              <w:top w:w="70" w:type="dxa"/>
              <w:left w:w="110" w:type="dxa"/>
              <w:bottom w:w="70" w:type="dxa"/>
              <w:right w:w="110" w:type="dxa"/>
            </w:tcMar>
          </w:tcPr>
          <w:p w14:paraId="0818076D" w14:textId="77777777" w:rsidR="004B7789" w:rsidRDefault="00000000">
            <w:pPr>
              <w:spacing w:line="250" w:lineRule="auto"/>
            </w:pPr>
            <w:proofErr w:type="spellStart"/>
            <w:r>
              <w:rPr>
                <w:sz w:val="19"/>
                <w:szCs w:val="19"/>
              </w:rPr>
              <w:t>Syairah</w:t>
            </w:r>
            <w:proofErr w:type="spellEnd"/>
          </w:p>
        </w:tc>
        <w:tc>
          <w:tcPr>
            <w:tcW w:w="3400" w:type="dxa"/>
            <w:shd w:val="clear" w:color="auto" w:fill="F7F9FB"/>
            <w:tcMar>
              <w:top w:w="70" w:type="dxa"/>
              <w:left w:w="110" w:type="dxa"/>
              <w:bottom w:w="70" w:type="dxa"/>
              <w:right w:w="110" w:type="dxa"/>
            </w:tcMar>
          </w:tcPr>
          <w:p w14:paraId="1CE19E1E" w14:textId="77777777" w:rsidR="004B7789" w:rsidRDefault="00000000">
            <w:pPr>
              <w:spacing w:line="250" w:lineRule="auto"/>
            </w:pPr>
            <w:r>
              <w:rPr>
                <w:sz w:val="19"/>
                <w:szCs w:val="19"/>
              </w:rPr>
              <w:t>5 · Cables — atlas</w:t>
            </w:r>
          </w:p>
        </w:tc>
        <w:tc>
          <w:tcPr>
            <w:tcW w:w="3760" w:type="dxa"/>
            <w:shd w:val="clear" w:color="auto" w:fill="F7F9FB"/>
            <w:tcMar>
              <w:top w:w="70" w:type="dxa"/>
              <w:left w:w="110" w:type="dxa"/>
              <w:bottom w:w="70" w:type="dxa"/>
              <w:right w:w="110" w:type="dxa"/>
            </w:tcMar>
          </w:tcPr>
          <w:p w14:paraId="167B9D3F" w14:textId="77777777" w:rsidR="004B7789" w:rsidRDefault="00000000">
            <w:pPr>
              <w:spacing w:line="250" w:lineRule="auto"/>
            </w:pPr>
            <w:r>
              <w:rPr>
                <w:sz w:val="19"/>
                <w:szCs w:val="19"/>
              </w:rPr>
              <w:t>2K</w:t>
            </w:r>
          </w:p>
        </w:tc>
      </w:tr>
      <w:tr w:rsidR="004B7789" w14:paraId="44E582CC" w14:textId="77777777">
        <w:trPr>
          <w:cantSplit/>
        </w:trPr>
        <w:tc>
          <w:tcPr>
            <w:tcW w:w="2200" w:type="dxa"/>
            <w:shd w:val="clear" w:color="auto" w:fill="FFFFFF"/>
            <w:tcMar>
              <w:top w:w="70" w:type="dxa"/>
              <w:left w:w="110" w:type="dxa"/>
              <w:bottom w:w="70" w:type="dxa"/>
              <w:right w:w="110" w:type="dxa"/>
            </w:tcMar>
          </w:tcPr>
          <w:p w14:paraId="4BDEF324" w14:textId="77777777" w:rsidR="004B7789" w:rsidRDefault="00000000">
            <w:pPr>
              <w:spacing w:line="250" w:lineRule="auto"/>
            </w:pPr>
            <w:proofErr w:type="spellStart"/>
            <w:r>
              <w:rPr>
                <w:sz w:val="19"/>
                <w:szCs w:val="19"/>
              </w:rPr>
              <w:t>Syairah</w:t>
            </w:r>
            <w:proofErr w:type="spellEnd"/>
          </w:p>
        </w:tc>
        <w:tc>
          <w:tcPr>
            <w:tcW w:w="3400" w:type="dxa"/>
            <w:shd w:val="clear" w:color="auto" w:fill="FFFFFF"/>
            <w:tcMar>
              <w:top w:w="70" w:type="dxa"/>
              <w:left w:w="110" w:type="dxa"/>
              <w:bottom w:w="70" w:type="dxa"/>
              <w:right w:w="110" w:type="dxa"/>
            </w:tcMar>
          </w:tcPr>
          <w:p w14:paraId="432292A8" w14:textId="77777777" w:rsidR="004B7789" w:rsidRDefault="00000000">
            <w:pPr>
              <w:spacing w:line="250" w:lineRule="auto"/>
            </w:pPr>
            <w:r>
              <w:rPr>
                <w:sz w:val="19"/>
                <w:szCs w:val="19"/>
              </w:rPr>
              <w:t>6 · Cabello</w:t>
            </w:r>
          </w:p>
        </w:tc>
        <w:tc>
          <w:tcPr>
            <w:tcW w:w="3760" w:type="dxa"/>
            <w:shd w:val="clear" w:color="auto" w:fill="FFFFFF"/>
            <w:tcMar>
              <w:top w:w="70" w:type="dxa"/>
              <w:left w:w="110" w:type="dxa"/>
              <w:bottom w:w="70" w:type="dxa"/>
              <w:right w:w="110" w:type="dxa"/>
            </w:tcMar>
          </w:tcPr>
          <w:p w14:paraId="2061040F" w14:textId="77777777" w:rsidR="004B7789" w:rsidRDefault="00000000">
            <w:pPr>
              <w:spacing w:line="250" w:lineRule="auto"/>
            </w:pPr>
            <w:r>
              <w:rPr>
                <w:sz w:val="19"/>
                <w:szCs w:val="19"/>
              </w:rPr>
              <w:t>2K</w:t>
            </w:r>
          </w:p>
        </w:tc>
      </w:tr>
      <w:tr w:rsidR="004B7789" w14:paraId="59DFA674" w14:textId="77777777">
        <w:trPr>
          <w:cantSplit/>
        </w:trPr>
        <w:tc>
          <w:tcPr>
            <w:tcW w:w="2200" w:type="dxa"/>
            <w:shd w:val="clear" w:color="auto" w:fill="F7F9FB"/>
            <w:tcMar>
              <w:top w:w="70" w:type="dxa"/>
              <w:left w:w="110" w:type="dxa"/>
              <w:bottom w:w="70" w:type="dxa"/>
              <w:right w:w="110" w:type="dxa"/>
            </w:tcMar>
          </w:tcPr>
          <w:p w14:paraId="33D7B3A9" w14:textId="77777777" w:rsidR="004B7789" w:rsidRDefault="00000000">
            <w:pPr>
              <w:spacing w:line="250" w:lineRule="auto"/>
            </w:pPr>
            <w:r>
              <w:rPr>
                <w:sz w:val="19"/>
                <w:szCs w:val="19"/>
              </w:rPr>
              <w:t>Tijeras</w:t>
            </w:r>
          </w:p>
        </w:tc>
        <w:tc>
          <w:tcPr>
            <w:tcW w:w="3400" w:type="dxa"/>
            <w:shd w:val="clear" w:color="auto" w:fill="F7F9FB"/>
            <w:tcMar>
              <w:top w:w="70" w:type="dxa"/>
              <w:left w:w="110" w:type="dxa"/>
              <w:bottom w:w="70" w:type="dxa"/>
              <w:right w:w="110" w:type="dxa"/>
            </w:tcMar>
          </w:tcPr>
          <w:p w14:paraId="75143548" w14:textId="77777777" w:rsidR="004B7789" w:rsidRDefault="00000000">
            <w:pPr>
              <w:spacing w:line="250" w:lineRule="auto"/>
            </w:pPr>
            <w:proofErr w:type="spellStart"/>
            <w:r>
              <w:rPr>
                <w:sz w:val="19"/>
                <w:szCs w:val="19"/>
              </w:rPr>
              <w:t>Asset</w:t>
            </w:r>
            <w:proofErr w:type="spellEnd"/>
            <w:r>
              <w:rPr>
                <w:sz w:val="19"/>
                <w:szCs w:val="19"/>
              </w:rPr>
              <w:t xml:space="preserve"> independiente</w:t>
            </w:r>
          </w:p>
        </w:tc>
        <w:tc>
          <w:tcPr>
            <w:tcW w:w="3760" w:type="dxa"/>
            <w:shd w:val="clear" w:color="auto" w:fill="F7F9FB"/>
            <w:tcMar>
              <w:top w:w="70" w:type="dxa"/>
              <w:left w:w="110" w:type="dxa"/>
              <w:bottom w:w="70" w:type="dxa"/>
              <w:right w:w="110" w:type="dxa"/>
            </w:tcMar>
          </w:tcPr>
          <w:p w14:paraId="234CF1A9" w14:textId="77777777" w:rsidR="004B7789" w:rsidRDefault="00000000">
            <w:pPr>
              <w:spacing w:line="250" w:lineRule="auto"/>
            </w:pPr>
            <w:r>
              <w:rPr>
                <w:sz w:val="19"/>
                <w:szCs w:val="19"/>
              </w:rPr>
              <w:t>2K</w:t>
            </w:r>
          </w:p>
        </w:tc>
      </w:tr>
    </w:tbl>
    <w:p w14:paraId="7401839C" w14:textId="77777777" w:rsidR="004B7789" w:rsidRDefault="00000000">
      <w:pPr>
        <w:pStyle w:val="Ttulo2"/>
        <w:spacing w:before="280" w:after="140"/>
      </w:pPr>
      <w:r>
        <w:rPr>
          <w:b/>
          <w:bCs/>
          <w:color w:val="1F3A5F"/>
          <w:sz w:val="25"/>
          <w:szCs w:val="25"/>
        </w:rPr>
        <w:t>27.5 Mapas de textura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2200"/>
        <w:gridCol w:w="4560"/>
      </w:tblGrid>
      <w:tr w:rsidR="004B7789" w14:paraId="73DBB902" w14:textId="77777777">
        <w:trPr>
          <w:cantSplit/>
          <w:tblHeader/>
        </w:trPr>
        <w:tc>
          <w:tcPr>
            <w:tcW w:w="2600" w:type="dxa"/>
            <w:shd w:val="clear" w:color="auto" w:fill="1F3A5F"/>
            <w:tcMar>
              <w:top w:w="70" w:type="dxa"/>
              <w:left w:w="110" w:type="dxa"/>
              <w:bottom w:w="70" w:type="dxa"/>
              <w:right w:w="110" w:type="dxa"/>
            </w:tcMar>
          </w:tcPr>
          <w:p w14:paraId="7922DED8" w14:textId="77777777" w:rsidR="004B7789" w:rsidRDefault="00000000">
            <w:pPr>
              <w:spacing w:line="250" w:lineRule="auto"/>
            </w:pPr>
            <w:r>
              <w:rPr>
                <w:b/>
                <w:bCs/>
                <w:color w:val="FFFFFF"/>
                <w:sz w:val="19"/>
                <w:szCs w:val="19"/>
              </w:rPr>
              <w:t>Mapa</w:t>
            </w:r>
          </w:p>
        </w:tc>
        <w:tc>
          <w:tcPr>
            <w:tcW w:w="2200" w:type="dxa"/>
            <w:shd w:val="clear" w:color="auto" w:fill="1F3A5F"/>
            <w:tcMar>
              <w:top w:w="70" w:type="dxa"/>
              <w:left w:w="110" w:type="dxa"/>
              <w:bottom w:w="70" w:type="dxa"/>
              <w:right w:w="110" w:type="dxa"/>
            </w:tcMar>
          </w:tcPr>
          <w:p w14:paraId="49CC0951" w14:textId="77777777" w:rsidR="004B7789" w:rsidRDefault="00000000">
            <w:pPr>
              <w:spacing w:line="250" w:lineRule="auto"/>
            </w:pPr>
            <w:r>
              <w:rPr>
                <w:b/>
                <w:bCs/>
                <w:color w:val="FFFFFF"/>
                <w:sz w:val="19"/>
                <w:szCs w:val="19"/>
              </w:rPr>
              <w:t>Formato</w:t>
            </w:r>
          </w:p>
        </w:tc>
        <w:tc>
          <w:tcPr>
            <w:tcW w:w="4560" w:type="dxa"/>
            <w:shd w:val="clear" w:color="auto" w:fill="1F3A5F"/>
            <w:tcMar>
              <w:top w:w="70" w:type="dxa"/>
              <w:left w:w="110" w:type="dxa"/>
              <w:bottom w:w="70" w:type="dxa"/>
              <w:right w:w="110" w:type="dxa"/>
            </w:tcMar>
          </w:tcPr>
          <w:p w14:paraId="338E4437" w14:textId="77777777" w:rsidR="004B7789" w:rsidRDefault="00000000">
            <w:pPr>
              <w:spacing w:line="250" w:lineRule="auto"/>
            </w:pPr>
            <w:r>
              <w:rPr>
                <w:b/>
                <w:bCs/>
                <w:color w:val="FFFFFF"/>
                <w:sz w:val="19"/>
                <w:szCs w:val="19"/>
              </w:rPr>
              <w:t>Notas</w:t>
            </w:r>
          </w:p>
        </w:tc>
      </w:tr>
      <w:tr w:rsidR="004B7789" w14:paraId="279A736B" w14:textId="77777777">
        <w:trPr>
          <w:cantSplit/>
        </w:trPr>
        <w:tc>
          <w:tcPr>
            <w:tcW w:w="2600" w:type="dxa"/>
            <w:shd w:val="clear" w:color="auto" w:fill="FFFFFF"/>
            <w:tcMar>
              <w:top w:w="70" w:type="dxa"/>
              <w:left w:w="110" w:type="dxa"/>
              <w:bottom w:w="70" w:type="dxa"/>
              <w:right w:w="110" w:type="dxa"/>
            </w:tcMar>
          </w:tcPr>
          <w:p w14:paraId="4F55896C" w14:textId="77777777" w:rsidR="004B7789" w:rsidRDefault="00000000">
            <w:pPr>
              <w:spacing w:line="250" w:lineRule="auto"/>
            </w:pPr>
            <w:r>
              <w:rPr>
                <w:sz w:val="19"/>
                <w:szCs w:val="19"/>
              </w:rPr>
              <w:t>Base Color</w:t>
            </w:r>
          </w:p>
        </w:tc>
        <w:tc>
          <w:tcPr>
            <w:tcW w:w="2200" w:type="dxa"/>
            <w:shd w:val="clear" w:color="auto" w:fill="FFFFFF"/>
            <w:tcMar>
              <w:top w:w="70" w:type="dxa"/>
              <w:left w:w="110" w:type="dxa"/>
              <w:bottom w:w="70" w:type="dxa"/>
              <w:right w:w="110" w:type="dxa"/>
            </w:tcMar>
          </w:tcPr>
          <w:p w14:paraId="1F85CC47" w14:textId="77777777" w:rsidR="004B7789" w:rsidRDefault="00000000">
            <w:pPr>
              <w:spacing w:line="250" w:lineRule="auto"/>
            </w:pPr>
            <w:proofErr w:type="spellStart"/>
            <w:r>
              <w:rPr>
                <w:sz w:val="19"/>
                <w:szCs w:val="19"/>
              </w:rPr>
              <w:t>sRGB</w:t>
            </w:r>
            <w:proofErr w:type="spellEnd"/>
          </w:p>
        </w:tc>
        <w:tc>
          <w:tcPr>
            <w:tcW w:w="4560" w:type="dxa"/>
            <w:shd w:val="clear" w:color="auto" w:fill="FFFFFF"/>
            <w:tcMar>
              <w:top w:w="70" w:type="dxa"/>
              <w:left w:w="110" w:type="dxa"/>
              <w:bottom w:w="70" w:type="dxa"/>
              <w:right w:w="110" w:type="dxa"/>
            </w:tcMar>
          </w:tcPr>
          <w:p w14:paraId="6AFA83AD" w14:textId="77777777" w:rsidR="004B7789" w:rsidRDefault="00000000">
            <w:pPr>
              <w:spacing w:line="250" w:lineRule="auto"/>
            </w:pPr>
            <w:r>
              <w:rPr>
                <w:sz w:val="19"/>
                <w:szCs w:val="19"/>
              </w:rPr>
              <w:t>Sin luz ni sombra horneada</w:t>
            </w:r>
          </w:p>
        </w:tc>
      </w:tr>
      <w:tr w:rsidR="004B7789" w14:paraId="248CE499" w14:textId="77777777">
        <w:trPr>
          <w:cantSplit/>
        </w:trPr>
        <w:tc>
          <w:tcPr>
            <w:tcW w:w="2600" w:type="dxa"/>
            <w:shd w:val="clear" w:color="auto" w:fill="F7F9FB"/>
            <w:tcMar>
              <w:top w:w="70" w:type="dxa"/>
              <w:left w:w="110" w:type="dxa"/>
              <w:bottom w:w="70" w:type="dxa"/>
              <w:right w:w="110" w:type="dxa"/>
            </w:tcMar>
          </w:tcPr>
          <w:p w14:paraId="6B4A952D" w14:textId="77777777" w:rsidR="004B7789" w:rsidRDefault="00000000">
            <w:pPr>
              <w:spacing w:line="250" w:lineRule="auto"/>
            </w:pPr>
            <w:r>
              <w:rPr>
                <w:sz w:val="19"/>
                <w:szCs w:val="19"/>
              </w:rPr>
              <w:t>Normal</w:t>
            </w:r>
          </w:p>
        </w:tc>
        <w:tc>
          <w:tcPr>
            <w:tcW w:w="2200" w:type="dxa"/>
            <w:shd w:val="clear" w:color="auto" w:fill="F7F9FB"/>
            <w:tcMar>
              <w:top w:w="70" w:type="dxa"/>
              <w:left w:w="110" w:type="dxa"/>
              <w:bottom w:w="70" w:type="dxa"/>
              <w:right w:w="110" w:type="dxa"/>
            </w:tcMar>
          </w:tcPr>
          <w:p w14:paraId="2749E03A" w14:textId="77777777" w:rsidR="004B7789" w:rsidRDefault="00000000">
            <w:pPr>
              <w:spacing w:line="250" w:lineRule="auto"/>
            </w:pPr>
            <w:r>
              <w:rPr>
                <w:sz w:val="19"/>
                <w:szCs w:val="19"/>
              </w:rPr>
              <w:t>Lineal</w:t>
            </w:r>
          </w:p>
        </w:tc>
        <w:tc>
          <w:tcPr>
            <w:tcW w:w="4560" w:type="dxa"/>
            <w:shd w:val="clear" w:color="auto" w:fill="F7F9FB"/>
            <w:tcMar>
              <w:top w:w="70" w:type="dxa"/>
              <w:left w:w="110" w:type="dxa"/>
              <w:bottom w:w="70" w:type="dxa"/>
              <w:right w:w="110" w:type="dxa"/>
            </w:tcMar>
          </w:tcPr>
          <w:p w14:paraId="582BD4BB" w14:textId="77777777" w:rsidR="004B7789" w:rsidRDefault="00000000">
            <w:pPr>
              <w:spacing w:line="250" w:lineRule="auto"/>
            </w:pPr>
            <w:r>
              <w:rPr>
                <w:sz w:val="19"/>
                <w:szCs w:val="19"/>
              </w:rPr>
              <w:t xml:space="preserve">⚠ Blender exporta OpenGL y </w:t>
            </w:r>
            <w:proofErr w:type="spellStart"/>
            <w:r>
              <w:rPr>
                <w:sz w:val="19"/>
                <w:szCs w:val="19"/>
              </w:rPr>
              <w:t>Unreal</w:t>
            </w:r>
            <w:proofErr w:type="spellEnd"/>
            <w:r>
              <w:rPr>
                <w:sz w:val="19"/>
                <w:szCs w:val="19"/>
              </w:rPr>
              <w:t xml:space="preserve"> espera DirectX: hay que invertir Y</w:t>
            </w:r>
          </w:p>
        </w:tc>
      </w:tr>
      <w:tr w:rsidR="004B7789" w14:paraId="5BA82E67" w14:textId="77777777">
        <w:trPr>
          <w:cantSplit/>
        </w:trPr>
        <w:tc>
          <w:tcPr>
            <w:tcW w:w="2600" w:type="dxa"/>
            <w:shd w:val="clear" w:color="auto" w:fill="FFFFFF"/>
            <w:tcMar>
              <w:top w:w="70" w:type="dxa"/>
              <w:left w:w="110" w:type="dxa"/>
              <w:bottom w:w="70" w:type="dxa"/>
              <w:right w:w="110" w:type="dxa"/>
            </w:tcMar>
          </w:tcPr>
          <w:p w14:paraId="4C2A932E" w14:textId="77777777" w:rsidR="004B7789" w:rsidRDefault="00000000">
            <w:pPr>
              <w:spacing w:line="250" w:lineRule="auto"/>
            </w:pPr>
            <w:proofErr w:type="spellStart"/>
            <w:r>
              <w:rPr>
                <w:sz w:val="19"/>
                <w:szCs w:val="19"/>
              </w:rPr>
              <w:t>Roughness</w:t>
            </w:r>
            <w:proofErr w:type="spellEnd"/>
          </w:p>
        </w:tc>
        <w:tc>
          <w:tcPr>
            <w:tcW w:w="2200" w:type="dxa"/>
            <w:shd w:val="clear" w:color="auto" w:fill="FFFFFF"/>
            <w:tcMar>
              <w:top w:w="70" w:type="dxa"/>
              <w:left w:w="110" w:type="dxa"/>
              <w:bottom w:w="70" w:type="dxa"/>
              <w:right w:w="110" w:type="dxa"/>
            </w:tcMar>
          </w:tcPr>
          <w:p w14:paraId="185D1E23" w14:textId="77777777" w:rsidR="004B7789" w:rsidRDefault="00000000">
            <w:pPr>
              <w:spacing w:line="250" w:lineRule="auto"/>
            </w:pPr>
            <w:r>
              <w:rPr>
                <w:sz w:val="19"/>
                <w:szCs w:val="19"/>
              </w:rPr>
              <w:t>Lineal</w:t>
            </w:r>
          </w:p>
        </w:tc>
        <w:tc>
          <w:tcPr>
            <w:tcW w:w="4560" w:type="dxa"/>
            <w:shd w:val="clear" w:color="auto" w:fill="FFFFFF"/>
            <w:tcMar>
              <w:top w:w="70" w:type="dxa"/>
              <w:left w:w="110" w:type="dxa"/>
              <w:bottom w:w="70" w:type="dxa"/>
              <w:right w:w="110" w:type="dxa"/>
            </w:tcMar>
          </w:tcPr>
          <w:p w14:paraId="4759D0B3" w14:textId="77777777" w:rsidR="004B7789" w:rsidRDefault="00000000">
            <w:pPr>
              <w:spacing w:line="250" w:lineRule="auto"/>
            </w:pPr>
            <w:r>
              <w:rPr>
                <w:sz w:val="19"/>
                <w:szCs w:val="19"/>
              </w:rPr>
              <w:t>El mapa más importante del proyecto: la humedad se cuenta aquí</w:t>
            </w:r>
          </w:p>
        </w:tc>
      </w:tr>
      <w:tr w:rsidR="004B7789" w14:paraId="00A8F3BA" w14:textId="77777777">
        <w:trPr>
          <w:cantSplit/>
        </w:trPr>
        <w:tc>
          <w:tcPr>
            <w:tcW w:w="2600" w:type="dxa"/>
            <w:shd w:val="clear" w:color="auto" w:fill="F7F9FB"/>
            <w:tcMar>
              <w:top w:w="70" w:type="dxa"/>
              <w:left w:w="110" w:type="dxa"/>
              <w:bottom w:w="70" w:type="dxa"/>
              <w:right w:w="110" w:type="dxa"/>
            </w:tcMar>
          </w:tcPr>
          <w:p w14:paraId="5E091B47" w14:textId="77777777" w:rsidR="004B7789" w:rsidRDefault="00000000">
            <w:pPr>
              <w:spacing w:line="250" w:lineRule="auto"/>
            </w:pPr>
            <w:proofErr w:type="spellStart"/>
            <w:r>
              <w:rPr>
                <w:sz w:val="19"/>
                <w:szCs w:val="19"/>
              </w:rPr>
              <w:t>Metallic</w:t>
            </w:r>
            <w:proofErr w:type="spellEnd"/>
          </w:p>
        </w:tc>
        <w:tc>
          <w:tcPr>
            <w:tcW w:w="2200" w:type="dxa"/>
            <w:shd w:val="clear" w:color="auto" w:fill="F7F9FB"/>
            <w:tcMar>
              <w:top w:w="70" w:type="dxa"/>
              <w:left w:w="110" w:type="dxa"/>
              <w:bottom w:w="70" w:type="dxa"/>
              <w:right w:w="110" w:type="dxa"/>
            </w:tcMar>
          </w:tcPr>
          <w:p w14:paraId="1E686848" w14:textId="77777777" w:rsidR="004B7789" w:rsidRDefault="00000000">
            <w:pPr>
              <w:spacing w:line="250" w:lineRule="auto"/>
            </w:pPr>
            <w:r>
              <w:rPr>
                <w:sz w:val="19"/>
                <w:szCs w:val="19"/>
              </w:rPr>
              <w:t>Lineal</w:t>
            </w:r>
          </w:p>
        </w:tc>
        <w:tc>
          <w:tcPr>
            <w:tcW w:w="4560" w:type="dxa"/>
            <w:shd w:val="clear" w:color="auto" w:fill="F7F9FB"/>
            <w:tcMar>
              <w:top w:w="70" w:type="dxa"/>
              <w:left w:w="110" w:type="dxa"/>
              <w:bottom w:w="70" w:type="dxa"/>
              <w:right w:w="110" w:type="dxa"/>
            </w:tcMar>
          </w:tcPr>
          <w:p w14:paraId="267564CE" w14:textId="77777777" w:rsidR="004B7789" w:rsidRDefault="00000000">
            <w:pPr>
              <w:spacing w:line="250" w:lineRule="auto"/>
            </w:pPr>
            <w:r>
              <w:rPr>
                <w:sz w:val="19"/>
                <w:szCs w:val="19"/>
              </w:rPr>
              <w:t xml:space="preserve">Solo </w:t>
            </w:r>
            <w:proofErr w:type="spellStart"/>
            <w:r>
              <w:rPr>
                <w:sz w:val="19"/>
                <w:szCs w:val="19"/>
              </w:rPr>
              <w:t>Syairah</w:t>
            </w:r>
            <w:proofErr w:type="spellEnd"/>
            <w:r>
              <w:rPr>
                <w:sz w:val="19"/>
                <w:szCs w:val="19"/>
              </w:rPr>
              <w:t xml:space="preserve"> y las tijeras lo usan de verdad</w:t>
            </w:r>
          </w:p>
        </w:tc>
      </w:tr>
      <w:tr w:rsidR="004B7789" w14:paraId="3513C925" w14:textId="77777777">
        <w:trPr>
          <w:cantSplit/>
        </w:trPr>
        <w:tc>
          <w:tcPr>
            <w:tcW w:w="2600" w:type="dxa"/>
            <w:shd w:val="clear" w:color="auto" w:fill="FFFFFF"/>
            <w:tcMar>
              <w:top w:w="70" w:type="dxa"/>
              <w:left w:w="110" w:type="dxa"/>
              <w:bottom w:w="70" w:type="dxa"/>
              <w:right w:w="110" w:type="dxa"/>
            </w:tcMar>
          </w:tcPr>
          <w:p w14:paraId="6C9AE595" w14:textId="77777777" w:rsidR="004B7789" w:rsidRDefault="00000000">
            <w:pPr>
              <w:spacing w:line="250" w:lineRule="auto"/>
            </w:pPr>
            <w:proofErr w:type="spellStart"/>
            <w:r>
              <w:rPr>
                <w:sz w:val="19"/>
                <w:szCs w:val="19"/>
              </w:rPr>
              <w:t>Ambient</w:t>
            </w:r>
            <w:proofErr w:type="spellEnd"/>
            <w:r>
              <w:rPr>
                <w:sz w:val="19"/>
                <w:szCs w:val="19"/>
              </w:rPr>
              <w:t xml:space="preserve"> </w:t>
            </w:r>
            <w:proofErr w:type="spellStart"/>
            <w:r>
              <w:rPr>
                <w:sz w:val="19"/>
                <w:szCs w:val="19"/>
              </w:rPr>
              <w:t>Occlusion</w:t>
            </w:r>
            <w:proofErr w:type="spellEnd"/>
          </w:p>
        </w:tc>
        <w:tc>
          <w:tcPr>
            <w:tcW w:w="2200" w:type="dxa"/>
            <w:shd w:val="clear" w:color="auto" w:fill="FFFFFF"/>
            <w:tcMar>
              <w:top w:w="70" w:type="dxa"/>
              <w:left w:w="110" w:type="dxa"/>
              <w:bottom w:w="70" w:type="dxa"/>
              <w:right w:w="110" w:type="dxa"/>
            </w:tcMar>
          </w:tcPr>
          <w:p w14:paraId="0D667C1F" w14:textId="77777777" w:rsidR="004B7789" w:rsidRDefault="00000000">
            <w:pPr>
              <w:spacing w:line="250" w:lineRule="auto"/>
            </w:pPr>
            <w:r>
              <w:rPr>
                <w:sz w:val="19"/>
                <w:szCs w:val="19"/>
              </w:rPr>
              <w:t>Lineal</w:t>
            </w:r>
          </w:p>
        </w:tc>
        <w:tc>
          <w:tcPr>
            <w:tcW w:w="4560" w:type="dxa"/>
            <w:shd w:val="clear" w:color="auto" w:fill="FFFFFF"/>
            <w:tcMar>
              <w:top w:w="70" w:type="dxa"/>
              <w:left w:w="110" w:type="dxa"/>
              <w:bottom w:w="70" w:type="dxa"/>
              <w:right w:w="110" w:type="dxa"/>
            </w:tcMar>
          </w:tcPr>
          <w:p w14:paraId="2FB45B00" w14:textId="77777777" w:rsidR="004B7789" w:rsidRDefault="00000000">
            <w:pPr>
              <w:spacing w:line="250" w:lineRule="auto"/>
            </w:pPr>
            <w:r>
              <w:rPr>
                <w:sz w:val="19"/>
                <w:szCs w:val="19"/>
              </w:rPr>
              <w:t xml:space="preserve">Se empaqueta con </w:t>
            </w:r>
            <w:proofErr w:type="spellStart"/>
            <w:r>
              <w:rPr>
                <w:sz w:val="19"/>
                <w:szCs w:val="19"/>
              </w:rPr>
              <w:t>Roughness</w:t>
            </w:r>
            <w:proofErr w:type="spellEnd"/>
            <w:r>
              <w:rPr>
                <w:sz w:val="19"/>
                <w:szCs w:val="19"/>
              </w:rPr>
              <w:t xml:space="preserve"> y </w:t>
            </w:r>
            <w:proofErr w:type="spellStart"/>
            <w:r>
              <w:rPr>
                <w:sz w:val="19"/>
                <w:szCs w:val="19"/>
              </w:rPr>
              <w:t>Metallic</w:t>
            </w:r>
            <w:proofErr w:type="spellEnd"/>
          </w:p>
        </w:tc>
      </w:tr>
      <w:tr w:rsidR="004B7789" w14:paraId="32E00A24" w14:textId="77777777">
        <w:trPr>
          <w:cantSplit/>
        </w:trPr>
        <w:tc>
          <w:tcPr>
            <w:tcW w:w="2600" w:type="dxa"/>
            <w:shd w:val="clear" w:color="auto" w:fill="F7F9FB"/>
            <w:tcMar>
              <w:top w:w="70" w:type="dxa"/>
              <w:left w:w="110" w:type="dxa"/>
              <w:bottom w:w="70" w:type="dxa"/>
              <w:right w:w="110" w:type="dxa"/>
            </w:tcMar>
          </w:tcPr>
          <w:p w14:paraId="5318687B" w14:textId="77777777" w:rsidR="004B7789" w:rsidRDefault="00000000">
            <w:pPr>
              <w:spacing w:line="250" w:lineRule="auto"/>
            </w:pPr>
            <w:proofErr w:type="spellStart"/>
            <w:r>
              <w:rPr>
                <w:sz w:val="19"/>
                <w:szCs w:val="19"/>
              </w:rPr>
              <w:t>Subsurface</w:t>
            </w:r>
            <w:proofErr w:type="spellEnd"/>
            <w:r>
              <w:rPr>
                <w:sz w:val="19"/>
                <w:szCs w:val="19"/>
              </w:rPr>
              <w:t xml:space="preserve"> / SSS </w:t>
            </w:r>
            <w:proofErr w:type="spellStart"/>
            <w:r>
              <w:rPr>
                <w:sz w:val="19"/>
                <w:szCs w:val="19"/>
              </w:rPr>
              <w:t>mask</w:t>
            </w:r>
            <w:proofErr w:type="spellEnd"/>
          </w:p>
        </w:tc>
        <w:tc>
          <w:tcPr>
            <w:tcW w:w="2200" w:type="dxa"/>
            <w:shd w:val="clear" w:color="auto" w:fill="F7F9FB"/>
            <w:tcMar>
              <w:top w:w="70" w:type="dxa"/>
              <w:left w:w="110" w:type="dxa"/>
              <w:bottom w:w="70" w:type="dxa"/>
              <w:right w:w="110" w:type="dxa"/>
            </w:tcMar>
          </w:tcPr>
          <w:p w14:paraId="6A6D20EE" w14:textId="77777777" w:rsidR="004B7789" w:rsidRDefault="00000000">
            <w:pPr>
              <w:spacing w:line="250" w:lineRule="auto"/>
            </w:pPr>
            <w:r>
              <w:rPr>
                <w:sz w:val="19"/>
                <w:szCs w:val="19"/>
              </w:rPr>
              <w:t>Lineal</w:t>
            </w:r>
          </w:p>
        </w:tc>
        <w:tc>
          <w:tcPr>
            <w:tcW w:w="4560" w:type="dxa"/>
            <w:shd w:val="clear" w:color="auto" w:fill="F7F9FB"/>
            <w:tcMar>
              <w:top w:w="70" w:type="dxa"/>
              <w:left w:w="110" w:type="dxa"/>
              <w:bottom w:w="70" w:type="dxa"/>
              <w:right w:w="110" w:type="dxa"/>
            </w:tcMar>
          </w:tcPr>
          <w:p w14:paraId="77953A07" w14:textId="77777777" w:rsidR="004B7789" w:rsidRDefault="00000000">
            <w:pPr>
              <w:spacing w:line="250" w:lineRule="auto"/>
            </w:pPr>
            <w:r>
              <w:rPr>
                <w:sz w:val="19"/>
                <w:szCs w:val="19"/>
              </w:rPr>
              <w:t>Solo pieles</w:t>
            </w:r>
          </w:p>
        </w:tc>
      </w:tr>
      <w:tr w:rsidR="004B7789" w14:paraId="5644E73B" w14:textId="77777777">
        <w:trPr>
          <w:cantSplit/>
        </w:trPr>
        <w:tc>
          <w:tcPr>
            <w:tcW w:w="2600" w:type="dxa"/>
            <w:shd w:val="clear" w:color="auto" w:fill="FFFFFF"/>
            <w:tcMar>
              <w:top w:w="70" w:type="dxa"/>
              <w:left w:w="110" w:type="dxa"/>
              <w:bottom w:w="70" w:type="dxa"/>
              <w:right w:w="110" w:type="dxa"/>
            </w:tcMar>
          </w:tcPr>
          <w:p w14:paraId="57F1DA9F" w14:textId="77777777" w:rsidR="004B7789" w:rsidRDefault="00000000">
            <w:pPr>
              <w:spacing w:line="250" w:lineRule="auto"/>
            </w:pPr>
            <w:proofErr w:type="spellStart"/>
            <w:r>
              <w:rPr>
                <w:sz w:val="19"/>
                <w:szCs w:val="19"/>
              </w:rPr>
              <w:t>Opacity</w:t>
            </w:r>
            <w:proofErr w:type="spellEnd"/>
          </w:p>
        </w:tc>
        <w:tc>
          <w:tcPr>
            <w:tcW w:w="2200" w:type="dxa"/>
            <w:shd w:val="clear" w:color="auto" w:fill="FFFFFF"/>
            <w:tcMar>
              <w:top w:w="70" w:type="dxa"/>
              <w:left w:w="110" w:type="dxa"/>
              <w:bottom w:w="70" w:type="dxa"/>
              <w:right w:w="110" w:type="dxa"/>
            </w:tcMar>
          </w:tcPr>
          <w:p w14:paraId="745CF3E7" w14:textId="77777777" w:rsidR="004B7789" w:rsidRDefault="00000000">
            <w:pPr>
              <w:spacing w:line="250" w:lineRule="auto"/>
            </w:pPr>
            <w:r>
              <w:rPr>
                <w:sz w:val="19"/>
                <w:szCs w:val="19"/>
              </w:rPr>
              <w:t>Lineal</w:t>
            </w:r>
          </w:p>
        </w:tc>
        <w:tc>
          <w:tcPr>
            <w:tcW w:w="4560" w:type="dxa"/>
            <w:shd w:val="clear" w:color="auto" w:fill="FFFFFF"/>
            <w:tcMar>
              <w:top w:w="70" w:type="dxa"/>
              <w:left w:w="110" w:type="dxa"/>
              <w:bottom w:w="70" w:type="dxa"/>
              <w:right w:w="110" w:type="dxa"/>
            </w:tcMar>
          </w:tcPr>
          <w:p w14:paraId="2D05E592" w14:textId="77777777" w:rsidR="004B7789" w:rsidRDefault="00000000">
            <w:pPr>
              <w:spacing w:line="250" w:lineRule="auto"/>
            </w:pPr>
            <w:r>
              <w:rPr>
                <w:sz w:val="19"/>
                <w:szCs w:val="19"/>
              </w:rPr>
              <w:t>Solo cabello</w:t>
            </w:r>
          </w:p>
        </w:tc>
      </w:tr>
    </w:tbl>
    <w:p w14:paraId="2C67B06E" w14:textId="77777777" w:rsidR="004B7789" w:rsidRDefault="004B7789">
      <w:pPr>
        <w:spacing w:after="60"/>
      </w:pPr>
    </w:p>
    <w:p w14:paraId="20E83851" w14:textId="77777777" w:rsidR="004B7789" w:rsidRDefault="00000000">
      <w:pPr>
        <w:spacing w:after="120" w:line="276" w:lineRule="auto"/>
      </w:pPr>
      <w:r>
        <w:t xml:space="preserve">Empaquetado ORM: canal R = AO, canal G = </w:t>
      </w:r>
      <w:proofErr w:type="spellStart"/>
      <w:r>
        <w:t>Roughness</w:t>
      </w:r>
      <w:proofErr w:type="spellEnd"/>
      <w:r>
        <w:t xml:space="preserve">, canal B = </w:t>
      </w:r>
      <w:proofErr w:type="spellStart"/>
      <w:r>
        <w:t>Metallic</w:t>
      </w:r>
      <w:proofErr w:type="spellEnd"/>
      <w:r>
        <w:t>. Un solo archivo por material slot.</w:t>
      </w:r>
    </w:p>
    <w:p w14:paraId="07C5326D" w14:textId="77777777" w:rsidR="004B7789" w:rsidRDefault="00000000">
      <w:pPr>
        <w:pStyle w:val="Ttulo2"/>
        <w:spacing w:before="280" w:after="140"/>
      </w:pPr>
      <w:r>
        <w:rPr>
          <w:b/>
          <w:bCs/>
          <w:color w:val="1F3A5F"/>
          <w:sz w:val="25"/>
          <w:szCs w:val="25"/>
        </w:rPr>
        <w:t>27.6 Nomenclatura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211357A5" w14:textId="77777777">
        <w:trPr>
          <w:cantSplit/>
          <w:tblHeader/>
        </w:trPr>
        <w:tc>
          <w:tcPr>
            <w:tcW w:w="2600" w:type="dxa"/>
            <w:shd w:val="clear" w:color="auto" w:fill="1F3A5F"/>
            <w:tcMar>
              <w:top w:w="70" w:type="dxa"/>
              <w:left w:w="110" w:type="dxa"/>
              <w:bottom w:w="70" w:type="dxa"/>
              <w:right w:w="110" w:type="dxa"/>
            </w:tcMar>
          </w:tcPr>
          <w:p w14:paraId="332C3F83" w14:textId="77777777" w:rsidR="004B7789" w:rsidRDefault="00000000">
            <w:pPr>
              <w:spacing w:line="250" w:lineRule="auto"/>
            </w:pPr>
            <w:r>
              <w:rPr>
                <w:b/>
                <w:bCs/>
                <w:color w:val="FFFFFF"/>
                <w:sz w:val="19"/>
                <w:szCs w:val="19"/>
              </w:rPr>
              <w:t>Categoría</w:t>
            </w:r>
          </w:p>
        </w:tc>
        <w:tc>
          <w:tcPr>
            <w:tcW w:w="6760" w:type="dxa"/>
            <w:shd w:val="clear" w:color="auto" w:fill="1F3A5F"/>
            <w:tcMar>
              <w:top w:w="70" w:type="dxa"/>
              <w:left w:w="110" w:type="dxa"/>
              <w:bottom w:w="70" w:type="dxa"/>
              <w:right w:w="110" w:type="dxa"/>
            </w:tcMar>
          </w:tcPr>
          <w:p w14:paraId="438D5C1B" w14:textId="77777777" w:rsidR="004B7789" w:rsidRDefault="00000000">
            <w:pPr>
              <w:spacing w:line="250" w:lineRule="auto"/>
            </w:pPr>
            <w:r>
              <w:rPr>
                <w:b/>
                <w:bCs/>
                <w:color w:val="FFFFFF"/>
                <w:sz w:val="19"/>
                <w:szCs w:val="19"/>
              </w:rPr>
              <w:t>Ejemplos</w:t>
            </w:r>
          </w:p>
        </w:tc>
      </w:tr>
      <w:tr w:rsidR="004B7789" w14:paraId="2F029424" w14:textId="77777777">
        <w:trPr>
          <w:cantSplit/>
        </w:trPr>
        <w:tc>
          <w:tcPr>
            <w:tcW w:w="2600" w:type="dxa"/>
            <w:shd w:val="clear" w:color="auto" w:fill="FFFFFF"/>
            <w:tcMar>
              <w:top w:w="70" w:type="dxa"/>
              <w:left w:w="110" w:type="dxa"/>
              <w:bottom w:w="70" w:type="dxa"/>
              <w:right w:w="110" w:type="dxa"/>
            </w:tcMar>
          </w:tcPr>
          <w:p w14:paraId="7E1614A1" w14:textId="77777777" w:rsidR="004B7789" w:rsidRDefault="00000000">
            <w:pPr>
              <w:spacing w:line="250" w:lineRule="auto"/>
            </w:pPr>
            <w:r>
              <w:rPr>
                <w:sz w:val="19"/>
                <w:szCs w:val="19"/>
              </w:rPr>
              <w:t>Mallas</w:t>
            </w:r>
          </w:p>
        </w:tc>
        <w:tc>
          <w:tcPr>
            <w:tcW w:w="6760" w:type="dxa"/>
            <w:shd w:val="clear" w:color="auto" w:fill="FFFFFF"/>
            <w:tcMar>
              <w:top w:w="70" w:type="dxa"/>
              <w:left w:w="110" w:type="dxa"/>
              <w:bottom w:w="70" w:type="dxa"/>
              <w:right w:w="110" w:type="dxa"/>
            </w:tcMar>
          </w:tcPr>
          <w:p w14:paraId="30224D77" w14:textId="77777777" w:rsidR="004B7789" w:rsidRDefault="00000000">
            <w:pPr>
              <w:spacing w:line="250" w:lineRule="auto"/>
            </w:pPr>
            <w:proofErr w:type="spellStart"/>
            <w:r>
              <w:rPr>
                <w:sz w:val="19"/>
                <w:szCs w:val="19"/>
              </w:rPr>
              <w:t>SK_Emily_Body</w:t>
            </w:r>
            <w:proofErr w:type="spellEnd"/>
            <w:r>
              <w:rPr>
                <w:sz w:val="19"/>
                <w:szCs w:val="19"/>
              </w:rPr>
              <w:t xml:space="preserve"> · </w:t>
            </w:r>
            <w:proofErr w:type="spellStart"/>
            <w:r>
              <w:rPr>
                <w:sz w:val="19"/>
                <w:szCs w:val="19"/>
              </w:rPr>
              <w:t>SK_Emily_Hands_FP</w:t>
            </w:r>
            <w:proofErr w:type="spellEnd"/>
            <w:r>
              <w:rPr>
                <w:sz w:val="19"/>
                <w:szCs w:val="19"/>
              </w:rPr>
              <w:t xml:space="preserve"> · </w:t>
            </w:r>
            <w:proofErr w:type="spellStart"/>
            <w:r>
              <w:rPr>
                <w:sz w:val="19"/>
                <w:szCs w:val="19"/>
              </w:rPr>
              <w:t>SK_Emily_Hair</w:t>
            </w:r>
            <w:proofErr w:type="spellEnd"/>
            <w:r>
              <w:rPr>
                <w:sz w:val="19"/>
                <w:szCs w:val="19"/>
              </w:rPr>
              <w:t xml:space="preserve"> · </w:t>
            </w:r>
            <w:proofErr w:type="spellStart"/>
            <w:r>
              <w:rPr>
                <w:sz w:val="19"/>
                <w:szCs w:val="19"/>
              </w:rPr>
              <w:t>SK_Syairah_Body</w:t>
            </w:r>
            <w:proofErr w:type="spellEnd"/>
            <w:r>
              <w:rPr>
                <w:sz w:val="19"/>
                <w:szCs w:val="19"/>
              </w:rPr>
              <w:t xml:space="preserve"> · </w:t>
            </w:r>
            <w:proofErr w:type="spellStart"/>
            <w:r>
              <w:rPr>
                <w:sz w:val="19"/>
                <w:szCs w:val="19"/>
              </w:rPr>
              <w:t>SK_Syairah_Hair</w:t>
            </w:r>
            <w:proofErr w:type="spellEnd"/>
            <w:r>
              <w:rPr>
                <w:sz w:val="19"/>
                <w:szCs w:val="19"/>
              </w:rPr>
              <w:t xml:space="preserve"> · </w:t>
            </w:r>
            <w:proofErr w:type="spellStart"/>
            <w:r>
              <w:rPr>
                <w:sz w:val="19"/>
                <w:szCs w:val="19"/>
              </w:rPr>
              <w:t>SM_Syairah_Scissors</w:t>
            </w:r>
            <w:proofErr w:type="spellEnd"/>
            <w:r>
              <w:rPr>
                <w:sz w:val="19"/>
                <w:szCs w:val="19"/>
              </w:rPr>
              <w:t xml:space="preserve"> · </w:t>
            </w:r>
            <w:proofErr w:type="spellStart"/>
            <w:r>
              <w:rPr>
                <w:sz w:val="19"/>
                <w:szCs w:val="19"/>
              </w:rPr>
              <w:t>SK_Victim_Body</w:t>
            </w:r>
            <w:proofErr w:type="spellEnd"/>
          </w:p>
        </w:tc>
      </w:tr>
      <w:tr w:rsidR="004B7789" w14:paraId="46133E04" w14:textId="77777777">
        <w:trPr>
          <w:cantSplit/>
        </w:trPr>
        <w:tc>
          <w:tcPr>
            <w:tcW w:w="2600" w:type="dxa"/>
            <w:shd w:val="clear" w:color="auto" w:fill="F7F9FB"/>
            <w:tcMar>
              <w:top w:w="70" w:type="dxa"/>
              <w:left w:w="110" w:type="dxa"/>
              <w:bottom w:w="70" w:type="dxa"/>
              <w:right w:w="110" w:type="dxa"/>
            </w:tcMar>
          </w:tcPr>
          <w:p w14:paraId="10F9EE9D" w14:textId="77777777" w:rsidR="004B7789" w:rsidRDefault="00000000">
            <w:pPr>
              <w:spacing w:line="250" w:lineRule="auto"/>
            </w:pPr>
            <w:r>
              <w:rPr>
                <w:sz w:val="19"/>
                <w:szCs w:val="19"/>
              </w:rPr>
              <w:t>Texturas</w:t>
            </w:r>
          </w:p>
        </w:tc>
        <w:tc>
          <w:tcPr>
            <w:tcW w:w="6760" w:type="dxa"/>
            <w:shd w:val="clear" w:color="auto" w:fill="F7F9FB"/>
            <w:tcMar>
              <w:top w:w="70" w:type="dxa"/>
              <w:left w:w="110" w:type="dxa"/>
              <w:bottom w:w="70" w:type="dxa"/>
              <w:right w:w="110" w:type="dxa"/>
            </w:tcMar>
          </w:tcPr>
          <w:p w14:paraId="5F43C617" w14:textId="77777777" w:rsidR="004B7789" w:rsidRDefault="00000000">
            <w:pPr>
              <w:spacing w:line="250" w:lineRule="auto"/>
            </w:pPr>
            <w:proofErr w:type="spellStart"/>
            <w:r>
              <w:rPr>
                <w:sz w:val="19"/>
                <w:szCs w:val="19"/>
              </w:rPr>
              <w:t>T_Emily_Head_BC</w:t>
            </w:r>
            <w:proofErr w:type="spellEnd"/>
            <w:r>
              <w:rPr>
                <w:sz w:val="19"/>
                <w:szCs w:val="19"/>
              </w:rPr>
              <w:t xml:space="preserve"> / _N / _ORM / _SSS · </w:t>
            </w:r>
            <w:proofErr w:type="spellStart"/>
            <w:r>
              <w:rPr>
                <w:sz w:val="19"/>
                <w:szCs w:val="19"/>
              </w:rPr>
              <w:t>T_Syairah_Mech_BC</w:t>
            </w:r>
            <w:proofErr w:type="spellEnd"/>
            <w:r>
              <w:rPr>
                <w:sz w:val="19"/>
                <w:szCs w:val="19"/>
              </w:rPr>
              <w:t xml:space="preserve"> / _N / _ORM</w:t>
            </w:r>
          </w:p>
        </w:tc>
      </w:tr>
      <w:tr w:rsidR="004B7789" w14:paraId="316E68EB" w14:textId="77777777">
        <w:trPr>
          <w:cantSplit/>
        </w:trPr>
        <w:tc>
          <w:tcPr>
            <w:tcW w:w="2600" w:type="dxa"/>
            <w:shd w:val="clear" w:color="auto" w:fill="FFFFFF"/>
            <w:tcMar>
              <w:top w:w="70" w:type="dxa"/>
              <w:left w:w="110" w:type="dxa"/>
              <w:bottom w:w="70" w:type="dxa"/>
              <w:right w:w="110" w:type="dxa"/>
            </w:tcMar>
          </w:tcPr>
          <w:p w14:paraId="6B3EFB3D" w14:textId="77777777" w:rsidR="004B7789" w:rsidRDefault="00000000">
            <w:pPr>
              <w:spacing w:line="250" w:lineRule="auto"/>
            </w:pPr>
            <w:r>
              <w:rPr>
                <w:sz w:val="19"/>
                <w:szCs w:val="19"/>
              </w:rPr>
              <w:t>Materiales</w:t>
            </w:r>
          </w:p>
        </w:tc>
        <w:tc>
          <w:tcPr>
            <w:tcW w:w="6760" w:type="dxa"/>
            <w:shd w:val="clear" w:color="auto" w:fill="FFFFFF"/>
            <w:tcMar>
              <w:top w:w="70" w:type="dxa"/>
              <w:left w:w="110" w:type="dxa"/>
              <w:bottom w:w="70" w:type="dxa"/>
              <w:right w:w="110" w:type="dxa"/>
            </w:tcMar>
          </w:tcPr>
          <w:p w14:paraId="6A39408E" w14:textId="77777777" w:rsidR="004B7789" w:rsidRDefault="00000000">
            <w:pPr>
              <w:spacing w:line="250" w:lineRule="auto"/>
            </w:pPr>
            <w:proofErr w:type="spellStart"/>
            <w:r>
              <w:rPr>
                <w:sz w:val="19"/>
                <w:szCs w:val="19"/>
              </w:rPr>
              <w:t>MI_Emily_Head</w:t>
            </w:r>
            <w:proofErr w:type="spellEnd"/>
            <w:r>
              <w:rPr>
                <w:sz w:val="19"/>
                <w:szCs w:val="19"/>
              </w:rPr>
              <w:t xml:space="preserve"> · </w:t>
            </w:r>
            <w:proofErr w:type="spellStart"/>
            <w:r>
              <w:rPr>
                <w:sz w:val="19"/>
                <w:szCs w:val="19"/>
              </w:rPr>
              <w:t>MI_Syairah_Mech</w:t>
            </w:r>
            <w:proofErr w:type="spellEnd"/>
          </w:p>
        </w:tc>
      </w:tr>
      <w:tr w:rsidR="004B7789" w14:paraId="3C189F15" w14:textId="77777777">
        <w:trPr>
          <w:cantSplit/>
        </w:trPr>
        <w:tc>
          <w:tcPr>
            <w:tcW w:w="2600" w:type="dxa"/>
            <w:shd w:val="clear" w:color="auto" w:fill="F7F9FB"/>
            <w:tcMar>
              <w:top w:w="70" w:type="dxa"/>
              <w:left w:w="110" w:type="dxa"/>
              <w:bottom w:w="70" w:type="dxa"/>
              <w:right w:w="110" w:type="dxa"/>
            </w:tcMar>
          </w:tcPr>
          <w:p w14:paraId="73BBD756" w14:textId="77777777" w:rsidR="004B7789" w:rsidRDefault="00000000">
            <w:pPr>
              <w:spacing w:line="250" w:lineRule="auto"/>
            </w:pPr>
            <w:proofErr w:type="spellStart"/>
            <w:r>
              <w:rPr>
                <w:sz w:val="19"/>
                <w:szCs w:val="19"/>
              </w:rPr>
              <w:lastRenderedPageBreak/>
              <w:t>Rig</w:t>
            </w:r>
            <w:proofErr w:type="spellEnd"/>
            <w:r>
              <w:rPr>
                <w:sz w:val="19"/>
                <w:szCs w:val="19"/>
              </w:rPr>
              <w:t xml:space="preserve"> y animación</w:t>
            </w:r>
          </w:p>
        </w:tc>
        <w:tc>
          <w:tcPr>
            <w:tcW w:w="6760" w:type="dxa"/>
            <w:shd w:val="clear" w:color="auto" w:fill="F7F9FB"/>
            <w:tcMar>
              <w:top w:w="70" w:type="dxa"/>
              <w:left w:w="110" w:type="dxa"/>
              <w:bottom w:w="70" w:type="dxa"/>
              <w:right w:w="110" w:type="dxa"/>
            </w:tcMar>
          </w:tcPr>
          <w:p w14:paraId="0840E187" w14:textId="77777777" w:rsidR="004B7789" w:rsidRDefault="00000000">
            <w:pPr>
              <w:spacing w:line="250" w:lineRule="auto"/>
            </w:pPr>
            <w:proofErr w:type="spellStart"/>
            <w:r>
              <w:rPr>
                <w:sz w:val="19"/>
                <w:szCs w:val="19"/>
              </w:rPr>
              <w:t>SKEL_Emily</w:t>
            </w:r>
            <w:proofErr w:type="spellEnd"/>
            <w:r>
              <w:rPr>
                <w:sz w:val="19"/>
                <w:szCs w:val="19"/>
              </w:rPr>
              <w:t xml:space="preserve"> · </w:t>
            </w:r>
            <w:proofErr w:type="spellStart"/>
            <w:r>
              <w:rPr>
                <w:sz w:val="19"/>
                <w:szCs w:val="19"/>
              </w:rPr>
              <w:t>PHYS_Emily</w:t>
            </w:r>
            <w:proofErr w:type="spellEnd"/>
            <w:r>
              <w:rPr>
                <w:sz w:val="19"/>
                <w:szCs w:val="19"/>
              </w:rPr>
              <w:t xml:space="preserve"> · </w:t>
            </w:r>
            <w:proofErr w:type="spellStart"/>
            <w:r>
              <w:rPr>
                <w:sz w:val="19"/>
                <w:szCs w:val="19"/>
              </w:rPr>
              <w:t>ABP_Emily</w:t>
            </w:r>
            <w:proofErr w:type="spellEnd"/>
            <w:r>
              <w:rPr>
                <w:sz w:val="19"/>
                <w:szCs w:val="19"/>
              </w:rPr>
              <w:t xml:space="preserve"> · </w:t>
            </w:r>
            <w:proofErr w:type="spellStart"/>
            <w:r>
              <w:rPr>
                <w:sz w:val="19"/>
                <w:szCs w:val="19"/>
              </w:rPr>
              <w:t>A_Emily_Walk_Fwd</w:t>
            </w:r>
            <w:proofErr w:type="spellEnd"/>
            <w:r>
              <w:rPr>
                <w:sz w:val="19"/>
                <w:szCs w:val="19"/>
              </w:rPr>
              <w:t xml:space="preserve"> · </w:t>
            </w:r>
            <w:proofErr w:type="spellStart"/>
            <w:r>
              <w:rPr>
                <w:sz w:val="19"/>
                <w:szCs w:val="19"/>
              </w:rPr>
              <w:t>A_Syairah_Idle_Twitch</w:t>
            </w:r>
            <w:proofErr w:type="spellEnd"/>
          </w:p>
        </w:tc>
      </w:tr>
      <w:tr w:rsidR="004B7789" w14:paraId="3FCB7B8A" w14:textId="77777777">
        <w:trPr>
          <w:cantSplit/>
        </w:trPr>
        <w:tc>
          <w:tcPr>
            <w:tcW w:w="2600" w:type="dxa"/>
            <w:shd w:val="clear" w:color="auto" w:fill="FFFFFF"/>
            <w:tcMar>
              <w:top w:w="70" w:type="dxa"/>
              <w:left w:w="110" w:type="dxa"/>
              <w:bottom w:w="70" w:type="dxa"/>
              <w:right w:w="110" w:type="dxa"/>
            </w:tcMar>
          </w:tcPr>
          <w:p w14:paraId="179BB476" w14:textId="77777777" w:rsidR="004B7789" w:rsidRDefault="00000000">
            <w:pPr>
              <w:spacing w:line="250" w:lineRule="auto"/>
            </w:pPr>
            <w:r>
              <w:rPr>
                <w:sz w:val="19"/>
                <w:szCs w:val="19"/>
              </w:rPr>
              <w:t>Prefijos</w:t>
            </w:r>
          </w:p>
        </w:tc>
        <w:tc>
          <w:tcPr>
            <w:tcW w:w="6760" w:type="dxa"/>
            <w:shd w:val="clear" w:color="auto" w:fill="FFFFFF"/>
            <w:tcMar>
              <w:top w:w="70" w:type="dxa"/>
              <w:left w:w="110" w:type="dxa"/>
              <w:bottom w:w="70" w:type="dxa"/>
              <w:right w:w="110" w:type="dxa"/>
            </w:tcMar>
          </w:tcPr>
          <w:p w14:paraId="4B66BF73" w14:textId="77777777" w:rsidR="004B7789" w:rsidRDefault="00000000">
            <w:pPr>
              <w:spacing w:line="250" w:lineRule="auto"/>
            </w:pPr>
            <w:r>
              <w:rPr>
                <w:sz w:val="19"/>
                <w:szCs w:val="19"/>
              </w:rPr>
              <w:t xml:space="preserve">SK_ </w:t>
            </w:r>
            <w:proofErr w:type="spellStart"/>
            <w:r>
              <w:rPr>
                <w:sz w:val="19"/>
                <w:szCs w:val="19"/>
              </w:rPr>
              <w:t>skeletal</w:t>
            </w:r>
            <w:proofErr w:type="spellEnd"/>
            <w:r>
              <w:rPr>
                <w:sz w:val="19"/>
                <w:szCs w:val="19"/>
              </w:rPr>
              <w:t xml:space="preserve"> · SM_ </w:t>
            </w:r>
            <w:proofErr w:type="spellStart"/>
            <w:r>
              <w:rPr>
                <w:sz w:val="19"/>
                <w:szCs w:val="19"/>
              </w:rPr>
              <w:t>static</w:t>
            </w:r>
            <w:proofErr w:type="spellEnd"/>
            <w:r>
              <w:rPr>
                <w:sz w:val="19"/>
                <w:szCs w:val="19"/>
              </w:rPr>
              <w:t xml:space="preserve"> · T_ textura · M_ material · MI_ instancia · A_ animación · ABP_ </w:t>
            </w:r>
            <w:proofErr w:type="spellStart"/>
            <w:r>
              <w:rPr>
                <w:sz w:val="19"/>
                <w:szCs w:val="19"/>
              </w:rPr>
              <w:t>animation</w:t>
            </w:r>
            <w:proofErr w:type="spellEnd"/>
            <w:r>
              <w:rPr>
                <w:sz w:val="19"/>
                <w:szCs w:val="19"/>
              </w:rPr>
              <w:t xml:space="preserve"> </w:t>
            </w:r>
            <w:proofErr w:type="spellStart"/>
            <w:r>
              <w:rPr>
                <w:sz w:val="19"/>
                <w:szCs w:val="19"/>
              </w:rPr>
              <w:t>blueprint</w:t>
            </w:r>
            <w:proofErr w:type="spellEnd"/>
          </w:p>
        </w:tc>
      </w:tr>
    </w:tbl>
    <w:p w14:paraId="7C4F3206" w14:textId="77777777" w:rsidR="004B7789" w:rsidRDefault="00000000">
      <w:pPr>
        <w:pStyle w:val="Ttulo2"/>
        <w:spacing w:before="280" w:after="140"/>
      </w:pPr>
      <w:r>
        <w:rPr>
          <w:b/>
          <w:bCs/>
          <w:color w:val="1F3A5F"/>
          <w:sz w:val="25"/>
          <w:szCs w:val="25"/>
        </w:rPr>
        <w:t>27.7 Flujo de trabajo</w:t>
      </w:r>
    </w:p>
    <w:p w14:paraId="053F08AB" w14:textId="77777777" w:rsidR="004B7789" w:rsidRDefault="00000000">
      <w:pPr>
        <w:spacing w:before="80" w:line="260" w:lineRule="auto"/>
        <w:ind w:left="360"/>
      </w:pPr>
      <w:r>
        <w:rPr>
          <w:rFonts w:ascii="Consolas" w:eastAsia="Consolas" w:hAnsi="Consolas" w:cs="Consolas"/>
          <w:color w:val="2A4A6B"/>
          <w:sz w:val="20"/>
          <w:szCs w:val="20"/>
        </w:rPr>
        <w:t xml:space="preserve">Referencia y </w:t>
      </w:r>
      <w:proofErr w:type="spellStart"/>
      <w:r>
        <w:rPr>
          <w:rFonts w:ascii="Consolas" w:eastAsia="Consolas" w:hAnsi="Consolas" w:cs="Consolas"/>
          <w:color w:val="2A4A6B"/>
          <w:sz w:val="20"/>
          <w:szCs w:val="20"/>
        </w:rPr>
        <w:t>blockout</w:t>
      </w:r>
      <w:proofErr w:type="spellEnd"/>
      <w:r>
        <w:rPr>
          <w:rFonts w:ascii="Consolas" w:eastAsia="Consolas" w:hAnsi="Consolas" w:cs="Consolas"/>
          <w:color w:val="2A4A6B"/>
          <w:sz w:val="20"/>
          <w:szCs w:val="20"/>
        </w:rPr>
        <w:t xml:space="preserve"> (Blender)</w:t>
      </w:r>
    </w:p>
    <w:p w14:paraId="5E3C3E98" w14:textId="77777777" w:rsidR="004B7789" w:rsidRDefault="00000000">
      <w:pPr>
        <w:spacing w:line="260" w:lineRule="auto"/>
        <w:ind w:left="360"/>
      </w:pPr>
      <w:r>
        <w:rPr>
          <w:rFonts w:ascii="Consolas" w:eastAsia="Consolas" w:hAnsi="Consolas" w:cs="Consolas"/>
          <w:color w:val="2A4A6B"/>
          <w:sz w:val="20"/>
          <w:szCs w:val="20"/>
        </w:rPr>
        <w:t xml:space="preserve">    ↓</w:t>
      </w:r>
    </w:p>
    <w:p w14:paraId="483A2915" w14:textId="77777777" w:rsidR="004B7789" w:rsidRDefault="00000000">
      <w:pPr>
        <w:spacing w:line="260" w:lineRule="auto"/>
        <w:ind w:left="360"/>
      </w:pPr>
      <w:r>
        <w:rPr>
          <w:rFonts w:ascii="Consolas" w:eastAsia="Consolas" w:hAnsi="Consolas" w:cs="Consolas"/>
          <w:color w:val="2A4A6B"/>
          <w:sz w:val="20"/>
          <w:szCs w:val="20"/>
        </w:rPr>
        <w:t>Escultura de alta</w:t>
      </w:r>
    </w:p>
    <w:p w14:paraId="7A46D8A0" w14:textId="77777777" w:rsidR="004B7789" w:rsidRDefault="00000000">
      <w:pPr>
        <w:spacing w:line="260" w:lineRule="auto"/>
        <w:ind w:left="360"/>
      </w:pPr>
      <w:r>
        <w:rPr>
          <w:rFonts w:ascii="Consolas" w:eastAsia="Consolas" w:hAnsi="Consolas" w:cs="Consolas"/>
          <w:color w:val="2A4A6B"/>
          <w:sz w:val="20"/>
          <w:szCs w:val="20"/>
        </w:rPr>
        <w:t xml:space="preserve">    ↓</w:t>
      </w:r>
    </w:p>
    <w:p w14:paraId="0AF175B4" w14:textId="77777777" w:rsidR="004B7789" w:rsidRDefault="00000000">
      <w:pPr>
        <w:spacing w:line="260" w:lineRule="auto"/>
        <w:ind w:left="360"/>
      </w:pPr>
      <w:proofErr w:type="spellStart"/>
      <w:r>
        <w:rPr>
          <w:rFonts w:ascii="Consolas" w:eastAsia="Consolas" w:hAnsi="Consolas" w:cs="Consolas"/>
          <w:color w:val="2A4A6B"/>
          <w:sz w:val="20"/>
          <w:szCs w:val="20"/>
        </w:rPr>
        <w:t>Retopología</w:t>
      </w:r>
      <w:proofErr w:type="spellEnd"/>
      <w:r>
        <w:rPr>
          <w:rFonts w:ascii="Consolas" w:eastAsia="Consolas" w:hAnsi="Consolas" w:cs="Consolas"/>
          <w:color w:val="2A4A6B"/>
          <w:sz w:val="20"/>
          <w:szCs w:val="20"/>
        </w:rPr>
        <w:t xml:space="preserve"> manual</w:t>
      </w:r>
    </w:p>
    <w:p w14:paraId="6C3D2C5E" w14:textId="77777777" w:rsidR="004B7789" w:rsidRDefault="00000000">
      <w:pPr>
        <w:spacing w:line="260" w:lineRule="auto"/>
        <w:ind w:left="360"/>
      </w:pPr>
      <w:r>
        <w:rPr>
          <w:rFonts w:ascii="Consolas" w:eastAsia="Consolas" w:hAnsi="Consolas" w:cs="Consolas"/>
          <w:color w:val="2A4A6B"/>
          <w:sz w:val="20"/>
          <w:szCs w:val="20"/>
        </w:rPr>
        <w:t xml:space="preserve">    ↓</w:t>
      </w:r>
    </w:p>
    <w:p w14:paraId="01DBF1E9" w14:textId="77777777" w:rsidR="004B7789" w:rsidRDefault="00000000">
      <w:pPr>
        <w:spacing w:line="260" w:lineRule="auto"/>
        <w:ind w:left="360"/>
      </w:pPr>
      <w:proofErr w:type="spellStart"/>
      <w:r>
        <w:rPr>
          <w:rFonts w:ascii="Consolas" w:eastAsia="Consolas" w:hAnsi="Consolas" w:cs="Consolas"/>
          <w:color w:val="2A4A6B"/>
          <w:sz w:val="20"/>
          <w:szCs w:val="20"/>
        </w:rPr>
        <w:t>UVs</w:t>
      </w:r>
      <w:proofErr w:type="spellEnd"/>
    </w:p>
    <w:p w14:paraId="6DDC3083" w14:textId="77777777" w:rsidR="004B7789" w:rsidRDefault="00000000">
      <w:pPr>
        <w:spacing w:line="260" w:lineRule="auto"/>
        <w:ind w:left="360"/>
      </w:pPr>
      <w:r>
        <w:rPr>
          <w:rFonts w:ascii="Consolas" w:eastAsia="Consolas" w:hAnsi="Consolas" w:cs="Consolas"/>
          <w:color w:val="2A4A6B"/>
          <w:sz w:val="20"/>
          <w:szCs w:val="20"/>
        </w:rPr>
        <w:t xml:space="preserve">    ↓</w:t>
      </w:r>
    </w:p>
    <w:p w14:paraId="333E0CA0" w14:textId="77777777" w:rsidR="004B7789" w:rsidRDefault="00000000">
      <w:pPr>
        <w:spacing w:line="260" w:lineRule="auto"/>
        <w:ind w:left="360"/>
      </w:pPr>
      <w:r>
        <w:rPr>
          <w:rFonts w:ascii="Consolas" w:eastAsia="Consolas" w:hAnsi="Consolas" w:cs="Consolas"/>
          <w:color w:val="2A4A6B"/>
          <w:sz w:val="20"/>
          <w:szCs w:val="20"/>
        </w:rPr>
        <w:t>Bake de mapas (alta → baja)</w:t>
      </w:r>
    </w:p>
    <w:p w14:paraId="6E772A6B" w14:textId="77777777" w:rsidR="004B7789" w:rsidRDefault="00000000">
      <w:pPr>
        <w:spacing w:line="260" w:lineRule="auto"/>
        <w:ind w:left="360"/>
      </w:pPr>
      <w:r>
        <w:rPr>
          <w:rFonts w:ascii="Consolas" w:eastAsia="Consolas" w:hAnsi="Consolas" w:cs="Consolas"/>
          <w:color w:val="2A4A6B"/>
          <w:sz w:val="20"/>
          <w:szCs w:val="20"/>
        </w:rPr>
        <w:t xml:space="preserve">    ↓</w:t>
      </w:r>
    </w:p>
    <w:p w14:paraId="6CA331F8" w14:textId="77777777" w:rsidR="004B7789" w:rsidRDefault="00000000">
      <w:pPr>
        <w:spacing w:line="260" w:lineRule="auto"/>
        <w:ind w:left="360"/>
      </w:pPr>
      <w:r>
        <w:rPr>
          <w:rFonts w:ascii="Consolas" w:eastAsia="Consolas" w:hAnsi="Consolas" w:cs="Consolas"/>
          <w:color w:val="2A4A6B"/>
          <w:sz w:val="20"/>
          <w:szCs w:val="20"/>
        </w:rPr>
        <w:t>Texturizado</w:t>
      </w:r>
    </w:p>
    <w:p w14:paraId="4BC0F4E6" w14:textId="77777777" w:rsidR="004B7789" w:rsidRDefault="00000000">
      <w:pPr>
        <w:spacing w:line="260" w:lineRule="auto"/>
        <w:ind w:left="360"/>
      </w:pPr>
      <w:r>
        <w:rPr>
          <w:rFonts w:ascii="Consolas" w:eastAsia="Consolas" w:hAnsi="Consolas" w:cs="Consolas"/>
          <w:color w:val="2A4A6B"/>
          <w:sz w:val="20"/>
          <w:szCs w:val="20"/>
        </w:rPr>
        <w:t xml:space="preserve">    ↓</w:t>
      </w:r>
    </w:p>
    <w:p w14:paraId="447FF47F" w14:textId="77777777" w:rsidR="004B7789" w:rsidRDefault="00000000">
      <w:pPr>
        <w:spacing w:line="260" w:lineRule="auto"/>
        <w:ind w:left="360"/>
      </w:pPr>
      <w:proofErr w:type="spellStart"/>
      <w:r>
        <w:rPr>
          <w:rFonts w:ascii="Consolas" w:eastAsia="Consolas" w:hAnsi="Consolas" w:cs="Consolas"/>
          <w:color w:val="2A4A6B"/>
          <w:sz w:val="20"/>
          <w:szCs w:val="20"/>
        </w:rPr>
        <w:t>Rig</w:t>
      </w:r>
      <w:proofErr w:type="spellEnd"/>
      <w:r>
        <w:rPr>
          <w:rFonts w:ascii="Consolas" w:eastAsia="Consolas" w:hAnsi="Consolas" w:cs="Consolas"/>
          <w:color w:val="2A4A6B"/>
          <w:sz w:val="20"/>
          <w:szCs w:val="20"/>
        </w:rPr>
        <w:t xml:space="preserve"> y </w:t>
      </w:r>
      <w:proofErr w:type="spellStart"/>
      <w:r>
        <w:rPr>
          <w:rFonts w:ascii="Consolas" w:eastAsia="Consolas" w:hAnsi="Consolas" w:cs="Consolas"/>
          <w:color w:val="2A4A6B"/>
          <w:sz w:val="20"/>
          <w:szCs w:val="20"/>
        </w:rPr>
        <w:t>skinning</w:t>
      </w:r>
      <w:proofErr w:type="spellEnd"/>
    </w:p>
    <w:p w14:paraId="7BD376E9" w14:textId="77777777" w:rsidR="004B7789" w:rsidRDefault="00000000">
      <w:pPr>
        <w:spacing w:line="260" w:lineRule="auto"/>
        <w:ind w:left="360"/>
      </w:pPr>
      <w:r>
        <w:rPr>
          <w:rFonts w:ascii="Consolas" w:eastAsia="Consolas" w:hAnsi="Consolas" w:cs="Consolas"/>
          <w:color w:val="2A4A6B"/>
          <w:sz w:val="20"/>
          <w:szCs w:val="20"/>
        </w:rPr>
        <w:t xml:space="preserve">    ↓</w:t>
      </w:r>
    </w:p>
    <w:p w14:paraId="7A85D37C" w14:textId="77777777" w:rsidR="004B7789" w:rsidRDefault="00000000">
      <w:pPr>
        <w:spacing w:line="260" w:lineRule="auto"/>
        <w:ind w:left="360"/>
      </w:pPr>
      <w:r>
        <w:rPr>
          <w:rFonts w:ascii="Consolas" w:eastAsia="Consolas" w:hAnsi="Consolas" w:cs="Consolas"/>
          <w:color w:val="2A4A6B"/>
          <w:sz w:val="20"/>
          <w:szCs w:val="20"/>
        </w:rPr>
        <w:t>Exportación FBX</w:t>
      </w:r>
    </w:p>
    <w:p w14:paraId="7B0F2C36" w14:textId="77777777" w:rsidR="004B7789" w:rsidRDefault="00000000">
      <w:pPr>
        <w:spacing w:line="260" w:lineRule="auto"/>
        <w:ind w:left="360"/>
      </w:pPr>
      <w:r>
        <w:rPr>
          <w:rFonts w:ascii="Consolas" w:eastAsia="Consolas" w:hAnsi="Consolas" w:cs="Consolas"/>
          <w:color w:val="2A4A6B"/>
          <w:sz w:val="20"/>
          <w:szCs w:val="20"/>
        </w:rPr>
        <w:t xml:space="preserve">    ↓</w:t>
      </w:r>
    </w:p>
    <w:p w14:paraId="102010AD" w14:textId="77777777" w:rsidR="004B7789" w:rsidRDefault="00000000">
      <w:pPr>
        <w:spacing w:line="260" w:lineRule="auto"/>
        <w:ind w:left="360"/>
      </w:pPr>
      <w:proofErr w:type="spellStart"/>
      <w:r>
        <w:rPr>
          <w:rFonts w:ascii="Consolas" w:eastAsia="Consolas" w:hAnsi="Consolas" w:cs="Consolas"/>
          <w:color w:val="2A4A6B"/>
          <w:sz w:val="20"/>
          <w:szCs w:val="20"/>
        </w:rPr>
        <w:t>Unreal</w:t>
      </w:r>
      <w:proofErr w:type="spellEnd"/>
      <w:r>
        <w:rPr>
          <w:rFonts w:ascii="Consolas" w:eastAsia="Consolas" w:hAnsi="Consolas" w:cs="Consolas"/>
          <w:color w:val="2A4A6B"/>
          <w:sz w:val="20"/>
          <w:szCs w:val="20"/>
        </w:rPr>
        <w:t xml:space="preserve"> </w:t>
      </w:r>
      <w:proofErr w:type="spellStart"/>
      <w:r>
        <w:rPr>
          <w:rFonts w:ascii="Consolas" w:eastAsia="Consolas" w:hAnsi="Consolas" w:cs="Consolas"/>
          <w:color w:val="2A4A6B"/>
          <w:sz w:val="20"/>
          <w:szCs w:val="20"/>
        </w:rPr>
        <w:t>Engine</w:t>
      </w:r>
      <w:proofErr w:type="spellEnd"/>
      <w:r>
        <w:rPr>
          <w:rFonts w:ascii="Consolas" w:eastAsia="Consolas" w:hAnsi="Consolas" w:cs="Consolas"/>
          <w:color w:val="2A4A6B"/>
          <w:sz w:val="20"/>
          <w:szCs w:val="20"/>
        </w:rPr>
        <w:t xml:space="preserve"> 5: materiales, </w:t>
      </w:r>
      <w:proofErr w:type="spellStart"/>
      <w:r>
        <w:rPr>
          <w:rFonts w:ascii="Consolas" w:eastAsia="Consolas" w:hAnsi="Consolas" w:cs="Consolas"/>
          <w:color w:val="2A4A6B"/>
          <w:sz w:val="20"/>
          <w:szCs w:val="20"/>
        </w:rPr>
        <w:t>physics</w:t>
      </w:r>
      <w:proofErr w:type="spellEnd"/>
      <w:r>
        <w:rPr>
          <w:rFonts w:ascii="Consolas" w:eastAsia="Consolas" w:hAnsi="Consolas" w:cs="Consolas"/>
          <w:color w:val="2A4A6B"/>
          <w:sz w:val="20"/>
          <w:szCs w:val="20"/>
        </w:rPr>
        <w:t xml:space="preserve"> </w:t>
      </w:r>
      <w:proofErr w:type="spellStart"/>
      <w:r>
        <w:rPr>
          <w:rFonts w:ascii="Consolas" w:eastAsia="Consolas" w:hAnsi="Consolas" w:cs="Consolas"/>
          <w:color w:val="2A4A6B"/>
          <w:sz w:val="20"/>
          <w:szCs w:val="20"/>
        </w:rPr>
        <w:t>asset</w:t>
      </w:r>
      <w:proofErr w:type="spellEnd"/>
      <w:r>
        <w:rPr>
          <w:rFonts w:ascii="Consolas" w:eastAsia="Consolas" w:hAnsi="Consolas" w:cs="Consolas"/>
          <w:color w:val="2A4A6B"/>
          <w:sz w:val="20"/>
          <w:szCs w:val="20"/>
        </w:rPr>
        <w:t>, ABP</w:t>
      </w:r>
    </w:p>
    <w:p w14:paraId="392C7678" w14:textId="77777777" w:rsidR="004B7789" w:rsidRDefault="00000000">
      <w:pPr>
        <w:spacing w:line="260" w:lineRule="auto"/>
        <w:ind w:left="360"/>
      </w:pPr>
      <w:r>
        <w:rPr>
          <w:rFonts w:ascii="Consolas" w:eastAsia="Consolas" w:hAnsi="Consolas" w:cs="Consolas"/>
          <w:color w:val="2A4A6B"/>
          <w:sz w:val="20"/>
          <w:szCs w:val="20"/>
        </w:rPr>
        <w:t xml:space="preserve">    ↓</w:t>
      </w:r>
    </w:p>
    <w:p w14:paraId="79C9A737" w14:textId="77777777" w:rsidR="004B7789" w:rsidRDefault="00000000">
      <w:pPr>
        <w:spacing w:after="140" w:line="260" w:lineRule="auto"/>
        <w:ind w:left="360"/>
      </w:pPr>
      <w:r>
        <w:rPr>
          <w:rFonts w:ascii="Consolas" w:eastAsia="Consolas" w:hAnsi="Consolas" w:cs="Consolas"/>
          <w:color w:val="2A4A6B"/>
          <w:sz w:val="20"/>
          <w:szCs w:val="20"/>
        </w:rPr>
        <w:t>Prueba bajo la iluminación real del juego</w:t>
      </w:r>
    </w:p>
    <w:p w14:paraId="4820F013"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4B7E4D38" w14:textId="77777777">
        <w:tc>
          <w:tcPr>
            <w:tcW w:w="9360" w:type="dxa"/>
            <w:shd w:val="clear" w:color="auto" w:fill="EEF2F7"/>
            <w:tcMar>
              <w:top w:w="120" w:type="dxa"/>
              <w:left w:w="180" w:type="dxa"/>
              <w:bottom w:w="120" w:type="dxa"/>
              <w:right w:w="180" w:type="dxa"/>
            </w:tcMar>
          </w:tcPr>
          <w:p w14:paraId="32A6F5ED" w14:textId="77777777" w:rsidR="004B7789" w:rsidRDefault="00000000">
            <w:pPr>
              <w:shd w:val="clear" w:color="auto" w:fill="EEF2F7"/>
              <w:spacing w:after="60"/>
            </w:pPr>
            <w:r>
              <w:rPr>
                <w:b/>
                <w:bCs/>
                <w:color w:val="1F3A5F"/>
              </w:rPr>
              <w:t>Punto crítico</w:t>
            </w:r>
          </w:p>
          <w:p w14:paraId="4A354396" w14:textId="77777777" w:rsidR="004B7789" w:rsidRDefault="00000000">
            <w:pPr>
              <w:shd w:val="clear" w:color="auto" w:fill="EEF2F7"/>
              <w:spacing w:after="60"/>
            </w:pPr>
            <w:r>
              <w:t>Ningún personaje se da por terminado hasta que se ha visto dentro del nivel, con la iluminación final y con una linterna apuntándole.</w:t>
            </w:r>
          </w:p>
          <w:p w14:paraId="786EBE0F" w14:textId="77777777" w:rsidR="004B7789" w:rsidRDefault="00000000">
            <w:pPr>
              <w:shd w:val="clear" w:color="auto" w:fill="EEF2F7"/>
              <w:spacing w:after="60"/>
            </w:pPr>
            <w:r>
              <w:t>Un personaje que se ve bien en Blender con luz de estudio puede resultar completamente ilegible en el pasillo subterráneo.</w:t>
            </w:r>
          </w:p>
        </w:tc>
      </w:tr>
    </w:tbl>
    <w:p w14:paraId="47653C47" w14:textId="77777777" w:rsidR="004B7789" w:rsidRDefault="00000000">
      <w:r>
        <w:br w:type="page"/>
      </w:r>
    </w:p>
    <w:p w14:paraId="11C64EF4" w14:textId="77777777" w:rsidR="004B7789" w:rsidRDefault="00000000">
      <w:pPr>
        <w:pStyle w:val="Ttulo1"/>
        <w:spacing w:before="360" w:after="180"/>
      </w:pPr>
      <w:r>
        <w:rPr>
          <w:b/>
          <w:bCs/>
          <w:color w:val="1F3A5F"/>
          <w:sz w:val="30"/>
          <w:szCs w:val="30"/>
        </w:rPr>
        <w:lastRenderedPageBreak/>
        <w:t>28. Emily — ficha de producción 3D</w:t>
      </w:r>
    </w:p>
    <w:p w14:paraId="7FCFB456"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7FEF241B" w14:textId="77777777">
        <w:tc>
          <w:tcPr>
            <w:tcW w:w="9360" w:type="dxa"/>
            <w:shd w:val="clear" w:color="auto" w:fill="EEF2F7"/>
            <w:tcMar>
              <w:top w:w="120" w:type="dxa"/>
              <w:left w:w="180" w:type="dxa"/>
              <w:bottom w:w="120" w:type="dxa"/>
              <w:right w:w="180" w:type="dxa"/>
            </w:tcMar>
          </w:tcPr>
          <w:p w14:paraId="5E46554E" w14:textId="77777777" w:rsidR="004B7789" w:rsidRDefault="00000000">
            <w:pPr>
              <w:shd w:val="clear" w:color="auto" w:fill="EEF2F7"/>
              <w:spacing w:after="60"/>
            </w:pPr>
            <w:r>
              <w:rPr>
                <w:b/>
                <w:bCs/>
                <w:color w:val="1F3A5F"/>
              </w:rPr>
              <w:t>Resumen para el modelador</w:t>
            </w:r>
          </w:p>
          <w:p w14:paraId="4B437A29" w14:textId="77777777" w:rsidR="004B7789" w:rsidRDefault="00000000">
            <w:pPr>
              <w:shd w:val="clear" w:color="auto" w:fill="EEF2F7"/>
              <w:spacing w:after="60"/>
            </w:pPr>
            <w:r>
              <w:t>Mujer de 26 años, 1,67 m, complexión delgada y saludable. Ropa de calle corriente. Cabello castaño oscuro largo y ligeramente ondulado, despeinado. Debe parecer alguien que salió de casa esa mañana sin saber lo que le iba a pasar.</w:t>
            </w:r>
          </w:p>
          <w:p w14:paraId="76B25527" w14:textId="77777777" w:rsidR="004B7789" w:rsidRDefault="00000000">
            <w:pPr>
              <w:shd w:val="clear" w:color="auto" w:fill="EEF2F7"/>
              <w:spacing w:after="60"/>
            </w:pPr>
            <w:r>
              <w:t>Si al terminar el modelo parece la protagonista de un videojuego de terror, hay que rehacerlo.</w:t>
            </w:r>
          </w:p>
          <w:p w14:paraId="3279A657" w14:textId="77777777" w:rsidR="004B7789" w:rsidRDefault="00000000">
            <w:pPr>
              <w:shd w:val="clear" w:color="auto" w:fill="EEF2F7"/>
              <w:spacing w:after="60"/>
            </w:pPr>
            <w:r>
              <w:t>El error a evitar: cualquier cosa que la haga leer como «heroína». Nada de ropa técnica, nada de botas de combate, nada de peinado diseñado, nada de maquillaje, nada de proporciones idealizadas, nada de postura de acción.</w:t>
            </w:r>
          </w:p>
        </w:tc>
      </w:tr>
    </w:tbl>
    <w:p w14:paraId="14490B1C" w14:textId="77777777" w:rsidR="004B7789" w:rsidRDefault="00000000">
      <w:pPr>
        <w:pStyle w:val="Ttulo2"/>
        <w:spacing w:before="280" w:after="140"/>
      </w:pPr>
      <w:r>
        <w:rPr>
          <w:b/>
          <w:bCs/>
          <w:color w:val="1F3A5F"/>
          <w:sz w:val="25"/>
          <w:szCs w:val="25"/>
        </w:rPr>
        <w:t>28.1 Antropometría</w:t>
      </w:r>
    </w:p>
    <w:p w14:paraId="513BE8D8" w14:textId="77777777" w:rsidR="004B7789" w:rsidRDefault="00000000">
      <w:pPr>
        <w:spacing w:after="120" w:line="276" w:lineRule="auto"/>
      </w:pPr>
      <w:r>
        <w:t>🔷 Calculada sobre 1,67 m con proporciones humanas realistas de 7,5 cabezas, no heroicas de 8.</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2200"/>
        <w:gridCol w:w="3760"/>
      </w:tblGrid>
      <w:tr w:rsidR="004B7789" w14:paraId="7627F7E3" w14:textId="77777777">
        <w:trPr>
          <w:cantSplit/>
          <w:tblHeader/>
        </w:trPr>
        <w:tc>
          <w:tcPr>
            <w:tcW w:w="3400" w:type="dxa"/>
            <w:shd w:val="clear" w:color="auto" w:fill="1F3A5F"/>
            <w:tcMar>
              <w:top w:w="70" w:type="dxa"/>
              <w:left w:w="110" w:type="dxa"/>
              <w:bottom w:w="70" w:type="dxa"/>
              <w:right w:w="110" w:type="dxa"/>
            </w:tcMar>
          </w:tcPr>
          <w:p w14:paraId="02607EBD" w14:textId="77777777" w:rsidR="004B7789" w:rsidRDefault="00000000">
            <w:pPr>
              <w:spacing w:line="250" w:lineRule="auto"/>
            </w:pPr>
            <w:r>
              <w:rPr>
                <w:b/>
                <w:bCs/>
                <w:color w:val="FFFFFF"/>
                <w:sz w:val="19"/>
                <w:szCs w:val="19"/>
              </w:rPr>
              <w:t>Medida</w:t>
            </w:r>
          </w:p>
        </w:tc>
        <w:tc>
          <w:tcPr>
            <w:tcW w:w="2200" w:type="dxa"/>
            <w:shd w:val="clear" w:color="auto" w:fill="1F3A5F"/>
            <w:tcMar>
              <w:top w:w="70" w:type="dxa"/>
              <w:left w:w="110" w:type="dxa"/>
              <w:bottom w:w="70" w:type="dxa"/>
              <w:right w:w="110" w:type="dxa"/>
            </w:tcMar>
          </w:tcPr>
          <w:p w14:paraId="4AEACB16" w14:textId="77777777" w:rsidR="004B7789" w:rsidRDefault="00000000">
            <w:pPr>
              <w:spacing w:line="250" w:lineRule="auto"/>
            </w:pPr>
            <w:r>
              <w:rPr>
                <w:b/>
                <w:bCs/>
                <w:color w:val="FFFFFF"/>
                <w:sz w:val="19"/>
                <w:szCs w:val="19"/>
              </w:rPr>
              <w:t>Valor</w:t>
            </w:r>
          </w:p>
        </w:tc>
        <w:tc>
          <w:tcPr>
            <w:tcW w:w="3760" w:type="dxa"/>
            <w:shd w:val="clear" w:color="auto" w:fill="1F3A5F"/>
            <w:tcMar>
              <w:top w:w="70" w:type="dxa"/>
              <w:left w:w="110" w:type="dxa"/>
              <w:bottom w:w="70" w:type="dxa"/>
              <w:right w:w="110" w:type="dxa"/>
            </w:tcMar>
          </w:tcPr>
          <w:p w14:paraId="2C7DEE33" w14:textId="77777777" w:rsidR="004B7789" w:rsidRDefault="00000000">
            <w:pPr>
              <w:spacing w:line="250" w:lineRule="auto"/>
            </w:pPr>
            <w:r>
              <w:rPr>
                <w:b/>
                <w:bCs/>
                <w:color w:val="FFFFFF"/>
                <w:sz w:val="19"/>
                <w:szCs w:val="19"/>
              </w:rPr>
              <w:t>Nota</w:t>
            </w:r>
          </w:p>
        </w:tc>
      </w:tr>
      <w:tr w:rsidR="004B7789" w14:paraId="5AD5758C" w14:textId="77777777">
        <w:trPr>
          <w:cantSplit/>
        </w:trPr>
        <w:tc>
          <w:tcPr>
            <w:tcW w:w="3400" w:type="dxa"/>
            <w:shd w:val="clear" w:color="auto" w:fill="FFFFFF"/>
            <w:tcMar>
              <w:top w:w="70" w:type="dxa"/>
              <w:left w:w="110" w:type="dxa"/>
              <w:bottom w:w="70" w:type="dxa"/>
              <w:right w:w="110" w:type="dxa"/>
            </w:tcMar>
          </w:tcPr>
          <w:p w14:paraId="765DA5BD" w14:textId="77777777" w:rsidR="004B7789" w:rsidRDefault="00000000">
            <w:pPr>
              <w:spacing w:line="250" w:lineRule="auto"/>
            </w:pPr>
            <w:r>
              <w:rPr>
                <w:sz w:val="19"/>
                <w:szCs w:val="19"/>
              </w:rPr>
              <w:t>Altura total</w:t>
            </w:r>
          </w:p>
        </w:tc>
        <w:tc>
          <w:tcPr>
            <w:tcW w:w="2200" w:type="dxa"/>
            <w:shd w:val="clear" w:color="auto" w:fill="FFFFFF"/>
            <w:tcMar>
              <w:top w:w="70" w:type="dxa"/>
              <w:left w:w="110" w:type="dxa"/>
              <w:bottom w:w="70" w:type="dxa"/>
              <w:right w:w="110" w:type="dxa"/>
            </w:tcMar>
          </w:tcPr>
          <w:p w14:paraId="01AC419E" w14:textId="77777777" w:rsidR="004B7789" w:rsidRDefault="00000000">
            <w:pPr>
              <w:spacing w:line="250" w:lineRule="auto"/>
            </w:pPr>
            <w:r>
              <w:rPr>
                <w:sz w:val="19"/>
                <w:szCs w:val="19"/>
              </w:rPr>
              <w:t>167 cm</w:t>
            </w:r>
          </w:p>
        </w:tc>
        <w:tc>
          <w:tcPr>
            <w:tcW w:w="3760" w:type="dxa"/>
            <w:shd w:val="clear" w:color="auto" w:fill="FFFFFF"/>
            <w:tcMar>
              <w:top w:w="70" w:type="dxa"/>
              <w:left w:w="110" w:type="dxa"/>
              <w:bottom w:w="70" w:type="dxa"/>
              <w:right w:w="110" w:type="dxa"/>
            </w:tcMar>
          </w:tcPr>
          <w:p w14:paraId="485E0AE9" w14:textId="77777777" w:rsidR="004B7789" w:rsidRDefault="00000000">
            <w:pPr>
              <w:spacing w:line="250" w:lineRule="auto"/>
            </w:pPr>
            <w:r>
              <w:rPr>
                <w:sz w:val="19"/>
                <w:szCs w:val="19"/>
              </w:rPr>
              <w:t>Establecido</w:t>
            </w:r>
          </w:p>
        </w:tc>
      </w:tr>
      <w:tr w:rsidR="004B7789" w14:paraId="7B162559" w14:textId="77777777">
        <w:trPr>
          <w:cantSplit/>
        </w:trPr>
        <w:tc>
          <w:tcPr>
            <w:tcW w:w="3400" w:type="dxa"/>
            <w:shd w:val="clear" w:color="auto" w:fill="F7F9FB"/>
            <w:tcMar>
              <w:top w:w="70" w:type="dxa"/>
              <w:left w:w="110" w:type="dxa"/>
              <w:bottom w:w="70" w:type="dxa"/>
              <w:right w:w="110" w:type="dxa"/>
            </w:tcMar>
          </w:tcPr>
          <w:p w14:paraId="4A0B51BA" w14:textId="77777777" w:rsidR="004B7789" w:rsidRDefault="00000000">
            <w:pPr>
              <w:spacing w:line="250" w:lineRule="auto"/>
            </w:pPr>
            <w:r>
              <w:rPr>
                <w:sz w:val="19"/>
                <w:szCs w:val="19"/>
              </w:rPr>
              <w:t>Altura de cabeza</w:t>
            </w:r>
          </w:p>
        </w:tc>
        <w:tc>
          <w:tcPr>
            <w:tcW w:w="2200" w:type="dxa"/>
            <w:shd w:val="clear" w:color="auto" w:fill="F7F9FB"/>
            <w:tcMar>
              <w:top w:w="70" w:type="dxa"/>
              <w:left w:w="110" w:type="dxa"/>
              <w:bottom w:w="70" w:type="dxa"/>
              <w:right w:w="110" w:type="dxa"/>
            </w:tcMar>
          </w:tcPr>
          <w:p w14:paraId="2F4B2C8E" w14:textId="77777777" w:rsidR="004B7789" w:rsidRDefault="00000000">
            <w:pPr>
              <w:spacing w:line="250" w:lineRule="auto"/>
            </w:pPr>
            <w:r>
              <w:rPr>
                <w:sz w:val="19"/>
                <w:szCs w:val="19"/>
              </w:rPr>
              <w:t>22,3 cm</w:t>
            </w:r>
          </w:p>
        </w:tc>
        <w:tc>
          <w:tcPr>
            <w:tcW w:w="3760" w:type="dxa"/>
            <w:shd w:val="clear" w:color="auto" w:fill="F7F9FB"/>
            <w:tcMar>
              <w:top w:w="70" w:type="dxa"/>
              <w:left w:w="110" w:type="dxa"/>
              <w:bottom w:w="70" w:type="dxa"/>
              <w:right w:w="110" w:type="dxa"/>
            </w:tcMar>
          </w:tcPr>
          <w:p w14:paraId="71F91135" w14:textId="77777777" w:rsidR="004B7789" w:rsidRDefault="00000000">
            <w:pPr>
              <w:spacing w:line="250" w:lineRule="auto"/>
            </w:pPr>
            <w:r>
              <w:rPr>
                <w:sz w:val="19"/>
                <w:szCs w:val="19"/>
              </w:rPr>
              <w:t>1 unidad de cabeza</w:t>
            </w:r>
          </w:p>
        </w:tc>
      </w:tr>
      <w:tr w:rsidR="004B7789" w14:paraId="58245F68" w14:textId="77777777">
        <w:trPr>
          <w:cantSplit/>
        </w:trPr>
        <w:tc>
          <w:tcPr>
            <w:tcW w:w="3400" w:type="dxa"/>
            <w:shd w:val="clear" w:color="auto" w:fill="FFFFFF"/>
            <w:tcMar>
              <w:top w:w="70" w:type="dxa"/>
              <w:left w:w="110" w:type="dxa"/>
              <w:bottom w:w="70" w:type="dxa"/>
              <w:right w:w="110" w:type="dxa"/>
            </w:tcMar>
          </w:tcPr>
          <w:p w14:paraId="1BA3B45B" w14:textId="77777777" w:rsidR="004B7789" w:rsidRDefault="00000000">
            <w:pPr>
              <w:spacing w:line="250" w:lineRule="auto"/>
            </w:pPr>
            <w:r>
              <w:rPr>
                <w:sz w:val="19"/>
                <w:szCs w:val="19"/>
              </w:rPr>
              <w:t>Proporción total</w:t>
            </w:r>
          </w:p>
        </w:tc>
        <w:tc>
          <w:tcPr>
            <w:tcW w:w="2200" w:type="dxa"/>
            <w:shd w:val="clear" w:color="auto" w:fill="FFFFFF"/>
            <w:tcMar>
              <w:top w:w="70" w:type="dxa"/>
              <w:left w:w="110" w:type="dxa"/>
              <w:bottom w:w="70" w:type="dxa"/>
              <w:right w:w="110" w:type="dxa"/>
            </w:tcMar>
          </w:tcPr>
          <w:p w14:paraId="724AC59F" w14:textId="77777777" w:rsidR="004B7789" w:rsidRDefault="00000000">
            <w:pPr>
              <w:spacing w:line="250" w:lineRule="auto"/>
            </w:pPr>
            <w:r>
              <w:rPr>
                <w:sz w:val="19"/>
                <w:szCs w:val="19"/>
              </w:rPr>
              <w:t>7,5 cabezas</w:t>
            </w:r>
          </w:p>
        </w:tc>
        <w:tc>
          <w:tcPr>
            <w:tcW w:w="3760" w:type="dxa"/>
            <w:shd w:val="clear" w:color="auto" w:fill="FFFFFF"/>
            <w:tcMar>
              <w:top w:w="70" w:type="dxa"/>
              <w:left w:w="110" w:type="dxa"/>
              <w:bottom w:w="70" w:type="dxa"/>
              <w:right w:w="110" w:type="dxa"/>
            </w:tcMar>
          </w:tcPr>
          <w:p w14:paraId="398C584D" w14:textId="77777777" w:rsidR="004B7789" w:rsidRDefault="00000000">
            <w:pPr>
              <w:spacing w:line="250" w:lineRule="auto"/>
            </w:pPr>
            <w:r>
              <w:rPr>
                <w:sz w:val="19"/>
                <w:szCs w:val="19"/>
              </w:rPr>
              <w:t>Realista femenina adulta</w:t>
            </w:r>
          </w:p>
        </w:tc>
      </w:tr>
      <w:tr w:rsidR="004B7789" w14:paraId="571C5539" w14:textId="77777777">
        <w:trPr>
          <w:cantSplit/>
        </w:trPr>
        <w:tc>
          <w:tcPr>
            <w:tcW w:w="3400" w:type="dxa"/>
            <w:shd w:val="clear" w:color="auto" w:fill="F7F9FB"/>
            <w:tcMar>
              <w:top w:w="70" w:type="dxa"/>
              <w:left w:w="110" w:type="dxa"/>
              <w:bottom w:w="70" w:type="dxa"/>
              <w:right w:w="110" w:type="dxa"/>
            </w:tcMar>
          </w:tcPr>
          <w:p w14:paraId="066D0608" w14:textId="77777777" w:rsidR="004B7789" w:rsidRDefault="00000000">
            <w:pPr>
              <w:spacing w:line="250" w:lineRule="auto"/>
            </w:pPr>
            <w:r>
              <w:rPr>
                <w:sz w:val="19"/>
                <w:szCs w:val="19"/>
              </w:rPr>
              <w:t>Altura de ojos</w:t>
            </w:r>
          </w:p>
        </w:tc>
        <w:tc>
          <w:tcPr>
            <w:tcW w:w="2200" w:type="dxa"/>
            <w:shd w:val="clear" w:color="auto" w:fill="F7F9FB"/>
            <w:tcMar>
              <w:top w:w="70" w:type="dxa"/>
              <w:left w:w="110" w:type="dxa"/>
              <w:bottom w:w="70" w:type="dxa"/>
              <w:right w:w="110" w:type="dxa"/>
            </w:tcMar>
          </w:tcPr>
          <w:p w14:paraId="1F8D0DF1" w14:textId="77777777" w:rsidR="004B7789" w:rsidRDefault="00000000">
            <w:pPr>
              <w:spacing w:line="250" w:lineRule="auto"/>
            </w:pPr>
            <w:r>
              <w:rPr>
                <w:sz w:val="19"/>
                <w:szCs w:val="19"/>
              </w:rPr>
              <w:t>156 cm</w:t>
            </w:r>
          </w:p>
        </w:tc>
        <w:tc>
          <w:tcPr>
            <w:tcW w:w="3760" w:type="dxa"/>
            <w:shd w:val="clear" w:color="auto" w:fill="F7F9FB"/>
            <w:tcMar>
              <w:top w:w="70" w:type="dxa"/>
              <w:left w:w="110" w:type="dxa"/>
              <w:bottom w:w="70" w:type="dxa"/>
              <w:right w:w="110" w:type="dxa"/>
            </w:tcMar>
          </w:tcPr>
          <w:p w14:paraId="015C9066" w14:textId="77777777" w:rsidR="004B7789" w:rsidRDefault="00000000">
            <w:pPr>
              <w:spacing w:line="250" w:lineRule="auto"/>
            </w:pPr>
            <w:r>
              <w:rPr>
                <w:sz w:val="19"/>
                <w:szCs w:val="19"/>
              </w:rPr>
              <w:t>Referencia anatómica</w:t>
            </w:r>
          </w:p>
        </w:tc>
      </w:tr>
      <w:tr w:rsidR="004B7789" w14:paraId="1F36218C" w14:textId="77777777">
        <w:trPr>
          <w:cantSplit/>
        </w:trPr>
        <w:tc>
          <w:tcPr>
            <w:tcW w:w="3400" w:type="dxa"/>
            <w:shd w:val="clear" w:color="auto" w:fill="FFFFFF"/>
            <w:tcMar>
              <w:top w:w="70" w:type="dxa"/>
              <w:left w:w="110" w:type="dxa"/>
              <w:bottom w:w="70" w:type="dxa"/>
              <w:right w:w="110" w:type="dxa"/>
            </w:tcMar>
          </w:tcPr>
          <w:p w14:paraId="74FE4013" w14:textId="77777777" w:rsidR="004B7789" w:rsidRDefault="00000000">
            <w:pPr>
              <w:spacing w:line="250" w:lineRule="auto"/>
            </w:pPr>
            <w:r>
              <w:rPr>
                <w:sz w:val="19"/>
                <w:szCs w:val="19"/>
              </w:rPr>
              <w:t>Altura de hombros</w:t>
            </w:r>
          </w:p>
        </w:tc>
        <w:tc>
          <w:tcPr>
            <w:tcW w:w="2200" w:type="dxa"/>
            <w:shd w:val="clear" w:color="auto" w:fill="FFFFFF"/>
            <w:tcMar>
              <w:top w:w="70" w:type="dxa"/>
              <w:left w:w="110" w:type="dxa"/>
              <w:bottom w:w="70" w:type="dxa"/>
              <w:right w:w="110" w:type="dxa"/>
            </w:tcMar>
          </w:tcPr>
          <w:p w14:paraId="58ED126F" w14:textId="77777777" w:rsidR="004B7789" w:rsidRDefault="00000000">
            <w:pPr>
              <w:spacing w:line="250" w:lineRule="auto"/>
            </w:pPr>
            <w:r>
              <w:rPr>
                <w:sz w:val="19"/>
                <w:szCs w:val="19"/>
              </w:rPr>
              <w:t>137 cm</w:t>
            </w:r>
          </w:p>
        </w:tc>
        <w:tc>
          <w:tcPr>
            <w:tcW w:w="3760" w:type="dxa"/>
            <w:shd w:val="clear" w:color="auto" w:fill="FFFFFF"/>
            <w:tcMar>
              <w:top w:w="70" w:type="dxa"/>
              <w:left w:w="110" w:type="dxa"/>
              <w:bottom w:w="70" w:type="dxa"/>
              <w:right w:w="110" w:type="dxa"/>
            </w:tcMar>
          </w:tcPr>
          <w:p w14:paraId="19E91E25" w14:textId="77777777" w:rsidR="004B7789" w:rsidRDefault="004B7789">
            <w:pPr>
              <w:spacing w:line="250" w:lineRule="auto"/>
            </w:pPr>
          </w:p>
        </w:tc>
      </w:tr>
      <w:tr w:rsidR="004B7789" w14:paraId="54FD23F3" w14:textId="77777777">
        <w:trPr>
          <w:cantSplit/>
        </w:trPr>
        <w:tc>
          <w:tcPr>
            <w:tcW w:w="3400" w:type="dxa"/>
            <w:shd w:val="clear" w:color="auto" w:fill="F7F9FB"/>
            <w:tcMar>
              <w:top w:w="70" w:type="dxa"/>
              <w:left w:w="110" w:type="dxa"/>
              <w:bottom w:w="70" w:type="dxa"/>
              <w:right w:w="110" w:type="dxa"/>
            </w:tcMar>
          </w:tcPr>
          <w:p w14:paraId="7AB1C2DC" w14:textId="77777777" w:rsidR="004B7789" w:rsidRDefault="00000000">
            <w:pPr>
              <w:spacing w:line="250" w:lineRule="auto"/>
            </w:pPr>
            <w:r>
              <w:rPr>
                <w:sz w:val="19"/>
                <w:szCs w:val="19"/>
              </w:rPr>
              <w:t>Anchura de hombros</w:t>
            </w:r>
          </w:p>
        </w:tc>
        <w:tc>
          <w:tcPr>
            <w:tcW w:w="2200" w:type="dxa"/>
            <w:shd w:val="clear" w:color="auto" w:fill="F7F9FB"/>
            <w:tcMar>
              <w:top w:w="70" w:type="dxa"/>
              <w:left w:w="110" w:type="dxa"/>
              <w:bottom w:w="70" w:type="dxa"/>
              <w:right w:w="110" w:type="dxa"/>
            </w:tcMar>
          </w:tcPr>
          <w:p w14:paraId="108D6B4F" w14:textId="77777777" w:rsidR="004B7789" w:rsidRDefault="00000000">
            <w:pPr>
              <w:spacing w:line="250" w:lineRule="auto"/>
            </w:pPr>
            <w:r>
              <w:rPr>
                <w:sz w:val="19"/>
                <w:szCs w:val="19"/>
              </w:rPr>
              <w:t>38 cm</w:t>
            </w:r>
          </w:p>
        </w:tc>
        <w:tc>
          <w:tcPr>
            <w:tcW w:w="3760" w:type="dxa"/>
            <w:shd w:val="clear" w:color="auto" w:fill="F7F9FB"/>
            <w:tcMar>
              <w:top w:w="70" w:type="dxa"/>
              <w:left w:w="110" w:type="dxa"/>
              <w:bottom w:w="70" w:type="dxa"/>
              <w:right w:w="110" w:type="dxa"/>
            </w:tcMar>
          </w:tcPr>
          <w:p w14:paraId="1C5A7311" w14:textId="77777777" w:rsidR="004B7789" w:rsidRDefault="00000000">
            <w:pPr>
              <w:spacing w:line="250" w:lineRule="auto"/>
            </w:pPr>
            <w:r>
              <w:rPr>
                <w:sz w:val="19"/>
                <w:szCs w:val="19"/>
              </w:rPr>
              <w:t>Complexión delgada</w:t>
            </w:r>
          </w:p>
        </w:tc>
      </w:tr>
      <w:tr w:rsidR="004B7789" w14:paraId="409CDF51" w14:textId="77777777">
        <w:trPr>
          <w:cantSplit/>
        </w:trPr>
        <w:tc>
          <w:tcPr>
            <w:tcW w:w="3400" w:type="dxa"/>
            <w:shd w:val="clear" w:color="auto" w:fill="FFFFFF"/>
            <w:tcMar>
              <w:top w:w="70" w:type="dxa"/>
              <w:left w:w="110" w:type="dxa"/>
              <w:bottom w:w="70" w:type="dxa"/>
              <w:right w:w="110" w:type="dxa"/>
            </w:tcMar>
          </w:tcPr>
          <w:p w14:paraId="0E58F3C7" w14:textId="77777777" w:rsidR="004B7789" w:rsidRDefault="00000000">
            <w:pPr>
              <w:spacing w:line="250" w:lineRule="auto"/>
            </w:pPr>
            <w:r>
              <w:rPr>
                <w:sz w:val="19"/>
                <w:szCs w:val="19"/>
              </w:rPr>
              <w:t>Altura de pecho</w:t>
            </w:r>
          </w:p>
        </w:tc>
        <w:tc>
          <w:tcPr>
            <w:tcW w:w="2200" w:type="dxa"/>
            <w:shd w:val="clear" w:color="auto" w:fill="FFFFFF"/>
            <w:tcMar>
              <w:top w:w="70" w:type="dxa"/>
              <w:left w:w="110" w:type="dxa"/>
              <w:bottom w:w="70" w:type="dxa"/>
              <w:right w:w="110" w:type="dxa"/>
            </w:tcMar>
          </w:tcPr>
          <w:p w14:paraId="058CCC40" w14:textId="77777777" w:rsidR="004B7789" w:rsidRDefault="00000000">
            <w:pPr>
              <w:spacing w:line="250" w:lineRule="auto"/>
            </w:pPr>
            <w:r>
              <w:rPr>
                <w:sz w:val="19"/>
                <w:szCs w:val="19"/>
              </w:rPr>
              <w:t>122 cm</w:t>
            </w:r>
          </w:p>
        </w:tc>
        <w:tc>
          <w:tcPr>
            <w:tcW w:w="3760" w:type="dxa"/>
            <w:shd w:val="clear" w:color="auto" w:fill="FFFFFF"/>
            <w:tcMar>
              <w:top w:w="70" w:type="dxa"/>
              <w:left w:w="110" w:type="dxa"/>
              <w:bottom w:w="70" w:type="dxa"/>
              <w:right w:w="110" w:type="dxa"/>
            </w:tcMar>
          </w:tcPr>
          <w:p w14:paraId="05845426" w14:textId="77777777" w:rsidR="004B7789" w:rsidRDefault="004B7789">
            <w:pPr>
              <w:spacing w:line="250" w:lineRule="auto"/>
            </w:pPr>
          </w:p>
        </w:tc>
      </w:tr>
      <w:tr w:rsidR="004B7789" w14:paraId="1DBAD668" w14:textId="77777777">
        <w:trPr>
          <w:cantSplit/>
        </w:trPr>
        <w:tc>
          <w:tcPr>
            <w:tcW w:w="3400" w:type="dxa"/>
            <w:shd w:val="clear" w:color="auto" w:fill="F7F9FB"/>
            <w:tcMar>
              <w:top w:w="70" w:type="dxa"/>
              <w:left w:w="110" w:type="dxa"/>
              <w:bottom w:w="70" w:type="dxa"/>
              <w:right w:w="110" w:type="dxa"/>
            </w:tcMar>
          </w:tcPr>
          <w:p w14:paraId="5D2FF207" w14:textId="77777777" w:rsidR="004B7789" w:rsidRDefault="00000000">
            <w:pPr>
              <w:spacing w:line="250" w:lineRule="auto"/>
            </w:pPr>
            <w:r>
              <w:rPr>
                <w:sz w:val="19"/>
                <w:szCs w:val="19"/>
              </w:rPr>
              <w:t>Altura de cintura</w:t>
            </w:r>
          </w:p>
        </w:tc>
        <w:tc>
          <w:tcPr>
            <w:tcW w:w="2200" w:type="dxa"/>
            <w:shd w:val="clear" w:color="auto" w:fill="F7F9FB"/>
            <w:tcMar>
              <w:top w:w="70" w:type="dxa"/>
              <w:left w:w="110" w:type="dxa"/>
              <w:bottom w:w="70" w:type="dxa"/>
              <w:right w:w="110" w:type="dxa"/>
            </w:tcMar>
          </w:tcPr>
          <w:p w14:paraId="1364DAF3" w14:textId="77777777" w:rsidR="004B7789" w:rsidRDefault="00000000">
            <w:pPr>
              <w:spacing w:line="250" w:lineRule="auto"/>
            </w:pPr>
            <w:r>
              <w:rPr>
                <w:sz w:val="19"/>
                <w:szCs w:val="19"/>
              </w:rPr>
              <w:t>102 cm</w:t>
            </w:r>
          </w:p>
        </w:tc>
        <w:tc>
          <w:tcPr>
            <w:tcW w:w="3760" w:type="dxa"/>
            <w:shd w:val="clear" w:color="auto" w:fill="F7F9FB"/>
            <w:tcMar>
              <w:top w:w="70" w:type="dxa"/>
              <w:left w:w="110" w:type="dxa"/>
              <w:bottom w:w="70" w:type="dxa"/>
              <w:right w:w="110" w:type="dxa"/>
            </w:tcMar>
          </w:tcPr>
          <w:p w14:paraId="1F305F0A" w14:textId="77777777" w:rsidR="004B7789" w:rsidRDefault="004B7789">
            <w:pPr>
              <w:spacing w:line="250" w:lineRule="auto"/>
            </w:pPr>
          </w:p>
        </w:tc>
      </w:tr>
      <w:tr w:rsidR="004B7789" w14:paraId="1F52D799" w14:textId="77777777">
        <w:trPr>
          <w:cantSplit/>
        </w:trPr>
        <w:tc>
          <w:tcPr>
            <w:tcW w:w="3400" w:type="dxa"/>
            <w:shd w:val="clear" w:color="auto" w:fill="FFFFFF"/>
            <w:tcMar>
              <w:top w:w="70" w:type="dxa"/>
              <w:left w:w="110" w:type="dxa"/>
              <w:bottom w:w="70" w:type="dxa"/>
              <w:right w:w="110" w:type="dxa"/>
            </w:tcMar>
          </w:tcPr>
          <w:p w14:paraId="23C00A1B" w14:textId="77777777" w:rsidR="004B7789" w:rsidRDefault="00000000">
            <w:pPr>
              <w:spacing w:line="250" w:lineRule="auto"/>
            </w:pPr>
            <w:r>
              <w:rPr>
                <w:sz w:val="19"/>
                <w:szCs w:val="19"/>
              </w:rPr>
              <w:t>Altura y anchura de cadera</w:t>
            </w:r>
          </w:p>
        </w:tc>
        <w:tc>
          <w:tcPr>
            <w:tcW w:w="2200" w:type="dxa"/>
            <w:shd w:val="clear" w:color="auto" w:fill="FFFFFF"/>
            <w:tcMar>
              <w:top w:w="70" w:type="dxa"/>
              <w:left w:w="110" w:type="dxa"/>
              <w:bottom w:w="70" w:type="dxa"/>
              <w:right w:w="110" w:type="dxa"/>
            </w:tcMar>
          </w:tcPr>
          <w:p w14:paraId="19507BBD" w14:textId="77777777" w:rsidR="004B7789" w:rsidRDefault="00000000">
            <w:pPr>
              <w:spacing w:line="250" w:lineRule="auto"/>
            </w:pPr>
            <w:r>
              <w:rPr>
                <w:sz w:val="19"/>
                <w:szCs w:val="19"/>
              </w:rPr>
              <w:t>92 cm · 34 cm</w:t>
            </w:r>
          </w:p>
        </w:tc>
        <w:tc>
          <w:tcPr>
            <w:tcW w:w="3760" w:type="dxa"/>
            <w:shd w:val="clear" w:color="auto" w:fill="FFFFFF"/>
            <w:tcMar>
              <w:top w:w="70" w:type="dxa"/>
              <w:left w:w="110" w:type="dxa"/>
              <w:bottom w:w="70" w:type="dxa"/>
              <w:right w:w="110" w:type="dxa"/>
            </w:tcMar>
          </w:tcPr>
          <w:p w14:paraId="3FA7B18A" w14:textId="77777777" w:rsidR="004B7789" w:rsidRDefault="004B7789">
            <w:pPr>
              <w:spacing w:line="250" w:lineRule="auto"/>
            </w:pPr>
          </w:p>
        </w:tc>
      </w:tr>
      <w:tr w:rsidR="004B7789" w14:paraId="6241CEF9" w14:textId="77777777">
        <w:trPr>
          <w:cantSplit/>
        </w:trPr>
        <w:tc>
          <w:tcPr>
            <w:tcW w:w="3400" w:type="dxa"/>
            <w:shd w:val="clear" w:color="auto" w:fill="F7F9FB"/>
            <w:tcMar>
              <w:top w:w="70" w:type="dxa"/>
              <w:left w:w="110" w:type="dxa"/>
              <w:bottom w:w="70" w:type="dxa"/>
              <w:right w:w="110" w:type="dxa"/>
            </w:tcMar>
          </w:tcPr>
          <w:p w14:paraId="4825C19A" w14:textId="77777777" w:rsidR="004B7789" w:rsidRDefault="00000000">
            <w:pPr>
              <w:spacing w:line="250" w:lineRule="auto"/>
            </w:pPr>
            <w:r>
              <w:rPr>
                <w:sz w:val="19"/>
                <w:szCs w:val="19"/>
              </w:rPr>
              <w:t>Altura de rodilla</w:t>
            </w:r>
          </w:p>
        </w:tc>
        <w:tc>
          <w:tcPr>
            <w:tcW w:w="2200" w:type="dxa"/>
            <w:shd w:val="clear" w:color="auto" w:fill="F7F9FB"/>
            <w:tcMar>
              <w:top w:w="70" w:type="dxa"/>
              <w:left w:w="110" w:type="dxa"/>
              <w:bottom w:w="70" w:type="dxa"/>
              <w:right w:w="110" w:type="dxa"/>
            </w:tcMar>
          </w:tcPr>
          <w:p w14:paraId="6B81138C" w14:textId="77777777" w:rsidR="004B7789" w:rsidRDefault="00000000">
            <w:pPr>
              <w:spacing w:line="250" w:lineRule="auto"/>
            </w:pPr>
            <w:r>
              <w:rPr>
                <w:sz w:val="19"/>
                <w:szCs w:val="19"/>
              </w:rPr>
              <w:t>46 cm</w:t>
            </w:r>
          </w:p>
        </w:tc>
        <w:tc>
          <w:tcPr>
            <w:tcW w:w="3760" w:type="dxa"/>
            <w:shd w:val="clear" w:color="auto" w:fill="F7F9FB"/>
            <w:tcMar>
              <w:top w:w="70" w:type="dxa"/>
              <w:left w:w="110" w:type="dxa"/>
              <w:bottom w:w="70" w:type="dxa"/>
              <w:right w:w="110" w:type="dxa"/>
            </w:tcMar>
          </w:tcPr>
          <w:p w14:paraId="51D7E38F" w14:textId="77777777" w:rsidR="004B7789" w:rsidRDefault="004B7789">
            <w:pPr>
              <w:spacing w:line="250" w:lineRule="auto"/>
            </w:pPr>
          </w:p>
        </w:tc>
      </w:tr>
      <w:tr w:rsidR="004B7789" w14:paraId="11BA0F51" w14:textId="77777777">
        <w:trPr>
          <w:cantSplit/>
        </w:trPr>
        <w:tc>
          <w:tcPr>
            <w:tcW w:w="3400" w:type="dxa"/>
            <w:shd w:val="clear" w:color="auto" w:fill="FFFFFF"/>
            <w:tcMar>
              <w:top w:w="70" w:type="dxa"/>
              <w:left w:w="110" w:type="dxa"/>
              <w:bottom w:w="70" w:type="dxa"/>
              <w:right w:w="110" w:type="dxa"/>
            </w:tcMar>
          </w:tcPr>
          <w:p w14:paraId="11AE0120" w14:textId="77777777" w:rsidR="004B7789" w:rsidRDefault="00000000">
            <w:pPr>
              <w:spacing w:line="250" w:lineRule="auto"/>
            </w:pPr>
            <w:r>
              <w:rPr>
                <w:sz w:val="19"/>
                <w:szCs w:val="19"/>
              </w:rPr>
              <w:t>Longitud de brazo</w:t>
            </w:r>
          </w:p>
        </w:tc>
        <w:tc>
          <w:tcPr>
            <w:tcW w:w="2200" w:type="dxa"/>
            <w:shd w:val="clear" w:color="auto" w:fill="FFFFFF"/>
            <w:tcMar>
              <w:top w:w="70" w:type="dxa"/>
              <w:left w:w="110" w:type="dxa"/>
              <w:bottom w:w="70" w:type="dxa"/>
              <w:right w:w="110" w:type="dxa"/>
            </w:tcMar>
          </w:tcPr>
          <w:p w14:paraId="5B6DD3DB" w14:textId="77777777" w:rsidR="004B7789" w:rsidRDefault="00000000">
            <w:pPr>
              <w:spacing w:line="250" w:lineRule="auto"/>
            </w:pPr>
            <w:r>
              <w:rPr>
                <w:sz w:val="19"/>
                <w:szCs w:val="19"/>
              </w:rPr>
              <w:t>52 cm</w:t>
            </w:r>
          </w:p>
        </w:tc>
        <w:tc>
          <w:tcPr>
            <w:tcW w:w="3760" w:type="dxa"/>
            <w:shd w:val="clear" w:color="auto" w:fill="FFFFFF"/>
            <w:tcMar>
              <w:top w:w="70" w:type="dxa"/>
              <w:left w:w="110" w:type="dxa"/>
              <w:bottom w:w="70" w:type="dxa"/>
              <w:right w:w="110" w:type="dxa"/>
            </w:tcMar>
          </w:tcPr>
          <w:p w14:paraId="1F657158" w14:textId="77777777" w:rsidR="004B7789" w:rsidRDefault="00000000">
            <w:pPr>
              <w:spacing w:line="250" w:lineRule="auto"/>
            </w:pPr>
            <w:r>
              <w:rPr>
                <w:sz w:val="19"/>
                <w:szCs w:val="19"/>
              </w:rPr>
              <w:t>Hombro → muñeca</w:t>
            </w:r>
          </w:p>
        </w:tc>
      </w:tr>
      <w:tr w:rsidR="004B7789" w14:paraId="0AFA15CC" w14:textId="77777777">
        <w:trPr>
          <w:cantSplit/>
        </w:trPr>
        <w:tc>
          <w:tcPr>
            <w:tcW w:w="3400" w:type="dxa"/>
            <w:shd w:val="clear" w:color="auto" w:fill="F7F9FB"/>
            <w:tcMar>
              <w:top w:w="70" w:type="dxa"/>
              <w:left w:w="110" w:type="dxa"/>
              <w:bottom w:w="70" w:type="dxa"/>
              <w:right w:w="110" w:type="dxa"/>
            </w:tcMar>
          </w:tcPr>
          <w:p w14:paraId="29EA61CE" w14:textId="77777777" w:rsidR="004B7789" w:rsidRDefault="00000000">
            <w:pPr>
              <w:spacing w:line="250" w:lineRule="auto"/>
            </w:pPr>
            <w:r>
              <w:rPr>
                <w:sz w:val="19"/>
                <w:szCs w:val="19"/>
              </w:rPr>
              <w:t>Mano</w:t>
            </w:r>
          </w:p>
        </w:tc>
        <w:tc>
          <w:tcPr>
            <w:tcW w:w="2200" w:type="dxa"/>
            <w:shd w:val="clear" w:color="auto" w:fill="F7F9FB"/>
            <w:tcMar>
              <w:top w:w="70" w:type="dxa"/>
              <w:left w:w="110" w:type="dxa"/>
              <w:bottom w:w="70" w:type="dxa"/>
              <w:right w:w="110" w:type="dxa"/>
            </w:tcMar>
          </w:tcPr>
          <w:p w14:paraId="1FB6EB56" w14:textId="77777777" w:rsidR="004B7789" w:rsidRDefault="00000000">
            <w:pPr>
              <w:spacing w:line="250" w:lineRule="auto"/>
            </w:pPr>
            <w:r>
              <w:rPr>
                <w:sz w:val="19"/>
                <w:szCs w:val="19"/>
              </w:rPr>
              <w:t>17,5 × 7,5 cm</w:t>
            </w:r>
          </w:p>
        </w:tc>
        <w:tc>
          <w:tcPr>
            <w:tcW w:w="3760" w:type="dxa"/>
            <w:shd w:val="clear" w:color="auto" w:fill="F7F9FB"/>
            <w:tcMar>
              <w:top w:w="70" w:type="dxa"/>
              <w:left w:w="110" w:type="dxa"/>
              <w:bottom w:w="70" w:type="dxa"/>
              <w:right w:w="110" w:type="dxa"/>
            </w:tcMar>
          </w:tcPr>
          <w:p w14:paraId="476F115E" w14:textId="77777777" w:rsidR="004B7789" w:rsidRDefault="004B7789">
            <w:pPr>
              <w:spacing w:line="250" w:lineRule="auto"/>
            </w:pPr>
          </w:p>
        </w:tc>
      </w:tr>
      <w:tr w:rsidR="004B7789" w14:paraId="11FF00D4" w14:textId="77777777">
        <w:trPr>
          <w:cantSplit/>
        </w:trPr>
        <w:tc>
          <w:tcPr>
            <w:tcW w:w="3400" w:type="dxa"/>
            <w:shd w:val="clear" w:color="auto" w:fill="FFFFFF"/>
            <w:tcMar>
              <w:top w:w="70" w:type="dxa"/>
              <w:left w:w="110" w:type="dxa"/>
              <w:bottom w:w="70" w:type="dxa"/>
              <w:right w:w="110" w:type="dxa"/>
            </w:tcMar>
          </w:tcPr>
          <w:p w14:paraId="3722F400" w14:textId="77777777" w:rsidR="004B7789" w:rsidRDefault="00000000">
            <w:pPr>
              <w:spacing w:line="250" w:lineRule="auto"/>
            </w:pPr>
            <w:r>
              <w:rPr>
                <w:sz w:val="19"/>
                <w:szCs w:val="19"/>
              </w:rPr>
              <w:t>Longitud de pie</w:t>
            </w:r>
          </w:p>
        </w:tc>
        <w:tc>
          <w:tcPr>
            <w:tcW w:w="2200" w:type="dxa"/>
            <w:shd w:val="clear" w:color="auto" w:fill="FFFFFF"/>
            <w:tcMar>
              <w:top w:w="70" w:type="dxa"/>
              <w:left w:w="110" w:type="dxa"/>
              <w:bottom w:w="70" w:type="dxa"/>
              <w:right w:w="110" w:type="dxa"/>
            </w:tcMar>
          </w:tcPr>
          <w:p w14:paraId="52F76304" w14:textId="77777777" w:rsidR="004B7789" w:rsidRDefault="00000000">
            <w:pPr>
              <w:spacing w:line="250" w:lineRule="auto"/>
            </w:pPr>
            <w:r>
              <w:rPr>
                <w:sz w:val="19"/>
                <w:szCs w:val="19"/>
              </w:rPr>
              <w:t>24 cm</w:t>
            </w:r>
          </w:p>
        </w:tc>
        <w:tc>
          <w:tcPr>
            <w:tcW w:w="3760" w:type="dxa"/>
            <w:shd w:val="clear" w:color="auto" w:fill="FFFFFF"/>
            <w:tcMar>
              <w:top w:w="70" w:type="dxa"/>
              <w:left w:w="110" w:type="dxa"/>
              <w:bottom w:w="70" w:type="dxa"/>
              <w:right w:w="110" w:type="dxa"/>
            </w:tcMar>
          </w:tcPr>
          <w:p w14:paraId="779E6113" w14:textId="77777777" w:rsidR="004B7789" w:rsidRDefault="00000000">
            <w:pPr>
              <w:spacing w:line="250" w:lineRule="auto"/>
            </w:pPr>
            <w:r>
              <w:rPr>
                <w:sz w:val="19"/>
                <w:szCs w:val="19"/>
              </w:rPr>
              <w:t>Talla 38 EU aproximada</w:t>
            </w:r>
          </w:p>
        </w:tc>
      </w:tr>
      <w:tr w:rsidR="004B7789" w14:paraId="753D5AF6" w14:textId="77777777">
        <w:trPr>
          <w:cantSplit/>
        </w:trPr>
        <w:tc>
          <w:tcPr>
            <w:tcW w:w="3400" w:type="dxa"/>
            <w:shd w:val="clear" w:color="auto" w:fill="F7F9FB"/>
            <w:tcMar>
              <w:top w:w="70" w:type="dxa"/>
              <w:left w:w="110" w:type="dxa"/>
              <w:bottom w:w="70" w:type="dxa"/>
              <w:right w:w="110" w:type="dxa"/>
            </w:tcMar>
          </w:tcPr>
          <w:p w14:paraId="7ECF8048" w14:textId="77777777" w:rsidR="004B7789" w:rsidRDefault="00000000">
            <w:pPr>
              <w:spacing w:line="250" w:lineRule="auto"/>
            </w:pPr>
            <w:r>
              <w:rPr>
                <w:sz w:val="19"/>
                <w:szCs w:val="19"/>
              </w:rPr>
              <w:t>Envergadura</w:t>
            </w:r>
          </w:p>
        </w:tc>
        <w:tc>
          <w:tcPr>
            <w:tcW w:w="2200" w:type="dxa"/>
            <w:shd w:val="clear" w:color="auto" w:fill="F7F9FB"/>
            <w:tcMar>
              <w:top w:w="70" w:type="dxa"/>
              <w:left w:w="110" w:type="dxa"/>
              <w:bottom w:w="70" w:type="dxa"/>
              <w:right w:w="110" w:type="dxa"/>
            </w:tcMar>
          </w:tcPr>
          <w:p w14:paraId="79793DFE" w14:textId="77777777" w:rsidR="004B7789" w:rsidRDefault="00000000">
            <w:pPr>
              <w:spacing w:line="250" w:lineRule="auto"/>
            </w:pPr>
            <w:r>
              <w:rPr>
                <w:sz w:val="19"/>
                <w:szCs w:val="19"/>
              </w:rPr>
              <w:t>165 cm</w:t>
            </w:r>
          </w:p>
        </w:tc>
        <w:tc>
          <w:tcPr>
            <w:tcW w:w="3760" w:type="dxa"/>
            <w:shd w:val="clear" w:color="auto" w:fill="F7F9FB"/>
            <w:tcMar>
              <w:top w:w="70" w:type="dxa"/>
              <w:left w:w="110" w:type="dxa"/>
              <w:bottom w:w="70" w:type="dxa"/>
              <w:right w:w="110" w:type="dxa"/>
            </w:tcMar>
          </w:tcPr>
          <w:p w14:paraId="3B4C3295" w14:textId="77777777" w:rsidR="004B7789" w:rsidRDefault="00000000">
            <w:pPr>
              <w:spacing w:line="250" w:lineRule="auto"/>
            </w:pPr>
            <w:r>
              <w:rPr>
                <w:sz w:val="19"/>
                <w:szCs w:val="19"/>
              </w:rPr>
              <w:t>Ligeramente menor que la altura</w:t>
            </w:r>
          </w:p>
        </w:tc>
      </w:tr>
      <w:tr w:rsidR="004B7789" w14:paraId="267C62B6" w14:textId="77777777">
        <w:trPr>
          <w:cantSplit/>
        </w:trPr>
        <w:tc>
          <w:tcPr>
            <w:tcW w:w="3400" w:type="dxa"/>
            <w:shd w:val="clear" w:color="auto" w:fill="FFFFFF"/>
            <w:tcMar>
              <w:top w:w="70" w:type="dxa"/>
              <w:left w:w="110" w:type="dxa"/>
              <w:bottom w:w="70" w:type="dxa"/>
              <w:right w:w="110" w:type="dxa"/>
            </w:tcMar>
          </w:tcPr>
          <w:p w14:paraId="4DD79198" w14:textId="77777777" w:rsidR="004B7789" w:rsidRDefault="00000000">
            <w:pPr>
              <w:spacing w:line="250" w:lineRule="auto"/>
            </w:pPr>
            <w:r>
              <w:rPr>
                <w:sz w:val="19"/>
                <w:szCs w:val="19"/>
              </w:rPr>
              <w:t>Peso implícito</w:t>
            </w:r>
          </w:p>
        </w:tc>
        <w:tc>
          <w:tcPr>
            <w:tcW w:w="2200" w:type="dxa"/>
            <w:shd w:val="clear" w:color="auto" w:fill="FFFFFF"/>
            <w:tcMar>
              <w:top w:w="70" w:type="dxa"/>
              <w:left w:w="110" w:type="dxa"/>
              <w:bottom w:w="70" w:type="dxa"/>
              <w:right w:w="110" w:type="dxa"/>
            </w:tcMar>
          </w:tcPr>
          <w:p w14:paraId="61F9425E" w14:textId="77777777" w:rsidR="004B7789" w:rsidRDefault="00000000">
            <w:pPr>
              <w:spacing w:line="250" w:lineRule="auto"/>
            </w:pPr>
            <w:r>
              <w:rPr>
                <w:sz w:val="19"/>
                <w:szCs w:val="19"/>
              </w:rPr>
              <w:t>55–58 kg</w:t>
            </w:r>
          </w:p>
        </w:tc>
        <w:tc>
          <w:tcPr>
            <w:tcW w:w="3760" w:type="dxa"/>
            <w:shd w:val="clear" w:color="auto" w:fill="FFFFFF"/>
            <w:tcMar>
              <w:top w:w="70" w:type="dxa"/>
              <w:left w:w="110" w:type="dxa"/>
              <w:bottom w:w="70" w:type="dxa"/>
              <w:right w:w="110" w:type="dxa"/>
            </w:tcMar>
          </w:tcPr>
          <w:p w14:paraId="3273FB4C" w14:textId="77777777" w:rsidR="004B7789" w:rsidRDefault="00000000">
            <w:pPr>
              <w:spacing w:line="250" w:lineRule="auto"/>
            </w:pPr>
            <w:r>
              <w:rPr>
                <w:sz w:val="19"/>
                <w:szCs w:val="19"/>
              </w:rPr>
              <w:t>Solo como referencia de volumen</w:t>
            </w:r>
          </w:p>
        </w:tc>
      </w:tr>
    </w:tbl>
    <w:p w14:paraId="0CE39A44"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5960"/>
      </w:tblGrid>
      <w:tr w:rsidR="004B7789" w14:paraId="4DBDBF9D" w14:textId="77777777">
        <w:trPr>
          <w:cantSplit/>
          <w:tblHeader/>
        </w:trPr>
        <w:tc>
          <w:tcPr>
            <w:tcW w:w="3400" w:type="dxa"/>
            <w:shd w:val="clear" w:color="auto" w:fill="1F3A5F"/>
            <w:tcMar>
              <w:top w:w="70" w:type="dxa"/>
              <w:left w:w="110" w:type="dxa"/>
              <w:bottom w:w="70" w:type="dxa"/>
              <w:right w:w="110" w:type="dxa"/>
            </w:tcMar>
          </w:tcPr>
          <w:p w14:paraId="12A1D462" w14:textId="77777777" w:rsidR="004B7789" w:rsidRDefault="00000000">
            <w:pPr>
              <w:spacing w:line="250" w:lineRule="auto"/>
            </w:pPr>
            <w:r>
              <w:rPr>
                <w:b/>
                <w:bCs/>
                <w:color w:val="FFFFFF"/>
                <w:sz w:val="19"/>
                <w:szCs w:val="19"/>
              </w:rPr>
              <w:t>Estado</w:t>
            </w:r>
          </w:p>
        </w:tc>
        <w:tc>
          <w:tcPr>
            <w:tcW w:w="5960" w:type="dxa"/>
            <w:shd w:val="clear" w:color="auto" w:fill="1F3A5F"/>
            <w:tcMar>
              <w:top w:w="70" w:type="dxa"/>
              <w:left w:w="110" w:type="dxa"/>
              <w:bottom w:w="70" w:type="dxa"/>
              <w:right w:w="110" w:type="dxa"/>
            </w:tcMar>
          </w:tcPr>
          <w:p w14:paraId="655D777C" w14:textId="77777777" w:rsidR="004B7789" w:rsidRDefault="00000000">
            <w:pPr>
              <w:spacing w:line="250" w:lineRule="auto"/>
            </w:pPr>
            <w:r>
              <w:rPr>
                <w:b/>
                <w:bCs/>
                <w:color w:val="FFFFFF"/>
                <w:sz w:val="19"/>
                <w:szCs w:val="19"/>
              </w:rPr>
              <w:t>Altura de cámara</w:t>
            </w:r>
          </w:p>
        </w:tc>
      </w:tr>
      <w:tr w:rsidR="004B7789" w14:paraId="6E26BFD5" w14:textId="77777777">
        <w:trPr>
          <w:cantSplit/>
        </w:trPr>
        <w:tc>
          <w:tcPr>
            <w:tcW w:w="3400" w:type="dxa"/>
            <w:shd w:val="clear" w:color="auto" w:fill="FFFFFF"/>
            <w:tcMar>
              <w:top w:w="70" w:type="dxa"/>
              <w:left w:w="110" w:type="dxa"/>
              <w:bottom w:w="70" w:type="dxa"/>
              <w:right w:w="110" w:type="dxa"/>
            </w:tcMar>
          </w:tcPr>
          <w:p w14:paraId="036CD5A3" w14:textId="77777777" w:rsidR="004B7789" w:rsidRDefault="00000000">
            <w:pPr>
              <w:spacing w:line="250" w:lineRule="auto"/>
            </w:pPr>
            <w:r>
              <w:rPr>
                <w:sz w:val="19"/>
                <w:szCs w:val="19"/>
              </w:rPr>
              <w:t>De pie, normal</w:t>
            </w:r>
          </w:p>
        </w:tc>
        <w:tc>
          <w:tcPr>
            <w:tcW w:w="5960" w:type="dxa"/>
            <w:shd w:val="clear" w:color="auto" w:fill="FFFFFF"/>
            <w:tcMar>
              <w:top w:w="70" w:type="dxa"/>
              <w:left w:w="110" w:type="dxa"/>
              <w:bottom w:w="70" w:type="dxa"/>
              <w:right w:w="110" w:type="dxa"/>
            </w:tcMar>
          </w:tcPr>
          <w:p w14:paraId="014C7B67" w14:textId="77777777" w:rsidR="004B7789" w:rsidRDefault="00000000">
            <w:pPr>
              <w:spacing w:line="250" w:lineRule="auto"/>
            </w:pPr>
            <w:r>
              <w:rPr>
                <w:sz w:val="19"/>
                <w:szCs w:val="19"/>
              </w:rPr>
              <w:t>160 cm</w:t>
            </w:r>
          </w:p>
        </w:tc>
      </w:tr>
      <w:tr w:rsidR="004B7789" w14:paraId="738F4828" w14:textId="77777777">
        <w:trPr>
          <w:cantSplit/>
        </w:trPr>
        <w:tc>
          <w:tcPr>
            <w:tcW w:w="3400" w:type="dxa"/>
            <w:shd w:val="clear" w:color="auto" w:fill="F7F9FB"/>
            <w:tcMar>
              <w:top w:w="70" w:type="dxa"/>
              <w:left w:w="110" w:type="dxa"/>
              <w:bottom w:w="70" w:type="dxa"/>
              <w:right w:w="110" w:type="dxa"/>
            </w:tcMar>
          </w:tcPr>
          <w:p w14:paraId="5F9A4F08" w14:textId="77777777" w:rsidR="004B7789" w:rsidRDefault="00000000">
            <w:pPr>
              <w:spacing w:line="250" w:lineRule="auto"/>
            </w:pPr>
            <w:r>
              <w:rPr>
                <w:sz w:val="19"/>
                <w:szCs w:val="19"/>
              </w:rPr>
              <w:t>Caminando</w:t>
            </w:r>
          </w:p>
        </w:tc>
        <w:tc>
          <w:tcPr>
            <w:tcW w:w="5960" w:type="dxa"/>
            <w:shd w:val="clear" w:color="auto" w:fill="F7F9FB"/>
            <w:tcMar>
              <w:top w:w="70" w:type="dxa"/>
              <w:left w:w="110" w:type="dxa"/>
              <w:bottom w:w="70" w:type="dxa"/>
              <w:right w:w="110" w:type="dxa"/>
            </w:tcMar>
          </w:tcPr>
          <w:p w14:paraId="3DD6C6A4" w14:textId="77777777" w:rsidR="004B7789" w:rsidRDefault="00000000">
            <w:pPr>
              <w:spacing w:line="250" w:lineRule="auto"/>
            </w:pPr>
            <w:r>
              <w:rPr>
                <w:sz w:val="19"/>
                <w:szCs w:val="19"/>
              </w:rPr>
              <w:t xml:space="preserve">160 cm ± 1,5 cm de head </w:t>
            </w:r>
            <w:proofErr w:type="spellStart"/>
            <w:r>
              <w:rPr>
                <w:sz w:val="19"/>
                <w:szCs w:val="19"/>
              </w:rPr>
              <w:t>bob</w:t>
            </w:r>
            <w:proofErr w:type="spellEnd"/>
          </w:p>
        </w:tc>
      </w:tr>
      <w:tr w:rsidR="004B7789" w14:paraId="24FCF874" w14:textId="77777777">
        <w:trPr>
          <w:cantSplit/>
        </w:trPr>
        <w:tc>
          <w:tcPr>
            <w:tcW w:w="3400" w:type="dxa"/>
            <w:shd w:val="clear" w:color="auto" w:fill="FFFFFF"/>
            <w:tcMar>
              <w:top w:w="70" w:type="dxa"/>
              <w:left w:w="110" w:type="dxa"/>
              <w:bottom w:w="70" w:type="dxa"/>
              <w:right w:w="110" w:type="dxa"/>
            </w:tcMar>
          </w:tcPr>
          <w:p w14:paraId="5AD02AC7" w14:textId="77777777" w:rsidR="004B7789" w:rsidRDefault="00000000">
            <w:pPr>
              <w:spacing w:line="250" w:lineRule="auto"/>
            </w:pPr>
            <w:r>
              <w:rPr>
                <w:sz w:val="19"/>
                <w:szCs w:val="19"/>
              </w:rPr>
              <w:t>Corriendo</w:t>
            </w:r>
          </w:p>
        </w:tc>
        <w:tc>
          <w:tcPr>
            <w:tcW w:w="5960" w:type="dxa"/>
            <w:shd w:val="clear" w:color="auto" w:fill="FFFFFF"/>
            <w:tcMar>
              <w:top w:w="70" w:type="dxa"/>
              <w:left w:w="110" w:type="dxa"/>
              <w:bottom w:w="70" w:type="dxa"/>
              <w:right w:w="110" w:type="dxa"/>
            </w:tcMar>
          </w:tcPr>
          <w:p w14:paraId="7F06050E" w14:textId="77777777" w:rsidR="004B7789" w:rsidRDefault="00000000">
            <w:pPr>
              <w:spacing w:line="250" w:lineRule="auto"/>
            </w:pPr>
            <w:r>
              <w:rPr>
                <w:sz w:val="19"/>
                <w:szCs w:val="19"/>
              </w:rPr>
              <w:t>158 cm ± 3 cm</w:t>
            </w:r>
          </w:p>
        </w:tc>
      </w:tr>
    </w:tbl>
    <w:p w14:paraId="17D4321D" w14:textId="77777777" w:rsidR="004B7789" w:rsidRDefault="004B7789">
      <w:pPr>
        <w:spacing w:after="60"/>
      </w:pPr>
    </w:p>
    <w:p w14:paraId="42935050" w14:textId="77777777" w:rsidR="004B7789" w:rsidRDefault="00000000">
      <w:pPr>
        <w:spacing w:after="120" w:line="276" w:lineRule="auto"/>
      </w:pPr>
      <w:r>
        <w:t xml:space="preserve">🔷 La cámara no se coloca a la altura de ojos anatómica exacta —156 cm—, porque en primera persona eso produce sensación de personaje bajo. Esta altura debe fijarse antes de construir el </w:t>
      </w:r>
      <w:proofErr w:type="spellStart"/>
      <w:r>
        <w:t>blockout</w:t>
      </w:r>
      <w:proofErr w:type="spellEnd"/>
      <w:r>
        <w:t>, porque determina la escala percibida de toda la casa.</w:t>
      </w:r>
    </w:p>
    <w:p w14:paraId="287CD55F" w14:textId="77777777" w:rsidR="004B7789" w:rsidRDefault="00000000">
      <w:pPr>
        <w:spacing w:after="120" w:line="276" w:lineRule="auto"/>
      </w:pPr>
      <w:r>
        <w:lastRenderedPageBreak/>
        <w:t>⚠ Corrección respecto a la v2.0: la tabla incluía una altura de cámara agachada de 95 cm. Agacharse se retira del alcance de la demo (capítulo 4.2), así que esa fila desaparece.</w:t>
      </w:r>
    </w:p>
    <w:p w14:paraId="58125BDA" w14:textId="77777777" w:rsidR="004B7789" w:rsidRDefault="00000000">
      <w:pPr>
        <w:pStyle w:val="Ttulo2"/>
        <w:spacing w:before="280" w:after="140"/>
      </w:pPr>
      <w:r>
        <w:rPr>
          <w:b/>
          <w:bCs/>
          <w:color w:val="1F3A5F"/>
          <w:sz w:val="25"/>
          <w:szCs w:val="25"/>
        </w:rPr>
        <w:t>28.2 Cabeza y rostro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588EE5F1" w14:textId="77777777">
        <w:trPr>
          <w:cantSplit/>
          <w:tblHeader/>
        </w:trPr>
        <w:tc>
          <w:tcPr>
            <w:tcW w:w="2600" w:type="dxa"/>
            <w:shd w:val="clear" w:color="auto" w:fill="1F3A5F"/>
            <w:tcMar>
              <w:top w:w="70" w:type="dxa"/>
              <w:left w:w="110" w:type="dxa"/>
              <w:bottom w:w="70" w:type="dxa"/>
              <w:right w:w="110" w:type="dxa"/>
            </w:tcMar>
          </w:tcPr>
          <w:p w14:paraId="535A98D4" w14:textId="77777777" w:rsidR="004B7789" w:rsidRDefault="00000000">
            <w:pPr>
              <w:spacing w:line="250" w:lineRule="auto"/>
            </w:pPr>
            <w:r>
              <w:rPr>
                <w:b/>
                <w:bCs/>
                <w:color w:val="FFFFFF"/>
                <w:sz w:val="19"/>
                <w:szCs w:val="19"/>
              </w:rPr>
              <w:t>Elemento</w:t>
            </w:r>
          </w:p>
        </w:tc>
        <w:tc>
          <w:tcPr>
            <w:tcW w:w="6760" w:type="dxa"/>
            <w:shd w:val="clear" w:color="auto" w:fill="1F3A5F"/>
            <w:tcMar>
              <w:top w:w="70" w:type="dxa"/>
              <w:left w:w="110" w:type="dxa"/>
              <w:bottom w:w="70" w:type="dxa"/>
              <w:right w:w="110" w:type="dxa"/>
            </w:tcMar>
          </w:tcPr>
          <w:p w14:paraId="55A5E6AA" w14:textId="77777777" w:rsidR="004B7789" w:rsidRDefault="00000000">
            <w:pPr>
              <w:spacing w:line="250" w:lineRule="auto"/>
            </w:pPr>
            <w:r>
              <w:rPr>
                <w:b/>
                <w:bCs/>
                <w:color w:val="FFFFFF"/>
                <w:sz w:val="19"/>
                <w:szCs w:val="19"/>
              </w:rPr>
              <w:t>Especificación</w:t>
            </w:r>
          </w:p>
        </w:tc>
      </w:tr>
      <w:tr w:rsidR="004B7789" w14:paraId="0D9C576D" w14:textId="77777777">
        <w:trPr>
          <w:cantSplit/>
        </w:trPr>
        <w:tc>
          <w:tcPr>
            <w:tcW w:w="2600" w:type="dxa"/>
            <w:shd w:val="clear" w:color="auto" w:fill="FFFFFF"/>
            <w:tcMar>
              <w:top w:w="70" w:type="dxa"/>
              <w:left w:w="110" w:type="dxa"/>
              <w:bottom w:w="70" w:type="dxa"/>
              <w:right w:w="110" w:type="dxa"/>
            </w:tcMar>
          </w:tcPr>
          <w:p w14:paraId="7D1834C0" w14:textId="77777777" w:rsidR="004B7789" w:rsidRDefault="00000000">
            <w:pPr>
              <w:spacing w:line="250" w:lineRule="auto"/>
            </w:pPr>
            <w:r>
              <w:rPr>
                <w:sz w:val="19"/>
                <w:szCs w:val="19"/>
              </w:rPr>
              <w:t>Forma del cráneo</w:t>
            </w:r>
          </w:p>
        </w:tc>
        <w:tc>
          <w:tcPr>
            <w:tcW w:w="6760" w:type="dxa"/>
            <w:shd w:val="clear" w:color="auto" w:fill="FFFFFF"/>
            <w:tcMar>
              <w:top w:w="70" w:type="dxa"/>
              <w:left w:w="110" w:type="dxa"/>
              <w:bottom w:w="70" w:type="dxa"/>
              <w:right w:w="110" w:type="dxa"/>
            </w:tcMar>
          </w:tcPr>
          <w:p w14:paraId="24ACA0AA" w14:textId="77777777" w:rsidR="004B7789" w:rsidRDefault="00000000">
            <w:pPr>
              <w:spacing w:line="250" w:lineRule="auto"/>
            </w:pPr>
            <w:r>
              <w:rPr>
                <w:sz w:val="19"/>
                <w:szCs w:val="19"/>
              </w:rPr>
              <w:t>Rostro ovalado</w:t>
            </w:r>
          </w:p>
        </w:tc>
      </w:tr>
      <w:tr w:rsidR="004B7789" w14:paraId="6F903958" w14:textId="77777777">
        <w:trPr>
          <w:cantSplit/>
        </w:trPr>
        <w:tc>
          <w:tcPr>
            <w:tcW w:w="2600" w:type="dxa"/>
            <w:shd w:val="clear" w:color="auto" w:fill="F7F9FB"/>
            <w:tcMar>
              <w:top w:w="70" w:type="dxa"/>
              <w:left w:w="110" w:type="dxa"/>
              <w:bottom w:w="70" w:type="dxa"/>
              <w:right w:w="110" w:type="dxa"/>
            </w:tcMar>
          </w:tcPr>
          <w:p w14:paraId="41D2B6E1" w14:textId="77777777" w:rsidR="004B7789" w:rsidRDefault="00000000">
            <w:pPr>
              <w:spacing w:line="250" w:lineRule="auto"/>
            </w:pPr>
            <w:r>
              <w:rPr>
                <w:sz w:val="19"/>
                <w:szCs w:val="19"/>
              </w:rPr>
              <w:t>Facciones</w:t>
            </w:r>
          </w:p>
        </w:tc>
        <w:tc>
          <w:tcPr>
            <w:tcW w:w="6760" w:type="dxa"/>
            <w:shd w:val="clear" w:color="auto" w:fill="F7F9FB"/>
            <w:tcMar>
              <w:top w:w="70" w:type="dxa"/>
              <w:left w:w="110" w:type="dxa"/>
              <w:bottom w:w="70" w:type="dxa"/>
              <w:right w:w="110" w:type="dxa"/>
            </w:tcMar>
          </w:tcPr>
          <w:p w14:paraId="4BBEBE1D" w14:textId="77777777" w:rsidR="004B7789" w:rsidRDefault="00000000">
            <w:pPr>
              <w:spacing w:line="250" w:lineRule="auto"/>
            </w:pPr>
            <w:r>
              <w:rPr>
                <w:sz w:val="19"/>
                <w:szCs w:val="19"/>
              </w:rPr>
              <w:t>Suaves</w:t>
            </w:r>
          </w:p>
        </w:tc>
      </w:tr>
      <w:tr w:rsidR="004B7789" w14:paraId="520C47FB" w14:textId="77777777">
        <w:trPr>
          <w:cantSplit/>
        </w:trPr>
        <w:tc>
          <w:tcPr>
            <w:tcW w:w="2600" w:type="dxa"/>
            <w:shd w:val="clear" w:color="auto" w:fill="FFFFFF"/>
            <w:tcMar>
              <w:top w:w="70" w:type="dxa"/>
              <w:left w:w="110" w:type="dxa"/>
              <w:bottom w:w="70" w:type="dxa"/>
              <w:right w:w="110" w:type="dxa"/>
            </w:tcMar>
          </w:tcPr>
          <w:p w14:paraId="0AF4EADF" w14:textId="77777777" w:rsidR="004B7789" w:rsidRDefault="00000000">
            <w:pPr>
              <w:spacing w:line="250" w:lineRule="auto"/>
            </w:pPr>
            <w:r>
              <w:rPr>
                <w:sz w:val="19"/>
                <w:szCs w:val="19"/>
              </w:rPr>
              <w:t>Mandíbula</w:t>
            </w:r>
          </w:p>
        </w:tc>
        <w:tc>
          <w:tcPr>
            <w:tcW w:w="6760" w:type="dxa"/>
            <w:shd w:val="clear" w:color="auto" w:fill="FFFFFF"/>
            <w:tcMar>
              <w:top w:w="70" w:type="dxa"/>
              <w:left w:w="110" w:type="dxa"/>
              <w:bottom w:w="70" w:type="dxa"/>
              <w:right w:w="110" w:type="dxa"/>
            </w:tcMar>
          </w:tcPr>
          <w:p w14:paraId="70E310E6" w14:textId="77777777" w:rsidR="004B7789" w:rsidRDefault="00000000">
            <w:pPr>
              <w:spacing w:line="250" w:lineRule="auto"/>
            </w:pPr>
            <w:r>
              <w:rPr>
                <w:sz w:val="19"/>
                <w:szCs w:val="19"/>
              </w:rPr>
              <w:t>Delicada, sin ángulo marcado</w:t>
            </w:r>
          </w:p>
        </w:tc>
      </w:tr>
      <w:tr w:rsidR="004B7789" w14:paraId="2BD1F6C8" w14:textId="77777777">
        <w:trPr>
          <w:cantSplit/>
        </w:trPr>
        <w:tc>
          <w:tcPr>
            <w:tcW w:w="2600" w:type="dxa"/>
            <w:shd w:val="clear" w:color="auto" w:fill="F7F9FB"/>
            <w:tcMar>
              <w:top w:w="70" w:type="dxa"/>
              <w:left w:w="110" w:type="dxa"/>
              <w:bottom w:w="70" w:type="dxa"/>
              <w:right w:w="110" w:type="dxa"/>
            </w:tcMar>
          </w:tcPr>
          <w:p w14:paraId="3C324EE9" w14:textId="77777777" w:rsidR="004B7789" w:rsidRDefault="00000000">
            <w:pPr>
              <w:spacing w:line="250" w:lineRule="auto"/>
            </w:pPr>
            <w:r>
              <w:rPr>
                <w:sz w:val="19"/>
                <w:szCs w:val="19"/>
              </w:rPr>
              <w:t>Pómulos</w:t>
            </w:r>
          </w:p>
        </w:tc>
        <w:tc>
          <w:tcPr>
            <w:tcW w:w="6760" w:type="dxa"/>
            <w:shd w:val="clear" w:color="auto" w:fill="F7F9FB"/>
            <w:tcMar>
              <w:top w:w="70" w:type="dxa"/>
              <w:left w:w="110" w:type="dxa"/>
              <w:bottom w:w="70" w:type="dxa"/>
              <w:right w:w="110" w:type="dxa"/>
            </w:tcMar>
          </w:tcPr>
          <w:p w14:paraId="710A1B9B" w14:textId="77777777" w:rsidR="004B7789" w:rsidRDefault="00000000">
            <w:pPr>
              <w:spacing w:line="250" w:lineRule="auto"/>
            </w:pPr>
            <w:proofErr w:type="gramStart"/>
            <w:r>
              <w:rPr>
                <w:sz w:val="19"/>
                <w:szCs w:val="19"/>
              </w:rPr>
              <w:t>Definidos</w:t>
            </w:r>
            <w:proofErr w:type="gramEnd"/>
            <w:r>
              <w:rPr>
                <w:sz w:val="19"/>
                <w:szCs w:val="19"/>
              </w:rPr>
              <w:t xml:space="preserve"> pero no prominentes</w:t>
            </w:r>
          </w:p>
        </w:tc>
      </w:tr>
      <w:tr w:rsidR="004B7789" w14:paraId="796EDA5B" w14:textId="77777777">
        <w:trPr>
          <w:cantSplit/>
        </w:trPr>
        <w:tc>
          <w:tcPr>
            <w:tcW w:w="2600" w:type="dxa"/>
            <w:shd w:val="clear" w:color="auto" w:fill="FFFFFF"/>
            <w:tcMar>
              <w:top w:w="70" w:type="dxa"/>
              <w:left w:w="110" w:type="dxa"/>
              <w:bottom w:w="70" w:type="dxa"/>
              <w:right w:w="110" w:type="dxa"/>
            </w:tcMar>
          </w:tcPr>
          <w:p w14:paraId="30F518AB" w14:textId="77777777" w:rsidR="004B7789" w:rsidRDefault="00000000">
            <w:pPr>
              <w:spacing w:line="250" w:lineRule="auto"/>
            </w:pPr>
            <w:r>
              <w:rPr>
                <w:sz w:val="19"/>
                <w:szCs w:val="19"/>
              </w:rPr>
              <w:t>Ojos</w:t>
            </w:r>
          </w:p>
        </w:tc>
        <w:tc>
          <w:tcPr>
            <w:tcW w:w="6760" w:type="dxa"/>
            <w:shd w:val="clear" w:color="auto" w:fill="FFFFFF"/>
            <w:tcMar>
              <w:top w:w="70" w:type="dxa"/>
              <w:left w:w="110" w:type="dxa"/>
              <w:bottom w:w="70" w:type="dxa"/>
              <w:right w:w="110" w:type="dxa"/>
            </w:tcMar>
          </w:tcPr>
          <w:p w14:paraId="45C032EF" w14:textId="77777777" w:rsidR="004B7789" w:rsidRDefault="00000000">
            <w:pPr>
              <w:spacing w:line="250" w:lineRule="auto"/>
            </w:pPr>
            <w:r>
              <w:rPr>
                <w:sz w:val="19"/>
                <w:szCs w:val="19"/>
              </w:rPr>
              <w:t>Grandes, de color verde grisáceo</w:t>
            </w:r>
          </w:p>
        </w:tc>
      </w:tr>
      <w:tr w:rsidR="004B7789" w14:paraId="0647C213" w14:textId="77777777">
        <w:trPr>
          <w:cantSplit/>
        </w:trPr>
        <w:tc>
          <w:tcPr>
            <w:tcW w:w="2600" w:type="dxa"/>
            <w:shd w:val="clear" w:color="auto" w:fill="F7F9FB"/>
            <w:tcMar>
              <w:top w:w="70" w:type="dxa"/>
              <w:left w:w="110" w:type="dxa"/>
              <w:bottom w:w="70" w:type="dxa"/>
              <w:right w:w="110" w:type="dxa"/>
            </w:tcMar>
          </w:tcPr>
          <w:p w14:paraId="2CBBC59A" w14:textId="77777777" w:rsidR="004B7789" w:rsidRDefault="00000000">
            <w:pPr>
              <w:spacing w:line="250" w:lineRule="auto"/>
            </w:pPr>
            <w:r>
              <w:rPr>
                <w:sz w:val="19"/>
                <w:szCs w:val="19"/>
              </w:rPr>
              <w:t>Cejas</w:t>
            </w:r>
          </w:p>
        </w:tc>
        <w:tc>
          <w:tcPr>
            <w:tcW w:w="6760" w:type="dxa"/>
            <w:shd w:val="clear" w:color="auto" w:fill="F7F9FB"/>
            <w:tcMar>
              <w:top w:w="70" w:type="dxa"/>
              <w:left w:w="110" w:type="dxa"/>
              <w:bottom w:w="70" w:type="dxa"/>
              <w:right w:w="110" w:type="dxa"/>
            </w:tcMar>
          </w:tcPr>
          <w:p w14:paraId="3A987831" w14:textId="77777777" w:rsidR="004B7789" w:rsidRDefault="00000000">
            <w:pPr>
              <w:spacing w:line="250" w:lineRule="auto"/>
            </w:pPr>
            <w:r>
              <w:rPr>
                <w:sz w:val="19"/>
                <w:szCs w:val="19"/>
              </w:rPr>
              <w:t>Naturales, sin depilar en exceso, ligeramente irregulares</w:t>
            </w:r>
          </w:p>
        </w:tc>
      </w:tr>
      <w:tr w:rsidR="004B7789" w14:paraId="202CA753" w14:textId="77777777">
        <w:trPr>
          <w:cantSplit/>
        </w:trPr>
        <w:tc>
          <w:tcPr>
            <w:tcW w:w="2600" w:type="dxa"/>
            <w:shd w:val="clear" w:color="auto" w:fill="FFFFFF"/>
            <w:tcMar>
              <w:top w:w="70" w:type="dxa"/>
              <w:left w:w="110" w:type="dxa"/>
              <w:bottom w:w="70" w:type="dxa"/>
              <w:right w:w="110" w:type="dxa"/>
            </w:tcMar>
          </w:tcPr>
          <w:p w14:paraId="09ED1751" w14:textId="77777777" w:rsidR="004B7789" w:rsidRDefault="00000000">
            <w:pPr>
              <w:spacing w:line="250" w:lineRule="auto"/>
            </w:pPr>
            <w:r>
              <w:rPr>
                <w:sz w:val="19"/>
                <w:szCs w:val="19"/>
              </w:rPr>
              <w:t>Nariz</w:t>
            </w:r>
          </w:p>
        </w:tc>
        <w:tc>
          <w:tcPr>
            <w:tcW w:w="6760" w:type="dxa"/>
            <w:shd w:val="clear" w:color="auto" w:fill="FFFFFF"/>
            <w:tcMar>
              <w:top w:w="70" w:type="dxa"/>
              <w:left w:w="110" w:type="dxa"/>
              <w:bottom w:w="70" w:type="dxa"/>
              <w:right w:w="110" w:type="dxa"/>
            </w:tcMar>
          </w:tcPr>
          <w:p w14:paraId="67A42BAE" w14:textId="77777777" w:rsidR="004B7789" w:rsidRDefault="00000000">
            <w:pPr>
              <w:spacing w:line="250" w:lineRule="auto"/>
            </w:pPr>
            <w:r>
              <w:rPr>
                <w:sz w:val="19"/>
                <w:szCs w:val="19"/>
              </w:rPr>
              <w:t>Pequeña y proporcionada, puente recto</w:t>
            </w:r>
          </w:p>
        </w:tc>
      </w:tr>
      <w:tr w:rsidR="004B7789" w14:paraId="7FAF29BB" w14:textId="77777777">
        <w:trPr>
          <w:cantSplit/>
        </w:trPr>
        <w:tc>
          <w:tcPr>
            <w:tcW w:w="2600" w:type="dxa"/>
            <w:shd w:val="clear" w:color="auto" w:fill="F7F9FB"/>
            <w:tcMar>
              <w:top w:w="70" w:type="dxa"/>
              <w:left w:w="110" w:type="dxa"/>
              <w:bottom w:w="70" w:type="dxa"/>
              <w:right w:w="110" w:type="dxa"/>
            </w:tcMar>
          </w:tcPr>
          <w:p w14:paraId="6C1BF151" w14:textId="77777777" w:rsidR="004B7789" w:rsidRDefault="00000000">
            <w:pPr>
              <w:spacing w:line="250" w:lineRule="auto"/>
            </w:pPr>
            <w:r>
              <w:rPr>
                <w:sz w:val="19"/>
                <w:szCs w:val="19"/>
              </w:rPr>
              <w:t>Labios</w:t>
            </w:r>
          </w:p>
        </w:tc>
        <w:tc>
          <w:tcPr>
            <w:tcW w:w="6760" w:type="dxa"/>
            <w:shd w:val="clear" w:color="auto" w:fill="F7F9FB"/>
            <w:tcMar>
              <w:top w:w="70" w:type="dxa"/>
              <w:left w:w="110" w:type="dxa"/>
              <w:bottom w:w="70" w:type="dxa"/>
              <w:right w:w="110" w:type="dxa"/>
            </w:tcMar>
          </w:tcPr>
          <w:p w14:paraId="0705AC49" w14:textId="77777777" w:rsidR="004B7789" w:rsidRDefault="00000000">
            <w:pPr>
              <w:spacing w:line="250" w:lineRule="auto"/>
            </w:pPr>
            <w:r>
              <w:rPr>
                <w:sz w:val="19"/>
                <w:szCs w:val="19"/>
              </w:rPr>
              <w:t>Definidos pero naturales, volumen medio</w:t>
            </w:r>
          </w:p>
        </w:tc>
      </w:tr>
      <w:tr w:rsidR="004B7789" w14:paraId="2585CE04" w14:textId="77777777">
        <w:trPr>
          <w:cantSplit/>
        </w:trPr>
        <w:tc>
          <w:tcPr>
            <w:tcW w:w="2600" w:type="dxa"/>
            <w:shd w:val="clear" w:color="auto" w:fill="FFFFFF"/>
            <w:tcMar>
              <w:top w:w="70" w:type="dxa"/>
              <w:left w:w="110" w:type="dxa"/>
              <w:bottom w:w="70" w:type="dxa"/>
              <w:right w:w="110" w:type="dxa"/>
            </w:tcMar>
          </w:tcPr>
          <w:p w14:paraId="7DE0FA7E" w14:textId="77777777" w:rsidR="004B7789" w:rsidRDefault="00000000">
            <w:pPr>
              <w:spacing w:line="250" w:lineRule="auto"/>
            </w:pPr>
            <w:r>
              <w:rPr>
                <w:sz w:val="19"/>
                <w:szCs w:val="19"/>
              </w:rPr>
              <w:t>Piel</w:t>
            </w:r>
          </w:p>
        </w:tc>
        <w:tc>
          <w:tcPr>
            <w:tcW w:w="6760" w:type="dxa"/>
            <w:shd w:val="clear" w:color="auto" w:fill="FFFFFF"/>
            <w:tcMar>
              <w:top w:w="70" w:type="dxa"/>
              <w:left w:w="110" w:type="dxa"/>
              <w:bottom w:w="70" w:type="dxa"/>
              <w:right w:w="110" w:type="dxa"/>
            </w:tcMar>
          </w:tcPr>
          <w:p w14:paraId="3AF6B4E0" w14:textId="77777777" w:rsidR="004B7789" w:rsidRDefault="00000000">
            <w:pPr>
              <w:spacing w:line="250" w:lineRule="auto"/>
            </w:pPr>
            <w:r>
              <w:rPr>
                <w:sz w:val="19"/>
                <w:szCs w:val="19"/>
              </w:rPr>
              <w:t>Clara, con variaciones naturales de tono</w:t>
            </w:r>
          </w:p>
        </w:tc>
      </w:tr>
    </w:tbl>
    <w:p w14:paraId="193D44B9"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1B592140" w14:textId="77777777">
        <w:tc>
          <w:tcPr>
            <w:tcW w:w="9360" w:type="dxa"/>
            <w:shd w:val="clear" w:color="auto" w:fill="EEF2F7"/>
            <w:tcMar>
              <w:top w:w="120" w:type="dxa"/>
              <w:left w:w="180" w:type="dxa"/>
              <w:bottom w:w="120" w:type="dxa"/>
              <w:right w:w="180" w:type="dxa"/>
            </w:tcMar>
          </w:tcPr>
          <w:p w14:paraId="5E823BCE" w14:textId="77777777" w:rsidR="004B7789" w:rsidRDefault="00000000">
            <w:pPr>
              <w:shd w:val="clear" w:color="auto" w:fill="EEF2F7"/>
              <w:spacing w:after="60"/>
            </w:pPr>
            <w:r>
              <w:rPr>
                <w:b/>
                <w:bCs/>
                <w:color w:val="1F3A5F"/>
              </w:rPr>
              <w:t>🔷 Imperfecciones obligatorias — no son opcionales</w:t>
            </w:r>
          </w:p>
          <w:p w14:paraId="453D3C6E" w14:textId="77777777" w:rsidR="004B7789" w:rsidRDefault="00000000">
            <w:pPr>
              <w:shd w:val="clear" w:color="auto" w:fill="EEF2F7"/>
              <w:spacing w:after="60"/>
            </w:pPr>
            <w:r>
              <w:t>Asimetría facial de 2–4 %: un ojo mínimamente más alto, una comisura ligeramente distinta.</w:t>
            </w:r>
          </w:p>
          <w:p w14:paraId="594425B2" w14:textId="77777777" w:rsidR="004B7789" w:rsidRDefault="00000000">
            <w:pPr>
              <w:shd w:val="clear" w:color="auto" w:fill="EEF2F7"/>
              <w:spacing w:after="60"/>
            </w:pPr>
            <w:r>
              <w:t xml:space="preserve">Poros visibles en nariz, frente y mejillas. Vello facial fino en mejillas y mandíbula, resuelto en el normal y en un ligero </w:t>
            </w:r>
            <w:proofErr w:type="spellStart"/>
            <w:r>
              <w:t>fresnel</w:t>
            </w:r>
            <w:proofErr w:type="spellEnd"/>
            <w:r>
              <w:t xml:space="preserve"> del material.</w:t>
            </w:r>
          </w:p>
          <w:p w14:paraId="2667006C" w14:textId="77777777" w:rsidR="004B7789" w:rsidRDefault="00000000">
            <w:pPr>
              <w:shd w:val="clear" w:color="auto" w:fill="EEF2F7"/>
              <w:spacing w:after="60"/>
            </w:pPr>
            <w:r>
              <w:t>Ligera irregularidad en el borde de las cejas. Ojeras suaves, coherentes con el estado en que despierta. Labios ligeramente resecos, con textura, sin brillo.</w:t>
            </w:r>
          </w:p>
          <w:p w14:paraId="5887F225" w14:textId="77777777" w:rsidR="004B7789" w:rsidRDefault="00000000">
            <w:pPr>
              <w:shd w:val="clear" w:color="auto" w:fill="EEF2F7"/>
              <w:spacing w:after="60"/>
            </w:pPr>
            <w:r>
              <w:t>Un lunar pequeño en el lado izquierdo del cuello, bajo la mandíbula: elemento discreto de identidad, reconocible en primeros planos.</w:t>
            </w:r>
          </w:p>
          <w:p w14:paraId="72615725" w14:textId="77777777" w:rsidR="004B7789" w:rsidRDefault="00000000">
            <w:pPr>
              <w:shd w:val="clear" w:color="auto" w:fill="EEF2F7"/>
              <w:spacing w:after="60"/>
            </w:pPr>
            <w:r>
              <w:t>Esto es lo que separa el personaje que buscamos del personaje que no queremos.</w:t>
            </w:r>
          </w:p>
        </w:tc>
      </w:tr>
    </w:tbl>
    <w:p w14:paraId="455D6300" w14:textId="77777777" w:rsidR="004B7789" w:rsidRDefault="004B7789">
      <w:pPr>
        <w:spacing w:after="14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2200"/>
        <w:gridCol w:w="3760"/>
      </w:tblGrid>
      <w:tr w:rsidR="004B7789" w14:paraId="7A49EDDC" w14:textId="77777777">
        <w:trPr>
          <w:cantSplit/>
          <w:tblHeader/>
        </w:trPr>
        <w:tc>
          <w:tcPr>
            <w:tcW w:w="3400" w:type="dxa"/>
            <w:shd w:val="clear" w:color="auto" w:fill="1F3A5F"/>
            <w:tcMar>
              <w:top w:w="70" w:type="dxa"/>
              <w:left w:w="110" w:type="dxa"/>
              <w:bottom w:w="70" w:type="dxa"/>
              <w:right w:w="110" w:type="dxa"/>
            </w:tcMar>
          </w:tcPr>
          <w:p w14:paraId="2AABCD2B" w14:textId="77777777" w:rsidR="004B7789" w:rsidRDefault="00000000">
            <w:pPr>
              <w:spacing w:line="250" w:lineRule="auto"/>
            </w:pPr>
            <w:r>
              <w:rPr>
                <w:b/>
                <w:bCs/>
                <w:color w:val="FFFFFF"/>
                <w:sz w:val="19"/>
                <w:szCs w:val="19"/>
              </w:rPr>
              <w:t>Elemento</w:t>
            </w:r>
          </w:p>
        </w:tc>
        <w:tc>
          <w:tcPr>
            <w:tcW w:w="2200" w:type="dxa"/>
            <w:shd w:val="clear" w:color="auto" w:fill="1F3A5F"/>
            <w:tcMar>
              <w:top w:w="70" w:type="dxa"/>
              <w:left w:w="110" w:type="dxa"/>
              <w:bottom w:w="70" w:type="dxa"/>
              <w:right w:w="110" w:type="dxa"/>
            </w:tcMar>
          </w:tcPr>
          <w:p w14:paraId="1BEAC01E" w14:textId="77777777" w:rsidR="004B7789" w:rsidRDefault="00000000">
            <w:pPr>
              <w:spacing w:line="250" w:lineRule="auto"/>
            </w:pPr>
            <w:proofErr w:type="spellStart"/>
            <w:r>
              <w:rPr>
                <w:b/>
                <w:bCs/>
                <w:color w:val="FFFFFF"/>
                <w:sz w:val="19"/>
                <w:szCs w:val="19"/>
              </w:rPr>
              <w:t>Hex</w:t>
            </w:r>
            <w:proofErr w:type="spellEnd"/>
            <w:r>
              <w:rPr>
                <w:b/>
                <w:bCs/>
                <w:color w:val="FFFFFF"/>
                <w:sz w:val="19"/>
                <w:szCs w:val="19"/>
              </w:rPr>
              <w:t xml:space="preserve"> aproximado</w:t>
            </w:r>
          </w:p>
        </w:tc>
        <w:tc>
          <w:tcPr>
            <w:tcW w:w="3760" w:type="dxa"/>
            <w:shd w:val="clear" w:color="auto" w:fill="1F3A5F"/>
            <w:tcMar>
              <w:top w:w="70" w:type="dxa"/>
              <w:left w:w="110" w:type="dxa"/>
              <w:bottom w:w="70" w:type="dxa"/>
              <w:right w:w="110" w:type="dxa"/>
            </w:tcMar>
          </w:tcPr>
          <w:p w14:paraId="17D8FC0B" w14:textId="77777777" w:rsidR="004B7789" w:rsidRDefault="00000000">
            <w:pPr>
              <w:spacing w:line="250" w:lineRule="auto"/>
            </w:pPr>
            <w:r>
              <w:rPr>
                <w:b/>
                <w:bCs/>
                <w:color w:val="FFFFFF"/>
                <w:sz w:val="19"/>
                <w:szCs w:val="19"/>
              </w:rPr>
              <w:t>Nota</w:t>
            </w:r>
          </w:p>
        </w:tc>
      </w:tr>
      <w:tr w:rsidR="004B7789" w14:paraId="38876E0E" w14:textId="77777777">
        <w:trPr>
          <w:cantSplit/>
        </w:trPr>
        <w:tc>
          <w:tcPr>
            <w:tcW w:w="3400" w:type="dxa"/>
            <w:shd w:val="clear" w:color="auto" w:fill="FFFFFF"/>
            <w:tcMar>
              <w:top w:w="70" w:type="dxa"/>
              <w:left w:w="110" w:type="dxa"/>
              <w:bottom w:w="70" w:type="dxa"/>
              <w:right w:w="110" w:type="dxa"/>
            </w:tcMar>
          </w:tcPr>
          <w:p w14:paraId="01371626" w14:textId="77777777" w:rsidR="004B7789" w:rsidRDefault="00000000">
            <w:pPr>
              <w:spacing w:line="250" w:lineRule="auto"/>
            </w:pPr>
            <w:r>
              <w:rPr>
                <w:sz w:val="19"/>
                <w:szCs w:val="19"/>
              </w:rPr>
              <w:t>Piel base</w:t>
            </w:r>
          </w:p>
        </w:tc>
        <w:tc>
          <w:tcPr>
            <w:tcW w:w="2200" w:type="dxa"/>
            <w:shd w:val="clear" w:color="auto" w:fill="FFFFFF"/>
            <w:tcMar>
              <w:top w:w="70" w:type="dxa"/>
              <w:left w:w="110" w:type="dxa"/>
              <w:bottom w:w="70" w:type="dxa"/>
              <w:right w:w="110" w:type="dxa"/>
            </w:tcMar>
          </w:tcPr>
          <w:p w14:paraId="395961C8" w14:textId="77777777" w:rsidR="004B7789" w:rsidRDefault="00000000">
            <w:pPr>
              <w:spacing w:line="250" w:lineRule="auto"/>
            </w:pPr>
            <w:r>
              <w:rPr>
                <w:sz w:val="19"/>
                <w:szCs w:val="19"/>
              </w:rPr>
              <w:t>#E8C4AC</w:t>
            </w:r>
          </w:p>
        </w:tc>
        <w:tc>
          <w:tcPr>
            <w:tcW w:w="3760" w:type="dxa"/>
            <w:shd w:val="clear" w:color="auto" w:fill="FFFFFF"/>
            <w:tcMar>
              <w:top w:w="70" w:type="dxa"/>
              <w:left w:w="110" w:type="dxa"/>
              <w:bottom w:w="70" w:type="dxa"/>
              <w:right w:w="110" w:type="dxa"/>
            </w:tcMar>
          </w:tcPr>
          <w:p w14:paraId="3509156B" w14:textId="77777777" w:rsidR="004B7789" w:rsidRDefault="00000000">
            <w:pPr>
              <w:spacing w:line="250" w:lineRule="auto"/>
            </w:pPr>
            <w:r>
              <w:rPr>
                <w:sz w:val="19"/>
                <w:szCs w:val="19"/>
              </w:rPr>
              <w:t>Tono medio-claro</w:t>
            </w:r>
          </w:p>
        </w:tc>
      </w:tr>
      <w:tr w:rsidR="004B7789" w14:paraId="3321EEA5" w14:textId="77777777">
        <w:trPr>
          <w:cantSplit/>
        </w:trPr>
        <w:tc>
          <w:tcPr>
            <w:tcW w:w="3400" w:type="dxa"/>
            <w:shd w:val="clear" w:color="auto" w:fill="F7F9FB"/>
            <w:tcMar>
              <w:top w:w="70" w:type="dxa"/>
              <w:left w:w="110" w:type="dxa"/>
              <w:bottom w:w="70" w:type="dxa"/>
              <w:right w:w="110" w:type="dxa"/>
            </w:tcMar>
          </w:tcPr>
          <w:p w14:paraId="3E95F42A" w14:textId="77777777" w:rsidR="004B7789" w:rsidRDefault="00000000">
            <w:pPr>
              <w:spacing w:line="250" w:lineRule="auto"/>
            </w:pPr>
            <w:r>
              <w:rPr>
                <w:sz w:val="19"/>
                <w:szCs w:val="19"/>
              </w:rPr>
              <w:t xml:space="preserve">Piel sombreada / </w:t>
            </w:r>
            <w:proofErr w:type="spellStart"/>
            <w:r>
              <w:rPr>
                <w:sz w:val="19"/>
                <w:szCs w:val="19"/>
              </w:rPr>
              <w:t>subsurface</w:t>
            </w:r>
            <w:proofErr w:type="spellEnd"/>
          </w:p>
        </w:tc>
        <w:tc>
          <w:tcPr>
            <w:tcW w:w="2200" w:type="dxa"/>
            <w:shd w:val="clear" w:color="auto" w:fill="F7F9FB"/>
            <w:tcMar>
              <w:top w:w="70" w:type="dxa"/>
              <w:left w:w="110" w:type="dxa"/>
              <w:bottom w:w="70" w:type="dxa"/>
              <w:right w:w="110" w:type="dxa"/>
            </w:tcMar>
          </w:tcPr>
          <w:p w14:paraId="19C4CA60" w14:textId="77777777" w:rsidR="004B7789" w:rsidRDefault="00000000">
            <w:pPr>
              <w:spacing w:line="250" w:lineRule="auto"/>
            </w:pPr>
            <w:r>
              <w:rPr>
                <w:sz w:val="19"/>
                <w:szCs w:val="19"/>
              </w:rPr>
              <w:t>#C98B72</w:t>
            </w:r>
          </w:p>
        </w:tc>
        <w:tc>
          <w:tcPr>
            <w:tcW w:w="3760" w:type="dxa"/>
            <w:shd w:val="clear" w:color="auto" w:fill="F7F9FB"/>
            <w:tcMar>
              <w:top w:w="70" w:type="dxa"/>
              <w:left w:w="110" w:type="dxa"/>
              <w:bottom w:w="70" w:type="dxa"/>
              <w:right w:w="110" w:type="dxa"/>
            </w:tcMar>
          </w:tcPr>
          <w:p w14:paraId="2D94738F" w14:textId="77777777" w:rsidR="004B7789" w:rsidRDefault="004B7789">
            <w:pPr>
              <w:spacing w:line="250" w:lineRule="auto"/>
            </w:pPr>
          </w:p>
        </w:tc>
      </w:tr>
      <w:tr w:rsidR="004B7789" w14:paraId="25CCBE51" w14:textId="77777777">
        <w:trPr>
          <w:cantSplit/>
        </w:trPr>
        <w:tc>
          <w:tcPr>
            <w:tcW w:w="3400" w:type="dxa"/>
            <w:shd w:val="clear" w:color="auto" w:fill="FFFFFF"/>
            <w:tcMar>
              <w:top w:w="70" w:type="dxa"/>
              <w:left w:w="110" w:type="dxa"/>
              <w:bottom w:w="70" w:type="dxa"/>
              <w:right w:w="110" w:type="dxa"/>
            </w:tcMar>
          </w:tcPr>
          <w:p w14:paraId="37CD0489" w14:textId="77777777" w:rsidR="004B7789" w:rsidRDefault="00000000">
            <w:pPr>
              <w:spacing w:line="250" w:lineRule="auto"/>
            </w:pPr>
            <w:r>
              <w:rPr>
                <w:sz w:val="19"/>
                <w:szCs w:val="19"/>
              </w:rPr>
              <w:t>Iris</w:t>
            </w:r>
          </w:p>
        </w:tc>
        <w:tc>
          <w:tcPr>
            <w:tcW w:w="2200" w:type="dxa"/>
            <w:shd w:val="clear" w:color="auto" w:fill="FFFFFF"/>
            <w:tcMar>
              <w:top w:w="70" w:type="dxa"/>
              <w:left w:w="110" w:type="dxa"/>
              <w:bottom w:w="70" w:type="dxa"/>
              <w:right w:w="110" w:type="dxa"/>
            </w:tcMar>
          </w:tcPr>
          <w:p w14:paraId="4F33D861" w14:textId="77777777" w:rsidR="004B7789" w:rsidRDefault="00000000">
            <w:pPr>
              <w:spacing w:line="250" w:lineRule="auto"/>
            </w:pPr>
            <w:r>
              <w:rPr>
                <w:sz w:val="19"/>
                <w:szCs w:val="19"/>
              </w:rPr>
              <w:t>#6E7F6A</w:t>
            </w:r>
          </w:p>
        </w:tc>
        <w:tc>
          <w:tcPr>
            <w:tcW w:w="3760" w:type="dxa"/>
            <w:shd w:val="clear" w:color="auto" w:fill="FFFFFF"/>
            <w:tcMar>
              <w:top w:w="70" w:type="dxa"/>
              <w:left w:w="110" w:type="dxa"/>
              <w:bottom w:w="70" w:type="dxa"/>
              <w:right w:w="110" w:type="dxa"/>
            </w:tcMar>
          </w:tcPr>
          <w:p w14:paraId="1300EE90" w14:textId="77777777" w:rsidR="004B7789" w:rsidRDefault="00000000">
            <w:pPr>
              <w:spacing w:line="250" w:lineRule="auto"/>
            </w:pPr>
            <w:r>
              <w:rPr>
                <w:sz w:val="19"/>
                <w:szCs w:val="19"/>
              </w:rPr>
              <w:t>Verde grisáceo, poco saturado</w:t>
            </w:r>
          </w:p>
        </w:tc>
      </w:tr>
      <w:tr w:rsidR="004B7789" w14:paraId="197D6A33" w14:textId="77777777">
        <w:trPr>
          <w:cantSplit/>
        </w:trPr>
        <w:tc>
          <w:tcPr>
            <w:tcW w:w="3400" w:type="dxa"/>
            <w:shd w:val="clear" w:color="auto" w:fill="F7F9FB"/>
            <w:tcMar>
              <w:top w:w="70" w:type="dxa"/>
              <w:left w:w="110" w:type="dxa"/>
              <w:bottom w:w="70" w:type="dxa"/>
              <w:right w:w="110" w:type="dxa"/>
            </w:tcMar>
          </w:tcPr>
          <w:p w14:paraId="3AADDF26" w14:textId="77777777" w:rsidR="004B7789" w:rsidRDefault="00000000">
            <w:pPr>
              <w:spacing w:line="250" w:lineRule="auto"/>
            </w:pPr>
            <w:r>
              <w:rPr>
                <w:sz w:val="19"/>
                <w:szCs w:val="19"/>
              </w:rPr>
              <w:t>Labios</w:t>
            </w:r>
          </w:p>
        </w:tc>
        <w:tc>
          <w:tcPr>
            <w:tcW w:w="2200" w:type="dxa"/>
            <w:shd w:val="clear" w:color="auto" w:fill="F7F9FB"/>
            <w:tcMar>
              <w:top w:w="70" w:type="dxa"/>
              <w:left w:w="110" w:type="dxa"/>
              <w:bottom w:w="70" w:type="dxa"/>
              <w:right w:w="110" w:type="dxa"/>
            </w:tcMar>
          </w:tcPr>
          <w:p w14:paraId="3B5697B6" w14:textId="77777777" w:rsidR="004B7789" w:rsidRDefault="00000000">
            <w:pPr>
              <w:spacing w:line="250" w:lineRule="auto"/>
            </w:pPr>
            <w:r>
              <w:rPr>
                <w:sz w:val="19"/>
                <w:szCs w:val="19"/>
              </w:rPr>
              <w:t>#B57C75</w:t>
            </w:r>
          </w:p>
        </w:tc>
        <w:tc>
          <w:tcPr>
            <w:tcW w:w="3760" w:type="dxa"/>
            <w:shd w:val="clear" w:color="auto" w:fill="F7F9FB"/>
            <w:tcMar>
              <w:top w:w="70" w:type="dxa"/>
              <w:left w:w="110" w:type="dxa"/>
              <w:bottom w:w="70" w:type="dxa"/>
              <w:right w:w="110" w:type="dxa"/>
            </w:tcMar>
          </w:tcPr>
          <w:p w14:paraId="0406F1F8" w14:textId="77777777" w:rsidR="004B7789" w:rsidRDefault="00000000">
            <w:pPr>
              <w:spacing w:line="250" w:lineRule="auto"/>
            </w:pPr>
            <w:r>
              <w:rPr>
                <w:sz w:val="19"/>
                <w:szCs w:val="19"/>
              </w:rPr>
              <w:t>Natural, sin maquillaje</w:t>
            </w:r>
          </w:p>
        </w:tc>
      </w:tr>
      <w:tr w:rsidR="004B7789" w14:paraId="0FB4D90D" w14:textId="77777777">
        <w:trPr>
          <w:cantSplit/>
        </w:trPr>
        <w:tc>
          <w:tcPr>
            <w:tcW w:w="3400" w:type="dxa"/>
            <w:shd w:val="clear" w:color="auto" w:fill="FFFFFF"/>
            <w:tcMar>
              <w:top w:w="70" w:type="dxa"/>
              <w:left w:w="110" w:type="dxa"/>
              <w:bottom w:w="70" w:type="dxa"/>
              <w:right w:w="110" w:type="dxa"/>
            </w:tcMar>
          </w:tcPr>
          <w:p w14:paraId="7B5FD55B" w14:textId="77777777" w:rsidR="004B7789" w:rsidRDefault="00000000">
            <w:pPr>
              <w:spacing w:line="250" w:lineRule="auto"/>
            </w:pPr>
            <w:r>
              <w:rPr>
                <w:sz w:val="19"/>
                <w:szCs w:val="19"/>
              </w:rPr>
              <w:t>Cejas</w:t>
            </w:r>
          </w:p>
        </w:tc>
        <w:tc>
          <w:tcPr>
            <w:tcW w:w="2200" w:type="dxa"/>
            <w:shd w:val="clear" w:color="auto" w:fill="FFFFFF"/>
            <w:tcMar>
              <w:top w:w="70" w:type="dxa"/>
              <w:left w:w="110" w:type="dxa"/>
              <w:bottom w:w="70" w:type="dxa"/>
              <w:right w:w="110" w:type="dxa"/>
            </w:tcMar>
          </w:tcPr>
          <w:p w14:paraId="2688F20E" w14:textId="77777777" w:rsidR="004B7789" w:rsidRDefault="00000000">
            <w:pPr>
              <w:spacing w:line="250" w:lineRule="auto"/>
            </w:pPr>
            <w:r>
              <w:rPr>
                <w:sz w:val="19"/>
                <w:szCs w:val="19"/>
              </w:rPr>
              <w:t>#3A2A20</w:t>
            </w:r>
          </w:p>
        </w:tc>
        <w:tc>
          <w:tcPr>
            <w:tcW w:w="3760" w:type="dxa"/>
            <w:shd w:val="clear" w:color="auto" w:fill="FFFFFF"/>
            <w:tcMar>
              <w:top w:w="70" w:type="dxa"/>
              <w:left w:w="110" w:type="dxa"/>
              <w:bottom w:w="70" w:type="dxa"/>
              <w:right w:w="110" w:type="dxa"/>
            </w:tcMar>
          </w:tcPr>
          <w:p w14:paraId="6EBACF6F" w14:textId="77777777" w:rsidR="004B7789" w:rsidRDefault="00000000">
            <w:pPr>
              <w:spacing w:line="250" w:lineRule="auto"/>
            </w:pPr>
            <w:r>
              <w:rPr>
                <w:sz w:val="19"/>
                <w:szCs w:val="19"/>
              </w:rPr>
              <w:t>Coherente con el cabello</w:t>
            </w:r>
          </w:p>
        </w:tc>
      </w:tr>
    </w:tbl>
    <w:p w14:paraId="27F787CA" w14:textId="77777777" w:rsidR="004B7789" w:rsidRDefault="004B7789">
      <w:pPr>
        <w:spacing w:after="60"/>
      </w:pPr>
    </w:p>
    <w:p w14:paraId="5E210F79" w14:textId="77777777" w:rsidR="004B7789" w:rsidRDefault="00000000">
      <w:pPr>
        <w:spacing w:after="120" w:line="276" w:lineRule="auto"/>
      </w:pPr>
      <w:r>
        <w:t xml:space="preserve">Emily no debe tener una expresión permanentemente aterrorizada. La cara neutra del modelo debe ser neutra de verdad, no una expresión de miedo suave: todo el miedo se construye con </w:t>
      </w:r>
      <w:proofErr w:type="spellStart"/>
      <w:r>
        <w:t>blendshapes</w:t>
      </w:r>
      <w:proofErr w:type="spellEnd"/>
      <w:r>
        <w:t xml:space="preserve"> y animación, nunca esculpido en la malla base.</w:t>
      </w:r>
    </w:p>
    <w:p w14:paraId="355B6C8D" w14:textId="77777777" w:rsidR="004B7789" w:rsidRDefault="00000000">
      <w:r>
        <w:br w:type="page"/>
      </w:r>
    </w:p>
    <w:p w14:paraId="0F601DAA" w14:textId="77777777" w:rsidR="004B7789" w:rsidRDefault="00000000">
      <w:pPr>
        <w:pStyle w:val="Ttulo2"/>
        <w:spacing w:before="280" w:after="140"/>
      </w:pPr>
      <w:r>
        <w:rPr>
          <w:b/>
          <w:bCs/>
          <w:color w:val="1F3A5F"/>
          <w:sz w:val="25"/>
          <w:szCs w:val="25"/>
        </w:rPr>
        <w:lastRenderedPageBreak/>
        <w:t>28.3 Cabello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5960"/>
      </w:tblGrid>
      <w:tr w:rsidR="004B7789" w14:paraId="12349A54" w14:textId="77777777">
        <w:trPr>
          <w:cantSplit/>
          <w:tblHeader/>
        </w:trPr>
        <w:tc>
          <w:tcPr>
            <w:tcW w:w="3400" w:type="dxa"/>
            <w:shd w:val="clear" w:color="auto" w:fill="1F3A5F"/>
            <w:tcMar>
              <w:top w:w="70" w:type="dxa"/>
              <w:left w:w="110" w:type="dxa"/>
              <w:bottom w:w="70" w:type="dxa"/>
              <w:right w:w="110" w:type="dxa"/>
            </w:tcMar>
          </w:tcPr>
          <w:p w14:paraId="755EBE53" w14:textId="77777777" w:rsidR="004B7789" w:rsidRDefault="00000000">
            <w:pPr>
              <w:spacing w:line="250" w:lineRule="auto"/>
            </w:pPr>
            <w:r>
              <w:rPr>
                <w:b/>
                <w:bCs/>
                <w:color w:val="FFFFFF"/>
                <w:sz w:val="19"/>
                <w:szCs w:val="19"/>
              </w:rPr>
              <w:t>Parámetro</w:t>
            </w:r>
          </w:p>
        </w:tc>
        <w:tc>
          <w:tcPr>
            <w:tcW w:w="5960" w:type="dxa"/>
            <w:shd w:val="clear" w:color="auto" w:fill="1F3A5F"/>
            <w:tcMar>
              <w:top w:w="70" w:type="dxa"/>
              <w:left w:w="110" w:type="dxa"/>
              <w:bottom w:w="70" w:type="dxa"/>
              <w:right w:w="110" w:type="dxa"/>
            </w:tcMar>
          </w:tcPr>
          <w:p w14:paraId="4EB85F80" w14:textId="77777777" w:rsidR="004B7789" w:rsidRDefault="00000000">
            <w:pPr>
              <w:spacing w:line="250" w:lineRule="auto"/>
            </w:pPr>
            <w:r>
              <w:rPr>
                <w:b/>
                <w:bCs/>
                <w:color w:val="FFFFFF"/>
                <w:sz w:val="19"/>
                <w:szCs w:val="19"/>
              </w:rPr>
              <w:t>Valor</w:t>
            </w:r>
          </w:p>
        </w:tc>
      </w:tr>
      <w:tr w:rsidR="004B7789" w14:paraId="3E6394DA" w14:textId="77777777">
        <w:trPr>
          <w:cantSplit/>
        </w:trPr>
        <w:tc>
          <w:tcPr>
            <w:tcW w:w="3400" w:type="dxa"/>
            <w:shd w:val="clear" w:color="auto" w:fill="FFFFFF"/>
            <w:tcMar>
              <w:top w:w="70" w:type="dxa"/>
              <w:left w:w="110" w:type="dxa"/>
              <w:bottom w:w="70" w:type="dxa"/>
              <w:right w:w="110" w:type="dxa"/>
            </w:tcMar>
          </w:tcPr>
          <w:p w14:paraId="0711406A" w14:textId="77777777" w:rsidR="004B7789" w:rsidRDefault="00000000">
            <w:pPr>
              <w:spacing w:line="250" w:lineRule="auto"/>
            </w:pPr>
            <w:r>
              <w:rPr>
                <w:sz w:val="19"/>
                <w:szCs w:val="19"/>
              </w:rPr>
              <w:t>Color</w:t>
            </w:r>
          </w:p>
        </w:tc>
        <w:tc>
          <w:tcPr>
            <w:tcW w:w="5960" w:type="dxa"/>
            <w:shd w:val="clear" w:color="auto" w:fill="FFFFFF"/>
            <w:tcMar>
              <w:top w:w="70" w:type="dxa"/>
              <w:left w:w="110" w:type="dxa"/>
              <w:bottom w:w="70" w:type="dxa"/>
              <w:right w:w="110" w:type="dxa"/>
            </w:tcMar>
          </w:tcPr>
          <w:p w14:paraId="3BE0E951" w14:textId="77777777" w:rsidR="004B7789" w:rsidRDefault="00000000">
            <w:pPr>
              <w:spacing w:line="250" w:lineRule="auto"/>
            </w:pPr>
            <w:r>
              <w:rPr>
                <w:sz w:val="19"/>
                <w:szCs w:val="19"/>
              </w:rPr>
              <w:t>Castaño oscuro · #3B2A21 base, #5A4132 en mechones iluminados</w:t>
            </w:r>
          </w:p>
        </w:tc>
      </w:tr>
      <w:tr w:rsidR="004B7789" w14:paraId="049472A3" w14:textId="77777777">
        <w:trPr>
          <w:cantSplit/>
        </w:trPr>
        <w:tc>
          <w:tcPr>
            <w:tcW w:w="3400" w:type="dxa"/>
            <w:shd w:val="clear" w:color="auto" w:fill="F7F9FB"/>
            <w:tcMar>
              <w:top w:w="70" w:type="dxa"/>
              <w:left w:w="110" w:type="dxa"/>
              <w:bottom w:w="70" w:type="dxa"/>
              <w:right w:w="110" w:type="dxa"/>
            </w:tcMar>
          </w:tcPr>
          <w:p w14:paraId="0D525387" w14:textId="77777777" w:rsidR="004B7789" w:rsidRDefault="00000000">
            <w:pPr>
              <w:spacing w:line="250" w:lineRule="auto"/>
            </w:pPr>
            <w:r>
              <w:rPr>
                <w:sz w:val="19"/>
                <w:szCs w:val="19"/>
              </w:rPr>
              <w:t>Longitud</w:t>
            </w:r>
          </w:p>
        </w:tc>
        <w:tc>
          <w:tcPr>
            <w:tcW w:w="5960" w:type="dxa"/>
            <w:shd w:val="clear" w:color="auto" w:fill="F7F9FB"/>
            <w:tcMar>
              <w:top w:w="70" w:type="dxa"/>
              <w:left w:w="110" w:type="dxa"/>
              <w:bottom w:w="70" w:type="dxa"/>
              <w:right w:w="110" w:type="dxa"/>
            </w:tcMar>
          </w:tcPr>
          <w:p w14:paraId="2A5B1DD6" w14:textId="77777777" w:rsidR="004B7789" w:rsidRDefault="00000000">
            <w:pPr>
              <w:spacing w:line="250" w:lineRule="auto"/>
            </w:pPr>
            <w:r>
              <w:rPr>
                <w:sz w:val="19"/>
                <w:szCs w:val="19"/>
              </w:rPr>
              <w:t>Hasta la mitad de la espalda, unos 45 cm desde la coronilla</w:t>
            </w:r>
          </w:p>
        </w:tc>
      </w:tr>
      <w:tr w:rsidR="004B7789" w14:paraId="2536C53E" w14:textId="77777777">
        <w:trPr>
          <w:cantSplit/>
        </w:trPr>
        <w:tc>
          <w:tcPr>
            <w:tcW w:w="3400" w:type="dxa"/>
            <w:shd w:val="clear" w:color="auto" w:fill="FFFFFF"/>
            <w:tcMar>
              <w:top w:w="70" w:type="dxa"/>
              <w:left w:w="110" w:type="dxa"/>
              <w:bottom w:w="70" w:type="dxa"/>
              <w:right w:w="110" w:type="dxa"/>
            </w:tcMar>
          </w:tcPr>
          <w:p w14:paraId="4DFE8D2A" w14:textId="77777777" w:rsidR="004B7789" w:rsidRDefault="00000000">
            <w:pPr>
              <w:spacing w:line="250" w:lineRule="auto"/>
            </w:pPr>
            <w:r>
              <w:rPr>
                <w:sz w:val="19"/>
                <w:szCs w:val="19"/>
              </w:rPr>
              <w:t>Textura</w:t>
            </w:r>
          </w:p>
        </w:tc>
        <w:tc>
          <w:tcPr>
            <w:tcW w:w="5960" w:type="dxa"/>
            <w:shd w:val="clear" w:color="auto" w:fill="FFFFFF"/>
            <w:tcMar>
              <w:top w:w="70" w:type="dxa"/>
              <w:left w:w="110" w:type="dxa"/>
              <w:bottom w:w="70" w:type="dxa"/>
              <w:right w:w="110" w:type="dxa"/>
            </w:tcMar>
          </w:tcPr>
          <w:p w14:paraId="397A55B5" w14:textId="77777777" w:rsidR="004B7789" w:rsidRDefault="00000000">
            <w:pPr>
              <w:spacing w:line="250" w:lineRule="auto"/>
            </w:pPr>
            <w:r>
              <w:rPr>
                <w:sz w:val="19"/>
                <w:szCs w:val="19"/>
              </w:rPr>
              <w:t>Ligeramente ondulado</w:t>
            </w:r>
          </w:p>
        </w:tc>
      </w:tr>
      <w:tr w:rsidR="004B7789" w14:paraId="0A58F6C9" w14:textId="77777777">
        <w:trPr>
          <w:cantSplit/>
        </w:trPr>
        <w:tc>
          <w:tcPr>
            <w:tcW w:w="3400" w:type="dxa"/>
            <w:shd w:val="clear" w:color="auto" w:fill="F7F9FB"/>
            <w:tcMar>
              <w:top w:w="70" w:type="dxa"/>
              <w:left w:w="110" w:type="dxa"/>
              <w:bottom w:w="70" w:type="dxa"/>
              <w:right w:w="110" w:type="dxa"/>
            </w:tcMar>
          </w:tcPr>
          <w:p w14:paraId="41398FC0" w14:textId="77777777" w:rsidR="004B7789" w:rsidRDefault="00000000">
            <w:pPr>
              <w:spacing w:line="250" w:lineRule="auto"/>
            </w:pPr>
            <w:r>
              <w:rPr>
                <w:sz w:val="19"/>
                <w:szCs w:val="19"/>
              </w:rPr>
              <w:t>Peinado</w:t>
            </w:r>
          </w:p>
        </w:tc>
        <w:tc>
          <w:tcPr>
            <w:tcW w:w="5960" w:type="dxa"/>
            <w:shd w:val="clear" w:color="auto" w:fill="F7F9FB"/>
            <w:tcMar>
              <w:top w:w="70" w:type="dxa"/>
              <w:left w:w="110" w:type="dxa"/>
              <w:bottom w:w="70" w:type="dxa"/>
              <w:right w:w="110" w:type="dxa"/>
            </w:tcMar>
          </w:tcPr>
          <w:p w14:paraId="584C8361" w14:textId="77777777" w:rsidR="004B7789" w:rsidRDefault="00000000">
            <w:pPr>
              <w:spacing w:line="250" w:lineRule="auto"/>
            </w:pPr>
            <w:r>
              <w:rPr>
                <w:sz w:val="19"/>
                <w:szCs w:val="19"/>
              </w:rPr>
              <w:t>Ninguno elaborado</w:t>
            </w:r>
          </w:p>
        </w:tc>
      </w:tr>
      <w:tr w:rsidR="004B7789" w14:paraId="0AA7F513" w14:textId="77777777">
        <w:trPr>
          <w:cantSplit/>
        </w:trPr>
        <w:tc>
          <w:tcPr>
            <w:tcW w:w="3400" w:type="dxa"/>
            <w:shd w:val="clear" w:color="auto" w:fill="FFFFFF"/>
            <w:tcMar>
              <w:top w:w="70" w:type="dxa"/>
              <w:left w:w="110" w:type="dxa"/>
              <w:bottom w:w="70" w:type="dxa"/>
              <w:right w:w="110" w:type="dxa"/>
            </w:tcMar>
          </w:tcPr>
          <w:p w14:paraId="120028A2" w14:textId="77777777" w:rsidR="004B7789" w:rsidRDefault="00000000">
            <w:pPr>
              <w:spacing w:line="250" w:lineRule="auto"/>
            </w:pPr>
            <w:r>
              <w:rPr>
                <w:sz w:val="19"/>
                <w:szCs w:val="19"/>
              </w:rPr>
              <w:t>Al despertar</w:t>
            </w:r>
          </w:p>
        </w:tc>
        <w:tc>
          <w:tcPr>
            <w:tcW w:w="5960" w:type="dxa"/>
            <w:shd w:val="clear" w:color="auto" w:fill="FFFFFF"/>
            <w:tcMar>
              <w:top w:w="70" w:type="dxa"/>
              <w:left w:w="110" w:type="dxa"/>
              <w:bottom w:w="70" w:type="dxa"/>
              <w:right w:w="110" w:type="dxa"/>
            </w:tcMar>
          </w:tcPr>
          <w:p w14:paraId="2B237764" w14:textId="77777777" w:rsidR="004B7789" w:rsidRDefault="00000000">
            <w:pPr>
              <w:spacing w:line="250" w:lineRule="auto"/>
            </w:pPr>
            <w:r>
              <w:rPr>
                <w:sz w:val="19"/>
                <w:szCs w:val="19"/>
              </w:rPr>
              <w:t>Parcialmente desordenado, mechones sobre el rostro, aplastado en el lado sobre el que estuvo tumbada</w:t>
            </w:r>
          </w:p>
        </w:tc>
      </w:tr>
      <w:tr w:rsidR="004B7789" w14:paraId="2E86AD67" w14:textId="77777777">
        <w:trPr>
          <w:cantSplit/>
        </w:trPr>
        <w:tc>
          <w:tcPr>
            <w:tcW w:w="3400" w:type="dxa"/>
            <w:shd w:val="clear" w:color="auto" w:fill="F7F9FB"/>
            <w:tcMar>
              <w:top w:w="70" w:type="dxa"/>
              <w:left w:w="110" w:type="dxa"/>
              <w:bottom w:w="70" w:type="dxa"/>
              <w:right w:w="110" w:type="dxa"/>
            </w:tcMar>
          </w:tcPr>
          <w:p w14:paraId="687180CA" w14:textId="77777777" w:rsidR="004B7789" w:rsidRDefault="00000000">
            <w:pPr>
              <w:spacing w:line="250" w:lineRule="auto"/>
            </w:pPr>
            <w:r>
              <w:rPr>
                <w:sz w:val="19"/>
                <w:szCs w:val="19"/>
              </w:rPr>
              <w:t>Técnica</w:t>
            </w:r>
          </w:p>
        </w:tc>
        <w:tc>
          <w:tcPr>
            <w:tcW w:w="5960" w:type="dxa"/>
            <w:shd w:val="clear" w:color="auto" w:fill="F7F9FB"/>
            <w:tcMar>
              <w:top w:w="70" w:type="dxa"/>
              <w:left w:w="110" w:type="dxa"/>
              <w:bottom w:w="70" w:type="dxa"/>
              <w:right w:w="110" w:type="dxa"/>
            </w:tcMar>
          </w:tcPr>
          <w:p w14:paraId="6566A9A3" w14:textId="77777777" w:rsidR="004B7789" w:rsidRDefault="00000000">
            <w:pPr>
              <w:spacing w:line="250" w:lineRule="auto"/>
            </w:pPr>
            <w:r>
              <w:rPr>
                <w:sz w:val="19"/>
                <w:szCs w:val="19"/>
              </w:rPr>
              <w:t xml:space="preserve">🔷 Hair </w:t>
            </w:r>
            <w:proofErr w:type="spellStart"/>
            <w:r>
              <w:rPr>
                <w:sz w:val="19"/>
                <w:szCs w:val="19"/>
              </w:rPr>
              <w:t>cards</w:t>
            </w:r>
            <w:proofErr w:type="spellEnd"/>
            <w:r>
              <w:rPr>
                <w:sz w:val="19"/>
                <w:szCs w:val="19"/>
              </w:rPr>
              <w:t>, no groom</w:t>
            </w:r>
          </w:p>
        </w:tc>
      </w:tr>
      <w:tr w:rsidR="004B7789" w14:paraId="28212B9A" w14:textId="77777777">
        <w:trPr>
          <w:cantSplit/>
        </w:trPr>
        <w:tc>
          <w:tcPr>
            <w:tcW w:w="3400" w:type="dxa"/>
            <w:shd w:val="clear" w:color="auto" w:fill="FFFFFF"/>
            <w:tcMar>
              <w:top w:w="70" w:type="dxa"/>
              <w:left w:w="110" w:type="dxa"/>
              <w:bottom w:w="70" w:type="dxa"/>
              <w:right w:w="110" w:type="dxa"/>
            </w:tcMar>
          </w:tcPr>
          <w:p w14:paraId="7FB7246D" w14:textId="77777777" w:rsidR="004B7789" w:rsidRDefault="00000000">
            <w:pPr>
              <w:spacing w:line="250" w:lineRule="auto"/>
            </w:pPr>
            <w:r>
              <w:rPr>
                <w:sz w:val="19"/>
                <w:szCs w:val="19"/>
              </w:rPr>
              <w:t>Atlas</w:t>
            </w:r>
          </w:p>
        </w:tc>
        <w:tc>
          <w:tcPr>
            <w:tcW w:w="5960" w:type="dxa"/>
            <w:shd w:val="clear" w:color="auto" w:fill="FFFFFF"/>
            <w:tcMar>
              <w:top w:w="70" w:type="dxa"/>
              <w:left w:w="110" w:type="dxa"/>
              <w:bottom w:w="70" w:type="dxa"/>
              <w:right w:w="110" w:type="dxa"/>
            </w:tcMar>
          </w:tcPr>
          <w:p w14:paraId="2FFD6BE6" w14:textId="77777777" w:rsidR="004B7789" w:rsidRDefault="00000000">
            <w:pPr>
              <w:spacing w:line="250" w:lineRule="auto"/>
            </w:pPr>
            <w:r>
              <w:rPr>
                <w:sz w:val="19"/>
                <w:szCs w:val="19"/>
              </w:rPr>
              <w:t xml:space="preserve">6–8 variaciones: mechón ancho, medio, fino, rizo suelto, pelo sobre la cara, baby </w:t>
            </w:r>
            <w:proofErr w:type="spellStart"/>
            <w:r>
              <w:rPr>
                <w:sz w:val="19"/>
                <w:szCs w:val="19"/>
              </w:rPr>
              <w:t>hairs</w:t>
            </w:r>
            <w:proofErr w:type="spellEnd"/>
          </w:p>
        </w:tc>
      </w:tr>
      <w:tr w:rsidR="004B7789" w14:paraId="58CD0898" w14:textId="77777777">
        <w:trPr>
          <w:cantSplit/>
        </w:trPr>
        <w:tc>
          <w:tcPr>
            <w:tcW w:w="3400" w:type="dxa"/>
            <w:shd w:val="clear" w:color="auto" w:fill="F7F9FB"/>
            <w:tcMar>
              <w:top w:w="70" w:type="dxa"/>
              <w:left w:w="110" w:type="dxa"/>
              <w:bottom w:w="70" w:type="dxa"/>
              <w:right w:w="110" w:type="dxa"/>
            </w:tcMar>
          </w:tcPr>
          <w:p w14:paraId="1B926CA5" w14:textId="77777777" w:rsidR="004B7789" w:rsidRDefault="00000000">
            <w:pPr>
              <w:spacing w:line="250" w:lineRule="auto"/>
            </w:pPr>
            <w:r>
              <w:rPr>
                <w:sz w:val="19"/>
                <w:szCs w:val="19"/>
              </w:rPr>
              <w:t>Estructura</w:t>
            </w:r>
          </w:p>
        </w:tc>
        <w:tc>
          <w:tcPr>
            <w:tcW w:w="5960" w:type="dxa"/>
            <w:shd w:val="clear" w:color="auto" w:fill="F7F9FB"/>
            <w:tcMar>
              <w:top w:w="70" w:type="dxa"/>
              <w:left w:w="110" w:type="dxa"/>
              <w:bottom w:w="70" w:type="dxa"/>
              <w:right w:w="110" w:type="dxa"/>
            </w:tcMar>
          </w:tcPr>
          <w:p w14:paraId="5B5EA42C" w14:textId="77777777" w:rsidR="004B7789" w:rsidRDefault="00000000">
            <w:pPr>
              <w:spacing w:line="250" w:lineRule="auto"/>
            </w:pPr>
            <w:r>
              <w:rPr>
                <w:sz w:val="19"/>
                <w:szCs w:val="19"/>
              </w:rPr>
              <w:t>Capa base opaca del color del pelo, capa media, capa de silueta, capa de mechones sueltos</w:t>
            </w:r>
          </w:p>
        </w:tc>
      </w:tr>
      <w:tr w:rsidR="004B7789" w14:paraId="69ABC839" w14:textId="77777777">
        <w:trPr>
          <w:cantSplit/>
        </w:trPr>
        <w:tc>
          <w:tcPr>
            <w:tcW w:w="3400" w:type="dxa"/>
            <w:shd w:val="clear" w:color="auto" w:fill="FFFFFF"/>
            <w:tcMar>
              <w:top w:w="70" w:type="dxa"/>
              <w:left w:w="110" w:type="dxa"/>
              <w:bottom w:w="70" w:type="dxa"/>
              <w:right w:w="110" w:type="dxa"/>
            </w:tcMar>
          </w:tcPr>
          <w:p w14:paraId="4CCF9C8A" w14:textId="77777777" w:rsidR="004B7789" w:rsidRDefault="00000000">
            <w:pPr>
              <w:spacing w:line="250" w:lineRule="auto"/>
            </w:pPr>
            <w:proofErr w:type="spellStart"/>
            <w:r>
              <w:rPr>
                <w:sz w:val="19"/>
                <w:szCs w:val="19"/>
              </w:rPr>
              <w:t>Rig</w:t>
            </w:r>
            <w:proofErr w:type="spellEnd"/>
            <w:r>
              <w:rPr>
                <w:sz w:val="19"/>
                <w:szCs w:val="19"/>
              </w:rPr>
              <w:t xml:space="preserve"> del cabello</w:t>
            </w:r>
          </w:p>
        </w:tc>
        <w:tc>
          <w:tcPr>
            <w:tcW w:w="5960" w:type="dxa"/>
            <w:shd w:val="clear" w:color="auto" w:fill="FFFFFF"/>
            <w:tcMar>
              <w:top w:w="70" w:type="dxa"/>
              <w:left w:w="110" w:type="dxa"/>
              <w:bottom w:w="70" w:type="dxa"/>
              <w:right w:w="110" w:type="dxa"/>
            </w:tcMar>
          </w:tcPr>
          <w:p w14:paraId="53B5347F" w14:textId="77777777" w:rsidR="004B7789" w:rsidRDefault="00000000">
            <w:pPr>
              <w:spacing w:line="250" w:lineRule="auto"/>
            </w:pPr>
            <w:r>
              <w:rPr>
                <w:sz w:val="19"/>
                <w:szCs w:val="19"/>
              </w:rPr>
              <w:t xml:space="preserve">Cadena de 8–12 huesos, o simulación por </w:t>
            </w:r>
            <w:proofErr w:type="spellStart"/>
            <w:r>
              <w:rPr>
                <w:sz w:val="19"/>
                <w:szCs w:val="19"/>
              </w:rPr>
              <w:t>physics</w:t>
            </w:r>
            <w:proofErr w:type="spellEnd"/>
            <w:r>
              <w:rPr>
                <w:sz w:val="19"/>
                <w:szCs w:val="19"/>
              </w:rPr>
              <w:t xml:space="preserve"> </w:t>
            </w:r>
            <w:proofErr w:type="spellStart"/>
            <w:r>
              <w:rPr>
                <w:sz w:val="19"/>
                <w:szCs w:val="19"/>
              </w:rPr>
              <w:t>asset</w:t>
            </w:r>
            <w:proofErr w:type="spellEnd"/>
          </w:p>
        </w:tc>
      </w:tr>
    </w:tbl>
    <w:p w14:paraId="7E2D159C" w14:textId="77777777" w:rsidR="004B7789" w:rsidRDefault="004B7789">
      <w:pPr>
        <w:spacing w:after="60"/>
      </w:pPr>
    </w:p>
    <w:p w14:paraId="22A2F8E3" w14:textId="77777777" w:rsidR="004B7789" w:rsidRDefault="00000000">
      <w:pPr>
        <w:spacing w:after="120" w:line="276" w:lineRule="auto"/>
      </w:pPr>
      <w:r>
        <w:t xml:space="preserve">Razones para </w:t>
      </w:r>
      <w:proofErr w:type="spellStart"/>
      <w:r>
        <w:t>cards</w:t>
      </w:r>
      <w:proofErr w:type="spellEnd"/>
      <w:r>
        <w:t xml:space="preserve"> y no groom: el groom es costoso en rendimiento y complejo de iterar; las </w:t>
      </w:r>
      <w:proofErr w:type="spellStart"/>
      <w:r>
        <w:t>cards</w:t>
      </w:r>
      <w:proofErr w:type="spellEnd"/>
      <w:r>
        <w:t xml:space="preserve"> se controlan mejor bajo iluminación dura, que es la iluminación real de este juego; y el proyecto no requiere planos extremos de cabello. El cabello debe leerse en contraluz: es uno de los elementos más reconocibles de su silueta.</w:t>
      </w:r>
    </w:p>
    <w:p w14:paraId="6132CFA4" w14:textId="77777777" w:rsidR="004B7789" w:rsidRDefault="00000000">
      <w:pPr>
        <w:pStyle w:val="Ttulo2"/>
        <w:spacing w:before="280" w:after="140"/>
      </w:pPr>
      <w:r>
        <w:rPr>
          <w:b/>
          <w:bCs/>
          <w:color w:val="1F3A5F"/>
          <w:sz w:val="25"/>
          <w:szCs w:val="25"/>
        </w:rPr>
        <w:t xml:space="preserve">28.4 La variable </w:t>
      </w:r>
      <w:proofErr w:type="spellStart"/>
      <w:r>
        <w:rPr>
          <w:b/>
          <w:bCs/>
          <w:color w:val="1F3A5F"/>
          <w:sz w:val="25"/>
          <w:szCs w:val="25"/>
        </w:rPr>
        <w:t>Dirt_Amount</w:t>
      </w:r>
      <w:proofErr w:type="spellEnd"/>
    </w:p>
    <w:p w14:paraId="7554A2BD" w14:textId="77777777" w:rsidR="004B7789" w:rsidRDefault="00000000">
      <w:pPr>
        <w:spacing w:after="120" w:line="276" w:lineRule="auto"/>
      </w:pPr>
      <w:r>
        <w:t>🔷 En lugar de modelar varias versiones del personaje, un único parámetro escalar de material —</w:t>
      </w:r>
      <w:proofErr w:type="spellStart"/>
      <w:r>
        <w:t>Dirt_Amount</w:t>
      </w:r>
      <w:proofErr w:type="spellEnd"/>
      <w:r>
        <w:t xml:space="preserve">, de 0 a 1— controla una capa de polvo en base color, un aumento de </w:t>
      </w:r>
      <w:proofErr w:type="spellStart"/>
      <w:r>
        <w:t>roughness</w:t>
      </w:r>
      <w:proofErr w:type="spellEnd"/>
      <w:r>
        <w:t xml:space="preserve"> y un ligero apelmazado mediante un normal </w:t>
      </w:r>
      <w:proofErr w:type="spellStart"/>
      <w:r>
        <w:t>map</w:t>
      </w:r>
      <w:proofErr w:type="spellEnd"/>
      <w:r>
        <w:t xml:space="preserve"> secundario.</w:t>
      </w:r>
    </w:p>
    <w:p w14:paraId="4AF41689" w14:textId="77777777" w:rsidR="004B7789" w:rsidRDefault="00000000">
      <w:pPr>
        <w:spacing w:after="120" w:line="276" w:lineRule="auto"/>
      </w:pPr>
      <w:r>
        <w:t>El mismo parámetro se aplica al cabello, a la ropa y a la piel. Un solo valor controla todo el deterioro de Emily durante la demo, y puede subirse por eventos de progresión.</w:t>
      </w:r>
    </w:p>
    <w:p w14:paraId="11115293"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1500"/>
        <w:gridCol w:w="2600"/>
        <w:gridCol w:w="3060"/>
      </w:tblGrid>
      <w:tr w:rsidR="004B7789" w14:paraId="4F344E72" w14:textId="77777777">
        <w:trPr>
          <w:cantSplit/>
          <w:tblHeader/>
        </w:trPr>
        <w:tc>
          <w:tcPr>
            <w:tcW w:w="2200" w:type="dxa"/>
            <w:shd w:val="clear" w:color="auto" w:fill="1F3A5F"/>
            <w:tcMar>
              <w:top w:w="70" w:type="dxa"/>
              <w:left w:w="110" w:type="dxa"/>
              <w:bottom w:w="70" w:type="dxa"/>
              <w:right w:w="110" w:type="dxa"/>
            </w:tcMar>
          </w:tcPr>
          <w:p w14:paraId="60998BD8" w14:textId="77777777" w:rsidR="004B7789" w:rsidRDefault="00000000">
            <w:pPr>
              <w:spacing w:line="250" w:lineRule="auto"/>
            </w:pPr>
            <w:r>
              <w:rPr>
                <w:b/>
                <w:bCs/>
                <w:color w:val="FFFFFF"/>
                <w:sz w:val="19"/>
                <w:szCs w:val="19"/>
              </w:rPr>
              <w:t>Estado</w:t>
            </w:r>
          </w:p>
        </w:tc>
        <w:tc>
          <w:tcPr>
            <w:tcW w:w="1500" w:type="dxa"/>
            <w:shd w:val="clear" w:color="auto" w:fill="1F3A5F"/>
            <w:tcMar>
              <w:top w:w="70" w:type="dxa"/>
              <w:left w:w="110" w:type="dxa"/>
              <w:bottom w:w="70" w:type="dxa"/>
              <w:right w:w="110" w:type="dxa"/>
            </w:tcMar>
          </w:tcPr>
          <w:p w14:paraId="7D96D161" w14:textId="77777777" w:rsidR="004B7789" w:rsidRDefault="00000000">
            <w:pPr>
              <w:spacing w:line="250" w:lineRule="auto"/>
            </w:pPr>
            <w:r>
              <w:rPr>
                <w:b/>
                <w:bCs/>
                <w:color w:val="FFFFFF"/>
                <w:sz w:val="19"/>
                <w:szCs w:val="19"/>
              </w:rPr>
              <w:t>Valor</w:t>
            </w:r>
          </w:p>
        </w:tc>
        <w:tc>
          <w:tcPr>
            <w:tcW w:w="2600" w:type="dxa"/>
            <w:shd w:val="clear" w:color="auto" w:fill="1F3A5F"/>
            <w:tcMar>
              <w:top w:w="70" w:type="dxa"/>
              <w:left w:w="110" w:type="dxa"/>
              <w:bottom w:w="70" w:type="dxa"/>
              <w:right w:w="110" w:type="dxa"/>
            </w:tcMar>
          </w:tcPr>
          <w:p w14:paraId="1DEB765E" w14:textId="77777777" w:rsidR="004B7789" w:rsidRDefault="00000000">
            <w:pPr>
              <w:spacing w:line="250" w:lineRule="auto"/>
            </w:pPr>
            <w:r>
              <w:rPr>
                <w:b/>
                <w:bCs/>
                <w:color w:val="FFFFFF"/>
                <w:sz w:val="19"/>
                <w:szCs w:val="19"/>
              </w:rPr>
              <w:t>Momento</w:t>
            </w:r>
          </w:p>
        </w:tc>
        <w:tc>
          <w:tcPr>
            <w:tcW w:w="3060" w:type="dxa"/>
            <w:shd w:val="clear" w:color="auto" w:fill="1F3A5F"/>
            <w:tcMar>
              <w:top w:w="70" w:type="dxa"/>
              <w:left w:w="110" w:type="dxa"/>
              <w:bottom w:w="70" w:type="dxa"/>
              <w:right w:w="110" w:type="dxa"/>
            </w:tcMar>
          </w:tcPr>
          <w:p w14:paraId="6D28BF00" w14:textId="77777777" w:rsidR="004B7789" w:rsidRDefault="00000000">
            <w:pPr>
              <w:spacing w:line="250" w:lineRule="auto"/>
            </w:pPr>
            <w:r>
              <w:rPr>
                <w:b/>
                <w:bCs/>
                <w:color w:val="FFFFFF"/>
                <w:sz w:val="19"/>
                <w:szCs w:val="19"/>
              </w:rPr>
              <w:t>Aspecto</w:t>
            </w:r>
          </w:p>
        </w:tc>
      </w:tr>
      <w:tr w:rsidR="004B7789" w14:paraId="01A945CE" w14:textId="77777777">
        <w:trPr>
          <w:cantSplit/>
        </w:trPr>
        <w:tc>
          <w:tcPr>
            <w:tcW w:w="2200" w:type="dxa"/>
            <w:shd w:val="clear" w:color="auto" w:fill="FFFFFF"/>
            <w:tcMar>
              <w:top w:w="70" w:type="dxa"/>
              <w:left w:w="110" w:type="dxa"/>
              <w:bottom w:w="70" w:type="dxa"/>
              <w:right w:w="110" w:type="dxa"/>
            </w:tcMar>
          </w:tcPr>
          <w:p w14:paraId="24B2578A" w14:textId="77777777" w:rsidR="004B7789" w:rsidRDefault="00000000">
            <w:pPr>
              <w:spacing w:line="250" w:lineRule="auto"/>
            </w:pPr>
            <w:r>
              <w:rPr>
                <w:sz w:val="19"/>
                <w:szCs w:val="19"/>
              </w:rPr>
              <w:t>Limpio</w:t>
            </w:r>
          </w:p>
        </w:tc>
        <w:tc>
          <w:tcPr>
            <w:tcW w:w="1500" w:type="dxa"/>
            <w:shd w:val="clear" w:color="auto" w:fill="FFFFFF"/>
            <w:tcMar>
              <w:top w:w="70" w:type="dxa"/>
              <w:left w:w="110" w:type="dxa"/>
              <w:bottom w:w="70" w:type="dxa"/>
              <w:right w:w="110" w:type="dxa"/>
            </w:tcMar>
          </w:tcPr>
          <w:p w14:paraId="68D500BA" w14:textId="77777777" w:rsidR="004B7789" w:rsidRDefault="00000000">
            <w:pPr>
              <w:spacing w:line="250" w:lineRule="auto"/>
            </w:pPr>
            <w:r>
              <w:rPr>
                <w:sz w:val="19"/>
                <w:szCs w:val="19"/>
              </w:rPr>
              <w:t>0.0</w:t>
            </w:r>
          </w:p>
        </w:tc>
        <w:tc>
          <w:tcPr>
            <w:tcW w:w="2600" w:type="dxa"/>
            <w:shd w:val="clear" w:color="auto" w:fill="FFFFFF"/>
            <w:tcMar>
              <w:top w:w="70" w:type="dxa"/>
              <w:left w:w="110" w:type="dxa"/>
              <w:bottom w:w="70" w:type="dxa"/>
              <w:right w:w="110" w:type="dxa"/>
            </w:tcMar>
          </w:tcPr>
          <w:p w14:paraId="4E89D73B" w14:textId="77777777" w:rsidR="004B7789" w:rsidRDefault="00000000">
            <w:pPr>
              <w:spacing w:line="250" w:lineRule="auto"/>
            </w:pPr>
            <w:r>
              <w:rPr>
                <w:sz w:val="19"/>
                <w:szCs w:val="19"/>
              </w:rPr>
              <w:t>Al despertar</w:t>
            </w:r>
          </w:p>
        </w:tc>
        <w:tc>
          <w:tcPr>
            <w:tcW w:w="3060" w:type="dxa"/>
            <w:shd w:val="clear" w:color="auto" w:fill="FFFFFF"/>
            <w:tcMar>
              <w:top w:w="70" w:type="dxa"/>
              <w:left w:w="110" w:type="dxa"/>
              <w:bottom w:w="70" w:type="dxa"/>
              <w:right w:w="110" w:type="dxa"/>
            </w:tcMar>
          </w:tcPr>
          <w:p w14:paraId="1912CF59" w14:textId="77777777" w:rsidR="004B7789" w:rsidRDefault="00000000">
            <w:pPr>
              <w:spacing w:line="250" w:lineRule="auto"/>
            </w:pPr>
            <w:r>
              <w:rPr>
                <w:sz w:val="19"/>
                <w:szCs w:val="19"/>
              </w:rPr>
              <w:t>Ropa normal, ligeramente arrugada de dormir</w:t>
            </w:r>
          </w:p>
        </w:tc>
      </w:tr>
      <w:tr w:rsidR="004B7789" w14:paraId="6B67EAAF" w14:textId="77777777">
        <w:trPr>
          <w:cantSplit/>
        </w:trPr>
        <w:tc>
          <w:tcPr>
            <w:tcW w:w="2200" w:type="dxa"/>
            <w:shd w:val="clear" w:color="auto" w:fill="F7F9FB"/>
            <w:tcMar>
              <w:top w:w="70" w:type="dxa"/>
              <w:left w:w="110" w:type="dxa"/>
              <w:bottom w:w="70" w:type="dxa"/>
              <w:right w:w="110" w:type="dxa"/>
            </w:tcMar>
          </w:tcPr>
          <w:p w14:paraId="55E7935A" w14:textId="77777777" w:rsidR="004B7789" w:rsidRDefault="00000000">
            <w:pPr>
              <w:spacing w:line="250" w:lineRule="auto"/>
            </w:pPr>
            <w:r>
              <w:rPr>
                <w:sz w:val="19"/>
                <w:szCs w:val="19"/>
              </w:rPr>
              <w:t>Sucio</w:t>
            </w:r>
          </w:p>
        </w:tc>
        <w:tc>
          <w:tcPr>
            <w:tcW w:w="1500" w:type="dxa"/>
            <w:shd w:val="clear" w:color="auto" w:fill="F7F9FB"/>
            <w:tcMar>
              <w:top w:w="70" w:type="dxa"/>
              <w:left w:w="110" w:type="dxa"/>
              <w:bottom w:w="70" w:type="dxa"/>
              <w:right w:w="110" w:type="dxa"/>
            </w:tcMar>
          </w:tcPr>
          <w:p w14:paraId="300CC149" w14:textId="77777777" w:rsidR="004B7789" w:rsidRDefault="00000000">
            <w:pPr>
              <w:spacing w:line="250" w:lineRule="auto"/>
            </w:pPr>
            <w:r>
              <w:rPr>
                <w:sz w:val="19"/>
                <w:szCs w:val="19"/>
              </w:rPr>
              <w:t>0.5</w:t>
            </w:r>
          </w:p>
        </w:tc>
        <w:tc>
          <w:tcPr>
            <w:tcW w:w="2600" w:type="dxa"/>
            <w:shd w:val="clear" w:color="auto" w:fill="F7F9FB"/>
            <w:tcMar>
              <w:top w:w="70" w:type="dxa"/>
              <w:left w:w="110" w:type="dxa"/>
              <w:bottom w:w="70" w:type="dxa"/>
              <w:right w:w="110" w:type="dxa"/>
            </w:tcMar>
          </w:tcPr>
          <w:p w14:paraId="745FC770" w14:textId="77777777" w:rsidR="004B7789" w:rsidRDefault="00000000">
            <w:pPr>
              <w:spacing w:line="250" w:lineRule="auto"/>
            </w:pPr>
            <w:r>
              <w:rPr>
                <w:sz w:val="19"/>
                <w:szCs w:val="19"/>
              </w:rPr>
              <w:t>Tras el acceso oculto</w:t>
            </w:r>
          </w:p>
        </w:tc>
        <w:tc>
          <w:tcPr>
            <w:tcW w:w="3060" w:type="dxa"/>
            <w:shd w:val="clear" w:color="auto" w:fill="F7F9FB"/>
            <w:tcMar>
              <w:top w:w="70" w:type="dxa"/>
              <w:left w:w="110" w:type="dxa"/>
              <w:bottom w:w="70" w:type="dxa"/>
              <w:right w:w="110" w:type="dxa"/>
            </w:tcMar>
          </w:tcPr>
          <w:p w14:paraId="1972FD30" w14:textId="77777777" w:rsidR="004B7789" w:rsidRDefault="00000000">
            <w:pPr>
              <w:spacing w:line="250" w:lineRule="auto"/>
            </w:pPr>
            <w:r>
              <w:rPr>
                <w:sz w:val="19"/>
                <w:szCs w:val="19"/>
              </w:rPr>
              <w:t>Polvo en pantalón y camiseta, manos manchadas</w:t>
            </w:r>
          </w:p>
        </w:tc>
      </w:tr>
      <w:tr w:rsidR="004B7789" w14:paraId="06B66B1F" w14:textId="77777777">
        <w:trPr>
          <w:cantSplit/>
        </w:trPr>
        <w:tc>
          <w:tcPr>
            <w:tcW w:w="2200" w:type="dxa"/>
            <w:shd w:val="clear" w:color="auto" w:fill="FFFFFF"/>
            <w:tcMar>
              <w:top w:w="70" w:type="dxa"/>
              <w:left w:w="110" w:type="dxa"/>
              <w:bottom w:w="70" w:type="dxa"/>
              <w:right w:w="110" w:type="dxa"/>
            </w:tcMar>
          </w:tcPr>
          <w:p w14:paraId="0CA32A06" w14:textId="77777777" w:rsidR="004B7789" w:rsidRDefault="00000000">
            <w:pPr>
              <w:spacing w:line="250" w:lineRule="auto"/>
            </w:pPr>
            <w:r>
              <w:rPr>
                <w:sz w:val="19"/>
                <w:szCs w:val="19"/>
              </w:rPr>
              <w:t>Deteriorado</w:t>
            </w:r>
          </w:p>
        </w:tc>
        <w:tc>
          <w:tcPr>
            <w:tcW w:w="1500" w:type="dxa"/>
            <w:shd w:val="clear" w:color="auto" w:fill="FFFFFF"/>
            <w:tcMar>
              <w:top w:w="70" w:type="dxa"/>
              <w:left w:w="110" w:type="dxa"/>
              <w:bottom w:w="70" w:type="dxa"/>
              <w:right w:w="110" w:type="dxa"/>
            </w:tcMar>
          </w:tcPr>
          <w:p w14:paraId="6A8FD1C3" w14:textId="77777777" w:rsidR="004B7789" w:rsidRDefault="00000000">
            <w:pPr>
              <w:spacing w:line="250" w:lineRule="auto"/>
            </w:pPr>
            <w:r>
              <w:rPr>
                <w:sz w:val="19"/>
                <w:szCs w:val="19"/>
              </w:rPr>
              <w:t>1.0</w:t>
            </w:r>
          </w:p>
        </w:tc>
        <w:tc>
          <w:tcPr>
            <w:tcW w:w="2600" w:type="dxa"/>
            <w:shd w:val="clear" w:color="auto" w:fill="FFFFFF"/>
            <w:tcMar>
              <w:top w:w="70" w:type="dxa"/>
              <w:left w:w="110" w:type="dxa"/>
              <w:bottom w:w="70" w:type="dxa"/>
              <w:right w:w="110" w:type="dxa"/>
            </w:tcMar>
          </w:tcPr>
          <w:p w14:paraId="2A6F1EC7" w14:textId="77777777" w:rsidR="004B7789" w:rsidRDefault="00000000">
            <w:pPr>
              <w:spacing w:line="250" w:lineRule="auto"/>
            </w:pPr>
            <w:r>
              <w:rPr>
                <w:sz w:val="19"/>
                <w:szCs w:val="19"/>
              </w:rPr>
              <w:t>Complejo subterráneo</w:t>
            </w:r>
          </w:p>
        </w:tc>
        <w:tc>
          <w:tcPr>
            <w:tcW w:w="3060" w:type="dxa"/>
            <w:shd w:val="clear" w:color="auto" w:fill="FFFFFF"/>
            <w:tcMar>
              <w:top w:w="70" w:type="dxa"/>
              <w:left w:w="110" w:type="dxa"/>
              <w:bottom w:w="70" w:type="dxa"/>
              <w:right w:w="110" w:type="dxa"/>
            </w:tcMar>
          </w:tcPr>
          <w:p w14:paraId="03FC7237" w14:textId="77777777" w:rsidR="004B7789" w:rsidRDefault="00000000">
            <w:pPr>
              <w:spacing w:line="250" w:lineRule="auto"/>
            </w:pPr>
            <w:r>
              <w:rPr>
                <w:sz w:val="19"/>
                <w:szCs w:val="19"/>
              </w:rPr>
              <w:t>Polvo, humedad, marcas de óxido en las manos</w:t>
            </w:r>
          </w:p>
        </w:tc>
      </w:tr>
    </w:tbl>
    <w:p w14:paraId="1F382E26" w14:textId="77777777" w:rsidR="004B7789" w:rsidRDefault="00000000">
      <w:pPr>
        <w:pStyle w:val="Ttulo2"/>
        <w:spacing w:before="280" w:after="140"/>
      </w:pPr>
      <w:r>
        <w:rPr>
          <w:b/>
          <w:bCs/>
          <w:color w:val="1F3A5F"/>
          <w:sz w:val="25"/>
          <w:szCs w:val="25"/>
        </w:rPr>
        <w:t>28.5 Cuerpo</w:t>
      </w:r>
    </w:p>
    <w:p w14:paraId="494F2FE3" w14:textId="77777777" w:rsidR="004B7789" w:rsidRDefault="00000000">
      <w:pPr>
        <w:spacing w:after="120" w:line="276" w:lineRule="auto"/>
      </w:pPr>
      <w:r>
        <w:t>Mujer adulta, complexión natural, proporciones humanas realistas, sin definición muscular marcada y sin exageraciones. El volumen bajo la ropa debe ser creíble: la camiseta debe caer, no ir pegada.</w:t>
      </w:r>
    </w:p>
    <w:p w14:paraId="7DECE743" w14:textId="77777777" w:rsidR="004B7789" w:rsidRDefault="00000000">
      <w:pPr>
        <w:spacing w:after="120" w:line="276" w:lineRule="auto"/>
      </w:pPr>
      <w:r>
        <w:t xml:space="preserve">🔷 Se modela el cuerpo </w:t>
      </w:r>
      <w:proofErr w:type="gramStart"/>
      <w:r>
        <w:t>completo</w:t>
      </w:r>
      <w:proofErr w:type="gramEnd"/>
      <w:r>
        <w:t xml:space="preserve"> aunque quede oculto: se necesita para el </w:t>
      </w:r>
      <w:proofErr w:type="spellStart"/>
      <w:r>
        <w:t>rig</w:t>
      </w:r>
      <w:proofErr w:type="spellEnd"/>
      <w:r>
        <w:t>, para el ajuste de la ropa, para las escenas futuras y para evitar recortes visibles en las animaciones. Las zonas permanentemente ocultas pueden quedar sin detalle de textura, pero no sin geometría.</w:t>
      </w:r>
    </w:p>
    <w:p w14:paraId="0470E057" w14:textId="77777777" w:rsidR="004B7789" w:rsidRDefault="00000000">
      <w:pPr>
        <w:pStyle w:val="Ttulo2"/>
        <w:spacing w:before="280" w:after="140"/>
      </w:pPr>
      <w:r>
        <w:rPr>
          <w:b/>
          <w:bCs/>
          <w:color w:val="1F3A5F"/>
          <w:sz w:val="25"/>
          <w:szCs w:val="25"/>
        </w:rPr>
        <w:t xml:space="preserve">28.6 Manos — el </w:t>
      </w:r>
      <w:proofErr w:type="spellStart"/>
      <w:r>
        <w:rPr>
          <w:b/>
          <w:bCs/>
          <w:color w:val="1F3A5F"/>
          <w:sz w:val="25"/>
          <w:szCs w:val="25"/>
        </w:rPr>
        <w:t>asset</w:t>
      </w:r>
      <w:proofErr w:type="spellEnd"/>
      <w:r>
        <w:rPr>
          <w:b/>
          <w:bCs/>
          <w:color w:val="1F3A5F"/>
          <w:sz w:val="25"/>
          <w:szCs w:val="25"/>
        </w:rPr>
        <w:t xml:space="preserve"> más importante de la demo</w:t>
      </w:r>
    </w:p>
    <w:p w14:paraId="795B2BC4" w14:textId="77777777" w:rsidR="004B7789" w:rsidRDefault="00000000">
      <w:pPr>
        <w:spacing w:after="120" w:line="276" w:lineRule="auto"/>
      </w:pPr>
      <w:r>
        <w:lastRenderedPageBreak/>
        <w:t xml:space="preserve">🔷 Se crea una malla de primera persona independiente, </w:t>
      </w:r>
      <w:proofErr w:type="spellStart"/>
      <w:r>
        <w:t>SK_Emily_Hands_FP</w:t>
      </w:r>
      <w:proofErr w:type="spellEnd"/>
      <w:r>
        <w:t>, y no se reutilizan los brazos del cuerpo completo.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5960"/>
      </w:tblGrid>
      <w:tr w:rsidR="004B7789" w14:paraId="5E6F5C7E" w14:textId="77777777">
        <w:trPr>
          <w:cantSplit/>
          <w:tblHeader/>
        </w:trPr>
        <w:tc>
          <w:tcPr>
            <w:tcW w:w="3400" w:type="dxa"/>
            <w:shd w:val="clear" w:color="auto" w:fill="1F3A5F"/>
            <w:tcMar>
              <w:top w:w="70" w:type="dxa"/>
              <w:left w:w="110" w:type="dxa"/>
              <w:bottom w:w="70" w:type="dxa"/>
              <w:right w:w="110" w:type="dxa"/>
            </w:tcMar>
          </w:tcPr>
          <w:p w14:paraId="39AAE6F4" w14:textId="77777777" w:rsidR="004B7789" w:rsidRDefault="00000000">
            <w:pPr>
              <w:spacing w:line="250" w:lineRule="auto"/>
            </w:pPr>
            <w:r>
              <w:rPr>
                <w:b/>
                <w:bCs/>
                <w:color w:val="FFFFFF"/>
                <w:sz w:val="19"/>
                <w:szCs w:val="19"/>
              </w:rPr>
              <w:t>Parámetro</w:t>
            </w:r>
          </w:p>
        </w:tc>
        <w:tc>
          <w:tcPr>
            <w:tcW w:w="5960" w:type="dxa"/>
            <w:shd w:val="clear" w:color="auto" w:fill="1F3A5F"/>
            <w:tcMar>
              <w:top w:w="70" w:type="dxa"/>
              <w:left w:w="110" w:type="dxa"/>
              <w:bottom w:w="70" w:type="dxa"/>
              <w:right w:w="110" w:type="dxa"/>
            </w:tcMar>
          </w:tcPr>
          <w:p w14:paraId="6C6AF614" w14:textId="77777777" w:rsidR="004B7789" w:rsidRDefault="00000000">
            <w:pPr>
              <w:spacing w:line="250" w:lineRule="auto"/>
            </w:pPr>
            <w:r>
              <w:rPr>
                <w:b/>
                <w:bCs/>
                <w:color w:val="FFFFFF"/>
                <w:sz w:val="19"/>
                <w:szCs w:val="19"/>
              </w:rPr>
              <w:t>Valor</w:t>
            </w:r>
          </w:p>
        </w:tc>
      </w:tr>
      <w:tr w:rsidR="004B7789" w14:paraId="0AF4903E" w14:textId="77777777">
        <w:trPr>
          <w:cantSplit/>
        </w:trPr>
        <w:tc>
          <w:tcPr>
            <w:tcW w:w="3400" w:type="dxa"/>
            <w:shd w:val="clear" w:color="auto" w:fill="FFFFFF"/>
            <w:tcMar>
              <w:top w:w="70" w:type="dxa"/>
              <w:left w:w="110" w:type="dxa"/>
              <w:bottom w:w="70" w:type="dxa"/>
              <w:right w:w="110" w:type="dxa"/>
            </w:tcMar>
          </w:tcPr>
          <w:p w14:paraId="713C3818" w14:textId="77777777" w:rsidR="004B7789" w:rsidRDefault="00000000">
            <w:pPr>
              <w:spacing w:line="250" w:lineRule="auto"/>
            </w:pPr>
            <w:r>
              <w:rPr>
                <w:sz w:val="19"/>
                <w:szCs w:val="19"/>
              </w:rPr>
              <w:t>Contenido</w:t>
            </w:r>
          </w:p>
        </w:tc>
        <w:tc>
          <w:tcPr>
            <w:tcW w:w="5960" w:type="dxa"/>
            <w:shd w:val="clear" w:color="auto" w:fill="FFFFFF"/>
            <w:tcMar>
              <w:top w:w="70" w:type="dxa"/>
              <w:left w:w="110" w:type="dxa"/>
              <w:bottom w:w="70" w:type="dxa"/>
              <w:right w:w="110" w:type="dxa"/>
            </w:tcMar>
          </w:tcPr>
          <w:p w14:paraId="2E40E742" w14:textId="77777777" w:rsidR="004B7789" w:rsidRDefault="00000000">
            <w:pPr>
              <w:spacing w:line="250" w:lineRule="auto"/>
            </w:pPr>
            <w:r>
              <w:rPr>
                <w:sz w:val="19"/>
                <w:szCs w:val="19"/>
              </w:rPr>
              <w:t>Manos y antebrazos hasta media altura del bíceps</w:t>
            </w:r>
          </w:p>
        </w:tc>
      </w:tr>
      <w:tr w:rsidR="004B7789" w14:paraId="67540D2C" w14:textId="77777777">
        <w:trPr>
          <w:cantSplit/>
        </w:trPr>
        <w:tc>
          <w:tcPr>
            <w:tcW w:w="3400" w:type="dxa"/>
            <w:shd w:val="clear" w:color="auto" w:fill="F7F9FB"/>
            <w:tcMar>
              <w:top w:w="70" w:type="dxa"/>
              <w:left w:w="110" w:type="dxa"/>
              <w:bottom w:w="70" w:type="dxa"/>
              <w:right w:w="110" w:type="dxa"/>
            </w:tcMar>
          </w:tcPr>
          <w:p w14:paraId="634E5604" w14:textId="77777777" w:rsidR="004B7789" w:rsidRDefault="00000000">
            <w:pPr>
              <w:spacing w:line="250" w:lineRule="auto"/>
            </w:pPr>
            <w:proofErr w:type="spellStart"/>
            <w:r>
              <w:rPr>
                <w:sz w:val="19"/>
                <w:szCs w:val="19"/>
              </w:rPr>
              <w:t>Polycount</w:t>
            </w:r>
            <w:proofErr w:type="spellEnd"/>
          </w:p>
        </w:tc>
        <w:tc>
          <w:tcPr>
            <w:tcW w:w="5960" w:type="dxa"/>
            <w:shd w:val="clear" w:color="auto" w:fill="F7F9FB"/>
            <w:tcMar>
              <w:top w:w="70" w:type="dxa"/>
              <w:left w:w="110" w:type="dxa"/>
              <w:bottom w:w="70" w:type="dxa"/>
              <w:right w:w="110" w:type="dxa"/>
            </w:tcMar>
          </w:tcPr>
          <w:p w14:paraId="4F46B9D5" w14:textId="77777777" w:rsidR="004B7789" w:rsidRDefault="00000000">
            <w:pPr>
              <w:spacing w:line="250" w:lineRule="auto"/>
            </w:pPr>
            <w:r>
              <w:rPr>
                <w:sz w:val="19"/>
                <w:szCs w:val="19"/>
              </w:rPr>
              <w:t>12.000–18.000 tris</w:t>
            </w:r>
          </w:p>
        </w:tc>
      </w:tr>
      <w:tr w:rsidR="004B7789" w14:paraId="14E021FF" w14:textId="77777777">
        <w:trPr>
          <w:cantSplit/>
        </w:trPr>
        <w:tc>
          <w:tcPr>
            <w:tcW w:w="3400" w:type="dxa"/>
            <w:shd w:val="clear" w:color="auto" w:fill="FFFFFF"/>
            <w:tcMar>
              <w:top w:w="70" w:type="dxa"/>
              <w:left w:w="110" w:type="dxa"/>
              <w:bottom w:w="70" w:type="dxa"/>
              <w:right w:w="110" w:type="dxa"/>
            </w:tcMar>
          </w:tcPr>
          <w:p w14:paraId="1E8A474C" w14:textId="77777777" w:rsidR="004B7789" w:rsidRDefault="00000000">
            <w:pPr>
              <w:spacing w:line="250" w:lineRule="auto"/>
            </w:pPr>
            <w:r>
              <w:rPr>
                <w:sz w:val="19"/>
                <w:szCs w:val="19"/>
              </w:rPr>
              <w:t xml:space="preserve">Densidad de </w:t>
            </w:r>
            <w:proofErr w:type="spellStart"/>
            <w:r>
              <w:rPr>
                <w:sz w:val="19"/>
                <w:szCs w:val="19"/>
              </w:rPr>
              <w:t>texel</w:t>
            </w:r>
            <w:proofErr w:type="spellEnd"/>
          </w:p>
        </w:tc>
        <w:tc>
          <w:tcPr>
            <w:tcW w:w="5960" w:type="dxa"/>
            <w:shd w:val="clear" w:color="auto" w:fill="FFFFFF"/>
            <w:tcMar>
              <w:top w:w="70" w:type="dxa"/>
              <w:left w:w="110" w:type="dxa"/>
              <w:bottom w:w="70" w:type="dxa"/>
              <w:right w:w="110" w:type="dxa"/>
            </w:tcMar>
          </w:tcPr>
          <w:p w14:paraId="39DE012E" w14:textId="77777777" w:rsidR="004B7789" w:rsidRDefault="00000000">
            <w:pPr>
              <w:spacing w:line="250" w:lineRule="auto"/>
            </w:pPr>
            <w:r>
              <w:rPr>
                <w:sz w:val="19"/>
                <w:szCs w:val="19"/>
              </w:rPr>
              <w:t xml:space="preserve">20,48 </w:t>
            </w:r>
            <w:proofErr w:type="spellStart"/>
            <w:r>
              <w:rPr>
                <w:sz w:val="19"/>
                <w:szCs w:val="19"/>
              </w:rPr>
              <w:t>px</w:t>
            </w:r>
            <w:proofErr w:type="spellEnd"/>
            <w:r>
              <w:rPr>
                <w:sz w:val="19"/>
                <w:szCs w:val="19"/>
              </w:rPr>
              <w:t>/cm — el doble que el cuerpo</w:t>
            </w:r>
          </w:p>
        </w:tc>
      </w:tr>
      <w:tr w:rsidR="004B7789" w14:paraId="40EDDEDE" w14:textId="77777777">
        <w:trPr>
          <w:cantSplit/>
        </w:trPr>
        <w:tc>
          <w:tcPr>
            <w:tcW w:w="3400" w:type="dxa"/>
            <w:shd w:val="clear" w:color="auto" w:fill="F7F9FB"/>
            <w:tcMar>
              <w:top w:w="70" w:type="dxa"/>
              <w:left w:w="110" w:type="dxa"/>
              <w:bottom w:w="70" w:type="dxa"/>
              <w:right w:w="110" w:type="dxa"/>
            </w:tcMar>
          </w:tcPr>
          <w:p w14:paraId="7584F6C5" w14:textId="77777777" w:rsidR="004B7789" w:rsidRDefault="00000000">
            <w:pPr>
              <w:spacing w:line="250" w:lineRule="auto"/>
            </w:pPr>
            <w:r>
              <w:rPr>
                <w:sz w:val="19"/>
                <w:szCs w:val="19"/>
              </w:rPr>
              <w:t>Corte del brazo</w:t>
            </w:r>
          </w:p>
        </w:tc>
        <w:tc>
          <w:tcPr>
            <w:tcW w:w="5960" w:type="dxa"/>
            <w:shd w:val="clear" w:color="auto" w:fill="F7F9FB"/>
            <w:tcMar>
              <w:top w:w="70" w:type="dxa"/>
              <w:left w:w="110" w:type="dxa"/>
              <w:bottom w:w="70" w:type="dxa"/>
              <w:right w:w="110" w:type="dxa"/>
            </w:tcMar>
          </w:tcPr>
          <w:p w14:paraId="08FBDA2E" w14:textId="77777777" w:rsidR="004B7789" w:rsidRDefault="00000000">
            <w:pPr>
              <w:spacing w:line="250" w:lineRule="auto"/>
            </w:pPr>
            <w:r>
              <w:rPr>
                <w:sz w:val="19"/>
                <w:szCs w:val="19"/>
              </w:rPr>
              <w:t>Oculto por el borde de la manga; nunca visible</w:t>
            </w:r>
          </w:p>
        </w:tc>
      </w:tr>
      <w:tr w:rsidR="004B7789" w14:paraId="549E2680" w14:textId="77777777">
        <w:trPr>
          <w:cantSplit/>
        </w:trPr>
        <w:tc>
          <w:tcPr>
            <w:tcW w:w="3400" w:type="dxa"/>
            <w:shd w:val="clear" w:color="auto" w:fill="FFFFFF"/>
            <w:tcMar>
              <w:top w:w="70" w:type="dxa"/>
              <w:left w:w="110" w:type="dxa"/>
              <w:bottom w:w="70" w:type="dxa"/>
              <w:right w:w="110" w:type="dxa"/>
            </w:tcMar>
          </w:tcPr>
          <w:p w14:paraId="008BC16B" w14:textId="77777777" w:rsidR="004B7789" w:rsidRDefault="00000000">
            <w:pPr>
              <w:spacing w:line="250" w:lineRule="auto"/>
            </w:pPr>
            <w:r>
              <w:rPr>
                <w:sz w:val="19"/>
                <w:szCs w:val="19"/>
              </w:rPr>
              <w:t>FOV de renderizado</w:t>
            </w:r>
          </w:p>
        </w:tc>
        <w:tc>
          <w:tcPr>
            <w:tcW w:w="5960" w:type="dxa"/>
            <w:shd w:val="clear" w:color="auto" w:fill="FFFFFF"/>
            <w:tcMar>
              <w:top w:w="70" w:type="dxa"/>
              <w:left w:w="110" w:type="dxa"/>
              <w:bottom w:w="70" w:type="dxa"/>
              <w:right w:w="110" w:type="dxa"/>
            </w:tcMar>
          </w:tcPr>
          <w:p w14:paraId="0C87E663" w14:textId="77777777" w:rsidR="004B7789" w:rsidRDefault="00000000">
            <w:pPr>
              <w:spacing w:line="250" w:lineRule="auto"/>
            </w:pPr>
            <w:r>
              <w:rPr>
                <w:sz w:val="19"/>
                <w:szCs w:val="19"/>
              </w:rPr>
              <w:t>Separado del mundo, para evitar distorsión</w:t>
            </w:r>
          </w:p>
        </w:tc>
      </w:tr>
      <w:tr w:rsidR="004B7789" w14:paraId="53DBDFB7" w14:textId="77777777">
        <w:trPr>
          <w:cantSplit/>
        </w:trPr>
        <w:tc>
          <w:tcPr>
            <w:tcW w:w="3400" w:type="dxa"/>
            <w:shd w:val="clear" w:color="auto" w:fill="F7F9FB"/>
            <w:tcMar>
              <w:top w:w="70" w:type="dxa"/>
              <w:left w:w="110" w:type="dxa"/>
              <w:bottom w:w="70" w:type="dxa"/>
              <w:right w:w="110" w:type="dxa"/>
            </w:tcMar>
          </w:tcPr>
          <w:p w14:paraId="5237ED3B" w14:textId="77777777" w:rsidR="004B7789" w:rsidRDefault="00000000">
            <w:pPr>
              <w:spacing w:line="250" w:lineRule="auto"/>
            </w:pPr>
            <w:r>
              <w:rPr>
                <w:sz w:val="19"/>
                <w:szCs w:val="19"/>
              </w:rPr>
              <w:t>LOD</w:t>
            </w:r>
          </w:p>
        </w:tc>
        <w:tc>
          <w:tcPr>
            <w:tcW w:w="5960" w:type="dxa"/>
            <w:shd w:val="clear" w:color="auto" w:fill="F7F9FB"/>
            <w:tcMar>
              <w:top w:w="70" w:type="dxa"/>
              <w:left w:w="110" w:type="dxa"/>
              <w:bottom w:w="70" w:type="dxa"/>
              <w:right w:w="110" w:type="dxa"/>
            </w:tcMar>
          </w:tcPr>
          <w:p w14:paraId="4694C1CE" w14:textId="77777777" w:rsidR="004B7789" w:rsidRDefault="00000000">
            <w:pPr>
              <w:spacing w:line="250" w:lineRule="auto"/>
            </w:pPr>
            <w:r>
              <w:rPr>
                <w:sz w:val="19"/>
                <w:szCs w:val="19"/>
              </w:rPr>
              <w:t>Ninguno: están siempre a distancia cero</w:t>
            </w:r>
          </w:p>
        </w:tc>
      </w:tr>
    </w:tbl>
    <w:p w14:paraId="35224E31" w14:textId="77777777" w:rsidR="004B7789" w:rsidRDefault="004B7789">
      <w:pPr>
        <w:spacing w:after="60"/>
      </w:pPr>
    </w:p>
    <w:p w14:paraId="001E780F" w14:textId="77777777" w:rsidR="004B7789" w:rsidRDefault="00000000">
      <w:pPr>
        <w:spacing w:after="120" w:line="276" w:lineRule="auto"/>
      </w:pPr>
      <w:r>
        <w:t xml:space="preserve">🔷 Detalles obligatorios: uñas cortas sin pintar con lúnula visible · nudillos con pliegues definidos, que se leen mucho en primera persona · venas sutiles en el dorso · líneas de la palma con relieve en el normal · vello fino en el antebrazo · la pulsera en la muñeca izquierda, siempre visible en el encuadre · progresión de suciedad por </w:t>
      </w:r>
      <w:proofErr w:type="spellStart"/>
      <w:r>
        <w:t>Dirt_Amount</w:t>
      </w:r>
      <w:proofErr w:type="spellEnd"/>
      <w:r>
        <w:t xml:space="preserve"> en palmas y uñas.</w:t>
      </w:r>
    </w:p>
    <w:p w14:paraId="2BF08B27" w14:textId="77777777" w:rsidR="004B7789" w:rsidRDefault="00000000">
      <w:r>
        <w:br w:type="page"/>
      </w:r>
    </w:p>
    <w:p w14:paraId="46171762" w14:textId="77777777" w:rsidR="004B7789" w:rsidRDefault="00000000">
      <w:pPr>
        <w:pStyle w:val="Ttulo2"/>
        <w:spacing w:before="280" w:after="140"/>
      </w:pPr>
      <w:r>
        <w:rPr>
          <w:b/>
          <w:bCs/>
          <w:color w:val="1F3A5F"/>
          <w:sz w:val="25"/>
          <w:szCs w:val="25"/>
        </w:rPr>
        <w:lastRenderedPageBreak/>
        <w:t>28.7 Vestuario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2600"/>
        <w:gridCol w:w="4560"/>
      </w:tblGrid>
      <w:tr w:rsidR="004B7789" w14:paraId="1D9A6DF0" w14:textId="77777777">
        <w:trPr>
          <w:cantSplit/>
          <w:tblHeader/>
        </w:trPr>
        <w:tc>
          <w:tcPr>
            <w:tcW w:w="2200" w:type="dxa"/>
            <w:shd w:val="clear" w:color="auto" w:fill="1F3A5F"/>
            <w:tcMar>
              <w:top w:w="70" w:type="dxa"/>
              <w:left w:w="110" w:type="dxa"/>
              <w:bottom w:w="70" w:type="dxa"/>
              <w:right w:w="110" w:type="dxa"/>
            </w:tcMar>
          </w:tcPr>
          <w:p w14:paraId="7EE8E603" w14:textId="77777777" w:rsidR="004B7789" w:rsidRDefault="00000000">
            <w:pPr>
              <w:spacing w:line="250" w:lineRule="auto"/>
            </w:pPr>
            <w:r>
              <w:rPr>
                <w:b/>
                <w:bCs/>
                <w:color w:val="FFFFFF"/>
                <w:sz w:val="19"/>
                <w:szCs w:val="19"/>
              </w:rPr>
              <w:t>Prenda</w:t>
            </w:r>
          </w:p>
        </w:tc>
        <w:tc>
          <w:tcPr>
            <w:tcW w:w="2600" w:type="dxa"/>
            <w:shd w:val="clear" w:color="auto" w:fill="1F3A5F"/>
            <w:tcMar>
              <w:top w:w="70" w:type="dxa"/>
              <w:left w:w="110" w:type="dxa"/>
              <w:bottom w:w="70" w:type="dxa"/>
              <w:right w:w="110" w:type="dxa"/>
            </w:tcMar>
          </w:tcPr>
          <w:p w14:paraId="47CCF202" w14:textId="77777777" w:rsidR="004B7789" w:rsidRDefault="00000000">
            <w:pPr>
              <w:spacing w:line="250" w:lineRule="auto"/>
            </w:pPr>
            <w:r>
              <w:rPr>
                <w:b/>
                <w:bCs/>
                <w:color w:val="FFFFFF"/>
                <w:sz w:val="19"/>
                <w:szCs w:val="19"/>
              </w:rPr>
              <w:t>Parámetro</w:t>
            </w:r>
          </w:p>
        </w:tc>
        <w:tc>
          <w:tcPr>
            <w:tcW w:w="4560" w:type="dxa"/>
            <w:shd w:val="clear" w:color="auto" w:fill="1F3A5F"/>
            <w:tcMar>
              <w:top w:w="70" w:type="dxa"/>
              <w:left w:w="110" w:type="dxa"/>
              <w:bottom w:w="70" w:type="dxa"/>
              <w:right w:w="110" w:type="dxa"/>
            </w:tcMar>
          </w:tcPr>
          <w:p w14:paraId="1C6D0661" w14:textId="77777777" w:rsidR="004B7789" w:rsidRDefault="00000000">
            <w:pPr>
              <w:spacing w:line="250" w:lineRule="auto"/>
            </w:pPr>
            <w:r>
              <w:rPr>
                <w:b/>
                <w:bCs/>
                <w:color w:val="FFFFFF"/>
                <w:sz w:val="19"/>
                <w:szCs w:val="19"/>
              </w:rPr>
              <w:t>Valor</w:t>
            </w:r>
          </w:p>
        </w:tc>
      </w:tr>
      <w:tr w:rsidR="004B7789" w14:paraId="63B93BF7" w14:textId="77777777">
        <w:trPr>
          <w:cantSplit/>
        </w:trPr>
        <w:tc>
          <w:tcPr>
            <w:tcW w:w="2200" w:type="dxa"/>
            <w:shd w:val="clear" w:color="auto" w:fill="FFFFFF"/>
            <w:tcMar>
              <w:top w:w="70" w:type="dxa"/>
              <w:left w:w="110" w:type="dxa"/>
              <w:bottom w:w="70" w:type="dxa"/>
              <w:right w:w="110" w:type="dxa"/>
            </w:tcMar>
          </w:tcPr>
          <w:p w14:paraId="48785A97" w14:textId="77777777" w:rsidR="004B7789" w:rsidRDefault="00000000">
            <w:pPr>
              <w:spacing w:line="250" w:lineRule="auto"/>
            </w:pPr>
            <w:r>
              <w:rPr>
                <w:sz w:val="19"/>
                <w:szCs w:val="19"/>
              </w:rPr>
              <w:t>Camiseta</w:t>
            </w:r>
          </w:p>
        </w:tc>
        <w:tc>
          <w:tcPr>
            <w:tcW w:w="2600" w:type="dxa"/>
            <w:shd w:val="clear" w:color="auto" w:fill="FFFFFF"/>
            <w:tcMar>
              <w:top w:w="70" w:type="dxa"/>
              <w:left w:w="110" w:type="dxa"/>
              <w:bottom w:w="70" w:type="dxa"/>
              <w:right w:w="110" w:type="dxa"/>
            </w:tcMar>
          </w:tcPr>
          <w:p w14:paraId="4C383ADB" w14:textId="77777777" w:rsidR="004B7789" w:rsidRDefault="00000000">
            <w:pPr>
              <w:spacing w:line="250" w:lineRule="auto"/>
            </w:pPr>
            <w:r>
              <w:rPr>
                <w:sz w:val="19"/>
                <w:szCs w:val="19"/>
              </w:rPr>
              <w:t>Tipo y color</w:t>
            </w:r>
          </w:p>
        </w:tc>
        <w:tc>
          <w:tcPr>
            <w:tcW w:w="4560" w:type="dxa"/>
            <w:shd w:val="clear" w:color="auto" w:fill="FFFFFF"/>
            <w:tcMar>
              <w:top w:w="70" w:type="dxa"/>
              <w:left w:w="110" w:type="dxa"/>
              <w:bottom w:w="70" w:type="dxa"/>
              <w:right w:w="110" w:type="dxa"/>
            </w:tcMar>
          </w:tcPr>
          <w:p w14:paraId="2436C1E5" w14:textId="77777777" w:rsidR="004B7789" w:rsidRDefault="00000000">
            <w:pPr>
              <w:spacing w:line="250" w:lineRule="auto"/>
            </w:pPr>
            <w:r>
              <w:rPr>
                <w:sz w:val="19"/>
                <w:szCs w:val="19"/>
              </w:rPr>
              <w:t>Manga corta, crema / blanco roto · #E4DDCE</w:t>
            </w:r>
          </w:p>
        </w:tc>
      </w:tr>
      <w:tr w:rsidR="004B7789" w14:paraId="306BE2E6" w14:textId="77777777">
        <w:trPr>
          <w:cantSplit/>
        </w:trPr>
        <w:tc>
          <w:tcPr>
            <w:tcW w:w="2200" w:type="dxa"/>
            <w:shd w:val="clear" w:color="auto" w:fill="F7F9FB"/>
            <w:tcMar>
              <w:top w:w="70" w:type="dxa"/>
              <w:left w:w="110" w:type="dxa"/>
              <w:bottom w:w="70" w:type="dxa"/>
              <w:right w:w="110" w:type="dxa"/>
            </w:tcMar>
          </w:tcPr>
          <w:p w14:paraId="543E6166" w14:textId="77777777" w:rsidR="004B7789" w:rsidRDefault="00000000">
            <w:pPr>
              <w:spacing w:line="250" w:lineRule="auto"/>
            </w:pPr>
            <w:r>
              <w:rPr>
                <w:sz w:val="19"/>
                <w:szCs w:val="19"/>
              </w:rPr>
              <w:t>Camiseta</w:t>
            </w:r>
          </w:p>
        </w:tc>
        <w:tc>
          <w:tcPr>
            <w:tcW w:w="2600" w:type="dxa"/>
            <w:shd w:val="clear" w:color="auto" w:fill="F7F9FB"/>
            <w:tcMar>
              <w:top w:w="70" w:type="dxa"/>
              <w:left w:w="110" w:type="dxa"/>
              <w:bottom w:w="70" w:type="dxa"/>
              <w:right w:w="110" w:type="dxa"/>
            </w:tcMar>
          </w:tcPr>
          <w:p w14:paraId="782B6AC1" w14:textId="77777777" w:rsidR="004B7789" w:rsidRDefault="00000000">
            <w:pPr>
              <w:spacing w:line="250" w:lineRule="auto"/>
            </w:pPr>
            <w:r>
              <w:rPr>
                <w:sz w:val="19"/>
                <w:szCs w:val="19"/>
              </w:rPr>
              <w:t>🔷 Corte y tejido</w:t>
            </w:r>
          </w:p>
        </w:tc>
        <w:tc>
          <w:tcPr>
            <w:tcW w:w="4560" w:type="dxa"/>
            <w:shd w:val="clear" w:color="auto" w:fill="F7F9FB"/>
            <w:tcMar>
              <w:top w:w="70" w:type="dxa"/>
              <w:left w:w="110" w:type="dxa"/>
              <w:bottom w:w="70" w:type="dxa"/>
              <w:right w:w="110" w:type="dxa"/>
            </w:tcMar>
          </w:tcPr>
          <w:p w14:paraId="34AB731D" w14:textId="77777777" w:rsidR="004B7789" w:rsidRDefault="00000000">
            <w:pPr>
              <w:spacing w:line="250" w:lineRule="auto"/>
            </w:pPr>
            <w:r>
              <w:rPr>
                <w:sz w:val="19"/>
                <w:szCs w:val="19"/>
              </w:rPr>
              <w:t>Recto, ligeramente holgado, cuello redondo. Algodón medio de unos 160 g/m². Hasta la cadera, sin meter en el pantalón.</w:t>
            </w:r>
          </w:p>
        </w:tc>
      </w:tr>
      <w:tr w:rsidR="004B7789" w14:paraId="31542360" w14:textId="77777777">
        <w:trPr>
          <w:cantSplit/>
        </w:trPr>
        <w:tc>
          <w:tcPr>
            <w:tcW w:w="2200" w:type="dxa"/>
            <w:shd w:val="clear" w:color="auto" w:fill="FFFFFF"/>
            <w:tcMar>
              <w:top w:w="70" w:type="dxa"/>
              <w:left w:w="110" w:type="dxa"/>
              <w:bottom w:w="70" w:type="dxa"/>
              <w:right w:w="110" w:type="dxa"/>
            </w:tcMar>
          </w:tcPr>
          <w:p w14:paraId="35EC5058" w14:textId="77777777" w:rsidR="004B7789" w:rsidRDefault="00000000">
            <w:pPr>
              <w:spacing w:line="250" w:lineRule="auto"/>
            </w:pPr>
            <w:r>
              <w:rPr>
                <w:sz w:val="19"/>
                <w:szCs w:val="19"/>
              </w:rPr>
              <w:t>Camiseta</w:t>
            </w:r>
          </w:p>
        </w:tc>
        <w:tc>
          <w:tcPr>
            <w:tcW w:w="2600" w:type="dxa"/>
            <w:shd w:val="clear" w:color="auto" w:fill="FFFFFF"/>
            <w:tcMar>
              <w:top w:w="70" w:type="dxa"/>
              <w:left w:w="110" w:type="dxa"/>
              <w:bottom w:w="70" w:type="dxa"/>
              <w:right w:w="110" w:type="dxa"/>
            </w:tcMar>
          </w:tcPr>
          <w:p w14:paraId="45D3220D" w14:textId="77777777" w:rsidR="004B7789" w:rsidRDefault="00000000">
            <w:pPr>
              <w:spacing w:line="250" w:lineRule="auto"/>
            </w:pPr>
            <w:r>
              <w:rPr>
                <w:sz w:val="19"/>
                <w:szCs w:val="19"/>
              </w:rPr>
              <w:t>🔷 Detalles</w:t>
            </w:r>
          </w:p>
        </w:tc>
        <w:tc>
          <w:tcPr>
            <w:tcW w:w="4560" w:type="dxa"/>
            <w:shd w:val="clear" w:color="auto" w:fill="FFFFFF"/>
            <w:tcMar>
              <w:top w:w="70" w:type="dxa"/>
              <w:left w:w="110" w:type="dxa"/>
              <w:bottom w:w="70" w:type="dxa"/>
              <w:right w:w="110" w:type="dxa"/>
            </w:tcMar>
          </w:tcPr>
          <w:p w14:paraId="4FCE1DA5" w14:textId="77777777" w:rsidR="004B7789" w:rsidRDefault="00000000">
            <w:pPr>
              <w:spacing w:line="250" w:lineRule="auto"/>
            </w:pPr>
            <w:r>
              <w:rPr>
                <w:sz w:val="19"/>
                <w:szCs w:val="19"/>
              </w:rPr>
              <w:t>Costura visible en cuello, mangas y bajo. Sin estampado, sin logo, sin texto.</w:t>
            </w:r>
          </w:p>
        </w:tc>
      </w:tr>
      <w:tr w:rsidR="004B7789" w14:paraId="41DE4E73" w14:textId="77777777">
        <w:trPr>
          <w:cantSplit/>
        </w:trPr>
        <w:tc>
          <w:tcPr>
            <w:tcW w:w="2200" w:type="dxa"/>
            <w:shd w:val="clear" w:color="auto" w:fill="F7F9FB"/>
            <w:tcMar>
              <w:top w:w="70" w:type="dxa"/>
              <w:left w:w="110" w:type="dxa"/>
              <w:bottom w:w="70" w:type="dxa"/>
              <w:right w:w="110" w:type="dxa"/>
            </w:tcMar>
          </w:tcPr>
          <w:p w14:paraId="03DDEAF4" w14:textId="77777777" w:rsidR="004B7789" w:rsidRDefault="00000000">
            <w:pPr>
              <w:spacing w:line="250" w:lineRule="auto"/>
            </w:pPr>
            <w:r>
              <w:rPr>
                <w:sz w:val="19"/>
                <w:szCs w:val="19"/>
              </w:rPr>
              <w:t>Pantalón</w:t>
            </w:r>
          </w:p>
        </w:tc>
        <w:tc>
          <w:tcPr>
            <w:tcW w:w="2600" w:type="dxa"/>
            <w:shd w:val="clear" w:color="auto" w:fill="F7F9FB"/>
            <w:tcMar>
              <w:top w:w="70" w:type="dxa"/>
              <w:left w:w="110" w:type="dxa"/>
              <w:bottom w:w="70" w:type="dxa"/>
              <w:right w:w="110" w:type="dxa"/>
            </w:tcMar>
          </w:tcPr>
          <w:p w14:paraId="738B3448" w14:textId="77777777" w:rsidR="004B7789" w:rsidRDefault="00000000">
            <w:pPr>
              <w:spacing w:line="250" w:lineRule="auto"/>
            </w:pPr>
            <w:r>
              <w:rPr>
                <w:sz w:val="19"/>
                <w:szCs w:val="19"/>
              </w:rPr>
              <w:t>Tipo y color</w:t>
            </w:r>
          </w:p>
        </w:tc>
        <w:tc>
          <w:tcPr>
            <w:tcW w:w="4560" w:type="dxa"/>
            <w:shd w:val="clear" w:color="auto" w:fill="F7F9FB"/>
            <w:tcMar>
              <w:top w:w="70" w:type="dxa"/>
              <w:left w:w="110" w:type="dxa"/>
              <w:bottom w:w="70" w:type="dxa"/>
              <w:right w:w="110" w:type="dxa"/>
            </w:tcMar>
          </w:tcPr>
          <w:p w14:paraId="3E619D5A" w14:textId="77777777" w:rsidR="004B7789" w:rsidRDefault="00000000">
            <w:pPr>
              <w:spacing w:line="250" w:lineRule="auto"/>
            </w:pPr>
            <w:r>
              <w:rPr>
                <w:sz w:val="19"/>
                <w:szCs w:val="19"/>
              </w:rPr>
              <w:t>Largo, de mezclilla azul oscuro · #2F3A4C</w:t>
            </w:r>
          </w:p>
        </w:tc>
      </w:tr>
      <w:tr w:rsidR="004B7789" w14:paraId="05B09C6B" w14:textId="77777777">
        <w:trPr>
          <w:cantSplit/>
        </w:trPr>
        <w:tc>
          <w:tcPr>
            <w:tcW w:w="2200" w:type="dxa"/>
            <w:shd w:val="clear" w:color="auto" w:fill="FFFFFF"/>
            <w:tcMar>
              <w:top w:w="70" w:type="dxa"/>
              <w:left w:w="110" w:type="dxa"/>
              <w:bottom w:w="70" w:type="dxa"/>
              <w:right w:w="110" w:type="dxa"/>
            </w:tcMar>
          </w:tcPr>
          <w:p w14:paraId="087479EE" w14:textId="77777777" w:rsidR="004B7789" w:rsidRDefault="00000000">
            <w:pPr>
              <w:spacing w:line="250" w:lineRule="auto"/>
            </w:pPr>
            <w:r>
              <w:rPr>
                <w:sz w:val="19"/>
                <w:szCs w:val="19"/>
              </w:rPr>
              <w:t>Pantalón</w:t>
            </w:r>
          </w:p>
        </w:tc>
        <w:tc>
          <w:tcPr>
            <w:tcW w:w="2600" w:type="dxa"/>
            <w:shd w:val="clear" w:color="auto" w:fill="FFFFFF"/>
            <w:tcMar>
              <w:top w:w="70" w:type="dxa"/>
              <w:left w:w="110" w:type="dxa"/>
              <w:bottom w:w="70" w:type="dxa"/>
              <w:right w:w="110" w:type="dxa"/>
            </w:tcMar>
          </w:tcPr>
          <w:p w14:paraId="7776655E" w14:textId="77777777" w:rsidR="004B7789" w:rsidRDefault="00000000">
            <w:pPr>
              <w:spacing w:line="250" w:lineRule="auto"/>
            </w:pPr>
            <w:r>
              <w:rPr>
                <w:sz w:val="19"/>
                <w:szCs w:val="19"/>
              </w:rPr>
              <w:t>🔷 Corte y detalles</w:t>
            </w:r>
          </w:p>
        </w:tc>
        <w:tc>
          <w:tcPr>
            <w:tcW w:w="4560" w:type="dxa"/>
            <w:shd w:val="clear" w:color="auto" w:fill="FFFFFF"/>
            <w:tcMar>
              <w:top w:w="70" w:type="dxa"/>
              <w:left w:w="110" w:type="dxa"/>
              <w:bottom w:w="70" w:type="dxa"/>
              <w:right w:w="110" w:type="dxa"/>
            </w:tcMar>
          </w:tcPr>
          <w:p w14:paraId="141BB30C" w14:textId="77777777" w:rsidR="004B7789" w:rsidRDefault="00000000">
            <w:pPr>
              <w:spacing w:line="250" w:lineRule="auto"/>
            </w:pPr>
            <w:r>
              <w:rPr>
                <w:sz w:val="19"/>
                <w:szCs w:val="19"/>
              </w:rPr>
              <w:t xml:space="preserve">Recto o ligeramente ajustado, no </w:t>
            </w:r>
            <w:proofErr w:type="spellStart"/>
            <w:r>
              <w:rPr>
                <w:sz w:val="19"/>
                <w:szCs w:val="19"/>
              </w:rPr>
              <w:t>skinny</w:t>
            </w:r>
            <w:proofErr w:type="spellEnd"/>
            <w:r>
              <w:rPr>
                <w:sz w:val="19"/>
                <w:szCs w:val="19"/>
              </w:rPr>
              <w:t>. Cinco bolsillos, costuras contrastadas en #8A7A5C, botón metálico y cremallera, trabillas.</w:t>
            </w:r>
          </w:p>
        </w:tc>
      </w:tr>
      <w:tr w:rsidR="004B7789" w14:paraId="1664C7AF" w14:textId="77777777">
        <w:trPr>
          <w:cantSplit/>
        </w:trPr>
        <w:tc>
          <w:tcPr>
            <w:tcW w:w="2200" w:type="dxa"/>
            <w:shd w:val="clear" w:color="auto" w:fill="F7F9FB"/>
            <w:tcMar>
              <w:top w:w="70" w:type="dxa"/>
              <w:left w:w="110" w:type="dxa"/>
              <w:bottom w:w="70" w:type="dxa"/>
              <w:right w:w="110" w:type="dxa"/>
            </w:tcMar>
          </w:tcPr>
          <w:p w14:paraId="636D6C2B" w14:textId="77777777" w:rsidR="004B7789" w:rsidRDefault="00000000">
            <w:pPr>
              <w:spacing w:line="250" w:lineRule="auto"/>
            </w:pPr>
            <w:r>
              <w:rPr>
                <w:sz w:val="19"/>
                <w:szCs w:val="19"/>
              </w:rPr>
              <w:t>Pantalón</w:t>
            </w:r>
          </w:p>
        </w:tc>
        <w:tc>
          <w:tcPr>
            <w:tcW w:w="2600" w:type="dxa"/>
            <w:shd w:val="clear" w:color="auto" w:fill="F7F9FB"/>
            <w:tcMar>
              <w:top w:w="70" w:type="dxa"/>
              <w:left w:w="110" w:type="dxa"/>
              <w:bottom w:w="70" w:type="dxa"/>
              <w:right w:w="110" w:type="dxa"/>
            </w:tcMar>
          </w:tcPr>
          <w:p w14:paraId="77DB8968" w14:textId="77777777" w:rsidR="004B7789" w:rsidRDefault="00000000">
            <w:pPr>
              <w:spacing w:line="250" w:lineRule="auto"/>
            </w:pPr>
            <w:r>
              <w:rPr>
                <w:sz w:val="19"/>
                <w:szCs w:val="19"/>
              </w:rPr>
              <w:t>🔷 Desgaste</w:t>
            </w:r>
          </w:p>
        </w:tc>
        <w:tc>
          <w:tcPr>
            <w:tcW w:w="4560" w:type="dxa"/>
            <w:shd w:val="clear" w:color="auto" w:fill="F7F9FB"/>
            <w:tcMar>
              <w:top w:w="70" w:type="dxa"/>
              <w:left w:w="110" w:type="dxa"/>
              <w:bottom w:w="70" w:type="dxa"/>
              <w:right w:w="110" w:type="dxa"/>
            </w:tcMar>
          </w:tcPr>
          <w:p w14:paraId="3C33482D" w14:textId="77777777" w:rsidR="004B7789" w:rsidRDefault="00000000">
            <w:pPr>
              <w:spacing w:line="250" w:lineRule="auto"/>
            </w:pPr>
            <w:r>
              <w:rPr>
                <w:sz w:val="19"/>
                <w:szCs w:val="19"/>
              </w:rPr>
              <w:t>Rodillas ligeramente desgastadas, bajos ligeramente deshilachados</w:t>
            </w:r>
          </w:p>
        </w:tc>
      </w:tr>
      <w:tr w:rsidR="004B7789" w14:paraId="26BCA6C9" w14:textId="77777777">
        <w:trPr>
          <w:cantSplit/>
        </w:trPr>
        <w:tc>
          <w:tcPr>
            <w:tcW w:w="2200" w:type="dxa"/>
            <w:shd w:val="clear" w:color="auto" w:fill="FFFFFF"/>
            <w:tcMar>
              <w:top w:w="70" w:type="dxa"/>
              <w:left w:w="110" w:type="dxa"/>
              <w:bottom w:w="70" w:type="dxa"/>
              <w:right w:w="110" w:type="dxa"/>
            </w:tcMar>
          </w:tcPr>
          <w:p w14:paraId="334D362E" w14:textId="77777777" w:rsidR="004B7789" w:rsidRDefault="00000000">
            <w:pPr>
              <w:spacing w:line="250" w:lineRule="auto"/>
            </w:pPr>
            <w:r>
              <w:rPr>
                <w:sz w:val="19"/>
                <w:szCs w:val="19"/>
              </w:rPr>
              <w:t>Calzado</w:t>
            </w:r>
          </w:p>
        </w:tc>
        <w:tc>
          <w:tcPr>
            <w:tcW w:w="2600" w:type="dxa"/>
            <w:shd w:val="clear" w:color="auto" w:fill="FFFFFF"/>
            <w:tcMar>
              <w:top w:w="70" w:type="dxa"/>
              <w:left w:w="110" w:type="dxa"/>
              <w:bottom w:w="70" w:type="dxa"/>
              <w:right w:w="110" w:type="dxa"/>
            </w:tcMar>
          </w:tcPr>
          <w:p w14:paraId="34243FA1" w14:textId="77777777" w:rsidR="004B7789" w:rsidRDefault="00000000">
            <w:pPr>
              <w:spacing w:line="250" w:lineRule="auto"/>
            </w:pPr>
            <w:r>
              <w:rPr>
                <w:sz w:val="19"/>
                <w:szCs w:val="19"/>
              </w:rPr>
              <w:t>Tipo y color</w:t>
            </w:r>
          </w:p>
        </w:tc>
        <w:tc>
          <w:tcPr>
            <w:tcW w:w="4560" w:type="dxa"/>
            <w:shd w:val="clear" w:color="auto" w:fill="FFFFFF"/>
            <w:tcMar>
              <w:top w:w="70" w:type="dxa"/>
              <w:left w:w="110" w:type="dxa"/>
              <w:bottom w:w="70" w:type="dxa"/>
              <w:right w:w="110" w:type="dxa"/>
            </w:tcMar>
          </w:tcPr>
          <w:p w14:paraId="6DA9D0D0" w14:textId="77777777" w:rsidR="004B7789" w:rsidRDefault="00000000">
            <w:pPr>
              <w:spacing w:line="250" w:lineRule="auto"/>
            </w:pPr>
            <w:r>
              <w:rPr>
                <w:sz w:val="19"/>
                <w:szCs w:val="19"/>
              </w:rPr>
              <w:t>Zapatillas deportivas oscuras · #2A2A2C, suela #4A4A48</w:t>
            </w:r>
          </w:p>
        </w:tc>
      </w:tr>
      <w:tr w:rsidR="004B7789" w14:paraId="2DD63699" w14:textId="77777777">
        <w:trPr>
          <w:cantSplit/>
        </w:trPr>
        <w:tc>
          <w:tcPr>
            <w:tcW w:w="2200" w:type="dxa"/>
            <w:shd w:val="clear" w:color="auto" w:fill="F7F9FB"/>
            <w:tcMar>
              <w:top w:w="70" w:type="dxa"/>
              <w:left w:w="110" w:type="dxa"/>
              <w:bottom w:w="70" w:type="dxa"/>
              <w:right w:w="110" w:type="dxa"/>
            </w:tcMar>
          </w:tcPr>
          <w:p w14:paraId="2E57442A" w14:textId="77777777" w:rsidR="004B7789" w:rsidRDefault="00000000">
            <w:pPr>
              <w:spacing w:line="250" w:lineRule="auto"/>
            </w:pPr>
            <w:r>
              <w:rPr>
                <w:sz w:val="19"/>
                <w:szCs w:val="19"/>
              </w:rPr>
              <w:t>Calzado</w:t>
            </w:r>
          </w:p>
        </w:tc>
        <w:tc>
          <w:tcPr>
            <w:tcW w:w="2600" w:type="dxa"/>
            <w:shd w:val="clear" w:color="auto" w:fill="F7F9FB"/>
            <w:tcMar>
              <w:top w:w="70" w:type="dxa"/>
              <w:left w:w="110" w:type="dxa"/>
              <w:bottom w:w="70" w:type="dxa"/>
              <w:right w:w="110" w:type="dxa"/>
            </w:tcMar>
          </w:tcPr>
          <w:p w14:paraId="64DEBC3F" w14:textId="77777777" w:rsidR="004B7789" w:rsidRDefault="00000000">
            <w:pPr>
              <w:spacing w:line="250" w:lineRule="auto"/>
            </w:pPr>
            <w:r>
              <w:rPr>
                <w:sz w:val="19"/>
                <w:szCs w:val="19"/>
              </w:rPr>
              <w:t>🔷 Estilo y detalles</w:t>
            </w:r>
          </w:p>
        </w:tc>
        <w:tc>
          <w:tcPr>
            <w:tcW w:w="4560" w:type="dxa"/>
            <w:shd w:val="clear" w:color="auto" w:fill="F7F9FB"/>
            <w:tcMar>
              <w:top w:w="70" w:type="dxa"/>
              <w:left w:w="110" w:type="dxa"/>
              <w:bottom w:w="70" w:type="dxa"/>
              <w:right w:w="110" w:type="dxa"/>
            </w:tcMar>
          </w:tcPr>
          <w:p w14:paraId="4FE8B78B" w14:textId="77777777" w:rsidR="004B7789" w:rsidRDefault="00000000">
            <w:pPr>
              <w:spacing w:line="250" w:lineRule="auto"/>
            </w:pPr>
            <w:r>
              <w:rPr>
                <w:sz w:val="19"/>
                <w:szCs w:val="19"/>
              </w:rPr>
              <w:t>Zapatilla de uso diario, no deportiva técnica. Cordones planos, suela de goma con dibujo, desgaste en la puntera.</w:t>
            </w:r>
          </w:p>
        </w:tc>
      </w:tr>
    </w:tbl>
    <w:p w14:paraId="0DF96307"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1023A411" w14:textId="77777777">
        <w:tc>
          <w:tcPr>
            <w:tcW w:w="9360" w:type="dxa"/>
            <w:shd w:val="clear" w:color="auto" w:fill="EEF2F7"/>
            <w:tcMar>
              <w:top w:w="120" w:type="dxa"/>
              <w:left w:w="180" w:type="dxa"/>
              <w:bottom w:w="120" w:type="dxa"/>
              <w:right w:w="180" w:type="dxa"/>
            </w:tcMar>
          </w:tcPr>
          <w:p w14:paraId="3358B60C" w14:textId="77777777" w:rsidR="004B7789" w:rsidRDefault="00000000">
            <w:pPr>
              <w:shd w:val="clear" w:color="auto" w:fill="EEF2F7"/>
              <w:spacing w:after="60"/>
            </w:pPr>
            <w:r>
              <w:rPr>
                <w:b/>
                <w:bCs/>
                <w:color w:val="1F3A5F"/>
              </w:rPr>
              <w:t>Dos notas técnicas del vestuario</w:t>
            </w:r>
          </w:p>
          <w:p w14:paraId="6D4CAE2B" w14:textId="77777777" w:rsidR="004B7789" w:rsidRDefault="00000000">
            <w:pPr>
              <w:shd w:val="clear" w:color="auto" w:fill="EEF2F7"/>
              <w:spacing w:after="60"/>
            </w:pPr>
            <w:proofErr w:type="gramStart"/>
            <w:r>
              <w:t>El crema</w:t>
            </w:r>
            <w:proofErr w:type="gramEnd"/>
            <w:r>
              <w:t xml:space="preserve"> es un color complicado bajo luz cálida parpadeante. Debe testarse en el nivel: si brilla demasiado y roba atención en la oscuridad, bajar el albedo hacia #D6CEBE.</w:t>
            </w:r>
          </w:p>
          <w:p w14:paraId="31C29039" w14:textId="77777777" w:rsidR="004B7789" w:rsidRDefault="00000000">
            <w:pPr>
              <w:shd w:val="clear" w:color="auto" w:fill="EEF2F7"/>
              <w:spacing w:after="60"/>
            </w:pPr>
            <w:r>
              <w:t>El material de la suela determina el diseño sonoro de los pasos. Zapatilla de goma sobre madera, sobre baldosa y sobre metal industrial son tres sonidos distintos que el inventario de audio necesita conocer.</w:t>
            </w:r>
          </w:p>
        </w:tc>
      </w:tr>
    </w:tbl>
    <w:p w14:paraId="4259CCFC" w14:textId="77777777" w:rsidR="004B7789" w:rsidRDefault="00000000">
      <w:pPr>
        <w:pStyle w:val="Ttulo2"/>
        <w:spacing w:before="280" w:after="140"/>
      </w:pPr>
      <w:r>
        <w:rPr>
          <w:b/>
          <w:bCs/>
          <w:color w:val="1F3A5F"/>
          <w:sz w:val="25"/>
          <w:szCs w:val="25"/>
        </w:rPr>
        <w:t>28.8 La pulsera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5960"/>
      </w:tblGrid>
      <w:tr w:rsidR="004B7789" w14:paraId="7065F3D0" w14:textId="77777777">
        <w:trPr>
          <w:cantSplit/>
          <w:tblHeader/>
        </w:trPr>
        <w:tc>
          <w:tcPr>
            <w:tcW w:w="3400" w:type="dxa"/>
            <w:shd w:val="clear" w:color="auto" w:fill="1F3A5F"/>
            <w:tcMar>
              <w:top w:w="70" w:type="dxa"/>
              <w:left w:w="110" w:type="dxa"/>
              <w:bottom w:w="70" w:type="dxa"/>
              <w:right w:w="110" w:type="dxa"/>
            </w:tcMar>
          </w:tcPr>
          <w:p w14:paraId="0A19AADA" w14:textId="77777777" w:rsidR="004B7789" w:rsidRDefault="00000000">
            <w:pPr>
              <w:spacing w:line="250" w:lineRule="auto"/>
            </w:pPr>
            <w:r>
              <w:rPr>
                <w:b/>
                <w:bCs/>
                <w:color w:val="FFFFFF"/>
                <w:sz w:val="19"/>
                <w:szCs w:val="19"/>
              </w:rPr>
              <w:t>Parámetro</w:t>
            </w:r>
          </w:p>
        </w:tc>
        <w:tc>
          <w:tcPr>
            <w:tcW w:w="5960" w:type="dxa"/>
            <w:shd w:val="clear" w:color="auto" w:fill="1F3A5F"/>
            <w:tcMar>
              <w:top w:w="70" w:type="dxa"/>
              <w:left w:w="110" w:type="dxa"/>
              <w:bottom w:w="70" w:type="dxa"/>
              <w:right w:w="110" w:type="dxa"/>
            </w:tcMar>
          </w:tcPr>
          <w:p w14:paraId="15BC35BB" w14:textId="77777777" w:rsidR="004B7789" w:rsidRDefault="00000000">
            <w:pPr>
              <w:spacing w:line="250" w:lineRule="auto"/>
            </w:pPr>
            <w:r>
              <w:rPr>
                <w:b/>
                <w:bCs/>
                <w:color w:val="FFFFFF"/>
                <w:sz w:val="19"/>
                <w:szCs w:val="19"/>
              </w:rPr>
              <w:t>Valor</w:t>
            </w:r>
          </w:p>
        </w:tc>
      </w:tr>
      <w:tr w:rsidR="004B7789" w14:paraId="6222558C" w14:textId="77777777">
        <w:trPr>
          <w:cantSplit/>
        </w:trPr>
        <w:tc>
          <w:tcPr>
            <w:tcW w:w="3400" w:type="dxa"/>
            <w:shd w:val="clear" w:color="auto" w:fill="FFFFFF"/>
            <w:tcMar>
              <w:top w:w="70" w:type="dxa"/>
              <w:left w:w="110" w:type="dxa"/>
              <w:bottom w:w="70" w:type="dxa"/>
              <w:right w:w="110" w:type="dxa"/>
            </w:tcMar>
          </w:tcPr>
          <w:p w14:paraId="12476B33" w14:textId="77777777" w:rsidR="004B7789" w:rsidRDefault="00000000">
            <w:pPr>
              <w:spacing w:line="250" w:lineRule="auto"/>
            </w:pPr>
            <w:r>
              <w:rPr>
                <w:sz w:val="19"/>
                <w:szCs w:val="19"/>
              </w:rPr>
              <w:t>Tipo</w:t>
            </w:r>
          </w:p>
        </w:tc>
        <w:tc>
          <w:tcPr>
            <w:tcW w:w="5960" w:type="dxa"/>
            <w:shd w:val="clear" w:color="auto" w:fill="FFFFFF"/>
            <w:tcMar>
              <w:top w:w="70" w:type="dxa"/>
              <w:left w:w="110" w:type="dxa"/>
              <w:bottom w:w="70" w:type="dxa"/>
              <w:right w:w="110" w:type="dxa"/>
            </w:tcMar>
          </w:tcPr>
          <w:p w14:paraId="58E84816" w14:textId="77777777" w:rsidR="004B7789" w:rsidRDefault="00000000">
            <w:pPr>
              <w:spacing w:line="250" w:lineRule="auto"/>
            </w:pPr>
            <w:r>
              <w:rPr>
                <w:sz w:val="19"/>
                <w:szCs w:val="19"/>
              </w:rPr>
              <w:t>Pulsera sencilla</w:t>
            </w:r>
          </w:p>
        </w:tc>
      </w:tr>
      <w:tr w:rsidR="004B7789" w14:paraId="03EA6DA6" w14:textId="77777777">
        <w:trPr>
          <w:cantSplit/>
        </w:trPr>
        <w:tc>
          <w:tcPr>
            <w:tcW w:w="3400" w:type="dxa"/>
            <w:shd w:val="clear" w:color="auto" w:fill="F7F9FB"/>
            <w:tcMar>
              <w:top w:w="70" w:type="dxa"/>
              <w:left w:w="110" w:type="dxa"/>
              <w:bottom w:w="70" w:type="dxa"/>
              <w:right w:w="110" w:type="dxa"/>
            </w:tcMar>
          </w:tcPr>
          <w:p w14:paraId="5A38C8BB" w14:textId="77777777" w:rsidR="004B7789" w:rsidRDefault="00000000">
            <w:pPr>
              <w:spacing w:line="250" w:lineRule="auto"/>
            </w:pPr>
            <w:r>
              <w:rPr>
                <w:sz w:val="19"/>
                <w:szCs w:val="19"/>
              </w:rPr>
              <w:t>Muñeca</w:t>
            </w:r>
          </w:p>
        </w:tc>
        <w:tc>
          <w:tcPr>
            <w:tcW w:w="5960" w:type="dxa"/>
            <w:shd w:val="clear" w:color="auto" w:fill="F7F9FB"/>
            <w:tcMar>
              <w:top w:w="70" w:type="dxa"/>
              <w:left w:w="110" w:type="dxa"/>
              <w:bottom w:w="70" w:type="dxa"/>
              <w:right w:w="110" w:type="dxa"/>
            </w:tcMar>
          </w:tcPr>
          <w:p w14:paraId="4F7984DA" w14:textId="77777777" w:rsidR="004B7789" w:rsidRDefault="00000000">
            <w:pPr>
              <w:spacing w:line="250" w:lineRule="auto"/>
            </w:pPr>
            <w:r>
              <w:rPr>
                <w:sz w:val="19"/>
                <w:szCs w:val="19"/>
              </w:rPr>
              <w:t>🔷 Izquierda</w:t>
            </w:r>
          </w:p>
        </w:tc>
      </w:tr>
      <w:tr w:rsidR="004B7789" w14:paraId="516C01F4" w14:textId="77777777">
        <w:trPr>
          <w:cantSplit/>
        </w:trPr>
        <w:tc>
          <w:tcPr>
            <w:tcW w:w="3400" w:type="dxa"/>
            <w:shd w:val="clear" w:color="auto" w:fill="FFFFFF"/>
            <w:tcMar>
              <w:top w:w="70" w:type="dxa"/>
              <w:left w:w="110" w:type="dxa"/>
              <w:bottom w:w="70" w:type="dxa"/>
              <w:right w:w="110" w:type="dxa"/>
            </w:tcMar>
          </w:tcPr>
          <w:p w14:paraId="537D3399" w14:textId="77777777" w:rsidR="004B7789" w:rsidRDefault="00000000">
            <w:pPr>
              <w:spacing w:line="250" w:lineRule="auto"/>
            </w:pPr>
            <w:r>
              <w:rPr>
                <w:sz w:val="19"/>
                <w:szCs w:val="19"/>
              </w:rPr>
              <w:t>Material</w:t>
            </w:r>
          </w:p>
        </w:tc>
        <w:tc>
          <w:tcPr>
            <w:tcW w:w="5960" w:type="dxa"/>
            <w:shd w:val="clear" w:color="auto" w:fill="FFFFFF"/>
            <w:tcMar>
              <w:top w:w="70" w:type="dxa"/>
              <w:left w:w="110" w:type="dxa"/>
              <w:bottom w:w="70" w:type="dxa"/>
              <w:right w:w="110" w:type="dxa"/>
            </w:tcMar>
          </w:tcPr>
          <w:p w14:paraId="05315A90" w14:textId="77777777" w:rsidR="004B7789" w:rsidRDefault="00000000">
            <w:pPr>
              <w:spacing w:line="250" w:lineRule="auto"/>
            </w:pPr>
            <w:r>
              <w:rPr>
                <w:sz w:val="19"/>
                <w:szCs w:val="19"/>
              </w:rPr>
              <w:t>🔷 Cordón trenzado fino en tono tierra · #7A6A55, con una pieza metálica pequeña y desgastada</w:t>
            </w:r>
          </w:p>
        </w:tc>
      </w:tr>
      <w:tr w:rsidR="004B7789" w14:paraId="096B12A7" w14:textId="77777777">
        <w:trPr>
          <w:cantSplit/>
        </w:trPr>
        <w:tc>
          <w:tcPr>
            <w:tcW w:w="3400" w:type="dxa"/>
            <w:shd w:val="clear" w:color="auto" w:fill="F7F9FB"/>
            <w:tcMar>
              <w:top w:w="70" w:type="dxa"/>
              <w:left w:w="110" w:type="dxa"/>
              <w:bottom w:w="70" w:type="dxa"/>
              <w:right w:w="110" w:type="dxa"/>
            </w:tcMar>
          </w:tcPr>
          <w:p w14:paraId="3793DDF5" w14:textId="77777777" w:rsidR="004B7789" w:rsidRDefault="00000000">
            <w:pPr>
              <w:spacing w:line="250" w:lineRule="auto"/>
            </w:pPr>
            <w:r>
              <w:rPr>
                <w:sz w:val="19"/>
                <w:szCs w:val="19"/>
              </w:rPr>
              <w:t>Función en la demo</w:t>
            </w:r>
          </w:p>
        </w:tc>
        <w:tc>
          <w:tcPr>
            <w:tcW w:w="5960" w:type="dxa"/>
            <w:shd w:val="clear" w:color="auto" w:fill="F7F9FB"/>
            <w:tcMar>
              <w:top w:w="70" w:type="dxa"/>
              <w:left w:w="110" w:type="dxa"/>
              <w:bottom w:w="70" w:type="dxa"/>
              <w:right w:w="110" w:type="dxa"/>
            </w:tcMar>
          </w:tcPr>
          <w:p w14:paraId="3EB6E48F" w14:textId="77777777" w:rsidR="004B7789" w:rsidRDefault="00000000">
            <w:pPr>
              <w:spacing w:line="250" w:lineRule="auto"/>
            </w:pPr>
            <w:r>
              <w:rPr>
                <w:sz w:val="19"/>
                <w:szCs w:val="19"/>
              </w:rPr>
              <w:t>Ninguna función jugable</w:t>
            </w:r>
          </w:p>
        </w:tc>
      </w:tr>
      <w:tr w:rsidR="004B7789" w14:paraId="001A5DE3" w14:textId="77777777">
        <w:trPr>
          <w:cantSplit/>
        </w:trPr>
        <w:tc>
          <w:tcPr>
            <w:tcW w:w="3400" w:type="dxa"/>
            <w:shd w:val="clear" w:color="auto" w:fill="FFFFFF"/>
            <w:tcMar>
              <w:top w:w="70" w:type="dxa"/>
              <w:left w:w="110" w:type="dxa"/>
              <w:bottom w:w="70" w:type="dxa"/>
              <w:right w:w="110" w:type="dxa"/>
            </w:tcMar>
          </w:tcPr>
          <w:p w14:paraId="6BB735D4" w14:textId="77777777" w:rsidR="004B7789" w:rsidRDefault="00000000">
            <w:pPr>
              <w:spacing w:line="250" w:lineRule="auto"/>
            </w:pPr>
            <w:r>
              <w:rPr>
                <w:sz w:val="19"/>
                <w:szCs w:val="19"/>
              </w:rPr>
              <w:t>Función futura</w:t>
            </w:r>
          </w:p>
        </w:tc>
        <w:tc>
          <w:tcPr>
            <w:tcW w:w="5960" w:type="dxa"/>
            <w:shd w:val="clear" w:color="auto" w:fill="FFFFFF"/>
            <w:tcMar>
              <w:top w:w="70" w:type="dxa"/>
              <w:left w:w="110" w:type="dxa"/>
              <w:bottom w:w="70" w:type="dxa"/>
              <w:right w:w="110" w:type="dxa"/>
            </w:tcMar>
          </w:tcPr>
          <w:p w14:paraId="6E9909D0" w14:textId="77777777" w:rsidR="004B7789" w:rsidRDefault="00000000">
            <w:pPr>
              <w:spacing w:line="250" w:lineRule="auto"/>
            </w:pPr>
            <w:r>
              <w:rPr>
                <w:sz w:val="19"/>
                <w:szCs w:val="19"/>
              </w:rPr>
              <w:t>🔷 Es la banda. Ver el capítulo 12.9.</w:t>
            </w:r>
          </w:p>
        </w:tc>
      </w:tr>
    </w:tbl>
    <w:p w14:paraId="0E90818B" w14:textId="77777777" w:rsidR="004B7789" w:rsidRDefault="004B7789">
      <w:pPr>
        <w:spacing w:after="60"/>
      </w:pPr>
    </w:p>
    <w:p w14:paraId="58C66E30" w14:textId="77777777" w:rsidR="004B7789" w:rsidRDefault="00000000">
      <w:pPr>
        <w:spacing w:after="120" w:line="276" w:lineRule="auto"/>
      </w:pPr>
      <w:r>
        <w:t>Debe existir en el modelo desde el principio, aunque no haga nada, para que su aparición narrativa posterior no parezca añadida a posteriori. Debe ser visible en el encuadre de primera persona sin resultar molesta.</w:t>
      </w:r>
    </w:p>
    <w:p w14:paraId="4F7E1497"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3A5AD613" w14:textId="77777777">
        <w:tc>
          <w:tcPr>
            <w:tcW w:w="9360" w:type="dxa"/>
            <w:shd w:val="clear" w:color="auto" w:fill="EEF2F7"/>
            <w:tcMar>
              <w:top w:w="120" w:type="dxa"/>
              <w:left w:w="180" w:type="dxa"/>
              <w:bottom w:w="120" w:type="dxa"/>
              <w:right w:w="180" w:type="dxa"/>
            </w:tcMar>
          </w:tcPr>
          <w:p w14:paraId="32E8B927" w14:textId="77777777" w:rsidR="004B7789" w:rsidRDefault="00000000">
            <w:pPr>
              <w:shd w:val="clear" w:color="auto" w:fill="EEF2F7"/>
              <w:spacing w:after="60"/>
            </w:pPr>
            <w:r>
              <w:rPr>
                <w:b/>
                <w:bCs/>
                <w:color w:val="1F3A5F"/>
              </w:rPr>
              <w:t>⚠ Nota de producción sobre la pulsera y la banda</w:t>
            </w:r>
          </w:p>
          <w:p w14:paraId="2513CDE8" w14:textId="77777777" w:rsidR="004B7789" w:rsidRDefault="00000000">
            <w:pPr>
              <w:shd w:val="clear" w:color="auto" w:fill="EEF2F7"/>
              <w:spacing w:after="60"/>
            </w:pPr>
            <w:r>
              <w:t>El aspecto descrito arriba —cordón trenzado con una pieza metálica— es el que la v2.0 fijó, y es el que se modela para la demo. La lectura de aparato solo aparece en el juego completo.</w:t>
            </w:r>
          </w:p>
          <w:p w14:paraId="03CF14BA" w14:textId="77777777" w:rsidR="004B7789" w:rsidRDefault="00000000">
            <w:pPr>
              <w:shd w:val="clear" w:color="auto" w:fill="EEF2F7"/>
              <w:spacing w:after="60"/>
            </w:pPr>
            <w:r>
              <w:t>Si se aprueba la semilla del capítulo 21.5, hay que añadir a la pieza metálica una pantallita apagada y una aguja, ambas muy pequeñas y sin rotulación legible. Nada de eso se explica ni se ilumina en la demo.</w:t>
            </w:r>
          </w:p>
        </w:tc>
      </w:tr>
    </w:tbl>
    <w:p w14:paraId="49D35AB6" w14:textId="77777777" w:rsidR="004B7789" w:rsidRDefault="00000000">
      <w:pPr>
        <w:pStyle w:val="Ttulo2"/>
        <w:spacing w:before="280" w:after="140"/>
      </w:pPr>
      <w:r>
        <w:rPr>
          <w:b/>
          <w:bCs/>
          <w:color w:val="1F3A5F"/>
          <w:sz w:val="25"/>
          <w:szCs w:val="25"/>
        </w:rPr>
        <w:lastRenderedPageBreak/>
        <w:t xml:space="preserve">28.9 Esqueleto, </w:t>
      </w:r>
      <w:proofErr w:type="spellStart"/>
      <w:r>
        <w:rPr>
          <w:b/>
          <w:bCs/>
          <w:color w:val="1F3A5F"/>
          <w:sz w:val="25"/>
          <w:szCs w:val="25"/>
        </w:rPr>
        <w:t>rig</w:t>
      </w:r>
      <w:proofErr w:type="spellEnd"/>
      <w:r>
        <w:rPr>
          <w:b/>
          <w:bCs/>
          <w:color w:val="1F3A5F"/>
          <w:sz w:val="25"/>
          <w:szCs w:val="25"/>
        </w:rPr>
        <w:t xml:space="preserve"> y expresiones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5960"/>
      </w:tblGrid>
      <w:tr w:rsidR="004B7789" w14:paraId="0258C3B4" w14:textId="77777777">
        <w:trPr>
          <w:cantSplit/>
          <w:tblHeader/>
        </w:trPr>
        <w:tc>
          <w:tcPr>
            <w:tcW w:w="3400" w:type="dxa"/>
            <w:shd w:val="clear" w:color="auto" w:fill="1F3A5F"/>
            <w:tcMar>
              <w:top w:w="70" w:type="dxa"/>
              <w:left w:w="110" w:type="dxa"/>
              <w:bottom w:w="70" w:type="dxa"/>
              <w:right w:w="110" w:type="dxa"/>
            </w:tcMar>
          </w:tcPr>
          <w:p w14:paraId="4C4BE0B7" w14:textId="77777777" w:rsidR="004B7789" w:rsidRDefault="00000000">
            <w:pPr>
              <w:spacing w:line="250" w:lineRule="auto"/>
            </w:pPr>
            <w:r>
              <w:rPr>
                <w:b/>
                <w:bCs/>
                <w:color w:val="FFFFFF"/>
                <w:sz w:val="19"/>
                <w:szCs w:val="19"/>
              </w:rPr>
              <w:t>Parámetro</w:t>
            </w:r>
          </w:p>
        </w:tc>
        <w:tc>
          <w:tcPr>
            <w:tcW w:w="5960" w:type="dxa"/>
            <w:shd w:val="clear" w:color="auto" w:fill="1F3A5F"/>
            <w:tcMar>
              <w:top w:w="70" w:type="dxa"/>
              <w:left w:w="110" w:type="dxa"/>
              <w:bottom w:w="70" w:type="dxa"/>
              <w:right w:w="110" w:type="dxa"/>
            </w:tcMar>
          </w:tcPr>
          <w:p w14:paraId="15F8BC34" w14:textId="77777777" w:rsidR="004B7789" w:rsidRDefault="00000000">
            <w:pPr>
              <w:spacing w:line="250" w:lineRule="auto"/>
            </w:pPr>
            <w:r>
              <w:rPr>
                <w:b/>
                <w:bCs/>
                <w:color w:val="FFFFFF"/>
                <w:sz w:val="19"/>
                <w:szCs w:val="19"/>
              </w:rPr>
              <w:t>Valor</w:t>
            </w:r>
          </w:p>
        </w:tc>
      </w:tr>
      <w:tr w:rsidR="004B7789" w14:paraId="4DF4D464" w14:textId="77777777">
        <w:trPr>
          <w:cantSplit/>
        </w:trPr>
        <w:tc>
          <w:tcPr>
            <w:tcW w:w="3400" w:type="dxa"/>
            <w:shd w:val="clear" w:color="auto" w:fill="FFFFFF"/>
            <w:tcMar>
              <w:top w:w="70" w:type="dxa"/>
              <w:left w:w="110" w:type="dxa"/>
              <w:bottom w:w="70" w:type="dxa"/>
              <w:right w:w="110" w:type="dxa"/>
            </w:tcMar>
          </w:tcPr>
          <w:p w14:paraId="22587555" w14:textId="77777777" w:rsidR="004B7789" w:rsidRDefault="00000000">
            <w:pPr>
              <w:spacing w:line="250" w:lineRule="auto"/>
            </w:pPr>
            <w:r>
              <w:rPr>
                <w:sz w:val="19"/>
                <w:szCs w:val="19"/>
              </w:rPr>
              <w:t>Esqueleto base</w:t>
            </w:r>
          </w:p>
        </w:tc>
        <w:tc>
          <w:tcPr>
            <w:tcW w:w="5960" w:type="dxa"/>
            <w:shd w:val="clear" w:color="auto" w:fill="FFFFFF"/>
            <w:tcMar>
              <w:top w:w="70" w:type="dxa"/>
              <w:left w:w="110" w:type="dxa"/>
              <w:bottom w:w="70" w:type="dxa"/>
              <w:right w:w="110" w:type="dxa"/>
            </w:tcMar>
          </w:tcPr>
          <w:p w14:paraId="369A066A" w14:textId="77777777" w:rsidR="004B7789" w:rsidRDefault="00000000">
            <w:pPr>
              <w:spacing w:line="250" w:lineRule="auto"/>
            </w:pPr>
            <w:r>
              <w:rPr>
                <w:sz w:val="19"/>
                <w:szCs w:val="19"/>
              </w:rPr>
              <w:t xml:space="preserve">Compatible con el maniquí de </w:t>
            </w:r>
            <w:proofErr w:type="spellStart"/>
            <w:r>
              <w:rPr>
                <w:sz w:val="19"/>
                <w:szCs w:val="19"/>
              </w:rPr>
              <w:t>Unreal</w:t>
            </w:r>
            <w:proofErr w:type="spellEnd"/>
            <w:r>
              <w:rPr>
                <w:sz w:val="19"/>
                <w:szCs w:val="19"/>
              </w:rPr>
              <w:t xml:space="preserve"> </w:t>
            </w:r>
            <w:proofErr w:type="spellStart"/>
            <w:r>
              <w:rPr>
                <w:sz w:val="19"/>
                <w:szCs w:val="19"/>
              </w:rPr>
              <w:t>Engine</w:t>
            </w:r>
            <w:proofErr w:type="spellEnd"/>
            <w:r>
              <w:rPr>
                <w:sz w:val="19"/>
                <w:szCs w:val="19"/>
              </w:rPr>
              <w:t xml:space="preserve"> 5</w:t>
            </w:r>
          </w:p>
        </w:tc>
      </w:tr>
      <w:tr w:rsidR="004B7789" w14:paraId="400E8BEE" w14:textId="77777777">
        <w:trPr>
          <w:cantSplit/>
        </w:trPr>
        <w:tc>
          <w:tcPr>
            <w:tcW w:w="3400" w:type="dxa"/>
            <w:shd w:val="clear" w:color="auto" w:fill="F7F9FB"/>
            <w:tcMar>
              <w:top w:w="70" w:type="dxa"/>
              <w:left w:w="110" w:type="dxa"/>
              <w:bottom w:w="70" w:type="dxa"/>
              <w:right w:w="110" w:type="dxa"/>
            </w:tcMar>
          </w:tcPr>
          <w:p w14:paraId="4484EFE5" w14:textId="77777777" w:rsidR="004B7789" w:rsidRDefault="00000000">
            <w:pPr>
              <w:spacing w:line="250" w:lineRule="auto"/>
            </w:pPr>
            <w:r>
              <w:rPr>
                <w:sz w:val="19"/>
                <w:szCs w:val="19"/>
              </w:rPr>
              <w:t>Motivo</w:t>
            </w:r>
          </w:p>
        </w:tc>
        <w:tc>
          <w:tcPr>
            <w:tcW w:w="5960" w:type="dxa"/>
            <w:shd w:val="clear" w:color="auto" w:fill="F7F9FB"/>
            <w:tcMar>
              <w:top w:w="70" w:type="dxa"/>
              <w:left w:w="110" w:type="dxa"/>
              <w:bottom w:w="70" w:type="dxa"/>
              <w:right w:w="110" w:type="dxa"/>
            </w:tcMar>
          </w:tcPr>
          <w:p w14:paraId="3AF40FCA" w14:textId="77777777" w:rsidR="004B7789" w:rsidRDefault="00000000">
            <w:pPr>
              <w:spacing w:line="250" w:lineRule="auto"/>
            </w:pPr>
            <w:r>
              <w:rPr>
                <w:sz w:val="19"/>
                <w:szCs w:val="19"/>
              </w:rPr>
              <w:t xml:space="preserve">Permite reutilizar y </w:t>
            </w:r>
            <w:proofErr w:type="spellStart"/>
            <w:r>
              <w:rPr>
                <w:sz w:val="19"/>
                <w:szCs w:val="19"/>
              </w:rPr>
              <w:t>retargetear</w:t>
            </w:r>
            <w:proofErr w:type="spellEnd"/>
            <w:r>
              <w:rPr>
                <w:sz w:val="19"/>
                <w:szCs w:val="19"/>
              </w:rPr>
              <w:t xml:space="preserve"> animaciones y librerías existentes, crítico para un proyecto con recursos limitados</w:t>
            </w:r>
          </w:p>
        </w:tc>
      </w:tr>
      <w:tr w:rsidR="004B7789" w14:paraId="14A34DAF" w14:textId="77777777">
        <w:trPr>
          <w:cantSplit/>
        </w:trPr>
        <w:tc>
          <w:tcPr>
            <w:tcW w:w="3400" w:type="dxa"/>
            <w:shd w:val="clear" w:color="auto" w:fill="FFFFFF"/>
            <w:tcMar>
              <w:top w:w="70" w:type="dxa"/>
              <w:left w:w="110" w:type="dxa"/>
              <w:bottom w:w="70" w:type="dxa"/>
              <w:right w:w="110" w:type="dxa"/>
            </w:tcMar>
          </w:tcPr>
          <w:p w14:paraId="091AF13F" w14:textId="77777777" w:rsidR="004B7789" w:rsidRDefault="00000000">
            <w:pPr>
              <w:spacing w:line="250" w:lineRule="auto"/>
            </w:pPr>
            <w:r>
              <w:rPr>
                <w:sz w:val="19"/>
                <w:szCs w:val="19"/>
              </w:rPr>
              <w:t>Huesos adicionales</w:t>
            </w:r>
          </w:p>
        </w:tc>
        <w:tc>
          <w:tcPr>
            <w:tcW w:w="5960" w:type="dxa"/>
            <w:shd w:val="clear" w:color="auto" w:fill="FFFFFF"/>
            <w:tcMar>
              <w:top w:w="70" w:type="dxa"/>
              <w:left w:w="110" w:type="dxa"/>
              <w:bottom w:w="70" w:type="dxa"/>
              <w:right w:w="110" w:type="dxa"/>
            </w:tcMar>
          </w:tcPr>
          <w:p w14:paraId="69A5B1CF" w14:textId="77777777" w:rsidR="004B7789" w:rsidRDefault="00000000">
            <w:pPr>
              <w:spacing w:line="250" w:lineRule="auto"/>
            </w:pPr>
            <w:r>
              <w:rPr>
                <w:sz w:val="19"/>
                <w:szCs w:val="19"/>
              </w:rPr>
              <w:t xml:space="preserve">Cadena de cabello 8–12 · falda de camiseta 4 · twist </w:t>
            </w:r>
            <w:proofErr w:type="spellStart"/>
            <w:r>
              <w:rPr>
                <w:sz w:val="19"/>
                <w:szCs w:val="19"/>
              </w:rPr>
              <w:t>bones</w:t>
            </w:r>
            <w:proofErr w:type="spellEnd"/>
            <w:r>
              <w:rPr>
                <w:sz w:val="19"/>
                <w:szCs w:val="19"/>
              </w:rPr>
              <w:t xml:space="preserve"> en antebrazo y brazo</w:t>
            </w:r>
          </w:p>
        </w:tc>
      </w:tr>
      <w:tr w:rsidR="004B7789" w14:paraId="44DB92D6" w14:textId="77777777">
        <w:trPr>
          <w:cantSplit/>
        </w:trPr>
        <w:tc>
          <w:tcPr>
            <w:tcW w:w="3400" w:type="dxa"/>
            <w:shd w:val="clear" w:color="auto" w:fill="F7F9FB"/>
            <w:tcMar>
              <w:top w:w="70" w:type="dxa"/>
              <w:left w:w="110" w:type="dxa"/>
              <w:bottom w:w="70" w:type="dxa"/>
              <w:right w:w="110" w:type="dxa"/>
            </w:tcMar>
          </w:tcPr>
          <w:p w14:paraId="57E7F33C" w14:textId="77777777" w:rsidR="004B7789" w:rsidRDefault="00000000">
            <w:pPr>
              <w:spacing w:line="250" w:lineRule="auto"/>
            </w:pPr>
            <w:r>
              <w:rPr>
                <w:sz w:val="19"/>
                <w:szCs w:val="19"/>
              </w:rPr>
              <w:t>Manos</w:t>
            </w:r>
          </w:p>
        </w:tc>
        <w:tc>
          <w:tcPr>
            <w:tcW w:w="5960" w:type="dxa"/>
            <w:shd w:val="clear" w:color="auto" w:fill="F7F9FB"/>
            <w:tcMar>
              <w:top w:w="70" w:type="dxa"/>
              <w:left w:w="110" w:type="dxa"/>
              <w:bottom w:w="70" w:type="dxa"/>
              <w:right w:w="110" w:type="dxa"/>
            </w:tcMar>
          </w:tcPr>
          <w:p w14:paraId="786B3BA1" w14:textId="77777777" w:rsidR="004B7789" w:rsidRDefault="00000000">
            <w:pPr>
              <w:spacing w:line="250" w:lineRule="auto"/>
            </w:pPr>
            <w:r>
              <w:rPr>
                <w:sz w:val="19"/>
                <w:szCs w:val="19"/>
              </w:rPr>
              <w:t>Jerarquía completa: 3 huesos por dedo más pulgar</w:t>
            </w:r>
          </w:p>
        </w:tc>
      </w:tr>
      <w:tr w:rsidR="004B7789" w14:paraId="6A67E476" w14:textId="77777777">
        <w:trPr>
          <w:cantSplit/>
        </w:trPr>
        <w:tc>
          <w:tcPr>
            <w:tcW w:w="3400" w:type="dxa"/>
            <w:shd w:val="clear" w:color="auto" w:fill="FFFFFF"/>
            <w:tcMar>
              <w:top w:w="70" w:type="dxa"/>
              <w:left w:w="110" w:type="dxa"/>
              <w:bottom w:w="70" w:type="dxa"/>
              <w:right w:w="110" w:type="dxa"/>
            </w:tcMar>
          </w:tcPr>
          <w:p w14:paraId="369D059E" w14:textId="77777777" w:rsidR="004B7789" w:rsidRDefault="00000000">
            <w:pPr>
              <w:spacing w:line="250" w:lineRule="auto"/>
            </w:pPr>
            <w:proofErr w:type="spellStart"/>
            <w:r>
              <w:rPr>
                <w:sz w:val="19"/>
                <w:szCs w:val="19"/>
              </w:rPr>
              <w:t>Physics</w:t>
            </w:r>
            <w:proofErr w:type="spellEnd"/>
            <w:r>
              <w:rPr>
                <w:sz w:val="19"/>
                <w:szCs w:val="19"/>
              </w:rPr>
              <w:t xml:space="preserve"> </w:t>
            </w:r>
            <w:proofErr w:type="spellStart"/>
            <w:r>
              <w:rPr>
                <w:sz w:val="19"/>
                <w:szCs w:val="19"/>
              </w:rPr>
              <w:t>asset</w:t>
            </w:r>
            <w:proofErr w:type="spellEnd"/>
          </w:p>
        </w:tc>
        <w:tc>
          <w:tcPr>
            <w:tcW w:w="5960" w:type="dxa"/>
            <w:shd w:val="clear" w:color="auto" w:fill="FFFFFF"/>
            <w:tcMar>
              <w:top w:w="70" w:type="dxa"/>
              <w:left w:w="110" w:type="dxa"/>
              <w:bottom w:w="70" w:type="dxa"/>
              <w:right w:w="110" w:type="dxa"/>
            </w:tcMar>
          </w:tcPr>
          <w:p w14:paraId="40ED4B20" w14:textId="77777777" w:rsidR="004B7789" w:rsidRDefault="00000000">
            <w:pPr>
              <w:spacing w:line="250" w:lineRule="auto"/>
            </w:pPr>
            <w:r>
              <w:rPr>
                <w:sz w:val="19"/>
                <w:szCs w:val="19"/>
              </w:rPr>
              <w:t>Cabello, camiseta y pulsera</w:t>
            </w:r>
          </w:p>
        </w:tc>
      </w:tr>
    </w:tbl>
    <w:p w14:paraId="2EB47AE7" w14:textId="77777777" w:rsidR="004B7789" w:rsidRDefault="004B7789">
      <w:pPr>
        <w:spacing w:after="60"/>
      </w:pPr>
    </w:p>
    <w:p w14:paraId="5CDBC94E" w14:textId="77777777" w:rsidR="004B7789" w:rsidRDefault="00000000">
      <w:pPr>
        <w:spacing w:after="120" w:line="276" w:lineRule="auto"/>
      </w:pPr>
      <w:r>
        <w:t xml:space="preserve">🔷 Set mínimo de </w:t>
      </w:r>
      <w:proofErr w:type="spellStart"/>
      <w:r>
        <w:t>blendshapes</w:t>
      </w:r>
      <w:proofErr w:type="spellEnd"/>
      <w:r>
        <w:t xml:space="preserve">, 24 </w:t>
      </w:r>
      <w:proofErr w:type="spellStart"/>
      <w:r>
        <w:t>shapes</w:t>
      </w:r>
      <w:proofErr w:type="spellEnd"/>
      <w:r>
        <w:t>: cejas —</w:t>
      </w:r>
      <w:proofErr w:type="spellStart"/>
      <w:r>
        <w:t>inner_up</w:t>
      </w:r>
      <w:proofErr w:type="spellEnd"/>
      <w:r>
        <w:t xml:space="preserve"> L/R, </w:t>
      </w:r>
      <w:proofErr w:type="spellStart"/>
      <w:r>
        <w:t>outer_up</w:t>
      </w:r>
      <w:proofErr w:type="spellEnd"/>
      <w:r>
        <w:t xml:space="preserve"> L/R, </w:t>
      </w:r>
      <w:proofErr w:type="spellStart"/>
      <w:r>
        <w:t>down</w:t>
      </w:r>
      <w:proofErr w:type="spellEnd"/>
      <w:r>
        <w:t xml:space="preserve"> L/R—; ojos —</w:t>
      </w:r>
      <w:proofErr w:type="spellStart"/>
      <w:r>
        <w:t>blink</w:t>
      </w:r>
      <w:proofErr w:type="spellEnd"/>
      <w:r>
        <w:t xml:space="preserve"> L/R, </w:t>
      </w:r>
      <w:proofErr w:type="spellStart"/>
      <w:r>
        <w:t>wide</w:t>
      </w:r>
      <w:proofErr w:type="spellEnd"/>
      <w:r>
        <w:t xml:space="preserve"> L/R, </w:t>
      </w:r>
      <w:proofErr w:type="spellStart"/>
      <w:r>
        <w:t>squint</w:t>
      </w:r>
      <w:proofErr w:type="spellEnd"/>
      <w:r>
        <w:t xml:space="preserve"> L/R, look up/</w:t>
      </w:r>
      <w:proofErr w:type="spellStart"/>
      <w:r>
        <w:t>down</w:t>
      </w:r>
      <w:proofErr w:type="spellEnd"/>
      <w:r>
        <w:t>/</w:t>
      </w:r>
      <w:proofErr w:type="spellStart"/>
      <w:r>
        <w:t>left</w:t>
      </w:r>
      <w:proofErr w:type="spellEnd"/>
      <w:r>
        <w:t>/</w:t>
      </w:r>
      <w:proofErr w:type="spellStart"/>
      <w:r>
        <w:t>right</w:t>
      </w:r>
      <w:proofErr w:type="spellEnd"/>
      <w:r>
        <w:t>—; nariz —</w:t>
      </w:r>
      <w:proofErr w:type="spellStart"/>
      <w:r>
        <w:t>sneer</w:t>
      </w:r>
      <w:proofErr w:type="spellEnd"/>
      <w:r>
        <w:t xml:space="preserve">, </w:t>
      </w:r>
      <w:proofErr w:type="spellStart"/>
      <w:r>
        <w:t>flare</w:t>
      </w:r>
      <w:proofErr w:type="spellEnd"/>
      <w:r>
        <w:t xml:space="preserve">—; boca —open, </w:t>
      </w:r>
      <w:proofErr w:type="spellStart"/>
      <w:r>
        <w:t>close</w:t>
      </w:r>
      <w:proofErr w:type="spellEnd"/>
      <w:r>
        <w:t xml:space="preserve">, </w:t>
      </w:r>
      <w:proofErr w:type="spellStart"/>
      <w:r>
        <w:t>smile</w:t>
      </w:r>
      <w:proofErr w:type="spellEnd"/>
      <w:r>
        <w:t xml:space="preserve"> L/R, </w:t>
      </w:r>
      <w:proofErr w:type="spellStart"/>
      <w:r>
        <w:t>frown</w:t>
      </w:r>
      <w:proofErr w:type="spellEnd"/>
      <w:r>
        <w:t xml:space="preserve"> L/R, </w:t>
      </w:r>
      <w:proofErr w:type="spellStart"/>
      <w:r>
        <w:t>pucker</w:t>
      </w:r>
      <w:proofErr w:type="spellEnd"/>
      <w:r>
        <w:t xml:space="preserve">, </w:t>
      </w:r>
      <w:proofErr w:type="spellStart"/>
      <w:r>
        <w:t>stretch</w:t>
      </w:r>
      <w:proofErr w:type="spellEnd"/>
      <w:r>
        <w:t xml:space="preserve"> L/R, </w:t>
      </w:r>
      <w:proofErr w:type="spellStart"/>
      <w:r>
        <w:t>press</w:t>
      </w:r>
      <w:proofErr w:type="spellEnd"/>
      <w:r>
        <w:t xml:space="preserve">—; mandíbula —open, </w:t>
      </w:r>
      <w:proofErr w:type="spellStart"/>
      <w:r>
        <w:t>left</w:t>
      </w:r>
      <w:proofErr w:type="spellEnd"/>
      <w:r>
        <w:t xml:space="preserve">, </w:t>
      </w:r>
      <w:proofErr w:type="spellStart"/>
      <w:r>
        <w:t>right</w:t>
      </w:r>
      <w:proofErr w:type="spellEnd"/>
      <w:r>
        <w:t>.</w:t>
      </w:r>
    </w:p>
    <w:p w14:paraId="76C6A9EC"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5CBD0E0F" w14:textId="77777777">
        <w:tc>
          <w:tcPr>
            <w:tcW w:w="9360" w:type="dxa"/>
            <w:shd w:val="clear" w:color="auto" w:fill="EEF2F7"/>
            <w:tcMar>
              <w:top w:w="120" w:type="dxa"/>
              <w:left w:w="180" w:type="dxa"/>
              <w:bottom w:w="120" w:type="dxa"/>
              <w:right w:w="180" w:type="dxa"/>
            </w:tcMar>
          </w:tcPr>
          <w:p w14:paraId="3E71B4DA" w14:textId="77777777" w:rsidR="004B7789" w:rsidRDefault="00000000">
            <w:pPr>
              <w:shd w:val="clear" w:color="auto" w:fill="EEF2F7"/>
              <w:spacing w:after="60"/>
            </w:pPr>
            <w:r>
              <w:rPr>
                <w:b/>
                <w:bCs/>
                <w:color w:val="1F3A5F"/>
              </w:rPr>
              <w:t xml:space="preserve">⚠ Decisión abierta: </w:t>
            </w:r>
            <w:proofErr w:type="spellStart"/>
            <w:r>
              <w:rPr>
                <w:b/>
                <w:bCs/>
                <w:color w:val="1F3A5F"/>
              </w:rPr>
              <w:t>MetaHuman</w:t>
            </w:r>
            <w:proofErr w:type="spellEnd"/>
            <w:r>
              <w:rPr>
                <w:b/>
                <w:bCs/>
                <w:color w:val="1F3A5F"/>
              </w:rPr>
              <w:t xml:space="preserve"> o modelo propio para la cabeza</w:t>
            </w:r>
          </w:p>
          <w:p w14:paraId="2B33DB40" w14:textId="77777777" w:rsidR="004B7789" w:rsidRDefault="00000000">
            <w:pPr>
              <w:shd w:val="clear" w:color="auto" w:fill="EEF2F7"/>
              <w:spacing w:after="60"/>
            </w:pPr>
            <w:r>
              <w:t xml:space="preserve">Ventaja de </w:t>
            </w:r>
            <w:proofErr w:type="spellStart"/>
            <w:r>
              <w:t>MetaHuman</w:t>
            </w:r>
            <w:proofErr w:type="spellEnd"/>
            <w:r>
              <w:t xml:space="preserve">: </w:t>
            </w:r>
            <w:proofErr w:type="spellStart"/>
            <w:r>
              <w:t>rig</w:t>
            </w:r>
            <w:proofErr w:type="spellEnd"/>
            <w:r>
              <w:t xml:space="preserve"> facial y calidad de piel resueltos, ahorro enorme de tiempo. Desventaja: menos control sobre los rasgos específicos definidos aquí y dependencia de un pipeline externo.</w:t>
            </w:r>
          </w:p>
          <w:p w14:paraId="7F6EE7BC" w14:textId="77777777" w:rsidR="004B7789" w:rsidRDefault="00000000">
            <w:pPr>
              <w:shd w:val="clear" w:color="auto" w:fill="EEF2F7"/>
              <w:spacing w:after="60"/>
            </w:pPr>
            <w:r>
              <w:t xml:space="preserve">Debe decidirse antes de empezar la escultura de la cabeza. Si se opta por </w:t>
            </w:r>
            <w:proofErr w:type="spellStart"/>
            <w:r>
              <w:t>MetaHuman</w:t>
            </w:r>
            <w:proofErr w:type="spellEnd"/>
            <w:r>
              <w:t xml:space="preserve">, el set de </w:t>
            </w:r>
            <w:proofErr w:type="spellStart"/>
            <w:r>
              <w:t>blendshapes</w:t>
            </w:r>
            <w:proofErr w:type="spellEnd"/>
            <w:r>
              <w:t xml:space="preserve"> se sustituye por el </w:t>
            </w:r>
            <w:proofErr w:type="spellStart"/>
            <w:r>
              <w:t>rig</w:t>
            </w:r>
            <w:proofErr w:type="spellEnd"/>
            <w:r>
              <w:t xml:space="preserve"> facial completo del sistema.</w:t>
            </w:r>
          </w:p>
        </w:tc>
      </w:tr>
    </w:tbl>
    <w:p w14:paraId="5BD12B8A" w14:textId="77777777" w:rsidR="004B7789" w:rsidRDefault="00000000">
      <w:pPr>
        <w:pStyle w:val="Ttulo2"/>
        <w:spacing w:before="280" w:after="140"/>
      </w:pPr>
      <w:r>
        <w:rPr>
          <w:b/>
          <w:bCs/>
          <w:color w:val="1F3A5F"/>
          <w:sz w:val="25"/>
          <w:szCs w:val="25"/>
        </w:rPr>
        <w:t xml:space="preserve">28.10 Animaciones y </w:t>
      </w:r>
      <w:proofErr w:type="spellStart"/>
      <w:r>
        <w:rPr>
          <w:b/>
          <w:bCs/>
          <w:color w:val="1F3A5F"/>
          <w:sz w:val="25"/>
          <w:szCs w:val="25"/>
        </w:rPr>
        <w:t>LODs</w:t>
      </w:r>
      <w:proofErr w:type="spellEnd"/>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600"/>
        <w:gridCol w:w="2800"/>
        <w:gridCol w:w="4960"/>
      </w:tblGrid>
      <w:tr w:rsidR="004B7789" w14:paraId="72F8B6AA" w14:textId="77777777">
        <w:trPr>
          <w:cantSplit/>
          <w:tblHeader/>
        </w:trPr>
        <w:tc>
          <w:tcPr>
            <w:tcW w:w="1600" w:type="dxa"/>
            <w:shd w:val="clear" w:color="auto" w:fill="1F3A5F"/>
            <w:tcMar>
              <w:top w:w="70" w:type="dxa"/>
              <w:left w:w="110" w:type="dxa"/>
              <w:bottom w:w="70" w:type="dxa"/>
              <w:right w:w="110" w:type="dxa"/>
            </w:tcMar>
          </w:tcPr>
          <w:p w14:paraId="02804206" w14:textId="77777777" w:rsidR="004B7789" w:rsidRDefault="00000000">
            <w:pPr>
              <w:spacing w:line="250" w:lineRule="auto"/>
            </w:pPr>
            <w:r>
              <w:rPr>
                <w:b/>
                <w:bCs/>
                <w:color w:val="FFFFFF"/>
                <w:sz w:val="19"/>
                <w:szCs w:val="19"/>
              </w:rPr>
              <w:t>Prioridad</w:t>
            </w:r>
          </w:p>
        </w:tc>
        <w:tc>
          <w:tcPr>
            <w:tcW w:w="2800" w:type="dxa"/>
            <w:shd w:val="clear" w:color="auto" w:fill="1F3A5F"/>
            <w:tcMar>
              <w:top w:w="70" w:type="dxa"/>
              <w:left w:w="110" w:type="dxa"/>
              <w:bottom w:w="70" w:type="dxa"/>
              <w:right w:w="110" w:type="dxa"/>
            </w:tcMar>
          </w:tcPr>
          <w:p w14:paraId="0D71A172" w14:textId="77777777" w:rsidR="004B7789" w:rsidRDefault="00000000">
            <w:pPr>
              <w:spacing w:line="250" w:lineRule="auto"/>
            </w:pPr>
            <w:r>
              <w:rPr>
                <w:b/>
                <w:bCs/>
                <w:color w:val="FFFFFF"/>
                <w:sz w:val="19"/>
                <w:szCs w:val="19"/>
              </w:rPr>
              <w:t>Categoría</w:t>
            </w:r>
          </w:p>
        </w:tc>
        <w:tc>
          <w:tcPr>
            <w:tcW w:w="4960" w:type="dxa"/>
            <w:shd w:val="clear" w:color="auto" w:fill="1F3A5F"/>
            <w:tcMar>
              <w:top w:w="70" w:type="dxa"/>
              <w:left w:w="110" w:type="dxa"/>
              <w:bottom w:w="70" w:type="dxa"/>
              <w:right w:w="110" w:type="dxa"/>
            </w:tcMar>
          </w:tcPr>
          <w:p w14:paraId="5B4B4DE8" w14:textId="77777777" w:rsidR="004B7789" w:rsidRDefault="00000000">
            <w:pPr>
              <w:spacing w:line="250" w:lineRule="auto"/>
            </w:pPr>
            <w:r>
              <w:rPr>
                <w:b/>
                <w:bCs/>
                <w:color w:val="FFFFFF"/>
                <w:sz w:val="19"/>
                <w:szCs w:val="19"/>
              </w:rPr>
              <w:t>Animaciones</w:t>
            </w:r>
          </w:p>
        </w:tc>
      </w:tr>
      <w:tr w:rsidR="004B7789" w14:paraId="323DC03F" w14:textId="77777777">
        <w:trPr>
          <w:cantSplit/>
        </w:trPr>
        <w:tc>
          <w:tcPr>
            <w:tcW w:w="1600" w:type="dxa"/>
            <w:shd w:val="clear" w:color="auto" w:fill="FFFFFF"/>
            <w:tcMar>
              <w:top w:w="70" w:type="dxa"/>
              <w:left w:w="110" w:type="dxa"/>
              <w:bottom w:w="70" w:type="dxa"/>
              <w:right w:w="110" w:type="dxa"/>
            </w:tcMar>
          </w:tcPr>
          <w:p w14:paraId="4A847B7D" w14:textId="77777777" w:rsidR="004B7789" w:rsidRDefault="00000000">
            <w:pPr>
              <w:spacing w:line="250" w:lineRule="auto"/>
            </w:pPr>
            <w:r>
              <w:rPr>
                <w:sz w:val="19"/>
                <w:szCs w:val="19"/>
              </w:rPr>
              <w:t>P1</w:t>
            </w:r>
          </w:p>
        </w:tc>
        <w:tc>
          <w:tcPr>
            <w:tcW w:w="2800" w:type="dxa"/>
            <w:shd w:val="clear" w:color="auto" w:fill="FFFFFF"/>
            <w:tcMar>
              <w:top w:w="70" w:type="dxa"/>
              <w:left w:w="110" w:type="dxa"/>
              <w:bottom w:w="70" w:type="dxa"/>
              <w:right w:w="110" w:type="dxa"/>
            </w:tcMar>
          </w:tcPr>
          <w:p w14:paraId="57823B42" w14:textId="77777777" w:rsidR="004B7789" w:rsidRDefault="00000000">
            <w:pPr>
              <w:spacing w:line="250" w:lineRule="auto"/>
            </w:pPr>
            <w:proofErr w:type="spellStart"/>
            <w:r>
              <w:rPr>
                <w:sz w:val="19"/>
                <w:szCs w:val="19"/>
              </w:rPr>
              <w:t>Gameplay</w:t>
            </w:r>
            <w:proofErr w:type="spellEnd"/>
            <w:r>
              <w:rPr>
                <w:sz w:val="19"/>
                <w:szCs w:val="19"/>
              </w:rPr>
              <w:t xml:space="preserve"> primera persona</w:t>
            </w:r>
          </w:p>
        </w:tc>
        <w:tc>
          <w:tcPr>
            <w:tcW w:w="4960" w:type="dxa"/>
            <w:shd w:val="clear" w:color="auto" w:fill="FFFFFF"/>
            <w:tcMar>
              <w:top w:w="70" w:type="dxa"/>
              <w:left w:w="110" w:type="dxa"/>
              <w:bottom w:w="70" w:type="dxa"/>
              <w:right w:w="110" w:type="dxa"/>
            </w:tcMar>
          </w:tcPr>
          <w:p w14:paraId="3A282C71" w14:textId="77777777" w:rsidR="004B7789" w:rsidRDefault="00000000">
            <w:pPr>
              <w:spacing w:line="250" w:lineRule="auto"/>
            </w:pPr>
            <w:r>
              <w:rPr>
                <w:sz w:val="19"/>
                <w:szCs w:val="19"/>
              </w:rPr>
              <w:t>Idle de manos, caminar, correr, detenerse, girar</w:t>
            </w:r>
          </w:p>
        </w:tc>
      </w:tr>
      <w:tr w:rsidR="004B7789" w14:paraId="52859FF6" w14:textId="77777777">
        <w:trPr>
          <w:cantSplit/>
        </w:trPr>
        <w:tc>
          <w:tcPr>
            <w:tcW w:w="1600" w:type="dxa"/>
            <w:shd w:val="clear" w:color="auto" w:fill="F7F9FB"/>
            <w:tcMar>
              <w:top w:w="70" w:type="dxa"/>
              <w:left w:w="110" w:type="dxa"/>
              <w:bottom w:w="70" w:type="dxa"/>
              <w:right w:w="110" w:type="dxa"/>
            </w:tcMar>
          </w:tcPr>
          <w:p w14:paraId="0604F886" w14:textId="77777777" w:rsidR="004B7789" w:rsidRDefault="00000000">
            <w:pPr>
              <w:spacing w:line="250" w:lineRule="auto"/>
            </w:pPr>
            <w:r>
              <w:rPr>
                <w:sz w:val="19"/>
                <w:szCs w:val="19"/>
              </w:rPr>
              <w:t>P1</w:t>
            </w:r>
          </w:p>
        </w:tc>
        <w:tc>
          <w:tcPr>
            <w:tcW w:w="2800" w:type="dxa"/>
            <w:shd w:val="clear" w:color="auto" w:fill="F7F9FB"/>
            <w:tcMar>
              <w:top w:w="70" w:type="dxa"/>
              <w:left w:w="110" w:type="dxa"/>
              <w:bottom w:w="70" w:type="dxa"/>
              <w:right w:w="110" w:type="dxa"/>
            </w:tcMar>
          </w:tcPr>
          <w:p w14:paraId="07BED2AC" w14:textId="77777777" w:rsidR="004B7789" w:rsidRDefault="00000000">
            <w:pPr>
              <w:spacing w:line="250" w:lineRule="auto"/>
            </w:pPr>
            <w:r>
              <w:rPr>
                <w:sz w:val="19"/>
                <w:szCs w:val="19"/>
              </w:rPr>
              <w:t>Interacción</w:t>
            </w:r>
          </w:p>
        </w:tc>
        <w:tc>
          <w:tcPr>
            <w:tcW w:w="4960" w:type="dxa"/>
            <w:shd w:val="clear" w:color="auto" w:fill="F7F9FB"/>
            <w:tcMar>
              <w:top w:w="70" w:type="dxa"/>
              <w:left w:w="110" w:type="dxa"/>
              <w:bottom w:w="70" w:type="dxa"/>
              <w:right w:w="110" w:type="dxa"/>
            </w:tcMar>
          </w:tcPr>
          <w:p w14:paraId="3EA4C77B" w14:textId="77777777" w:rsidR="004B7789" w:rsidRDefault="00000000">
            <w:pPr>
              <w:spacing w:line="250" w:lineRule="auto"/>
            </w:pPr>
            <w:r>
              <w:rPr>
                <w:sz w:val="19"/>
                <w:szCs w:val="19"/>
              </w:rPr>
              <w:t>Abrir puertas (normal, lenta, pesada), recoger objetos, manipular paneles, manipular fusibles, utilizar mecanismos, examinar objeto en mano</w:t>
            </w:r>
          </w:p>
        </w:tc>
      </w:tr>
      <w:tr w:rsidR="004B7789" w14:paraId="4DCB304B" w14:textId="77777777">
        <w:trPr>
          <w:cantSplit/>
        </w:trPr>
        <w:tc>
          <w:tcPr>
            <w:tcW w:w="1600" w:type="dxa"/>
            <w:shd w:val="clear" w:color="auto" w:fill="FFFFFF"/>
            <w:tcMar>
              <w:top w:w="70" w:type="dxa"/>
              <w:left w:w="110" w:type="dxa"/>
              <w:bottom w:w="70" w:type="dxa"/>
              <w:right w:w="110" w:type="dxa"/>
            </w:tcMar>
          </w:tcPr>
          <w:p w14:paraId="6B5677E2" w14:textId="77777777" w:rsidR="004B7789" w:rsidRDefault="00000000">
            <w:pPr>
              <w:spacing w:line="250" w:lineRule="auto"/>
            </w:pPr>
            <w:r>
              <w:rPr>
                <w:sz w:val="19"/>
                <w:szCs w:val="19"/>
              </w:rPr>
              <w:t>P2</w:t>
            </w:r>
          </w:p>
        </w:tc>
        <w:tc>
          <w:tcPr>
            <w:tcW w:w="2800" w:type="dxa"/>
            <w:shd w:val="clear" w:color="auto" w:fill="FFFFFF"/>
            <w:tcMar>
              <w:top w:w="70" w:type="dxa"/>
              <w:left w:w="110" w:type="dxa"/>
              <w:bottom w:w="70" w:type="dxa"/>
              <w:right w:w="110" w:type="dxa"/>
            </w:tcMar>
          </w:tcPr>
          <w:p w14:paraId="6F41F8EF" w14:textId="77777777" w:rsidR="004B7789" w:rsidRDefault="00000000">
            <w:pPr>
              <w:spacing w:line="250" w:lineRule="auto"/>
            </w:pPr>
            <w:r>
              <w:rPr>
                <w:sz w:val="19"/>
                <w:szCs w:val="19"/>
              </w:rPr>
              <w:t>Narrativa</w:t>
            </w:r>
          </w:p>
        </w:tc>
        <w:tc>
          <w:tcPr>
            <w:tcW w:w="4960" w:type="dxa"/>
            <w:shd w:val="clear" w:color="auto" w:fill="FFFFFF"/>
            <w:tcMar>
              <w:top w:w="70" w:type="dxa"/>
              <w:left w:w="110" w:type="dxa"/>
              <w:bottom w:w="70" w:type="dxa"/>
              <w:right w:w="110" w:type="dxa"/>
            </w:tcMar>
          </w:tcPr>
          <w:p w14:paraId="50F7CEF3" w14:textId="77777777" w:rsidR="004B7789" w:rsidRDefault="00000000">
            <w:pPr>
              <w:spacing w:line="250" w:lineRule="auto"/>
            </w:pPr>
            <w:r>
              <w:rPr>
                <w:sz w:val="19"/>
                <w:szCs w:val="19"/>
              </w:rPr>
              <w:t>Despertar, observar, miedo, sorpresa, tensión, shock</w:t>
            </w:r>
          </w:p>
        </w:tc>
      </w:tr>
      <w:tr w:rsidR="004B7789" w14:paraId="275FB86A" w14:textId="77777777">
        <w:trPr>
          <w:cantSplit/>
        </w:trPr>
        <w:tc>
          <w:tcPr>
            <w:tcW w:w="1600" w:type="dxa"/>
            <w:shd w:val="clear" w:color="auto" w:fill="F7F9FB"/>
            <w:tcMar>
              <w:top w:w="70" w:type="dxa"/>
              <w:left w:w="110" w:type="dxa"/>
              <w:bottom w:w="70" w:type="dxa"/>
              <w:right w:w="110" w:type="dxa"/>
            </w:tcMar>
          </w:tcPr>
          <w:p w14:paraId="07089C4B" w14:textId="77777777" w:rsidR="004B7789" w:rsidRDefault="00000000">
            <w:pPr>
              <w:spacing w:line="250" w:lineRule="auto"/>
            </w:pPr>
            <w:r>
              <w:rPr>
                <w:sz w:val="19"/>
                <w:szCs w:val="19"/>
              </w:rPr>
              <w:t>P3</w:t>
            </w:r>
          </w:p>
        </w:tc>
        <w:tc>
          <w:tcPr>
            <w:tcW w:w="2800" w:type="dxa"/>
            <w:shd w:val="clear" w:color="auto" w:fill="F7F9FB"/>
            <w:tcMar>
              <w:top w:w="70" w:type="dxa"/>
              <w:left w:w="110" w:type="dxa"/>
              <w:bottom w:w="70" w:type="dxa"/>
              <w:right w:w="110" w:type="dxa"/>
            </w:tcMar>
          </w:tcPr>
          <w:p w14:paraId="7060A410" w14:textId="77777777" w:rsidR="004B7789" w:rsidRDefault="00000000">
            <w:pPr>
              <w:spacing w:line="250" w:lineRule="auto"/>
            </w:pPr>
            <w:r>
              <w:rPr>
                <w:sz w:val="19"/>
                <w:szCs w:val="19"/>
              </w:rPr>
              <w:t>Reacciones</w:t>
            </w:r>
          </w:p>
        </w:tc>
        <w:tc>
          <w:tcPr>
            <w:tcW w:w="4960" w:type="dxa"/>
            <w:shd w:val="clear" w:color="auto" w:fill="F7F9FB"/>
            <w:tcMar>
              <w:top w:w="70" w:type="dxa"/>
              <w:left w:w="110" w:type="dxa"/>
              <w:bottom w:w="70" w:type="dxa"/>
              <w:right w:w="110" w:type="dxa"/>
            </w:tcMar>
          </w:tcPr>
          <w:p w14:paraId="4682EA34" w14:textId="77777777" w:rsidR="004B7789" w:rsidRDefault="00000000">
            <w:pPr>
              <w:spacing w:line="250" w:lineRule="auto"/>
            </w:pPr>
            <w:r>
              <w:rPr>
                <w:sz w:val="19"/>
                <w:szCs w:val="19"/>
              </w:rPr>
              <w:t>Detenerse al escuchar un sonido, mirar hacia una dirección, respiración alterada</w:t>
            </w:r>
          </w:p>
        </w:tc>
      </w:tr>
    </w:tbl>
    <w:p w14:paraId="1E328716"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600"/>
        <w:gridCol w:w="2200"/>
        <w:gridCol w:w="2400"/>
        <w:gridCol w:w="3160"/>
      </w:tblGrid>
      <w:tr w:rsidR="004B7789" w14:paraId="55EA64F5" w14:textId="77777777">
        <w:trPr>
          <w:cantSplit/>
          <w:tblHeader/>
        </w:trPr>
        <w:tc>
          <w:tcPr>
            <w:tcW w:w="1600" w:type="dxa"/>
            <w:shd w:val="clear" w:color="auto" w:fill="1F3A5F"/>
            <w:tcMar>
              <w:top w:w="70" w:type="dxa"/>
              <w:left w:w="110" w:type="dxa"/>
              <w:bottom w:w="70" w:type="dxa"/>
              <w:right w:w="110" w:type="dxa"/>
            </w:tcMar>
          </w:tcPr>
          <w:p w14:paraId="137522E6" w14:textId="77777777" w:rsidR="004B7789" w:rsidRDefault="00000000">
            <w:pPr>
              <w:spacing w:line="250" w:lineRule="auto"/>
            </w:pPr>
            <w:r>
              <w:rPr>
                <w:b/>
                <w:bCs/>
                <w:color w:val="FFFFFF"/>
                <w:sz w:val="19"/>
                <w:szCs w:val="19"/>
              </w:rPr>
              <w:t>LOD</w:t>
            </w:r>
          </w:p>
        </w:tc>
        <w:tc>
          <w:tcPr>
            <w:tcW w:w="2200" w:type="dxa"/>
            <w:shd w:val="clear" w:color="auto" w:fill="1F3A5F"/>
            <w:tcMar>
              <w:top w:w="70" w:type="dxa"/>
              <w:left w:w="110" w:type="dxa"/>
              <w:bottom w:w="70" w:type="dxa"/>
              <w:right w:w="110" w:type="dxa"/>
            </w:tcMar>
          </w:tcPr>
          <w:p w14:paraId="0FC8851C" w14:textId="77777777" w:rsidR="004B7789" w:rsidRDefault="00000000">
            <w:pPr>
              <w:spacing w:line="250" w:lineRule="auto"/>
            </w:pPr>
            <w:r>
              <w:rPr>
                <w:b/>
                <w:bCs/>
                <w:color w:val="FFFFFF"/>
                <w:sz w:val="19"/>
                <w:szCs w:val="19"/>
              </w:rPr>
              <w:t>Reducción</w:t>
            </w:r>
          </w:p>
        </w:tc>
        <w:tc>
          <w:tcPr>
            <w:tcW w:w="2400" w:type="dxa"/>
            <w:shd w:val="clear" w:color="auto" w:fill="1F3A5F"/>
            <w:tcMar>
              <w:top w:w="70" w:type="dxa"/>
              <w:left w:w="110" w:type="dxa"/>
              <w:bottom w:w="70" w:type="dxa"/>
              <w:right w:w="110" w:type="dxa"/>
            </w:tcMar>
          </w:tcPr>
          <w:p w14:paraId="1AA73574" w14:textId="77777777" w:rsidR="004B7789" w:rsidRDefault="00000000">
            <w:pPr>
              <w:spacing w:line="250" w:lineRule="auto"/>
            </w:pPr>
            <w:r>
              <w:rPr>
                <w:b/>
                <w:bCs/>
                <w:color w:val="FFFFFF"/>
                <w:sz w:val="19"/>
                <w:szCs w:val="19"/>
              </w:rPr>
              <w:t>Distancia</w:t>
            </w:r>
          </w:p>
        </w:tc>
        <w:tc>
          <w:tcPr>
            <w:tcW w:w="3160" w:type="dxa"/>
            <w:shd w:val="clear" w:color="auto" w:fill="1F3A5F"/>
            <w:tcMar>
              <w:top w:w="70" w:type="dxa"/>
              <w:left w:w="110" w:type="dxa"/>
              <w:bottom w:w="70" w:type="dxa"/>
              <w:right w:w="110" w:type="dxa"/>
            </w:tcMar>
          </w:tcPr>
          <w:p w14:paraId="1BBA520C" w14:textId="77777777" w:rsidR="004B7789" w:rsidRDefault="00000000">
            <w:pPr>
              <w:spacing w:line="250" w:lineRule="auto"/>
            </w:pPr>
            <w:r>
              <w:rPr>
                <w:b/>
                <w:bCs/>
                <w:color w:val="FFFFFF"/>
                <w:sz w:val="19"/>
                <w:szCs w:val="19"/>
              </w:rPr>
              <w:t>Uso</w:t>
            </w:r>
          </w:p>
        </w:tc>
      </w:tr>
      <w:tr w:rsidR="004B7789" w14:paraId="5B8FD3FE" w14:textId="77777777">
        <w:trPr>
          <w:cantSplit/>
        </w:trPr>
        <w:tc>
          <w:tcPr>
            <w:tcW w:w="1600" w:type="dxa"/>
            <w:shd w:val="clear" w:color="auto" w:fill="FFFFFF"/>
            <w:tcMar>
              <w:top w:w="70" w:type="dxa"/>
              <w:left w:w="110" w:type="dxa"/>
              <w:bottom w:w="70" w:type="dxa"/>
              <w:right w:w="110" w:type="dxa"/>
            </w:tcMar>
          </w:tcPr>
          <w:p w14:paraId="1C2FF99A" w14:textId="77777777" w:rsidR="004B7789" w:rsidRDefault="00000000">
            <w:pPr>
              <w:spacing w:line="250" w:lineRule="auto"/>
            </w:pPr>
            <w:r>
              <w:rPr>
                <w:sz w:val="19"/>
                <w:szCs w:val="19"/>
              </w:rPr>
              <w:t>LOD0</w:t>
            </w:r>
          </w:p>
        </w:tc>
        <w:tc>
          <w:tcPr>
            <w:tcW w:w="2200" w:type="dxa"/>
            <w:shd w:val="clear" w:color="auto" w:fill="FFFFFF"/>
            <w:tcMar>
              <w:top w:w="70" w:type="dxa"/>
              <w:left w:w="110" w:type="dxa"/>
              <w:bottom w:w="70" w:type="dxa"/>
              <w:right w:w="110" w:type="dxa"/>
            </w:tcMar>
          </w:tcPr>
          <w:p w14:paraId="77874050" w14:textId="77777777" w:rsidR="004B7789" w:rsidRDefault="00000000">
            <w:pPr>
              <w:spacing w:line="250" w:lineRule="auto"/>
            </w:pPr>
            <w:r>
              <w:rPr>
                <w:sz w:val="19"/>
                <w:szCs w:val="19"/>
              </w:rPr>
              <w:t>100 %</w:t>
            </w:r>
          </w:p>
        </w:tc>
        <w:tc>
          <w:tcPr>
            <w:tcW w:w="2400" w:type="dxa"/>
            <w:shd w:val="clear" w:color="auto" w:fill="FFFFFF"/>
            <w:tcMar>
              <w:top w:w="70" w:type="dxa"/>
              <w:left w:w="110" w:type="dxa"/>
              <w:bottom w:w="70" w:type="dxa"/>
              <w:right w:w="110" w:type="dxa"/>
            </w:tcMar>
          </w:tcPr>
          <w:p w14:paraId="1ABB462F" w14:textId="77777777" w:rsidR="004B7789" w:rsidRDefault="00000000">
            <w:pPr>
              <w:spacing w:line="250" w:lineRule="auto"/>
            </w:pPr>
            <w:r>
              <w:rPr>
                <w:sz w:val="19"/>
                <w:szCs w:val="19"/>
              </w:rPr>
              <w:t>0–3 m</w:t>
            </w:r>
          </w:p>
        </w:tc>
        <w:tc>
          <w:tcPr>
            <w:tcW w:w="3160" w:type="dxa"/>
            <w:shd w:val="clear" w:color="auto" w:fill="FFFFFF"/>
            <w:tcMar>
              <w:top w:w="70" w:type="dxa"/>
              <w:left w:w="110" w:type="dxa"/>
              <w:bottom w:w="70" w:type="dxa"/>
              <w:right w:w="110" w:type="dxa"/>
            </w:tcMar>
          </w:tcPr>
          <w:p w14:paraId="1D803C23" w14:textId="77777777" w:rsidR="004B7789" w:rsidRDefault="00000000">
            <w:pPr>
              <w:spacing w:line="250" w:lineRule="auto"/>
            </w:pPr>
            <w:r>
              <w:rPr>
                <w:sz w:val="19"/>
                <w:szCs w:val="19"/>
              </w:rPr>
              <w:t>Cinemáticas, primeros planos</w:t>
            </w:r>
          </w:p>
        </w:tc>
      </w:tr>
      <w:tr w:rsidR="004B7789" w14:paraId="33A71225" w14:textId="77777777">
        <w:trPr>
          <w:cantSplit/>
        </w:trPr>
        <w:tc>
          <w:tcPr>
            <w:tcW w:w="1600" w:type="dxa"/>
            <w:shd w:val="clear" w:color="auto" w:fill="F7F9FB"/>
            <w:tcMar>
              <w:top w:w="70" w:type="dxa"/>
              <w:left w:w="110" w:type="dxa"/>
              <w:bottom w:w="70" w:type="dxa"/>
              <w:right w:w="110" w:type="dxa"/>
            </w:tcMar>
          </w:tcPr>
          <w:p w14:paraId="37C4A9D7" w14:textId="77777777" w:rsidR="004B7789" w:rsidRDefault="00000000">
            <w:pPr>
              <w:spacing w:line="250" w:lineRule="auto"/>
            </w:pPr>
            <w:r>
              <w:rPr>
                <w:sz w:val="19"/>
                <w:szCs w:val="19"/>
              </w:rPr>
              <w:t>LOD1</w:t>
            </w:r>
          </w:p>
        </w:tc>
        <w:tc>
          <w:tcPr>
            <w:tcW w:w="2200" w:type="dxa"/>
            <w:shd w:val="clear" w:color="auto" w:fill="F7F9FB"/>
            <w:tcMar>
              <w:top w:w="70" w:type="dxa"/>
              <w:left w:w="110" w:type="dxa"/>
              <w:bottom w:w="70" w:type="dxa"/>
              <w:right w:w="110" w:type="dxa"/>
            </w:tcMar>
          </w:tcPr>
          <w:p w14:paraId="0EB46C88" w14:textId="77777777" w:rsidR="004B7789" w:rsidRDefault="00000000">
            <w:pPr>
              <w:spacing w:line="250" w:lineRule="auto"/>
            </w:pPr>
            <w:r>
              <w:rPr>
                <w:sz w:val="19"/>
                <w:szCs w:val="19"/>
              </w:rPr>
              <w:t>60 %</w:t>
            </w:r>
          </w:p>
        </w:tc>
        <w:tc>
          <w:tcPr>
            <w:tcW w:w="2400" w:type="dxa"/>
            <w:shd w:val="clear" w:color="auto" w:fill="F7F9FB"/>
            <w:tcMar>
              <w:top w:w="70" w:type="dxa"/>
              <w:left w:w="110" w:type="dxa"/>
              <w:bottom w:w="70" w:type="dxa"/>
              <w:right w:w="110" w:type="dxa"/>
            </w:tcMar>
          </w:tcPr>
          <w:p w14:paraId="3AB46590" w14:textId="77777777" w:rsidR="004B7789" w:rsidRDefault="00000000">
            <w:pPr>
              <w:spacing w:line="250" w:lineRule="auto"/>
            </w:pPr>
            <w:r>
              <w:rPr>
                <w:sz w:val="19"/>
                <w:szCs w:val="19"/>
              </w:rPr>
              <w:t>3–8 m</w:t>
            </w:r>
          </w:p>
        </w:tc>
        <w:tc>
          <w:tcPr>
            <w:tcW w:w="3160" w:type="dxa"/>
            <w:shd w:val="clear" w:color="auto" w:fill="F7F9FB"/>
            <w:tcMar>
              <w:top w:w="70" w:type="dxa"/>
              <w:left w:w="110" w:type="dxa"/>
              <w:bottom w:w="70" w:type="dxa"/>
              <w:right w:w="110" w:type="dxa"/>
            </w:tcMar>
          </w:tcPr>
          <w:p w14:paraId="35A91C15" w14:textId="77777777" w:rsidR="004B7789" w:rsidRDefault="00000000">
            <w:pPr>
              <w:spacing w:line="250" w:lineRule="auto"/>
            </w:pPr>
            <w:r>
              <w:rPr>
                <w:sz w:val="19"/>
                <w:szCs w:val="19"/>
              </w:rPr>
              <w:t>Escenas medias</w:t>
            </w:r>
          </w:p>
        </w:tc>
      </w:tr>
      <w:tr w:rsidR="004B7789" w14:paraId="5F9CBC76" w14:textId="77777777">
        <w:trPr>
          <w:cantSplit/>
        </w:trPr>
        <w:tc>
          <w:tcPr>
            <w:tcW w:w="1600" w:type="dxa"/>
            <w:shd w:val="clear" w:color="auto" w:fill="FFFFFF"/>
            <w:tcMar>
              <w:top w:w="70" w:type="dxa"/>
              <w:left w:w="110" w:type="dxa"/>
              <w:bottom w:w="70" w:type="dxa"/>
              <w:right w:w="110" w:type="dxa"/>
            </w:tcMar>
          </w:tcPr>
          <w:p w14:paraId="2B6FD7FB" w14:textId="77777777" w:rsidR="004B7789" w:rsidRDefault="00000000">
            <w:pPr>
              <w:spacing w:line="250" w:lineRule="auto"/>
            </w:pPr>
            <w:r>
              <w:rPr>
                <w:sz w:val="19"/>
                <w:szCs w:val="19"/>
              </w:rPr>
              <w:t>LOD2</w:t>
            </w:r>
          </w:p>
        </w:tc>
        <w:tc>
          <w:tcPr>
            <w:tcW w:w="2200" w:type="dxa"/>
            <w:shd w:val="clear" w:color="auto" w:fill="FFFFFF"/>
            <w:tcMar>
              <w:top w:w="70" w:type="dxa"/>
              <w:left w:w="110" w:type="dxa"/>
              <w:bottom w:w="70" w:type="dxa"/>
              <w:right w:w="110" w:type="dxa"/>
            </w:tcMar>
          </w:tcPr>
          <w:p w14:paraId="7CBD770C" w14:textId="77777777" w:rsidR="004B7789" w:rsidRDefault="00000000">
            <w:pPr>
              <w:spacing w:line="250" w:lineRule="auto"/>
            </w:pPr>
            <w:r>
              <w:rPr>
                <w:sz w:val="19"/>
                <w:szCs w:val="19"/>
              </w:rPr>
              <w:t>30 %</w:t>
            </w:r>
          </w:p>
        </w:tc>
        <w:tc>
          <w:tcPr>
            <w:tcW w:w="2400" w:type="dxa"/>
            <w:shd w:val="clear" w:color="auto" w:fill="FFFFFF"/>
            <w:tcMar>
              <w:top w:w="70" w:type="dxa"/>
              <w:left w:w="110" w:type="dxa"/>
              <w:bottom w:w="70" w:type="dxa"/>
              <w:right w:w="110" w:type="dxa"/>
            </w:tcMar>
          </w:tcPr>
          <w:p w14:paraId="0B8CF06A" w14:textId="77777777" w:rsidR="004B7789" w:rsidRDefault="00000000">
            <w:pPr>
              <w:spacing w:line="250" w:lineRule="auto"/>
            </w:pPr>
            <w:r>
              <w:rPr>
                <w:sz w:val="19"/>
                <w:szCs w:val="19"/>
              </w:rPr>
              <w:t>8–20 m</w:t>
            </w:r>
          </w:p>
        </w:tc>
        <w:tc>
          <w:tcPr>
            <w:tcW w:w="3160" w:type="dxa"/>
            <w:shd w:val="clear" w:color="auto" w:fill="FFFFFF"/>
            <w:tcMar>
              <w:top w:w="70" w:type="dxa"/>
              <w:left w:w="110" w:type="dxa"/>
              <w:bottom w:w="70" w:type="dxa"/>
              <w:right w:w="110" w:type="dxa"/>
            </w:tcMar>
          </w:tcPr>
          <w:p w14:paraId="38EFB919" w14:textId="77777777" w:rsidR="004B7789" w:rsidRDefault="00000000">
            <w:pPr>
              <w:spacing w:line="250" w:lineRule="auto"/>
            </w:pPr>
            <w:r>
              <w:rPr>
                <w:sz w:val="19"/>
                <w:szCs w:val="19"/>
              </w:rPr>
              <w:t>Planos lejanos</w:t>
            </w:r>
          </w:p>
        </w:tc>
      </w:tr>
      <w:tr w:rsidR="004B7789" w14:paraId="06150371" w14:textId="77777777">
        <w:trPr>
          <w:cantSplit/>
        </w:trPr>
        <w:tc>
          <w:tcPr>
            <w:tcW w:w="1600" w:type="dxa"/>
            <w:shd w:val="clear" w:color="auto" w:fill="F7F9FB"/>
            <w:tcMar>
              <w:top w:w="70" w:type="dxa"/>
              <w:left w:w="110" w:type="dxa"/>
              <w:bottom w:w="70" w:type="dxa"/>
              <w:right w:w="110" w:type="dxa"/>
            </w:tcMar>
          </w:tcPr>
          <w:p w14:paraId="1AF6E68B" w14:textId="77777777" w:rsidR="004B7789" w:rsidRDefault="00000000">
            <w:pPr>
              <w:spacing w:line="250" w:lineRule="auto"/>
            </w:pPr>
            <w:r>
              <w:rPr>
                <w:sz w:val="19"/>
                <w:szCs w:val="19"/>
              </w:rPr>
              <w:t>LOD3</w:t>
            </w:r>
          </w:p>
        </w:tc>
        <w:tc>
          <w:tcPr>
            <w:tcW w:w="2200" w:type="dxa"/>
            <w:shd w:val="clear" w:color="auto" w:fill="F7F9FB"/>
            <w:tcMar>
              <w:top w:w="70" w:type="dxa"/>
              <w:left w:w="110" w:type="dxa"/>
              <w:bottom w:w="70" w:type="dxa"/>
              <w:right w:w="110" w:type="dxa"/>
            </w:tcMar>
          </w:tcPr>
          <w:p w14:paraId="0CF716A6" w14:textId="77777777" w:rsidR="004B7789" w:rsidRDefault="00000000">
            <w:pPr>
              <w:spacing w:line="250" w:lineRule="auto"/>
            </w:pPr>
            <w:r>
              <w:rPr>
                <w:sz w:val="19"/>
                <w:szCs w:val="19"/>
              </w:rPr>
              <w:t>12 %</w:t>
            </w:r>
          </w:p>
        </w:tc>
        <w:tc>
          <w:tcPr>
            <w:tcW w:w="2400" w:type="dxa"/>
            <w:shd w:val="clear" w:color="auto" w:fill="F7F9FB"/>
            <w:tcMar>
              <w:top w:w="70" w:type="dxa"/>
              <w:left w:w="110" w:type="dxa"/>
              <w:bottom w:w="70" w:type="dxa"/>
              <w:right w:w="110" w:type="dxa"/>
            </w:tcMar>
          </w:tcPr>
          <w:p w14:paraId="7E2CA1F6" w14:textId="77777777" w:rsidR="004B7789" w:rsidRDefault="00000000">
            <w:pPr>
              <w:spacing w:line="250" w:lineRule="auto"/>
            </w:pPr>
            <w:r>
              <w:rPr>
                <w:sz w:val="19"/>
                <w:szCs w:val="19"/>
              </w:rPr>
              <w:t>+20 m</w:t>
            </w:r>
          </w:p>
        </w:tc>
        <w:tc>
          <w:tcPr>
            <w:tcW w:w="3160" w:type="dxa"/>
            <w:shd w:val="clear" w:color="auto" w:fill="F7F9FB"/>
            <w:tcMar>
              <w:top w:w="70" w:type="dxa"/>
              <w:left w:w="110" w:type="dxa"/>
              <w:bottom w:w="70" w:type="dxa"/>
              <w:right w:w="110" w:type="dxa"/>
            </w:tcMar>
          </w:tcPr>
          <w:p w14:paraId="114E5B66" w14:textId="77777777" w:rsidR="004B7789" w:rsidRDefault="00000000">
            <w:pPr>
              <w:spacing w:line="250" w:lineRule="auto"/>
            </w:pPr>
            <w:r>
              <w:rPr>
                <w:sz w:val="19"/>
                <w:szCs w:val="19"/>
              </w:rPr>
              <w:t>Silueta</w:t>
            </w:r>
          </w:p>
        </w:tc>
      </w:tr>
    </w:tbl>
    <w:p w14:paraId="6F31C00B" w14:textId="77777777" w:rsidR="004B7789" w:rsidRDefault="004B7789">
      <w:pPr>
        <w:spacing w:after="60"/>
      </w:pPr>
    </w:p>
    <w:p w14:paraId="62A15676" w14:textId="77777777" w:rsidR="004B7789" w:rsidRDefault="00000000">
      <w:pPr>
        <w:spacing w:after="120" w:line="276" w:lineRule="auto"/>
      </w:pPr>
      <w:r>
        <w:t>Nota de diseño de animación: no todas las animaciones deben ser visibles inmediatamente. Una reacción de detenerse al escuchar un sonido, o de girar la cabeza hacia una dirección, genera tensión sin necesidad de mostrar un enemigo.</w:t>
      </w:r>
    </w:p>
    <w:p w14:paraId="627EDF6E" w14:textId="77777777" w:rsidR="004B7789" w:rsidRDefault="00000000">
      <w:pPr>
        <w:pStyle w:val="Ttulo2"/>
        <w:spacing w:before="280" w:after="140"/>
      </w:pPr>
      <w:r>
        <w:rPr>
          <w:b/>
          <w:bCs/>
          <w:color w:val="1F3A5F"/>
          <w:sz w:val="25"/>
          <w:szCs w:val="25"/>
        </w:rPr>
        <w:t xml:space="preserve">28.11 </w:t>
      </w:r>
      <w:proofErr w:type="spellStart"/>
      <w:r>
        <w:rPr>
          <w:b/>
          <w:bCs/>
          <w:color w:val="1F3A5F"/>
          <w:sz w:val="25"/>
          <w:szCs w:val="25"/>
        </w:rPr>
        <w:t>Checklist</w:t>
      </w:r>
      <w:proofErr w:type="spellEnd"/>
      <w:r>
        <w:rPr>
          <w:b/>
          <w:bCs/>
          <w:color w:val="1F3A5F"/>
          <w:sz w:val="25"/>
          <w:szCs w:val="25"/>
        </w:rPr>
        <w:t xml:space="preserve"> de entrega</w:t>
      </w:r>
    </w:p>
    <w:p w14:paraId="384E74C0" w14:textId="77777777" w:rsidR="004B7789" w:rsidRDefault="00000000">
      <w:pPr>
        <w:pStyle w:val="Prrafodelista"/>
        <w:numPr>
          <w:ilvl w:val="0"/>
          <w:numId w:val="2"/>
        </w:numPr>
        <w:spacing w:after="60" w:line="276" w:lineRule="auto"/>
      </w:pPr>
      <w:r>
        <w:t xml:space="preserve">☐ </w:t>
      </w:r>
      <w:proofErr w:type="spellStart"/>
      <w:r>
        <w:t>Blockout</w:t>
      </w:r>
      <w:proofErr w:type="spellEnd"/>
      <w:r>
        <w:t xml:space="preserve"> validado en </w:t>
      </w:r>
      <w:proofErr w:type="spellStart"/>
      <w:r>
        <w:t>Unreal</w:t>
      </w:r>
      <w:proofErr w:type="spellEnd"/>
      <w:r>
        <w:t xml:space="preserve"> contra puerta estándar y altura de cámara.</w:t>
      </w:r>
    </w:p>
    <w:p w14:paraId="34E1B1E8" w14:textId="77777777" w:rsidR="004B7789" w:rsidRDefault="00000000">
      <w:pPr>
        <w:pStyle w:val="Prrafodelista"/>
        <w:numPr>
          <w:ilvl w:val="0"/>
          <w:numId w:val="2"/>
        </w:numPr>
        <w:spacing w:after="60" w:line="276" w:lineRule="auto"/>
      </w:pPr>
      <w:r>
        <w:lastRenderedPageBreak/>
        <w:t>☐ Escultura de alta terminada con las imperfecciones obligatorias incluidas.</w:t>
      </w:r>
    </w:p>
    <w:p w14:paraId="5172E80C" w14:textId="77777777" w:rsidR="004B7789" w:rsidRDefault="00000000">
      <w:pPr>
        <w:pStyle w:val="Prrafodelista"/>
        <w:numPr>
          <w:ilvl w:val="0"/>
          <w:numId w:val="2"/>
        </w:numPr>
        <w:spacing w:after="60" w:line="276" w:lineRule="auto"/>
      </w:pPr>
      <w:r>
        <w:t xml:space="preserve">☐ </w:t>
      </w:r>
      <w:proofErr w:type="spellStart"/>
      <w:r>
        <w:t>Retopología</w:t>
      </w:r>
      <w:proofErr w:type="spellEnd"/>
      <w:r>
        <w:t xml:space="preserve"> limpia con </w:t>
      </w:r>
      <w:proofErr w:type="spellStart"/>
      <w:r>
        <w:t>loops</w:t>
      </w:r>
      <w:proofErr w:type="spellEnd"/>
      <w:r>
        <w:t xml:space="preserve"> de deformación en codos, rodillas, hombros y cara.</w:t>
      </w:r>
    </w:p>
    <w:p w14:paraId="403CFB3C" w14:textId="77777777" w:rsidR="004B7789" w:rsidRDefault="00000000">
      <w:pPr>
        <w:pStyle w:val="Prrafodelista"/>
        <w:numPr>
          <w:ilvl w:val="0"/>
          <w:numId w:val="2"/>
        </w:numPr>
        <w:spacing w:after="60" w:line="276" w:lineRule="auto"/>
      </w:pPr>
      <w:r>
        <w:t xml:space="preserve">☐ </w:t>
      </w:r>
      <w:proofErr w:type="spellStart"/>
      <w:r>
        <w:t>UVs</w:t>
      </w:r>
      <w:proofErr w:type="spellEnd"/>
      <w:r>
        <w:t xml:space="preserve"> sin solapes, densidad correcta, rostro y manos al doble.</w:t>
      </w:r>
    </w:p>
    <w:p w14:paraId="7E7F15B1" w14:textId="77777777" w:rsidR="004B7789" w:rsidRDefault="00000000">
      <w:pPr>
        <w:pStyle w:val="Prrafodelista"/>
        <w:numPr>
          <w:ilvl w:val="0"/>
          <w:numId w:val="2"/>
        </w:numPr>
        <w:spacing w:after="60" w:line="276" w:lineRule="auto"/>
      </w:pPr>
      <w:r>
        <w:t>☐ Cinco sets de textura completos: BC, N, ORM y SSS donde aplique.</w:t>
      </w:r>
    </w:p>
    <w:p w14:paraId="6C7032E4" w14:textId="77777777" w:rsidR="004B7789" w:rsidRDefault="00000000">
      <w:pPr>
        <w:pStyle w:val="Prrafodelista"/>
        <w:numPr>
          <w:ilvl w:val="0"/>
          <w:numId w:val="2"/>
        </w:numPr>
        <w:spacing w:after="60" w:line="276" w:lineRule="auto"/>
      </w:pPr>
      <w:r>
        <w:t>☐ Malla de manos de primera persona independiente y con FOV propio.</w:t>
      </w:r>
    </w:p>
    <w:p w14:paraId="275D3DF4" w14:textId="77777777" w:rsidR="004B7789" w:rsidRDefault="00000000">
      <w:pPr>
        <w:pStyle w:val="Prrafodelista"/>
        <w:numPr>
          <w:ilvl w:val="0"/>
          <w:numId w:val="2"/>
        </w:numPr>
        <w:spacing w:after="60" w:line="276" w:lineRule="auto"/>
      </w:pPr>
      <w:r>
        <w:t xml:space="preserve">☐ Variable </w:t>
      </w:r>
      <w:proofErr w:type="spellStart"/>
      <w:r>
        <w:t>Dirt_Amount</w:t>
      </w:r>
      <w:proofErr w:type="spellEnd"/>
      <w:r>
        <w:t xml:space="preserve"> funcionando en piel, ropa y cabello.</w:t>
      </w:r>
    </w:p>
    <w:p w14:paraId="3F1E8D7C" w14:textId="77777777" w:rsidR="004B7789" w:rsidRDefault="00000000">
      <w:pPr>
        <w:pStyle w:val="Prrafodelista"/>
        <w:numPr>
          <w:ilvl w:val="0"/>
          <w:numId w:val="2"/>
        </w:numPr>
        <w:spacing w:after="60" w:line="276" w:lineRule="auto"/>
      </w:pPr>
      <w:r>
        <w:t xml:space="preserve">☐ </w:t>
      </w:r>
      <w:proofErr w:type="spellStart"/>
      <w:r>
        <w:t>Physics</w:t>
      </w:r>
      <w:proofErr w:type="spellEnd"/>
      <w:r>
        <w:t xml:space="preserve"> </w:t>
      </w:r>
      <w:proofErr w:type="spellStart"/>
      <w:r>
        <w:t>asset</w:t>
      </w:r>
      <w:proofErr w:type="spellEnd"/>
      <w:r>
        <w:t xml:space="preserve"> de cabello, camiseta y pulsera.</w:t>
      </w:r>
    </w:p>
    <w:p w14:paraId="1226B1B4" w14:textId="77777777" w:rsidR="004B7789" w:rsidRDefault="00000000">
      <w:pPr>
        <w:pStyle w:val="Prrafodelista"/>
        <w:numPr>
          <w:ilvl w:val="0"/>
          <w:numId w:val="2"/>
        </w:numPr>
        <w:spacing w:after="60" w:line="276" w:lineRule="auto"/>
      </w:pPr>
      <w:r>
        <w:t>☐ Probada dentro del nivel, con la iluminación final y una linterna apuntándole.</w:t>
      </w:r>
    </w:p>
    <w:p w14:paraId="717C1031" w14:textId="77777777" w:rsidR="004B7789" w:rsidRDefault="00000000">
      <w:r>
        <w:br w:type="page"/>
      </w:r>
    </w:p>
    <w:p w14:paraId="3F8624C8" w14:textId="77777777" w:rsidR="004B7789" w:rsidRDefault="00000000">
      <w:pPr>
        <w:pStyle w:val="Ttulo1"/>
        <w:spacing w:before="360" w:after="180"/>
      </w:pPr>
      <w:r>
        <w:rPr>
          <w:b/>
          <w:bCs/>
          <w:color w:val="1F3A5F"/>
          <w:sz w:val="30"/>
          <w:szCs w:val="30"/>
        </w:rPr>
        <w:lastRenderedPageBreak/>
        <w:t xml:space="preserve">29. </w:t>
      </w:r>
      <w:proofErr w:type="spellStart"/>
      <w:r>
        <w:rPr>
          <w:b/>
          <w:bCs/>
          <w:color w:val="1F3A5F"/>
          <w:sz w:val="30"/>
          <w:szCs w:val="30"/>
        </w:rPr>
        <w:t>Syairah</w:t>
      </w:r>
      <w:proofErr w:type="spellEnd"/>
      <w:r>
        <w:rPr>
          <w:b/>
          <w:bCs/>
          <w:color w:val="1F3A5F"/>
          <w:sz w:val="30"/>
          <w:szCs w:val="30"/>
        </w:rPr>
        <w:t xml:space="preserve"> — ficha de producción 3D</w:t>
      </w:r>
    </w:p>
    <w:p w14:paraId="183DE599"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487679C7" w14:textId="77777777">
        <w:tc>
          <w:tcPr>
            <w:tcW w:w="9360" w:type="dxa"/>
            <w:shd w:val="clear" w:color="auto" w:fill="EEF2F7"/>
            <w:tcMar>
              <w:top w:w="120" w:type="dxa"/>
              <w:left w:w="180" w:type="dxa"/>
              <w:bottom w:w="120" w:type="dxa"/>
              <w:right w:w="180" w:type="dxa"/>
            </w:tcMar>
          </w:tcPr>
          <w:p w14:paraId="199DE95D" w14:textId="77777777" w:rsidR="004B7789" w:rsidRDefault="00000000">
            <w:pPr>
              <w:shd w:val="clear" w:color="auto" w:fill="EEF2F7"/>
              <w:spacing w:after="60"/>
            </w:pPr>
            <w:r>
              <w:rPr>
                <w:b/>
                <w:bCs/>
                <w:color w:val="1F3A5F"/>
              </w:rPr>
              <w:t>Resumen para el modelador</w:t>
            </w:r>
          </w:p>
          <w:p w14:paraId="5A0E52E6" w14:textId="77777777" w:rsidR="004B7789" w:rsidRDefault="00000000">
            <w:pPr>
              <w:shd w:val="clear" w:color="auto" w:fill="EEF2F7"/>
              <w:spacing w:after="60"/>
            </w:pPr>
            <w:r>
              <w:t xml:space="preserve">Mujer de Singapur, estudiante de Ingeniería de Software, secuestrada y sometida a un experimento sobre memoria y miedo. Le borraron los recuerdos e intentaron estudiar su </w:t>
            </w:r>
            <w:proofErr w:type="spellStart"/>
            <w:r>
              <w:t>aicmofobia</w:t>
            </w:r>
            <w:proofErr w:type="spellEnd"/>
            <w:r>
              <w:t>. El experimento fracasó: la fobia no desapareció, se fusionó con ella. Durante un intento de fuga perdió la mitad inferior del cuerpo y sobrevivió porque ya no era completamente orgánica.</w:t>
            </w:r>
          </w:p>
          <w:p w14:paraId="728F31A5" w14:textId="77777777" w:rsidR="004B7789" w:rsidRDefault="00000000">
            <w:pPr>
              <w:shd w:val="clear" w:color="auto" w:fill="EEF2F7"/>
              <w:spacing w:after="60"/>
            </w:pPr>
            <w:r>
              <w:t>Lo que hay que modelar es una persona a la que le hicieron esto, no un monstruo. Cada pieza mecánica debe parecer instalada por alguien con una finalidad. Cada elemento afilado que forma parte de su cuerpo es, para ella, una tortura permanente.</w:t>
            </w:r>
          </w:p>
          <w:p w14:paraId="7A707CF3" w14:textId="77777777" w:rsidR="004B7789" w:rsidRDefault="00000000">
            <w:pPr>
              <w:shd w:val="clear" w:color="auto" w:fill="EEF2F7"/>
              <w:spacing w:after="60"/>
            </w:pPr>
            <w:r>
              <w:t>El error a evitar: convertirla en un monstruo genérico. En el momento en que el rostro deje de parecer humano, el personaje pierde todo su significado.</w:t>
            </w:r>
          </w:p>
        </w:tc>
      </w:tr>
    </w:tbl>
    <w:p w14:paraId="042A98BE" w14:textId="77777777" w:rsidR="004B7789" w:rsidRDefault="00000000">
      <w:pPr>
        <w:pStyle w:val="Ttulo2"/>
        <w:spacing w:before="280" w:after="140"/>
      </w:pPr>
      <w:r>
        <w:rPr>
          <w:b/>
          <w:bCs/>
          <w:color w:val="1F3A5F"/>
          <w:sz w:val="25"/>
          <w:szCs w:val="25"/>
        </w:rPr>
        <w:t>29.1 Rasgos derivados del origen</w:t>
      </w:r>
    </w:p>
    <w:p w14:paraId="71327581" w14:textId="77777777" w:rsidR="004B7789" w:rsidRDefault="00000000">
      <w:pPr>
        <w:spacing w:after="120" w:line="276" w:lineRule="auto"/>
      </w:pPr>
      <w:r>
        <w:t xml:space="preserve">🔷 El origen singapurense era un dato establecido que no se había traducido en características físicas. Propuesta coherente con el contexto multicultural de Singapur: ascendencia malaya, la más común entre personas con el nombre </w:t>
      </w:r>
      <w:proofErr w:type="spellStart"/>
      <w:r>
        <w:t>Syairah</w:t>
      </w:r>
      <w:proofErr w:type="spellEnd"/>
      <w:r>
        <w:t>.</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5960"/>
      </w:tblGrid>
      <w:tr w:rsidR="004B7789" w14:paraId="2CDB3000" w14:textId="77777777">
        <w:trPr>
          <w:cantSplit/>
          <w:tblHeader/>
        </w:trPr>
        <w:tc>
          <w:tcPr>
            <w:tcW w:w="3400" w:type="dxa"/>
            <w:shd w:val="clear" w:color="auto" w:fill="1F3A5F"/>
            <w:tcMar>
              <w:top w:w="70" w:type="dxa"/>
              <w:left w:w="110" w:type="dxa"/>
              <w:bottom w:w="70" w:type="dxa"/>
              <w:right w:w="110" w:type="dxa"/>
            </w:tcMar>
          </w:tcPr>
          <w:p w14:paraId="37D2D6D1" w14:textId="77777777" w:rsidR="004B7789" w:rsidRDefault="00000000">
            <w:pPr>
              <w:spacing w:line="250" w:lineRule="auto"/>
            </w:pPr>
            <w:r>
              <w:rPr>
                <w:b/>
                <w:bCs/>
                <w:color w:val="FFFFFF"/>
                <w:sz w:val="19"/>
                <w:szCs w:val="19"/>
              </w:rPr>
              <w:t>Rasgo</w:t>
            </w:r>
          </w:p>
        </w:tc>
        <w:tc>
          <w:tcPr>
            <w:tcW w:w="5960" w:type="dxa"/>
            <w:shd w:val="clear" w:color="auto" w:fill="1F3A5F"/>
            <w:tcMar>
              <w:top w:w="70" w:type="dxa"/>
              <w:left w:w="110" w:type="dxa"/>
              <w:bottom w:w="70" w:type="dxa"/>
              <w:right w:w="110" w:type="dxa"/>
            </w:tcMar>
          </w:tcPr>
          <w:p w14:paraId="2E87DAA1" w14:textId="77777777" w:rsidR="004B7789" w:rsidRDefault="00000000">
            <w:pPr>
              <w:spacing w:line="250" w:lineRule="auto"/>
            </w:pPr>
            <w:r>
              <w:rPr>
                <w:b/>
                <w:bCs/>
                <w:color w:val="FFFFFF"/>
                <w:sz w:val="19"/>
                <w:szCs w:val="19"/>
              </w:rPr>
              <w:t>Valor</w:t>
            </w:r>
          </w:p>
        </w:tc>
      </w:tr>
      <w:tr w:rsidR="004B7789" w14:paraId="0BEE1354" w14:textId="77777777">
        <w:trPr>
          <w:cantSplit/>
        </w:trPr>
        <w:tc>
          <w:tcPr>
            <w:tcW w:w="3400" w:type="dxa"/>
            <w:shd w:val="clear" w:color="auto" w:fill="FFFFFF"/>
            <w:tcMar>
              <w:top w:w="70" w:type="dxa"/>
              <w:left w:w="110" w:type="dxa"/>
              <w:bottom w:w="70" w:type="dxa"/>
              <w:right w:w="110" w:type="dxa"/>
            </w:tcMar>
          </w:tcPr>
          <w:p w14:paraId="6FCD3DD9" w14:textId="77777777" w:rsidR="004B7789" w:rsidRDefault="00000000">
            <w:pPr>
              <w:spacing w:line="250" w:lineRule="auto"/>
            </w:pPr>
            <w:r>
              <w:rPr>
                <w:sz w:val="19"/>
                <w:szCs w:val="19"/>
              </w:rPr>
              <w:t>Tono de piel</w:t>
            </w:r>
          </w:p>
        </w:tc>
        <w:tc>
          <w:tcPr>
            <w:tcW w:w="5960" w:type="dxa"/>
            <w:shd w:val="clear" w:color="auto" w:fill="FFFFFF"/>
            <w:tcMar>
              <w:top w:w="70" w:type="dxa"/>
              <w:left w:w="110" w:type="dxa"/>
              <w:bottom w:w="70" w:type="dxa"/>
              <w:right w:w="110" w:type="dxa"/>
            </w:tcMar>
          </w:tcPr>
          <w:p w14:paraId="2FCAA379" w14:textId="77777777" w:rsidR="004B7789" w:rsidRDefault="00000000">
            <w:pPr>
              <w:spacing w:line="250" w:lineRule="auto"/>
            </w:pPr>
            <w:r>
              <w:rPr>
                <w:sz w:val="19"/>
                <w:szCs w:val="19"/>
              </w:rPr>
              <w:t>Medio-oscuro cálido · #8A5F42 antes del deterioro</w:t>
            </w:r>
          </w:p>
        </w:tc>
      </w:tr>
      <w:tr w:rsidR="004B7789" w14:paraId="2E74046D" w14:textId="77777777">
        <w:trPr>
          <w:cantSplit/>
        </w:trPr>
        <w:tc>
          <w:tcPr>
            <w:tcW w:w="3400" w:type="dxa"/>
            <w:shd w:val="clear" w:color="auto" w:fill="F7F9FB"/>
            <w:tcMar>
              <w:top w:w="70" w:type="dxa"/>
              <w:left w:w="110" w:type="dxa"/>
              <w:bottom w:w="70" w:type="dxa"/>
              <w:right w:w="110" w:type="dxa"/>
            </w:tcMar>
          </w:tcPr>
          <w:p w14:paraId="47684419" w14:textId="77777777" w:rsidR="004B7789" w:rsidRDefault="00000000">
            <w:pPr>
              <w:spacing w:line="250" w:lineRule="auto"/>
            </w:pPr>
            <w:r>
              <w:rPr>
                <w:sz w:val="19"/>
                <w:szCs w:val="19"/>
              </w:rPr>
              <w:t>Cabello</w:t>
            </w:r>
          </w:p>
        </w:tc>
        <w:tc>
          <w:tcPr>
            <w:tcW w:w="5960" w:type="dxa"/>
            <w:shd w:val="clear" w:color="auto" w:fill="F7F9FB"/>
            <w:tcMar>
              <w:top w:w="70" w:type="dxa"/>
              <w:left w:w="110" w:type="dxa"/>
              <w:bottom w:w="70" w:type="dxa"/>
              <w:right w:w="110" w:type="dxa"/>
            </w:tcMar>
          </w:tcPr>
          <w:p w14:paraId="060950F9" w14:textId="77777777" w:rsidR="004B7789" w:rsidRDefault="00000000">
            <w:pPr>
              <w:spacing w:line="250" w:lineRule="auto"/>
            </w:pPr>
            <w:r>
              <w:rPr>
                <w:sz w:val="19"/>
                <w:szCs w:val="19"/>
              </w:rPr>
              <w:t>Negro muy oscuro · #1A1412, grueso, liso o ligeramente ondulado</w:t>
            </w:r>
          </w:p>
        </w:tc>
      </w:tr>
      <w:tr w:rsidR="004B7789" w14:paraId="654C7D4B" w14:textId="77777777">
        <w:trPr>
          <w:cantSplit/>
        </w:trPr>
        <w:tc>
          <w:tcPr>
            <w:tcW w:w="3400" w:type="dxa"/>
            <w:shd w:val="clear" w:color="auto" w:fill="FFFFFF"/>
            <w:tcMar>
              <w:top w:w="70" w:type="dxa"/>
              <w:left w:w="110" w:type="dxa"/>
              <w:bottom w:w="70" w:type="dxa"/>
              <w:right w:w="110" w:type="dxa"/>
            </w:tcMar>
          </w:tcPr>
          <w:p w14:paraId="33DA8445" w14:textId="77777777" w:rsidR="004B7789" w:rsidRDefault="00000000">
            <w:pPr>
              <w:spacing w:line="250" w:lineRule="auto"/>
            </w:pPr>
            <w:r>
              <w:rPr>
                <w:sz w:val="19"/>
                <w:szCs w:val="19"/>
              </w:rPr>
              <w:t>Ojos</w:t>
            </w:r>
          </w:p>
        </w:tc>
        <w:tc>
          <w:tcPr>
            <w:tcW w:w="5960" w:type="dxa"/>
            <w:shd w:val="clear" w:color="auto" w:fill="FFFFFF"/>
            <w:tcMar>
              <w:top w:w="70" w:type="dxa"/>
              <w:left w:w="110" w:type="dxa"/>
              <w:bottom w:w="70" w:type="dxa"/>
              <w:right w:w="110" w:type="dxa"/>
            </w:tcMar>
          </w:tcPr>
          <w:p w14:paraId="61110728" w14:textId="77777777" w:rsidR="004B7789" w:rsidRDefault="00000000">
            <w:pPr>
              <w:spacing w:line="250" w:lineRule="auto"/>
            </w:pPr>
            <w:r>
              <w:rPr>
                <w:sz w:val="19"/>
                <w:szCs w:val="19"/>
              </w:rPr>
              <w:t>Marrón oscuro · #3A2418</w:t>
            </w:r>
          </w:p>
        </w:tc>
      </w:tr>
      <w:tr w:rsidR="004B7789" w14:paraId="4EBECA9D" w14:textId="77777777">
        <w:trPr>
          <w:cantSplit/>
        </w:trPr>
        <w:tc>
          <w:tcPr>
            <w:tcW w:w="3400" w:type="dxa"/>
            <w:shd w:val="clear" w:color="auto" w:fill="F7F9FB"/>
            <w:tcMar>
              <w:top w:w="70" w:type="dxa"/>
              <w:left w:w="110" w:type="dxa"/>
              <w:bottom w:w="70" w:type="dxa"/>
              <w:right w:w="110" w:type="dxa"/>
            </w:tcMar>
          </w:tcPr>
          <w:p w14:paraId="426F9870" w14:textId="77777777" w:rsidR="004B7789" w:rsidRDefault="00000000">
            <w:pPr>
              <w:spacing w:line="250" w:lineRule="auto"/>
            </w:pPr>
            <w:r>
              <w:rPr>
                <w:sz w:val="19"/>
                <w:szCs w:val="19"/>
              </w:rPr>
              <w:t>Rasgos faciales</w:t>
            </w:r>
          </w:p>
        </w:tc>
        <w:tc>
          <w:tcPr>
            <w:tcW w:w="5960" w:type="dxa"/>
            <w:shd w:val="clear" w:color="auto" w:fill="F7F9FB"/>
            <w:tcMar>
              <w:top w:w="70" w:type="dxa"/>
              <w:left w:w="110" w:type="dxa"/>
              <w:bottom w:w="70" w:type="dxa"/>
              <w:right w:w="110" w:type="dxa"/>
            </w:tcMar>
          </w:tcPr>
          <w:p w14:paraId="4E37D3A2" w14:textId="77777777" w:rsidR="004B7789" w:rsidRDefault="00000000">
            <w:pPr>
              <w:spacing w:line="250" w:lineRule="auto"/>
            </w:pPr>
            <w:r>
              <w:rPr>
                <w:sz w:val="19"/>
                <w:szCs w:val="19"/>
              </w:rPr>
              <w:t>Asia Sudoriental: nariz de puente medio-bajo y base ancha, pómulos amplios, ojos almendrados, mandíbula suave</w:t>
            </w:r>
          </w:p>
        </w:tc>
      </w:tr>
    </w:tbl>
    <w:p w14:paraId="086FBDEF" w14:textId="77777777" w:rsidR="004B7789" w:rsidRDefault="004B7789">
      <w:pPr>
        <w:spacing w:after="60"/>
      </w:pPr>
    </w:p>
    <w:p w14:paraId="41D62595" w14:textId="77777777" w:rsidR="004B7789" w:rsidRDefault="00000000">
      <w:pPr>
        <w:spacing w:after="120" w:line="276" w:lineRule="auto"/>
      </w:pPr>
      <w:r>
        <w:t>Este contraste físico con Emily es deliberado y útil: refuerza que la organización recluta sujetos de distintos lugares del mundo, sin ninguna relación entre ellos más que el programa.</w:t>
      </w:r>
    </w:p>
    <w:p w14:paraId="4F6CA1F7" w14:textId="77777777" w:rsidR="004B7789" w:rsidRDefault="00000000">
      <w:pPr>
        <w:pStyle w:val="Ttulo2"/>
        <w:spacing w:before="280" w:after="140"/>
      </w:pPr>
      <w:r>
        <w:rPr>
          <w:b/>
          <w:bCs/>
          <w:color w:val="1F3A5F"/>
          <w:sz w:val="25"/>
          <w:szCs w:val="25"/>
        </w:rPr>
        <w:t>29.2 Antropometría</w:t>
      </w:r>
    </w:p>
    <w:p w14:paraId="158E5C98" w14:textId="77777777" w:rsidR="004B7789" w:rsidRDefault="00000000">
      <w:pPr>
        <w:spacing w:after="120" w:line="276" w:lineRule="auto"/>
      </w:pPr>
      <w:r>
        <w:t>🔷 La v2.0 dejaba pendientes la edad y las alturas. Estas son las propuestas.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2200"/>
        <w:gridCol w:w="3760"/>
      </w:tblGrid>
      <w:tr w:rsidR="004B7789" w14:paraId="7E33B4DA" w14:textId="77777777">
        <w:trPr>
          <w:cantSplit/>
          <w:tblHeader/>
        </w:trPr>
        <w:tc>
          <w:tcPr>
            <w:tcW w:w="3400" w:type="dxa"/>
            <w:shd w:val="clear" w:color="auto" w:fill="1F3A5F"/>
            <w:tcMar>
              <w:top w:w="70" w:type="dxa"/>
              <w:left w:w="110" w:type="dxa"/>
              <w:bottom w:w="70" w:type="dxa"/>
              <w:right w:w="110" w:type="dxa"/>
            </w:tcMar>
          </w:tcPr>
          <w:p w14:paraId="11830139" w14:textId="77777777" w:rsidR="004B7789" w:rsidRDefault="00000000">
            <w:pPr>
              <w:spacing w:line="250" w:lineRule="auto"/>
            </w:pPr>
            <w:r>
              <w:rPr>
                <w:b/>
                <w:bCs/>
                <w:color w:val="FFFFFF"/>
                <w:sz w:val="19"/>
                <w:szCs w:val="19"/>
              </w:rPr>
              <w:t>Medida</w:t>
            </w:r>
          </w:p>
        </w:tc>
        <w:tc>
          <w:tcPr>
            <w:tcW w:w="2200" w:type="dxa"/>
            <w:shd w:val="clear" w:color="auto" w:fill="1F3A5F"/>
            <w:tcMar>
              <w:top w:w="70" w:type="dxa"/>
              <w:left w:w="110" w:type="dxa"/>
              <w:bottom w:w="70" w:type="dxa"/>
              <w:right w:w="110" w:type="dxa"/>
            </w:tcMar>
          </w:tcPr>
          <w:p w14:paraId="69D29E8D" w14:textId="77777777" w:rsidR="004B7789" w:rsidRDefault="00000000">
            <w:pPr>
              <w:spacing w:line="250" w:lineRule="auto"/>
            </w:pPr>
            <w:r>
              <w:rPr>
                <w:b/>
                <w:bCs/>
                <w:color w:val="FFFFFF"/>
                <w:sz w:val="19"/>
                <w:szCs w:val="19"/>
              </w:rPr>
              <w:t>Valor</w:t>
            </w:r>
          </w:p>
        </w:tc>
        <w:tc>
          <w:tcPr>
            <w:tcW w:w="3760" w:type="dxa"/>
            <w:shd w:val="clear" w:color="auto" w:fill="1F3A5F"/>
            <w:tcMar>
              <w:top w:w="70" w:type="dxa"/>
              <w:left w:w="110" w:type="dxa"/>
              <w:bottom w:w="70" w:type="dxa"/>
              <w:right w:w="110" w:type="dxa"/>
            </w:tcMar>
          </w:tcPr>
          <w:p w14:paraId="501985ED" w14:textId="77777777" w:rsidR="004B7789" w:rsidRDefault="00000000">
            <w:pPr>
              <w:spacing w:line="250" w:lineRule="auto"/>
            </w:pPr>
            <w:r>
              <w:rPr>
                <w:b/>
                <w:bCs/>
                <w:color w:val="FFFFFF"/>
                <w:sz w:val="19"/>
                <w:szCs w:val="19"/>
              </w:rPr>
              <w:t>Nota</w:t>
            </w:r>
          </w:p>
        </w:tc>
      </w:tr>
      <w:tr w:rsidR="004B7789" w14:paraId="43D190AD" w14:textId="77777777">
        <w:trPr>
          <w:cantSplit/>
        </w:trPr>
        <w:tc>
          <w:tcPr>
            <w:tcW w:w="3400" w:type="dxa"/>
            <w:shd w:val="clear" w:color="auto" w:fill="FFFFFF"/>
            <w:tcMar>
              <w:top w:w="70" w:type="dxa"/>
              <w:left w:w="110" w:type="dxa"/>
              <w:bottom w:w="70" w:type="dxa"/>
              <w:right w:w="110" w:type="dxa"/>
            </w:tcMar>
          </w:tcPr>
          <w:p w14:paraId="20AE14A5" w14:textId="77777777" w:rsidR="004B7789" w:rsidRDefault="00000000">
            <w:pPr>
              <w:spacing w:line="250" w:lineRule="auto"/>
            </w:pPr>
            <w:r>
              <w:rPr>
                <w:sz w:val="19"/>
                <w:szCs w:val="19"/>
              </w:rPr>
              <w:t>Edad en el secuestro</w:t>
            </w:r>
          </w:p>
        </w:tc>
        <w:tc>
          <w:tcPr>
            <w:tcW w:w="2200" w:type="dxa"/>
            <w:shd w:val="clear" w:color="auto" w:fill="FFFFFF"/>
            <w:tcMar>
              <w:top w:w="70" w:type="dxa"/>
              <w:left w:w="110" w:type="dxa"/>
              <w:bottom w:w="70" w:type="dxa"/>
              <w:right w:w="110" w:type="dxa"/>
            </w:tcMar>
          </w:tcPr>
          <w:p w14:paraId="515AC4BF" w14:textId="77777777" w:rsidR="004B7789" w:rsidRDefault="00000000">
            <w:pPr>
              <w:spacing w:line="250" w:lineRule="auto"/>
            </w:pPr>
            <w:r>
              <w:rPr>
                <w:sz w:val="19"/>
                <w:szCs w:val="19"/>
              </w:rPr>
              <w:t>🔷 23 años</w:t>
            </w:r>
          </w:p>
        </w:tc>
        <w:tc>
          <w:tcPr>
            <w:tcW w:w="3760" w:type="dxa"/>
            <w:shd w:val="clear" w:color="auto" w:fill="FFFFFF"/>
            <w:tcMar>
              <w:top w:w="70" w:type="dxa"/>
              <w:left w:w="110" w:type="dxa"/>
              <w:bottom w:w="70" w:type="dxa"/>
              <w:right w:w="110" w:type="dxa"/>
            </w:tcMar>
          </w:tcPr>
          <w:p w14:paraId="223AC62E" w14:textId="77777777" w:rsidR="004B7789" w:rsidRDefault="00000000">
            <w:pPr>
              <w:spacing w:line="250" w:lineRule="auto"/>
            </w:pPr>
            <w:r>
              <w:rPr>
                <w:sz w:val="19"/>
                <w:szCs w:val="19"/>
              </w:rPr>
              <w:t>Estudiante universitaria avanzada</w:t>
            </w:r>
          </w:p>
        </w:tc>
      </w:tr>
      <w:tr w:rsidR="004B7789" w14:paraId="4955F38B" w14:textId="77777777">
        <w:trPr>
          <w:cantSplit/>
        </w:trPr>
        <w:tc>
          <w:tcPr>
            <w:tcW w:w="3400" w:type="dxa"/>
            <w:shd w:val="clear" w:color="auto" w:fill="F7F9FB"/>
            <w:tcMar>
              <w:top w:w="70" w:type="dxa"/>
              <w:left w:w="110" w:type="dxa"/>
              <w:bottom w:w="70" w:type="dxa"/>
              <w:right w:w="110" w:type="dxa"/>
            </w:tcMar>
          </w:tcPr>
          <w:p w14:paraId="59A81F01" w14:textId="77777777" w:rsidR="004B7789" w:rsidRDefault="00000000">
            <w:pPr>
              <w:spacing w:line="250" w:lineRule="auto"/>
            </w:pPr>
            <w:r>
              <w:rPr>
                <w:sz w:val="19"/>
                <w:szCs w:val="19"/>
              </w:rPr>
              <w:t>Tiempo en el complejo</w:t>
            </w:r>
          </w:p>
        </w:tc>
        <w:tc>
          <w:tcPr>
            <w:tcW w:w="2200" w:type="dxa"/>
            <w:shd w:val="clear" w:color="auto" w:fill="F7F9FB"/>
            <w:tcMar>
              <w:top w:w="70" w:type="dxa"/>
              <w:left w:w="110" w:type="dxa"/>
              <w:bottom w:w="70" w:type="dxa"/>
              <w:right w:w="110" w:type="dxa"/>
            </w:tcMar>
          </w:tcPr>
          <w:p w14:paraId="21BA4142" w14:textId="77777777" w:rsidR="004B7789" w:rsidRDefault="00000000">
            <w:pPr>
              <w:spacing w:line="250" w:lineRule="auto"/>
            </w:pPr>
            <w:r>
              <w:rPr>
                <w:sz w:val="19"/>
                <w:szCs w:val="19"/>
              </w:rPr>
              <w:t>🔷 Unos 3 años antes del cierre</w:t>
            </w:r>
          </w:p>
        </w:tc>
        <w:tc>
          <w:tcPr>
            <w:tcW w:w="3760" w:type="dxa"/>
            <w:shd w:val="clear" w:color="auto" w:fill="F7F9FB"/>
            <w:tcMar>
              <w:top w:w="70" w:type="dxa"/>
              <w:left w:w="110" w:type="dxa"/>
              <w:bottom w:w="70" w:type="dxa"/>
              <w:right w:w="110" w:type="dxa"/>
            </w:tcMar>
          </w:tcPr>
          <w:p w14:paraId="016636EE" w14:textId="77777777" w:rsidR="004B7789" w:rsidRDefault="00000000">
            <w:pPr>
              <w:spacing w:line="250" w:lineRule="auto"/>
            </w:pPr>
            <w:r>
              <w:rPr>
                <w:sz w:val="19"/>
                <w:szCs w:val="19"/>
              </w:rPr>
              <w:t>Justifica el deterioro acumulado</w:t>
            </w:r>
          </w:p>
        </w:tc>
      </w:tr>
      <w:tr w:rsidR="004B7789" w14:paraId="0F9BA90C" w14:textId="77777777">
        <w:trPr>
          <w:cantSplit/>
        </w:trPr>
        <w:tc>
          <w:tcPr>
            <w:tcW w:w="3400" w:type="dxa"/>
            <w:shd w:val="clear" w:color="auto" w:fill="FFFFFF"/>
            <w:tcMar>
              <w:top w:w="70" w:type="dxa"/>
              <w:left w:w="110" w:type="dxa"/>
              <w:bottom w:w="70" w:type="dxa"/>
              <w:right w:w="110" w:type="dxa"/>
            </w:tcMar>
          </w:tcPr>
          <w:p w14:paraId="016D0659" w14:textId="77777777" w:rsidR="004B7789" w:rsidRDefault="00000000">
            <w:pPr>
              <w:spacing w:line="250" w:lineRule="auto"/>
            </w:pPr>
            <w:r>
              <w:rPr>
                <w:sz w:val="19"/>
                <w:szCs w:val="19"/>
              </w:rPr>
              <w:t>Altura original</w:t>
            </w:r>
          </w:p>
        </w:tc>
        <w:tc>
          <w:tcPr>
            <w:tcW w:w="2200" w:type="dxa"/>
            <w:shd w:val="clear" w:color="auto" w:fill="FFFFFF"/>
            <w:tcMar>
              <w:top w:w="70" w:type="dxa"/>
              <w:left w:w="110" w:type="dxa"/>
              <w:bottom w:w="70" w:type="dxa"/>
              <w:right w:w="110" w:type="dxa"/>
            </w:tcMar>
          </w:tcPr>
          <w:p w14:paraId="4E994405" w14:textId="77777777" w:rsidR="004B7789" w:rsidRDefault="00000000">
            <w:pPr>
              <w:spacing w:line="250" w:lineRule="auto"/>
            </w:pPr>
            <w:r>
              <w:rPr>
                <w:sz w:val="19"/>
                <w:szCs w:val="19"/>
              </w:rPr>
              <w:t>🔷 1,58 m</w:t>
            </w:r>
          </w:p>
        </w:tc>
        <w:tc>
          <w:tcPr>
            <w:tcW w:w="3760" w:type="dxa"/>
            <w:shd w:val="clear" w:color="auto" w:fill="FFFFFF"/>
            <w:tcMar>
              <w:top w:w="70" w:type="dxa"/>
              <w:left w:w="110" w:type="dxa"/>
              <w:bottom w:w="70" w:type="dxa"/>
              <w:right w:w="110" w:type="dxa"/>
            </w:tcMar>
          </w:tcPr>
          <w:p w14:paraId="68D35CCA" w14:textId="77777777" w:rsidR="004B7789" w:rsidRDefault="00000000">
            <w:pPr>
              <w:spacing w:line="250" w:lineRule="auto"/>
            </w:pPr>
            <w:r>
              <w:rPr>
                <w:sz w:val="19"/>
                <w:szCs w:val="19"/>
              </w:rPr>
              <w:t>Más baja que Emily; refuerza el contraste</w:t>
            </w:r>
          </w:p>
        </w:tc>
      </w:tr>
      <w:tr w:rsidR="004B7789" w14:paraId="1D03BC19" w14:textId="77777777">
        <w:trPr>
          <w:cantSplit/>
        </w:trPr>
        <w:tc>
          <w:tcPr>
            <w:tcW w:w="3400" w:type="dxa"/>
            <w:shd w:val="clear" w:color="auto" w:fill="F7F9FB"/>
            <w:tcMar>
              <w:top w:w="70" w:type="dxa"/>
              <w:left w:w="110" w:type="dxa"/>
              <w:bottom w:w="70" w:type="dxa"/>
              <w:right w:w="110" w:type="dxa"/>
            </w:tcMar>
          </w:tcPr>
          <w:p w14:paraId="61B0E7E8" w14:textId="77777777" w:rsidR="004B7789" w:rsidRDefault="00000000">
            <w:pPr>
              <w:spacing w:line="250" w:lineRule="auto"/>
            </w:pPr>
            <w:r>
              <w:rPr>
                <w:sz w:val="19"/>
                <w:szCs w:val="19"/>
              </w:rPr>
              <w:t>Torso conservado</w:t>
            </w:r>
          </w:p>
        </w:tc>
        <w:tc>
          <w:tcPr>
            <w:tcW w:w="2200" w:type="dxa"/>
            <w:shd w:val="clear" w:color="auto" w:fill="F7F9FB"/>
            <w:tcMar>
              <w:top w:w="70" w:type="dxa"/>
              <w:left w:w="110" w:type="dxa"/>
              <w:bottom w:w="70" w:type="dxa"/>
              <w:right w:w="110" w:type="dxa"/>
            </w:tcMar>
          </w:tcPr>
          <w:p w14:paraId="5ABD921C" w14:textId="77777777" w:rsidR="004B7789" w:rsidRDefault="00000000">
            <w:pPr>
              <w:spacing w:line="250" w:lineRule="auto"/>
            </w:pPr>
            <w:r>
              <w:rPr>
                <w:sz w:val="19"/>
                <w:szCs w:val="19"/>
              </w:rPr>
              <w:t>🔷 86 cm</w:t>
            </w:r>
          </w:p>
        </w:tc>
        <w:tc>
          <w:tcPr>
            <w:tcW w:w="3760" w:type="dxa"/>
            <w:shd w:val="clear" w:color="auto" w:fill="F7F9FB"/>
            <w:tcMar>
              <w:top w:w="70" w:type="dxa"/>
              <w:left w:w="110" w:type="dxa"/>
              <w:bottom w:w="70" w:type="dxa"/>
              <w:right w:w="110" w:type="dxa"/>
            </w:tcMar>
          </w:tcPr>
          <w:p w14:paraId="359B2C6A" w14:textId="77777777" w:rsidR="004B7789" w:rsidRDefault="00000000">
            <w:pPr>
              <w:spacing w:line="250" w:lineRule="auto"/>
            </w:pPr>
            <w:r>
              <w:rPr>
                <w:sz w:val="19"/>
                <w:szCs w:val="19"/>
              </w:rPr>
              <w:t>Coronilla → borde inferior del corte</w:t>
            </w:r>
          </w:p>
        </w:tc>
      </w:tr>
      <w:tr w:rsidR="004B7789" w14:paraId="2A93AECF" w14:textId="77777777">
        <w:trPr>
          <w:cantSplit/>
        </w:trPr>
        <w:tc>
          <w:tcPr>
            <w:tcW w:w="3400" w:type="dxa"/>
            <w:shd w:val="clear" w:color="auto" w:fill="FFFFFF"/>
            <w:tcMar>
              <w:top w:w="70" w:type="dxa"/>
              <w:left w:w="110" w:type="dxa"/>
              <w:bottom w:w="70" w:type="dxa"/>
              <w:right w:w="110" w:type="dxa"/>
            </w:tcMar>
          </w:tcPr>
          <w:p w14:paraId="3353B98A" w14:textId="77777777" w:rsidR="004B7789" w:rsidRDefault="00000000">
            <w:pPr>
              <w:spacing w:line="250" w:lineRule="auto"/>
            </w:pPr>
            <w:r>
              <w:rPr>
                <w:sz w:val="19"/>
                <w:szCs w:val="19"/>
              </w:rPr>
              <w:t>Altura al desplazarse</w:t>
            </w:r>
          </w:p>
        </w:tc>
        <w:tc>
          <w:tcPr>
            <w:tcW w:w="2200" w:type="dxa"/>
            <w:shd w:val="clear" w:color="auto" w:fill="FFFFFF"/>
            <w:tcMar>
              <w:top w:w="70" w:type="dxa"/>
              <w:left w:w="110" w:type="dxa"/>
              <w:bottom w:w="70" w:type="dxa"/>
              <w:right w:w="110" w:type="dxa"/>
            </w:tcMar>
          </w:tcPr>
          <w:p w14:paraId="2E01AE4A" w14:textId="77777777" w:rsidR="004B7789" w:rsidRDefault="00000000">
            <w:pPr>
              <w:spacing w:line="250" w:lineRule="auto"/>
            </w:pPr>
            <w:r>
              <w:rPr>
                <w:sz w:val="19"/>
                <w:szCs w:val="19"/>
              </w:rPr>
              <w:t>🔷 60–75 cm</w:t>
            </w:r>
          </w:p>
        </w:tc>
        <w:tc>
          <w:tcPr>
            <w:tcW w:w="3760" w:type="dxa"/>
            <w:shd w:val="clear" w:color="auto" w:fill="FFFFFF"/>
            <w:tcMar>
              <w:top w:w="70" w:type="dxa"/>
              <w:left w:w="110" w:type="dxa"/>
              <w:bottom w:w="70" w:type="dxa"/>
              <w:right w:w="110" w:type="dxa"/>
            </w:tcMar>
          </w:tcPr>
          <w:p w14:paraId="1188077B" w14:textId="77777777" w:rsidR="004B7789" w:rsidRDefault="00000000">
            <w:pPr>
              <w:spacing w:line="250" w:lineRule="auto"/>
            </w:pPr>
            <w:r>
              <w:rPr>
                <w:sz w:val="19"/>
                <w:szCs w:val="19"/>
              </w:rPr>
              <w:t>Variable según postura de apoyo</w:t>
            </w:r>
          </w:p>
        </w:tc>
      </w:tr>
      <w:tr w:rsidR="004B7789" w14:paraId="71058E28" w14:textId="77777777">
        <w:trPr>
          <w:cantSplit/>
        </w:trPr>
        <w:tc>
          <w:tcPr>
            <w:tcW w:w="3400" w:type="dxa"/>
            <w:shd w:val="clear" w:color="auto" w:fill="F7F9FB"/>
            <w:tcMar>
              <w:top w:w="70" w:type="dxa"/>
              <w:left w:w="110" w:type="dxa"/>
              <w:bottom w:w="70" w:type="dxa"/>
              <w:right w:w="110" w:type="dxa"/>
            </w:tcMar>
          </w:tcPr>
          <w:p w14:paraId="7EA60CB8" w14:textId="77777777" w:rsidR="004B7789" w:rsidRDefault="00000000">
            <w:pPr>
              <w:spacing w:line="250" w:lineRule="auto"/>
            </w:pPr>
            <w:r>
              <w:rPr>
                <w:sz w:val="19"/>
                <w:szCs w:val="19"/>
              </w:rPr>
              <w:t>Nivel del corte</w:t>
            </w:r>
          </w:p>
        </w:tc>
        <w:tc>
          <w:tcPr>
            <w:tcW w:w="2200" w:type="dxa"/>
            <w:shd w:val="clear" w:color="auto" w:fill="F7F9FB"/>
            <w:tcMar>
              <w:top w:w="70" w:type="dxa"/>
              <w:left w:w="110" w:type="dxa"/>
              <w:bottom w:w="70" w:type="dxa"/>
              <w:right w:w="110" w:type="dxa"/>
            </w:tcMar>
          </w:tcPr>
          <w:p w14:paraId="4342E0A9" w14:textId="77777777" w:rsidR="004B7789" w:rsidRDefault="00000000">
            <w:pPr>
              <w:spacing w:line="250" w:lineRule="auto"/>
            </w:pPr>
            <w:r>
              <w:rPr>
                <w:sz w:val="19"/>
                <w:szCs w:val="19"/>
              </w:rPr>
              <w:t>🔷 L3–L4</w:t>
            </w:r>
          </w:p>
        </w:tc>
        <w:tc>
          <w:tcPr>
            <w:tcW w:w="3760" w:type="dxa"/>
            <w:shd w:val="clear" w:color="auto" w:fill="F7F9FB"/>
            <w:tcMar>
              <w:top w:w="70" w:type="dxa"/>
              <w:left w:w="110" w:type="dxa"/>
              <w:bottom w:w="70" w:type="dxa"/>
              <w:right w:w="110" w:type="dxa"/>
            </w:tcMar>
          </w:tcPr>
          <w:p w14:paraId="77B189EF" w14:textId="77777777" w:rsidR="004B7789" w:rsidRDefault="00000000">
            <w:pPr>
              <w:spacing w:line="250" w:lineRule="auto"/>
            </w:pPr>
            <w:r>
              <w:rPr>
                <w:sz w:val="19"/>
                <w:szCs w:val="19"/>
              </w:rPr>
              <w:t>Unos 8 cm por encima de la cresta ilíaca</w:t>
            </w:r>
          </w:p>
        </w:tc>
      </w:tr>
      <w:tr w:rsidR="004B7789" w14:paraId="4E8A2FD6" w14:textId="77777777">
        <w:trPr>
          <w:cantSplit/>
        </w:trPr>
        <w:tc>
          <w:tcPr>
            <w:tcW w:w="3400" w:type="dxa"/>
            <w:shd w:val="clear" w:color="auto" w:fill="FFFFFF"/>
            <w:tcMar>
              <w:top w:w="70" w:type="dxa"/>
              <w:left w:w="110" w:type="dxa"/>
              <w:bottom w:w="70" w:type="dxa"/>
              <w:right w:w="110" w:type="dxa"/>
            </w:tcMar>
          </w:tcPr>
          <w:p w14:paraId="7D2B89F1" w14:textId="77777777" w:rsidR="004B7789" w:rsidRDefault="00000000">
            <w:pPr>
              <w:spacing w:line="250" w:lineRule="auto"/>
            </w:pPr>
            <w:r>
              <w:rPr>
                <w:sz w:val="19"/>
                <w:szCs w:val="19"/>
              </w:rPr>
              <w:t>Envergadura de brazos</w:t>
            </w:r>
          </w:p>
        </w:tc>
        <w:tc>
          <w:tcPr>
            <w:tcW w:w="2200" w:type="dxa"/>
            <w:shd w:val="clear" w:color="auto" w:fill="FFFFFF"/>
            <w:tcMar>
              <w:top w:w="70" w:type="dxa"/>
              <w:left w:w="110" w:type="dxa"/>
              <w:bottom w:w="70" w:type="dxa"/>
              <w:right w:w="110" w:type="dxa"/>
            </w:tcMar>
          </w:tcPr>
          <w:p w14:paraId="0A57D4AC" w14:textId="77777777" w:rsidR="004B7789" w:rsidRDefault="00000000">
            <w:pPr>
              <w:spacing w:line="250" w:lineRule="auto"/>
            </w:pPr>
            <w:r>
              <w:rPr>
                <w:sz w:val="19"/>
                <w:szCs w:val="19"/>
              </w:rPr>
              <w:t>🔷 160 cm</w:t>
            </w:r>
          </w:p>
        </w:tc>
        <w:tc>
          <w:tcPr>
            <w:tcW w:w="3760" w:type="dxa"/>
            <w:shd w:val="clear" w:color="auto" w:fill="FFFFFF"/>
            <w:tcMar>
              <w:top w:w="70" w:type="dxa"/>
              <w:left w:w="110" w:type="dxa"/>
              <w:bottom w:w="70" w:type="dxa"/>
              <w:right w:w="110" w:type="dxa"/>
            </w:tcMar>
          </w:tcPr>
          <w:p w14:paraId="6686702C" w14:textId="77777777" w:rsidR="004B7789" w:rsidRDefault="00000000">
            <w:pPr>
              <w:spacing w:line="250" w:lineRule="auto"/>
            </w:pPr>
            <w:r>
              <w:rPr>
                <w:sz w:val="19"/>
                <w:szCs w:val="19"/>
              </w:rPr>
              <w:t>Ligeramente desproporcionada respecto al torso restante — efecto deliberadamente incómodo</w:t>
            </w:r>
          </w:p>
        </w:tc>
      </w:tr>
    </w:tbl>
    <w:p w14:paraId="2659F524"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773118FF" w14:textId="77777777">
        <w:tc>
          <w:tcPr>
            <w:tcW w:w="9360" w:type="dxa"/>
            <w:shd w:val="clear" w:color="auto" w:fill="EEF2F7"/>
            <w:tcMar>
              <w:top w:w="120" w:type="dxa"/>
              <w:left w:w="180" w:type="dxa"/>
              <w:bottom w:w="120" w:type="dxa"/>
              <w:right w:w="180" w:type="dxa"/>
            </w:tcMar>
          </w:tcPr>
          <w:p w14:paraId="641E3C18" w14:textId="77777777" w:rsidR="004B7789" w:rsidRDefault="00000000">
            <w:pPr>
              <w:shd w:val="clear" w:color="auto" w:fill="EEF2F7"/>
              <w:spacing w:after="60"/>
            </w:pPr>
            <w:r>
              <w:rPr>
                <w:b/>
                <w:bCs/>
                <w:color w:val="1F3A5F"/>
              </w:rPr>
              <w:lastRenderedPageBreak/>
              <w:t>Consecuencia de dirección</w:t>
            </w:r>
          </w:p>
          <w:p w14:paraId="76F452A3" w14:textId="77777777" w:rsidR="004B7789" w:rsidRDefault="00000000">
            <w:pPr>
              <w:shd w:val="clear" w:color="auto" w:fill="EEF2F7"/>
              <w:spacing w:after="60"/>
            </w:pPr>
            <w:r>
              <w:t xml:space="preserve">Al medir menos de 80 cm de alto, </w:t>
            </w:r>
            <w:proofErr w:type="spellStart"/>
            <w:r>
              <w:t>Syairah</w:t>
            </w:r>
            <w:proofErr w:type="spellEnd"/>
            <w:r>
              <w:t xml:space="preserve"> queda por debajo del encuadre normal en primera persona. Esto es un recurso, no un problema: obliga al jugador a bajar la mirada para verla, y en la cinemática final la cámara la encuentra en un plano inferior, lo cual es visualmente inquietante.</w:t>
            </w:r>
          </w:p>
          <w:p w14:paraId="161322F7" w14:textId="77777777" w:rsidR="004B7789" w:rsidRDefault="00000000">
            <w:pPr>
              <w:shd w:val="clear" w:color="auto" w:fill="EEF2F7"/>
              <w:spacing w:after="60"/>
            </w:pPr>
            <w:r>
              <w:t>Es también lo que hace funcionar la ventana de la puerta final a 145 cm con la cámara a 160. Ver el capítulo 20.2.</w:t>
            </w:r>
          </w:p>
        </w:tc>
      </w:tr>
    </w:tbl>
    <w:p w14:paraId="3198E27A" w14:textId="77777777" w:rsidR="004B7789" w:rsidRDefault="00000000">
      <w:pPr>
        <w:pStyle w:val="Ttulo2"/>
        <w:spacing w:before="280" w:after="140"/>
      </w:pPr>
      <w:r>
        <w:rPr>
          <w:b/>
          <w:bCs/>
          <w:color w:val="1F3A5F"/>
          <w:sz w:val="25"/>
          <w:szCs w:val="25"/>
        </w:rPr>
        <w:t>29.3 Silueta</w:t>
      </w:r>
    </w:p>
    <w:p w14:paraId="51353544" w14:textId="77777777" w:rsidR="004B7789" w:rsidRDefault="00000000">
      <w:pPr>
        <w:spacing w:after="120" w:line="276" w:lineRule="auto"/>
      </w:pPr>
      <w:r>
        <w:t>La silueta debe ser fácilmente reconocible y funcionar con iluminación limitada, que es exactamente la condición en la que va a aparecer. Elementos distintivos: cuerpo alterado, extremidades modificadas, cables, tijeras y postura anormal.</w:t>
      </w:r>
    </w:p>
    <w:p w14:paraId="01494E78"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6DAB63A7" w14:textId="77777777">
        <w:tc>
          <w:tcPr>
            <w:tcW w:w="9360" w:type="dxa"/>
            <w:shd w:val="clear" w:color="auto" w:fill="EEF2F7"/>
            <w:tcMar>
              <w:top w:w="120" w:type="dxa"/>
              <w:left w:w="180" w:type="dxa"/>
              <w:bottom w:w="120" w:type="dxa"/>
              <w:right w:w="180" w:type="dxa"/>
            </w:tcMar>
          </w:tcPr>
          <w:p w14:paraId="7454001F" w14:textId="77777777" w:rsidR="004B7789" w:rsidRDefault="00000000">
            <w:pPr>
              <w:shd w:val="clear" w:color="auto" w:fill="EEF2F7"/>
              <w:spacing w:after="60"/>
            </w:pPr>
            <w:r>
              <w:rPr>
                <w:b/>
                <w:bCs/>
                <w:color w:val="1F3A5F"/>
              </w:rPr>
              <w:t>🔷 Prueba de silueta obligatoria</w:t>
            </w:r>
          </w:p>
          <w:p w14:paraId="55959DBF" w14:textId="77777777" w:rsidR="004B7789" w:rsidRDefault="00000000">
            <w:pPr>
              <w:shd w:val="clear" w:color="auto" w:fill="EEF2F7"/>
              <w:spacing w:after="60"/>
            </w:pPr>
            <w:r>
              <w:t>Renderizar el modelo completamente en negro sobre fondo blanco. Si a esa escala no se distingue de cualquier otra criatura de terror, la silueta ha fallado.</w:t>
            </w:r>
          </w:p>
          <w:p w14:paraId="67D190C2" w14:textId="77777777" w:rsidR="004B7789" w:rsidRDefault="00000000">
            <w:pPr>
              <w:shd w:val="clear" w:color="auto" w:fill="EEF2F7"/>
              <w:spacing w:after="60"/>
            </w:pPr>
            <w:r>
              <w:t>Debe reconocerse por: masa superior ancha + ausencia total de mitad inferior + cabello largo cayendo + un objeto alargado en una mano + cables colgando.</w:t>
            </w:r>
          </w:p>
        </w:tc>
      </w:tr>
    </w:tbl>
    <w:p w14:paraId="631ADD33" w14:textId="77777777" w:rsidR="004B7789" w:rsidRDefault="00000000">
      <w:pPr>
        <w:pStyle w:val="Ttulo2"/>
        <w:spacing w:before="280" w:after="140"/>
      </w:pPr>
      <w:r>
        <w:rPr>
          <w:b/>
          <w:bCs/>
          <w:color w:val="1F3A5F"/>
          <w:sz w:val="25"/>
          <w:szCs w:val="25"/>
        </w:rPr>
        <w:t>29.4 Rostro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5F253A70" w14:textId="77777777">
        <w:trPr>
          <w:cantSplit/>
          <w:tblHeader/>
        </w:trPr>
        <w:tc>
          <w:tcPr>
            <w:tcW w:w="2600" w:type="dxa"/>
            <w:shd w:val="clear" w:color="auto" w:fill="1F3A5F"/>
            <w:tcMar>
              <w:top w:w="70" w:type="dxa"/>
              <w:left w:w="110" w:type="dxa"/>
              <w:bottom w:w="70" w:type="dxa"/>
              <w:right w:w="110" w:type="dxa"/>
            </w:tcMar>
          </w:tcPr>
          <w:p w14:paraId="18A4DE26" w14:textId="77777777" w:rsidR="004B7789" w:rsidRDefault="00000000">
            <w:pPr>
              <w:spacing w:line="250" w:lineRule="auto"/>
            </w:pPr>
            <w:r>
              <w:rPr>
                <w:b/>
                <w:bCs/>
                <w:color w:val="FFFFFF"/>
                <w:sz w:val="19"/>
                <w:szCs w:val="19"/>
              </w:rPr>
              <w:t>Elemento</w:t>
            </w:r>
          </w:p>
        </w:tc>
        <w:tc>
          <w:tcPr>
            <w:tcW w:w="6760" w:type="dxa"/>
            <w:shd w:val="clear" w:color="auto" w:fill="1F3A5F"/>
            <w:tcMar>
              <w:top w:w="70" w:type="dxa"/>
              <w:left w:w="110" w:type="dxa"/>
              <w:bottom w:w="70" w:type="dxa"/>
              <w:right w:w="110" w:type="dxa"/>
            </w:tcMar>
          </w:tcPr>
          <w:p w14:paraId="07EB0B82" w14:textId="77777777" w:rsidR="004B7789" w:rsidRDefault="00000000">
            <w:pPr>
              <w:spacing w:line="250" w:lineRule="auto"/>
            </w:pPr>
            <w:r>
              <w:rPr>
                <w:b/>
                <w:bCs/>
                <w:color w:val="FFFFFF"/>
                <w:sz w:val="19"/>
                <w:szCs w:val="19"/>
              </w:rPr>
              <w:t>Especificación</w:t>
            </w:r>
          </w:p>
        </w:tc>
      </w:tr>
      <w:tr w:rsidR="004B7789" w14:paraId="09A50297" w14:textId="77777777">
        <w:trPr>
          <w:cantSplit/>
        </w:trPr>
        <w:tc>
          <w:tcPr>
            <w:tcW w:w="2600" w:type="dxa"/>
            <w:shd w:val="clear" w:color="auto" w:fill="FFFFFF"/>
            <w:tcMar>
              <w:top w:w="70" w:type="dxa"/>
              <w:left w:w="110" w:type="dxa"/>
              <w:bottom w:w="70" w:type="dxa"/>
              <w:right w:w="110" w:type="dxa"/>
            </w:tcMar>
          </w:tcPr>
          <w:p w14:paraId="323FCE14" w14:textId="77777777" w:rsidR="004B7789" w:rsidRDefault="00000000">
            <w:pPr>
              <w:spacing w:line="250" w:lineRule="auto"/>
            </w:pPr>
            <w:r>
              <w:rPr>
                <w:sz w:val="19"/>
                <w:szCs w:val="19"/>
              </w:rPr>
              <w:t>Estructura ósea</w:t>
            </w:r>
          </w:p>
        </w:tc>
        <w:tc>
          <w:tcPr>
            <w:tcW w:w="6760" w:type="dxa"/>
            <w:shd w:val="clear" w:color="auto" w:fill="FFFFFF"/>
            <w:tcMar>
              <w:top w:w="70" w:type="dxa"/>
              <w:left w:w="110" w:type="dxa"/>
              <w:bottom w:w="70" w:type="dxa"/>
              <w:right w:w="110" w:type="dxa"/>
            </w:tcMar>
          </w:tcPr>
          <w:p w14:paraId="54D1A49D" w14:textId="77777777" w:rsidR="004B7789" w:rsidRDefault="00000000">
            <w:pPr>
              <w:spacing w:line="250" w:lineRule="auto"/>
            </w:pPr>
            <w:r>
              <w:rPr>
                <w:sz w:val="19"/>
                <w:szCs w:val="19"/>
              </w:rPr>
              <w:t>Intacta y humana. No deformar el cráneo.</w:t>
            </w:r>
          </w:p>
        </w:tc>
      </w:tr>
      <w:tr w:rsidR="004B7789" w14:paraId="15E25916" w14:textId="77777777">
        <w:trPr>
          <w:cantSplit/>
        </w:trPr>
        <w:tc>
          <w:tcPr>
            <w:tcW w:w="2600" w:type="dxa"/>
            <w:shd w:val="clear" w:color="auto" w:fill="F7F9FB"/>
            <w:tcMar>
              <w:top w:w="70" w:type="dxa"/>
              <w:left w:w="110" w:type="dxa"/>
              <w:bottom w:w="70" w:type="dxa"/>
              <w:right w:w="110" w:type="dxa"/>
            </w:tcMar>
          </w:tcPr>
          <w:p w14:paraId="1A610F62" w14:textId="77777777" w:rsidR="004B7789" w:rsidRDefault="00000000">
            <w:pPr>
              <w:spacing w:line="250" w:lineRule="auto"/>
            </w:pPr>
            <w:r>
              <w:rPr>
                <w:sz w:val="19"/>
                <w:szCs w:val="19"/>
              </w:rPr>
              <w:t>Piel</w:t>
            </w:r>
          </w:p>
        </w:tc>
        <w:tc>
          <w:tcPr>
            <w:tcW w:w="6760" w:type="dxa"/>
            <w:shd w:val="clear" w:color="auto" w:fill="F7F9FB"/>
            <w:tcMar>
              <w:top w:w="70" w:type="dxa"/>
              <w:left w:w="110" w:type="dxa"/>
              <w:bottom w:w="70" w:type="dxa"/>
              <w:right w:w="110" w:type="dxa"/>
            </w:tcMar>
          </w:tcPr>
          <w:p w14:paraId="1897E2BE" w14:textId="77777777" w:rsidR="004B7789" w:rsidRDefault="00000000">
            <w:pPr>
              <w:spacing w:line="250" w:lineRule="auto"/>
            </w:pPr>
            <w:r>
              <w:rPr>
                <w:sz w:val="19"/>
                <w:szCs w:val="19"/>
              </w:rPr>
              <w:t>Pálida por falta de luz sobre el tono base: #8A5F42 desaturado hacia #7A5F52</w:t>
            </w:r>
          </w:p>
        </w:tc>
      </w:tr>
      <w:tr w:rsidR="004B7789" w14:paraId="581A4E63" w14:textId="77777777">
        <w:trPr>
          <w:cantSplit/>
        </w:trPr>
        <w:tc>
          <w:tcPr>
            <w:tcW w:w="2600" w:type="dxa"/>
            <w:shd w:val="clear" w:color="auto" w:fill="FFFFFF"/>
            <w:tcMar>
              <w:top w:w="70" w:type="dxa"/>
              <w:left w:w="110" w:type="dxa"/>
              <w:bottom w:w="70" w:type="dxa"/>
              <w:right w:w="110" w:type="dxa"/>
            </w:tcMar>
          </w:tcPr>
          <w:p w14:paraId="27804E1A" w14:textId="77777777" w:rsidR="004B7789" w:rsidRDefault="00000000">
            <w:pPr>
              <w:spacing w:line="250" w:lineRule="auto"/>
            </w:pPr>
            <w:r>
              <w:rPr>
                <w:sz w:val="19"/>
                <w:szCs w:val="19"/>
              </w:rPr>
              <w:t>Ojos</w:t>
            </w:r>
          </w:p>
        </w:tc>
        <w:tc>
          <w:tcPr>
            <w:tcW w:w="6760" w:type="dxa"/>
            <w:shd w:val="clear" w:color="auto" w:fill="FFFFFF"/>
            <w:tcMar>
              <w:top w:w="70" w:type="dxa"/>
              <w:left w:w="110" w:type="dxa"/>
              <w:bottom w:w="70" w:type="dxa"/>
              <w:right w:w="110" w:type="dxa"/>
            </w:tcMar>
          </w:tcPr>
          <w:p w14:paraId="0040FC43" w14:textId="77777777" w:rsidR="004B7789" w:rsidRDefault="00000000">
            <w:pPr>
              <w:spacing w:line="250" w:lineRule="auto"/>
            </w:pPr>
            <w:r>
              <w:rPr>
                <w:sz w:val="19"/>
                <w:szCs w:val="19"/>
              </w:rPr>
              <w:t>Humanos, sin brillo antinatural, sin pupilas animales. Esclerótica amarillenta e inyectada en sangre.</w:t>
            </w:r>
          </w:p>
        </w:tc>
      </w:tr>
      <w:tr w:rsidR="004B7789" w14:paraId="06F5F839" w14:textId="77777777">
        <w:trPr>
          <w:cantSplit/>
        </w:trPr>
        <w:tc>
          <w:tcPr>
            <w:tcW w:w="2600" w:type="dxa"/>
            <w:shd w:val="clear" w:color="auto" w:fill="F7F9FB"/>
            <w:tcMar>
              <w:top w:w="70" w:type="dxa"/>
              <w:left w:w="110" w:type="dxa"/>
              <w:bottom w:w="70" w:type="dxa"/>
              <w:right w:w="110" w:type="dxa"/>
            </w:tcMar>
          </w:tcPr>
          <w:p w14:paraId="043E00B7" w14:textId="77777777" w:rsidR="004B7789" w:rsidRDefault="00000000">
            <w:pPr>
              <w:spacing w:line="250" w:lineRule="auto"/>
            </w:pPr>
            <w:r>
              <w:rPr>
                <w:sz w:val="19"/>
                <w:szCs w:val="19"/>
              </w:rPr>
              <w:t>Ojeras</w:t>
            </w:r>
          </w:p>
        </w:tc>
        <w:tc>
          <w:tcPr>
            <w:tcW w:w="6760" w:type="dxa"/>
            <w:shd w:val="clear" w:color="auto" w:fill="F7F9FB"/>
            <w:tcMar>
              <w:top w:w="70" w:type="dxa"/>
              <w:left w:w="110" w:type="dxa"/>
              <w:bottom w:w="70" w:type="dxa"/>
              <w:right w:w="110" w:type="dxa"/>
            </w:tcMar>
          </w:tcPr>
          <w:p w14:paraId="59AE18B0" w14:textId="77777777" w:rsidR="004B7789" w:rsidRDefault="00000000">
            <w:pPr>
              <w:spacing w:line="250" w:lineRule="auto"/>
            </w:pPr>
            <w:r>
              <w:rPr>
                <w:sz w:val="19"/>
                <w:szCs w:val="19"/>
              </w:rPr>
              <w:t>Muy marcadas, casi violáceas</w:t>
            </w:r>
          </w:p>
        </w:tc>
      </w:tr>
      <w:tr w:rsidR="004B7789" w14:paraId="54865DED" w14:textId="77777777">
        <w:trPr>
          <w:cantSplit/>
        </w:trPr>
        <w:tc>
          <w:tcPr>
            <w:tcW w:w="2600" w:type="dxa"/>
            <w:shd w:val="clear" w:color="auto" w:fill="FFFFFF"/>
            <w:tcMar>
              <w:top w:w="70" w:type="dxa"/>
              <w:left w:w="110" w:type="dxa"/>
              <w:bottom w:w="70" w:type="dxa"/>
              <w:right w:w="110" w:type="dxa"/>
            </w:tcMar>
          </w:tcPr>
          <w:p w14:paraId="254065D8" w14:textId="77777777" w:rsidR="004B7789" w:rsidRDefault="00000000">
            <w:pPr>
              <w:spacing w:line="250" w:lineRule="auto"/>
            </w:pPr>
            <w:r>
              <w:rPr>
                <w:sz w:val="19"/>
                <w:szCs w:val="19"/>
              </w:rPr>
              <w:t>Boca</w:t>
            </w:r>
          </w:p>
        </w:tc>
        <w:tc>
          <w:tcPr>
            <w:tcW w:w="6760" w:type="dxa"/>
            <w:shd w:val="clear" w:color="auto" w:fill="FFFFFF"/>
            <w:tcMar>
              <w:top w:w="70" w:type="dxa"/>
              <w:left w:w="110" w:type="dxa"/>
              <w:bottom w:w="70" w:type="dxa"/>
              <w:right w:w="110" w:type="dxa"/>
            </w:tcMar>
          </w:tcPr>
          <w:p w14:paraId="328FDFB8" w14:textId="77777777" w:rsidR="004B7789" w:rsidRDefault="00000000">
            <w:pPr>
              <w:spacing w:line="250" w:lineRule="auto"/>
            </w:pPr>
            <w:r>
              <w:rPr>
                <w:sz w:val="19"/>
                <w:szCs w:val="19"/>
              </w:rPr>
              <w:t>Labios agrietados, sin deformación de mandíbula</w:t>
            </w:r>
          </w:p>
        </w:tc>
      </w:tr>
      <w:tr w:rsidR="004B7789" w14:paraId="37A4E1F7" w14:textId="77777777">
        <w:trPr>
          <w:cantSplit/>
        </w:trPr>
        <w:tc>
          <w:tcPr>
            <w:tcW w:w="2600" w:type="dxa"/>
            <w:shd w:val="clear" w:color="auto" w:fill="F7F9FB"/>
            <w:tcMar>
              <w:top w:w="70" w:type="dxa"/>
              <w:left w:w="110" w:type="dxa"/>
              <w:bottom w:w="70" w:type="dxa"/>
              <w:right w:w="110" w:type="dxa"/>
            </w:tcMar>
          </w:tcPr>
          <w:p w14:paraId="41CE1CE6" w14:textId="77777777" w:rsidR="004B7789" w:rsidRDefault="00000000">
            <w:pPr>
              <w:spacing w:line="250" w:lineRule="auto"/>
            </w:pPr>
            <w:r>
              <w:rPr>
                <w:sz w:val="19"/>
                <w:szCs w:val="19"/>
              </w:rPr>
              <w:t>Dientes</w:t>
            </w:r>
          </w:p>
        </w:tc>
        <w:tc>
          <w:tcPr>
            <w:tcW w:w="6760" w:type="dxa"/>
            <w:shd w:val="clear" w:color="auto" w:fill="F7F9FB"/>
            <w:tcMar>
              <w:top w:w="70" w:type="dxa"/>
              <w:left w:w="110" w:type="dxa"/>
              <w:bottom w:w="70" w:type="dxa"/>
              <w:right w:w="110" w:type="dxa"/>
            </w:tcMar>
          </w:tcPr>
          <w:p w14:paraId="1B376831" w14:textId="77777777" w:rsidR="004B7789" w:rsidRDefault="00000000">
            <w:pPr>
              <w:spacing w:line="250" w:lineRule="auto"/>
            </w:pPr>
            <w:r>
              <w:rPr>
                <w:sz w:val="19"/>
                <w:szCs w:val="19"/>
              </w:rPr>
              <w:t>Humanos. Sin colmillos. Amarillentos, uno o dos astillados.</w:t>
            </w:r>
          </w:p>
        </w:tc>
      </w:tr>
      <w:tr w:rsidR="004B7789" w14:paraId="2F673BBB" w14:textId="77777777">
        <w:trPr>
          <w:cantSplit/>
        </w:trPr>
        <w:tc>
          <w:tcPr>
            <w:tcW w:w="2600" w:type="dxa"/>
            <w:shd w:val="clear" w:color="auto" w:fill="FFFFFF"/>
            <w:tcMar>
              <w:top w:w="70" w:type="dxa"/>
              <w:left w:w="110" w:type="dxa"/>
              <w:bottom w:w="70" w:type="dxa"/>
              <w:right w:w="110" w:type="dxa"/>
            </w:tcMar>
          </w:tcPr>
          <w:p w14:paraId="4B7D831E" w14:textId="77777777" w:rsidR="004B7789" w:rsidRDefault="00000000">
            <w:pPr>
              <w:spacing w:line="250" w:lineRule="auto"/>
            </w:pPr>
            <w:r>
              <w:rPr>
                <w:sz w:val="19"/>
                <w:szCs w:val="19"/>
              </w:rPr>
              <w:t>Cicatrices</w:t>
            </w:r>
          </w:p>
        </w:tc>
        <w:tc>
          <w:tcPr>
            <w:tcW w:w="6760" w:type="dxa"/>
            <w:shd w:val="clear" w:color="auto" w:fill="FFFFFF"/>
            <w:tcMar>
              <w:top w:w="70" w:type="dxa"/>
              <w:left w:w="110" w:type="dxa"/>
              <w:bottom w:w="70" w:type="dxa"/>
              <w:right w:w="110" w:type="dxa"/>
            </w:tcMar>
          </w:tcPr>
          <w:p w14:paraId="291BED31" w14:textId="77777777" w:rsidR="004B7789" w:rsidRDefault="00000000">
            <w:pPr>
              <w:spacing w:line="250" w:lineRule="auto"/>
            </w:pPr>
            <w:r>
              <w:rPr>
                <w:sz w:val="19"/>
                <w:szCs w:val="19"/>
              </w:rPr>
              <w:t>Una línea de sutura fina en la sien izquierda y otra en la base del cráneo, ambas mal cerradas: punto de entrada de los procedimientos</w:t>
            </w:r>
          </w:p>
        </w:tc>
      </w:tr>
      <w:tr w:rsidR="004B7789" w14:paraId="1A5B7875" w14:textId="77777777">
        <w:trPr>
          <w:cantSplit/>
        </w:trPr>
        <w:tc>
          <w:tcPr>
            <w:tcW w:w="2600" w:type="dxa"/>
            <w:shd w:val="clear" w:color="auto" w:fill="F7F9FB"/>
            <w:tcMar>
              <w:top w:w="70" w:type="dxa"/>
              <w:left w:w="110" w:type="dxa"/>
              <w:bottom w:w="70" w:type="dxa"/>
              <w:right w:w="110" w:type="dxa"/>
            </w:tcMar>
          </w:tcPr>
          <w:p w14:paraId="266B40FD" w14:textId="77777777" w:rsidR="004B7789" w:rsidRDefault="00000000">
            <w:pPr>
              <w:spacing w:line="250" w:lineRule="auto"/>
            </w:pPr>
            <w:r>
              <w:rPr>
                <w:sz w:val="19"/>
                <w:szCs w:val="19"/>
              </w:rPr>
              <w:t>Suciedad</w:t>
            </w:r>
          </w:p>
        </w:tc>
        <w:tc>
          <w:tcPr>
            <w:tcW w:w="6760" w:type="dxa"/>
            <w:shd w:val="clear" w:color="auto" w:fill="F7F9FB"/>
            <w:tcMar>
              <w:top w:w="70" w:type="dxa"/>
              <w:left w:w="110" w:type="dxa"/>
              <w:bottom w:w="70" w:type="dxa"/>
              <w:right w:w="110" w:type="dxa"/>
            </w:tcMar>
          </w:tcPr>
          <w:p w14:paraId="7BA8EB65" w14:textId="77777777" w:rsidR="004B7789" w:rsidRDefault="00000000">
            <w:pPr>
              <w:spacing w:line="250" w:lineRule="auto"/>
            </w:pPr>
            <w:r>
              <w:rPr>
                <w:sz w:val="19"/>
                <w:szCs w:val="19"/>
              </w:rPr>
              <w:t>Polvo, sangre seca oscura en pómulo y mandíbula, grasa</w:t>
            </w:r>
          </w:p>
        </w:tc>
      </w:tr>
      <w:tr w:rsidR="004B7789" w14:paraId="71E79D6A" w14:textId="77777777">
        <w:trPr>
          <w:cantSplit/>
        </w:trPr>
        <w:tc>
          <w:tcPr>
            <w:tcW w:w="2600" w:type="dxa"/>
            <w:shd w:val="clear" w:color="auto" w:fill="FFFFFF"/>
            <w:tcMar>
              <w:top w:w="70" w:type="dxa"/>
              <w:left w:w="110" w:type="dxa"/>
              <w:bottom w:w="70" w:type="dxa"/>
              <w:right w:w="110" w:type="dxa"/>
            </w:tcMar>
          </w:tcPr>
          <w:p w14:paraId="4228D03C" w14:textId="77777777" w:rsidR="004B7789" w:rsidRDefault="00000000">
            <w:pPr>
              <w:spacing w:line="250" w:lineRule="auto"/>
            </w:pPr>
            <w:r>
              <w:rPr>
                <w:sz w:val="19"/>
                <w:szCs w:val="19"/>
              </w:rPr>
              <w:t>Expresión neutra</w:t>
            </w:r>
          </w:p>
        </w:tc>
        <w:tc>
          <w:tcPr>
            <w:tcW w:w="6760" w:type="dxa"/>
            <w:shd w:val="clear" w:color="auto" w:fill="FFFFFF"/>
            <w:tcMar>
              <w:top w:w="70" w:type="dxa"/>
              <w:left w:w="110" w:type="dxa"/>
              <w:bottom w:w="70" w:type="dxa"/>
              <w:right w:w="110" w:type="dxa"/>
            </w:tcMar>
          </w:tcPr>
          <w:p w14:paraId="32C95C53" w14:textId="77777777" w:rsidR="004B7789" w:rsidRDefault="00000000">
            <w:pPr>
              <w:spacing w:line="250" w:lineRule="auto"/>
            </w:pPr>
            <w:r>
              <w:rPr>
                <w:sz w:val="19"/>
                <w:szCs w:val="19"/>
              </w:rPr>
              <w:t>Tensión, no furia. La cara de alguien que lleva años sin dormir.</w:t>
            </w:r>
          </w:p>
        </w:tc>
      </w:tr>
    </w:tbl>
    <w:p w14:paraId="5D8ECD5D"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6EBCE03E" w14:textId="77777777">
        <w:tc>
          <w:tcPr>
            <w:tcW w:w="9360" w:type="dxa"/>
            <w:shd w:val="clear" w:color="auto" w:fill="EEF2F7"/>
            <w:tcMar>
              <w:top w:w="120" w:type="dxa"/>
              <w:left w:w="180" w:type="dxa"/>
              <w:bottom w:w="120" w:type="dxa"/>
              <w:right w:w="180" w:type="dxa"/>
            </w:tcMar>
          </w:tcPr>
          <w:p w14:paraId="4A694B51" w14:textId="77777777" w:rsidR="004B7789" w:rsidRDefault="00000000">
            <w:pPr>
              <w:shd w:val="clear" w:color="auto" w:fill="EEF2F7"/>
              <w:spacing w:after="60"/>
            </w:pPr>
            <w:r>
              <w:rPr>
                <w:b/>
                <w:bCs/>
                <w:color w:val="1F3A5F"/>
              </w:rPr>
              <w:t>⚠ Prohibido en el rostro</w:t>
            </w:r>
          </w:p>
          <w:p w14:paraId="447B36CC" w14:textId="77777777" w:rsidR="004B7789" w:rsidRDefault="00000000">
            <w:pPr>
              <w:shd w:val="clear" w:color="auto" w:fill="EEF2F7"/>
              <w:spacing w:after="60"/>
            </w:pPr>
            <w:r>
              <w:t>Ojos completamente blancos o brillantes · boca abierta hasta las orejas · mandíbula partida · piel agrietada estilo criatura · cuernos · deformación del cráneo.</w:t>
            </w:r>
          </w:p>
          <w:p w14:paraId="45F1F7D1" w14:textId="77777777" w:rsidR="004B7789" w:rsidRDefault="00000000">
            <w:pPr>
              <w:shd w:val="clear" w:color="auto" w:fill="EEF2F7"/>
              <w:spacing w:after="60"/>
            </w:pPr>
            <w:r>
              <w:t>Todo eso la convierte en un monstruo genérico y destruye el personaje.</w:t>
            </w:r>
          </w:p>
        </w:tc>
      </w:tr>
    </w:tbl>
    <w:p w14:paraId="5EF3AA20" w14:textId="77777777" w:rsidR="004B7789" w:rsidRDefault="00000000">
      <w:pPr>
        <w:pStyle w:val="Ttulo2"/>
        <w:spacing w:before="280" w:after="140"/>
      </w:pPr>
      <w:r>
        <w:rPr>
          <w:b/>
          <w:bCs/>
          <w:color w:val="1F3A5F"/>
          <w:sz w:val="25"/>
          <w:szCs w:val="25"/>
        </w:rPr>
        <w:t>29.5 Cabello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5960"/>
      </w:tblGrid>
      <w:tr w:rsidR="004B7789" w14:paraId="5182C980" w14:textId="77777777">
        <w:trPr>
          <w:cantSplit/>
          <w:tblHeader/>
        </w:trPr>
        <w:tc>
          <w:tcPr>
            <w:tcW w:w="3400" w:type="dxa"/>
            <w:shd w:val="clear" w:color="auto" w:fill="1F3A5F"/>
            <w:tcMar>
              <w:top w:w="70" w:type="dxa"/>
              <w:left w:w="110" w:type="dxa"/>
              <w:bottom w:w="70" w:type="dxa"/>
              <w:right w:w="110" w:type="dxa"/>
            </w:tcMar>
          </w:tcPr>
          <w:p w14:paraId="44D2745A" w14:textId="77777777" w:rsidR="004B7789" w:rsidRDefault="00000000">
            <w:pPr>
              <w:spacing w:line="250" w:lineRule="auto"/>
            </w:pPr>
            <w:r>
              <w:rPr>
                <w:b/>
                <w:bCs/>
                <w:color w:val="FFFFFF"/>
                <w:sz w:val="19"/>
                <w:szCs w:val="19"/>
              </w:rPr>
              <w:t>Parámetro</w:t>
            </w:r>
          </w:p>
        </w:tc>
        <w:tc>
          <w:tcPr>
            <w:tcW w:w="5960" w:type="dxa"/>
            <w:shd w:val="clear" w:color="auto" w:fill="1F3A5F"/>
            <w:tcMar>
              <w:top w:w="70" w:type="dxa"/>
              <w:left w:w="110" w:type="dxa"/>
              <w:bottom w:w="70" w:type="dxa"/>
              <w:right w:w="110" w:type="dxa"/>
            </w:tcMar>
          </w:tcPr>
          <w:p w14:paraId="58C67BA8" w14:textId="77777777" w:rsidR="004B7789" w:rsidRDefault="00000000">
            <w:pPr>
              <w:spacing w:line="250" w:lineRule="auto"/>
            </w:pPr>
            <w:r>
              <w:rPr>
                <w:b/>
                <w:bCs/>
                <w:color w:val="FFFFFF"/>
                <w:sz w:val="19"/>
                <w:szCs w:val="19"/>
              </w:rPr>
              <w:t>Valor</w:t>
            </w:r>
          </w:p>
        </w:tc>
      </w:tr>
      <w:tr w:rsidR="004B7789" w14:paraId="46B81615" w14:textId="77777777">
        <w:trPr>
          <w:cantSplit/>
        </w:trPr>
        <w:tc>
          <w:tcPr>
            <w:tcW w:w="3400" w:type="dxa"/>
            <w:shd w:val="clear" w:color="auto" w:fill="FFFFFF"/>
            <w:tcMar>
              <w:top w:w="70" w:type="dxa"/>
              <w:left w:w="110" w:type="dxa"/>
              <w:bottom w:w="70" w:type="dxa"/>
              <w:right w:w="110" w:type="dxa"/>
            </w:tcMar>
          </w:tcPr>
          <w:p w14:paraId="21791BCD" w14:textId="77777777" w:rsidR="004B7789" w:rsidRDefault="00000000">
            <w:pPr>
              <w:spacing w:line="250" w:lineRule="auto"/>
            </w:pPr>
            <w:r>
              <w:rPr>
                <w:sz w:val="19"/>
                <w:szCs w:val="19"/>
              </w:rPr>
              <w:t>Color y longitud</w:t>
            </w:r>
          </w:p>
        </w:tc>
        <w:tc>
          <w:tcPr>
            <w:tcW w:w="5960" w:type="dxa"/>
            <w:shd w:val="clear" w:color="auto" w:fill="FFFFFF"/>
            <w:tcMar>
              <w:top w:w="70" w:type="dxa"/>
              <w:left w:w="110" w:type="dxa"/>
              <w:bottom w:w="70" w:type="dxa"/>
              <w:right w:w="110" w:type="dxa"/>
            </w:tcMar>
          </w:tcPr>
          <w:p w14:paraId="3E2C5B51" w14:textId="77777777" w:rsidR="004B7789" w:rsidRDefault="00000000">
            <w:pPr>
              <w:spacing w:line="250" w:lineRule="auto"/>
            </w:pPr>
            <w:r>
              <w:rPr>
                <w:sz w:val="19"/>
                <w:szCs w:val="19"/>
              </w:rPr>
              <w:t>Negro muy oscuro · #1A1412 · largo</w:t>
            </w:r>
          </w:p>
        </w:tc>
      </w:tr>
      <w:tr w:rsidR="004B7789" w14:paraId="7D73A37D" w14:textId="77777777">
        <w:trPr>
          <w:cantSplit/>
        </w:trPr>
        <w:tc>
          <w:tcPr>
            <w:tcW w:w="3400" w:type="dxa"/>
            <w:shd w:val="clear" w:color="auto" w:fill="F7F9FB"/>
            <w:tcMar>
              <w:top w:w="70" w:type="dxa"/>
              <w:left w:w="110" w:type="dxa"/>
              <w:bottom w:w="70" w:type="dxa"/>
              <w:right w:w="110" w:type="dxa"/>
            </w:tcMar>
          </w:tcPr>
          <w:p w14:paraId="1F33ED70" w14:textId="77777777" w:rsidR="004B7789" w:rsidRDefault="00000000">
            <w:pPr>
              <w:spacing w:line="250" w:lineRule="auto"/>
            </w:pPr>
            <w:r>
              <w:rPr>
                <w:sz w:val="19"/>
                <w:szCs w:val="19"/>
              </w:rPr>
              <w:t>Estado</w:t>
            </w:r>
          </w:p>
        </w:tc>
        <w:tc>
          <w:tcPr>
            <w:tcW w:w="5960" w:type="dxa"/>
            <w:shd w:val="clear" w:color="auto" w:fill="F7F9FB"/>
            <w:tcMar>
              <w:top w:w="70" w:type="dxa"/>
              <w:left w:w="110" w:type="dxa"/>
              <w:bottom w:w="70" w:type="dxa"/>
              <w:right w:w="110" w:type="dxa"/>
            </w:tcMar>
          </w:tcPr>
          <w:p w14:paraId="262891F1" w14:textId="77777777" w:rsidR="004B7789" w:rsidRDefault="00000000">
            <w:pPr>
              <w:spacing w:line="250" w:lineRule="auto"/>
            </w:pPr>
            <w:r>
              <w:rPr>
                <w:sz w:val="19"/>
                <w:szCs w:val="19"/>
              </w:rPr>
              <w:t>Desordenado, con mechones faltantes</w:t>
            </w:r>
          </w:p>
        </w:tc>
      </w:tr>
      <w:tr w:rsidR="004B7789" w14:paraId="28BB8EDD" w14:textId="77777777">
        <w:trPr>
          <w:cantSplit/>
        </w:trPr>
        <w:tc>
          <w:tcPr>
            <w:tcW w:w="3400" w:type="dxa"/>
            <w:shd w:val="clear" w:color="auto" w:fill="FFFFFF"/>
            <w:tcMar>
              <w:top w:w="70" w:type="dxa"/>
              <w:left w:w="110" w:type="dxa"/>
              <w:bottom w:w="70" w:type="dxa"/>
              <w:right w:w="110" w:type="dxa"/>
            </w:tcMar>
          </w:tcPr>
          <w:p w14:paraId="5853E38D" w14:textId="77777777" w:rsidR="004B7789" w:rsidRDefault="00000000">
            <w:pPr>
              <w:spacing w:line="250" w:lineRule="auto"/>
            </w:pPr>
            <w:r>
              <w:rPr>
                <w:sz w:val="19"/>
                <w:szCs w:val="19"/>
              </w:rPr>
              <w:lastRenderedPageBreak/>
              <w:t>Textura</w:t>
            </w:r>
          </w:p>
        </w:tc>
        <w:tc>
          <w:tcPr>
            <w:tcW w:w="5960" w:type="dxa"/>
            <w:shd w:val="clear" w:color="auto" w:fill="FFFFFF"/>
            <w:tcMar>
              <w:top w:w="70" w:type="dxa"/>
              <w:left w:w="110" w:type="dxa"/>
              <w:bottom w:w="70" w:type="dxa"/>
              <w:right w:w="110" w:type="dxa"/>
            </w:tcMar>
          </w:tcPr>
          <w:p w14:paraId="254D7CDA" w14:textId="77777777" w:rsidR="004B7789" w:rsidRDefault="00000000">
            <w:pPr>
              <w:spacing w:line="250" w:lineRule="auto"/>
            </w:pPr>
            <w:r>
              <w:rPr>
                <w:sz w:val="19"/>
                <w:szCs w:val="19"/>
              </w:rPr>
              <w:t>🔷 Apelmazado, grasiento, con zonas enredadas y nudos</w:t>
            </w:r>
          </w:p>
        </w:tc>
      </w:tr>
      <w:tr w:rsidR="004B7789" w14:paraId="41EC02E5" w14:textId="77777777">
        <w:trPr>
          <w:cantSplit/>
        </w:trPr>
        <w:tc>
          <w:tcPr>
            <w:tcW w:w="3400" w:type="dxa"/>
            <w:shd w:val="clear" w:color="auto" w:fill="F7F9FB"/>
            <w:tcMar>
              <w:top w:w="70" w:type="dxa"/>
              <w:left w:w="110" w:type="dxa"/>
              <w:bottom w:w="70" w:type="dxa"/>
              <w:right w:w="110" w:type="dxa"/>
            </w:tcMar>
          </w:tcPr>
          <w:p w14:paraId="3E647BB1" w14:textId="77777777" w:rsidR="004B7789" w:rsidRDefault="00000000">
            <w:pPr>
              <w:spacing w:line="250" w:lineRule="auto"/>
            </w:pPr>
            <w:r>
              <w:rPr>
                <w:sz w:val="19"/>
                <w:szCs w:val="19"/>
              </w:rPr>
              <w:t>Calvas</w:t>
            </w:r>
          </w:p>
        </w:tc>
        <w:tc>
          <w:tcPr>
            <w:tcW w:w="5960" w:type="dxa"/>
            <w:shd w:val="clear" w:color="auto" w:fill="F7F9FB"/>
            <w:tcMar>
              <w:top w:w="70" w:type="dxa"/>
              <w:left w:w="110" w:type="dxa"/>
              <w:bottom w:w="70" w:type="dxa"/>
              <w:right w:w="110" w:type="dxa"/>
            </w:tcMar>
          </w:tcPr>
          <w:p w14:paraId="2FEA131D" w14:textId="77777777" w:rsidR="004B7789" w:rsidRDefault="00000000">
            <w:pPr>
              <w:spacing w:line="250" w:lineRule="auto"/>
            </w:pPr>
            <w:r>
              <w:rPr>
                <w:sz w:val="19"/>
                <w:szCs w:val="19"/>
              </w:rPr>
              <w:t>🔷 Dos o tres zonas de arrancamiento visible en el cuero cabelludo, con costra</w:t>
            </w:r>
          </w:p>
        </w:tc>
      </w:tr>
      <w:tr w:rsidR="004B7789" w14:paraId="204EBDA6" w14:textId="77777777">
        <w:trPr>
          <w:cantSplit/>
        </w:trPr>
        <w:tc>
          <w:tcPr>
            <w:tcW w:w="3400" w:type="dxa"/>
            <w:shd w:val="clear" w:color="auto" w:fill="FFFFFF"/>
            <w:tcMar>
              <w:top w:w="70" w:type="dxa"/>
              <w:left w:w="110" w:type="dxa"/>
              <w:bottom w:w="70" w:type="dxa"/>
              <w:right w:w="110" w:type="dxa"/>
            </w:tcMar>
          </w:tcPr>
          <w:p w14:paraId="1637F059" w14:textId="77777777" w:rsidR="004B7789" w:rsidRDefault="00000000">
            <w:pPr>
              <w:spacing w:line="250" w:lineRule="auto"/>
            </w:pPr>
            <w:proofErr w:type="spellStart"/>
            <w:r>
              <w:rPr>
                <w:sz w:val="19"/>
                <w:szCs w:val="19"/>
              </w:rPr>
              <w:t>Rig</w:t>
            </w:r>
            <w:proofErr w:type="spellEnd"/>
          </w:p>
        </w:tc>
        <w:tc>
          <w:tcPr>
            <w:tcW w:w="5960" w:type="dxa"/>
            <w:shd w:val="clear" w:color="auto" w:fill="FFFFFF"/>
            <w:tcMar>
              <w:top w:w="70" w:type="dxa"/>
              <w:left w:w="110" w:type="dxa"/>
              <w:bottom w:w="70" w:type="dxa"/>
              <w:right w:w="110" w:type="dxa"/>
            </w:tcMar>
          </w:tcPr>
          <w:p w14:paraId="7B0C420C" w14:textId="77777777" w:rsidR="004B7789" w:rsidRDefault="00000000">
            <w:pPr>
              <w:spacing w:line="250" w:lineRule="auto"/>
            </w:pPr>
            <w:r>
              <w:rPr>
                <w:sz w:val="19"/>
                <w:szCs w:val="19"/>
              </w:rPr>
              <w:t>🔷 Cadena de 5–6 huesos con amortiguación alta: se mueve como pelo sucio, no como pelo limpio</w:t>
            </w:r>
          </w:p>
        </w:tc>
      </w:tr>
    </w:tbl>
    <w:p w14:paraId="07CE4361" w14:textId="77777777" w:rsidR="004B7789" w:rsidRDefault="004B7789">
      <w:pPr>
        <w:spacing w:after="60"/>
      </w:pPr>
    </w:p>
    <w:p w14:paraId="0EFB8AF3" w14:textId="77777777" w:rsidR="004B7789" w:rsidRDefault="00000000">
      <w:pPr>
        <w:spacing w:after="120" w:line="276" w:lineRule="auto"/>
      </w:pPr>
      <w:r>
        <w:t>El cabello puede utilizarse para ocultar parcialmente el rostro durante la primera aparición, controlando cuánta información recibe el jugador en cada destello.</w:t>
      </w:r>
    </w:p>
    <w:p w14:paraId="630E5448" w14:textId="77777777" w:rsidR="004B7789" w:rsidRDefault="00000000">
      <w:r>
        <w:br w:type="page"/>
      </w:r>
    </w:p>
    <w:p w14:paraId="37C43D5A" w14:textId="77777777" w:rsidR="004B7789" w:rsidRDefault="00000000">
      <w:pPr>
        <w:pStyle w:val="Ttulo2"/>
        <w:spacing w:before="280" w:after="140"/>
      </w:pPr>
      <w:r>
        <w:rPr>
          <w:b/>
          <w:bCs/>
          <w:color w:val="1F3A5F"/>
          <w:sz w:val="25"/>
          <w:szCs w:val="25"/>
        </w:rPr>
        <w:lastRenderedPageBreak/>
        <w:t>29.6 La zona de corte — el elemento más importante del modelo</w:t>
      </w:r>
    </w:p>
    <w:p w14:paraId="7E726E72" w14:textId="77777777" w:rsidR="004B7789" w:rsidRDefault="00000000">
      <w:pPr>
        <w:spacing w:after="120" w:line="276" w:lineRule="auto"/>
      </w:pPr>
      <w:r>
        <w:t>🔷 Este es el punto que explica todo el personaje y merece el mayor esfuerzo de escultura.</w:t>
      </w:r>
    </w:p>
    <w:p w14:paraId="070419EE" w14:textId="77777777" w:rsidR="004B7789" w:rsidRDefault="004B7789">
      <w:pPr>
        <w:spacing w:after="60"/>
      </w:pPr>
    </w:p>
    <w:p w14:paraId="43638585" w14:textId="77777777" w:rsidR="004B7789" w:rsidRDefault="00000000">
      <w:pPr>
        <w:spacing w:before="180" w:after="180"/>
        <w:ind w:left="400" w:right="400"/>
        <w:jc w:val="center"/>
      </w:pPr>
      <w:r>
        <w:rPr>
          <w:rFonts w:ascii="Cambria" w:eastAsia="Cambria" w:hAnsi="Cambria" w:cs="Cambria"/>
          <w:i/>
          <w:iCs/>
          <w:color w:val="34506E"/>
          <w:sz w:val="23"/>
          <w:szCs w:val="23"/>
        </w:rPr>
        <w:t>«Esto no es una amputación: es una separación que ella sobrevivió porque su cuerpo ya no era solo carne.»</w:t>
      </w:r>
    </w:p>
    <w:p w14:paraId="5C0612C9"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300"/>
        <w:gridCol w:w="3000"/>
        <w:gridCol w:w="5060"/>
      </w:tblGrid>
      <w:tr w:rsidR="004B7789" w14:paraId="7B066DFC" w14:textId="77777777">
        <w:trPr>
          <w:cantSplit/>
          <w:tblHeader/>
        </w:trPr>
        <w:tc>
          <w:tcPr>
            <w:tcW w:w="1300" w:type="dxa"/>
            <w:shd w:val="clear" w:color="auto" w:fill="1F3A5F"/>
            <w:tcMar>
              <w:top w:w="70" w:type="dxa"/>
              <w:left w:w="110" w:type="dxa"/>
              <w:bottom w:w="70" w:type="dxa"/>
              <w:right w:w="110" w:type="dxa"/>
            </w:tcMar>
          </w:tcPr>
          <w:p w14:paraId="700B9031" w14:textId="77777777" w:rsidR="004B7789" w:rsidRDefault="00000000">
            <w:pPr>
              <w:spacing w:line="250" w:lineRule="auto"/>
            </w:pPr>
            <w:r>
              <w:rPr>
                <w:b/>
                <w:bCs/>
                <w:color w:val="FFFFFF"/>
                <w:sz w:val="19"/>
                <w:szCs w:val="19"/>
              </w:rPr>
              <w:t>Capa</w:t>
            </w:r>
          </w:p>
        </w:tc>
        <w:tc>
          <w:tcPr>
            <w:tcW w:w="3000" w:type="dxa"/>
            <w:shd w:val="clear" w:color="auto" w:fill="1F3A5F"/>
            <w:tcMar>
              <w:top w:w="70" w:type="dxa"/>
              <w:left w:w="110" w:type="dxa"/>
              <w:bottom w:w="70" w:type="dxa"/>
              <w:right w:w="110" w:type="dxa"/>
            </w:tcMar>
          </w:tcPr>
          <w:p w14:paraId="06A7AC94" w14:textId="77777777" w:rsidR="004B7789" w:rsidRDefault="00000000">
            <w:pPr>
              <w:spacing w:line="250" w:lineRule="auto"/>
            </w:pPr>
            <w:r>
              <w:rPr>
                <w:b/>
                <w:bCs/>
                <w:color w:val="FFFFFF"/>
                <w:sz w:val="19"/>
                <w:szCs w:val="19"/>
              </w:rPr>
              <w:t>Elemento</w:t>
            </w:r>
          </w:p>
        </w:tc>
        <w:tc>
          <w:tcPr>
            <w:tcW w:w="5060" w:type="dxa"/>
            <w:shd w:val="clear" w:color="auto" w:fill="1F3A5F"/>
            <w:tcMar>
              <w:top w:w="70" w:type="dxa"/>
              <w:left w:w="110" w:type="dxa"/>
              <w:bottom w:w="70" w:type="dxa"/>
              <w:right w:w="110" w:type="dxa"/>
            </w:tcMar>
          </w:tcPr>
          <w:p w14:paraId="69945825" w14:textId="77777777" w:rsidR="004B7789" w:rsidRDefault="00000000">
            <w:pPr>
              <w:spacing w:line="250" w:lineRule="auto"/>
            </w:pPr>
            <w:r>
              <w:rPr>
                <w:b/>
                <w:bCs/>
                <w:color w:val="FFFFFF"/>
                <w:sz w:val="19"/>
                <w:szCs w:val="19"/>
              </w:rPr>
              <w:t>Descripción</w:t>
            </w:r>
          </w:p>
        </w:tc>
      </w:tr>
      <w:tr w:rsidR="004B7789" w14:paraId="617073A7" w14:textId="77777777">
        <w:trPr>
          <w:cantSplit/>
        </w:trPr>
        <w:tc>
          <w:tcPr>
            <w:tcW w:w="1300" w:type="dxa"/>
            <w:shd w:val="clear" w:color="auto" w:fill="FFFFFF"/>
            <w:tcMar>
              <w:top w:w="70" w:type="dxa"/>
              <w:left w:w="110" w:type="dxa"/>
              <w:bottom w:w="70" w:type="dxa"/>
              <w:right w:w="110" w:type="dxa"/>
            </w:tcMar>
          </w:tcPr>
          <w:p w14:paraId="40B667FD" w14:textId="77777777" w:rsidR="004B7789" w:rsidRDefault="00000000">
            <w:pPr>
              <w:spacing w:line="250" w:lineRule="auto"/>
            </w:pPr>
            <w:r>
              <w:rPr>
                <w:sz w:val="19"/>
                <w:szCs w:val="19"/>
              </w:rPr>
              <w:t>1</w:t>
            </w:r>
          </w:p>
        </w:tc>
        <w:tc>
          <w:tcPr>
            <w:tcW w:w="3000" w:type="dxa"/>
            <w:shd w:val="clear" w:color="auto" w:fill="FFFFFF"/>
            <w:tcMar>
              <w:top w:w="70" w:type="dxa"/>
              <w:left w:w="110" w:type="dxa"/>
              <w:bottom w:w="70" w:type="dxa"/>
              <w:right w:w="110" w:type="dxa"/>
            </w:tcMar>
          </w:tcPr>
          <w:p w14:paraId="30C03019" w14:textId="77777777" w:rsidR="004B7789" w:rsidRDefault="00000000">
            <w:pPr>
              <w:spacing w:line="250" w:lineRule="auto"/>
            </w:pPr>
            <w:r>
              <w:rPr>
                <w:sz w:val="19"/>
                <w:szCs w:val="19"/>
              </w:rPr>
              <w:t>Piel del borde</w:t>
            </w:r>
          </w:p>
        </w:tc>
        <w:tc>
          <w:tcPr>
            <w:tcW w:w="5060" w:type="dxa"/>
            <w:shd w:val="clear" w:color="auto" w:fill="FFFFFF"/>
            <w:tcMar>
              <w:top w:w="70" w:type="dxa"/>
              <w:left w:w="110" w:type="dxa"/>
              <w:bottom w:w="70" w:type="dxa"/>
              <w:right w:w="110" w:type="dxa"/>
            </w:tcMar>
          </w:tcPr>
          <w:p w14:paraId="58020B18" w14:textId="77777777" w:rsidR="004B7789" w:rsidRDefault="00000000">
            <w:pPr>
              <w:spacing w:line="250" w:lineRule="auto"/>
            </w:pPr>
            <w:r>
              <w:rPr>
                <w:sz w:val="19"/>
                <w:szCs w:val="19"/>
              </w:rPr>
              <w:t>Retraída, seca, ennegrecida en los bordes, con desgarros irregulares. No es un corte limpio.</w:t>
            </w:r>
          </w:p>
        </w:tc>
      </w:tr>
      <w:tr w:rsidR="004B7789" w14:paraId="05C91BC8" w14:textId="77777777">
        <w:trPr>
          <w:cantSplit/>
        </w:trPr>
        <w:tc>
          <w:tcPr>
            <w:tcW w:w="1300" w:type="dxa"/>
            <w:shd w:val="clear" w:color="auto" w:fill="F7F9FB"/>
            <w:tcMar>
              <w:top w:w="70" w:type="dxa"/>
              <w:left w:w="110" w:type="dxa"/>
              <w:bottom w:w="70" w:type="dxa"/>
              <w:right w:w="110" w:type="dxa"/>
            </w:tcMar>
          </w:tcPr>
          <w:p w14:paraId="3211C900" w14:textId="77777777" w:rsidR="004B7789" w:rsidRDefault="00000000">
            <w:pPr>
              <w:spacing w:line="250" w:lineRule="auto"/>
            </w:pPr>
            <w:r>
              <w:rPr>
                <w:sz w:val="19"/>
                <w:szCs w:val="19"/>
              </w:rPr>
              <w:t>2</w:t>
            </w:r>
          </w:p>
        </w:tc>
        <w:tc>
          <w:tcPr>
            <w:tcW w:w="3000" w:type="dxa"/>
            <w:shd w:val="clear" w:color="auto" w:fill="F7F9FB"/>
            <w:tcMar>
              <w:top w:w="70" w:type="dxa"/>
              <w:left w:w="110" w:type="dxa"/>
              <w:bottom w:w="70" w:type="dxa"/>
              <w:right w:w="110" w:type="dxa"/>
            </w:tcMar>
          </w:tcPr>
          <w:p w14:paraId="6F58DE16" w14:textId="77777777" w:rsidR="004B7789" w:rsidRDefault="00000000">
            <w:pPr>
              <w:spacing w:line="250" w:lineRule="auto"/>
            </w:pPr>
            <w:r>
              <w:rPr>
                <w:sz w:val="19"/>
                <w:szCs w:val="19"/>
              </w:rPr>
              <w:t>Tejido muscular</w:t>
            </w:r>
          </w:p>
        </w:tc>
        <w:tc>
          <w:tcPr>
            <w:tcW w:w="5060" w:type="dxa"/>
            <w:shd w:val="clear" w:color="auto" w:fill="F7F9FB"/>
            <w:tcMar>
              <w:top w:w="70" w:type="dxa"/>
              <w:left w:w="110" w:type="dxa"/>
              <w:bottom w:w="70" w:type="dxa"/>
              <w:right w:w="110" w:type="dxa"/>
            </w:tcMar>
          </w:tcPr>
          <w:p w14:paraId="3F4CF112" w14:textId="77777777" w:rsidR="004B7789" w:rsidRDefault="00000000">
            <w:pPr>
              <w:spacing w:line="250" w:lineRule="auto"/>
            </w:pPr>
            <w:r>
              <w:rPr>
                <w:sz w:val="19"/>
                <w:szCs w:val="19"/>
              </w:rPr>
              <w:t>Oscurecido, deshidratado, no sangrante. Ha pasado tiempo.</w:t>
            </w:r>
          </w:p>
        </w:tc>
      </w:tr>
      <w:tr w:rsidR="004B7789" w14:paraId="0B72F9B3" w14:textId="77777777">
        <w:trPr>
          <w:cantSplit/>
        </w:trPr>
        <w:tc>
          <w:tcPr>
            <w:tcW w:w="1300" w:type="dxa"/>
            <w:shd w:val="clear" w:color="auto" w:fill="FFFFFF"/>
            <w:tcMar>
              <w:top w:w="70" w:type="dxa"/>
              <w:left w:w="110" w:type="dxa"/>
              <w:bottom w:w="70" w:type="dxa"/>
              <w:right w:w="110" w:type="dxa"/>
            </w:tcMar>
          </w:tcPr>
          <w:p w14:paraId="0F3B6BC6" w14:textId="77777777" w:rsidR="004B7789" w:rsidRDefault="00000000">
            <w:pPr>
              <w:spacing w:line="250" w:lineRule="auto"/>
            </w:pPr>
            <w:r>
              <w:rPr>
                <w:sz w:val="19"/>
                <w:szCs w:val="19"/>
              </w:rPr>
              <w:t>3</w:t>
            </w:r>
          </w:p>
        </w:tc>
        <w:tc>
          <w:tcPr>
            <w:tcW w:w="3000" w:type="dxa"/>
            <w:shd w:val="clear" w:color="auto" w:fill="FFFFFF"/>
            <w:tcMar>
              <w:top w:w="70" w:type="dxa"/>
              <w:left w:w="110" w:type="dxa"/>
              <w:bottom w:w="70" w:type="dxa"/>
              <w:right w:w="110" w:type="dxa"/>
            </w:tcMar>
          </w:tcPr>
          <w:p w14:paraId="75A25388" w14:textId="77777777" w:rsidR="004B7789" w:rsidRDefault="00000000">
            <w:pPr>
              <w:spacing w:line="250" w:lineRule="auto"/>
            </w:pPr>
            <w:r>
              <w:rPr>
                <w:sz w:val="19"/>
                <w:szCs w:val="19"/>
              </w:rPr>
              <w:t>Estructura de soporte artificial</w:t>
            </w:r>
          </w:p>
        </w:tc>
        <w:tc>
          <w:tcPr>
            <w:tcW w:w="5060" w:type="dxa"/>
            <w:shd w:val="clear" w:color="auto" w:fill="FFFFFF"/>
            <w:tcMar>
              <w:top w:w="70" w:type="dxa"/>
              <w:left w:w="110" w:type="dxa"/>
              <w:bottom w:w="70" w:type="dxa"/>
              <w:right w:w="110" w:type="dxa"/>
            </w:tcMar>
          </w:tcPr>
          <w:p w14:paraId="6F6B88FB" w14:textId="77777777" w:rsidR="004B7789" w:rsidRDefault="00000000">
            <w:pPr>
              <w:spacing w:line="250" w:lineRule="auto"/>
            </w:pPr>
            <w:r>
              <w:rPr>
                <w:sz w:val="19"/>
                <w:szCs w:val="19"/>
              </w:rPr>
              <w:t xml:space="preserve">Una jaula o </w:t>
            </w:r>
            <w:proofErr w:type="spellStart"/>
            <w:r>
              <w:rPr>
                <w:sz w:val="19"/>
                <w:szCs w:val="19"/>
              </w:rPr>
              <w:t>exoestructura</w:t>
            </w:r>
            <w:proofErr w:type="spellEnd"/>
            <w:r>
              <w:rPr>
                <w:sz w:val="19"/>
                <w:szCs w:val="19"/>
              </w:rPr>
              <w:t xml:space="preserve"> metálica interna que sustituye parcialmente la columna lumbar y la pelvis. Es lo que la mantiene funcionando. Metal quirúrgico mate, oxidado en los bordes.</w:t>
            </w:r>
          </w:p>
        </w:tc>
      </w:tr>
      <w:tr w:rsidR="004B7789" w14:paraId="5F8F9C3C" w14:textId="77777777">
        <w:trPr>
          <w:cantSplit/>
        </w:trPr>
        <w:tc>
          <w:tcPr>
            <w:tcW w:w="1300" w:type="dxa"/>
            <w:shd w:val="clear" w:color="auto" w:fill="F7F9FB"/>
            <w:tcMar>
              <w:top w:w="70" w:type="dxa"/>
              <w:left w:w="110" w:type="dxa"/>
              <w:bottom w:w="70" w:type="dxa"/>
              <w:right w:w="110" w:type="dxa"/>
            </w:tcMar>
          </w:tcPr>
          <w:p w14:paraId="54E20CE3" w14:textId="77777777" w:rsidR="004B7789" w:rsidRDefault="00000000">
            <w:pPr>
              <w:spacing w:line="250" w:lineRule="auto"/>
            </w:pPr>
            <w:r>
              <w:rPr>
                <w:sz w:val="19"/>
                <w:szCs w:val="19"/>
              </w:rPr>
              <w:t>4</w:t>
            </w:r>
          </w:p>
        </w:tc>
        <w:tc>
          <w:tcPr>
            <w:tcW w:w="3000" w:type="dxa"/>
            <w:shd w:val="clear" w:color="auto" w:fill="F7F9FB"/>
            <w:tcMar>
              <w:top w:w="70" w:type="dxa"/>
              <w:left w:w="110" w:type="dxa"/>
              <w:bottom w:w="70" w:type="dxa"/>
              <w:right w:w="110" w:type="dxa"/>
            </w:tcMar>
          </w:tcPr>
          <w:p w14:paraId="7F153787" w14:textId="77777777" w:rsidR="004B7789" w:rsidRDefault="00000000">
            <w:pPr>
              <w:spacing w:line="250" w:lineRule="auto"/>
            </w:pPr>
            <w:r>
              <w:rPr>
                <w:sz w:val="19"/>
                <w:szCs w:val="19"/>
              </w:rPr>
              <w:t>Vértebra terminal expuesta</w:t>
            </w:r>
          </w:p>
        </w:tc>
        <w:tc>
          <w:tcPr>
            <w:tcW w:w="5060" w:type="dxa"/>
            <w:shd w:val="clear" w:color="auto" w:fill="F7F9FB"/>
            <w:tcMar>
              <w:top w:w="70" w:type="dxa"/>
              <w:left w:w="110" w:type="dxa"/>
              <w:bottom w:w="70" w:type="dxa"/>
              <w:right w:w="110" w:type="dxa"/>
            </w:tcMar>
          </w:tcPr>
          <w:p w14:paraId="6C0038CA" w14:textId="77777777" w:rsidR="004B7789" w:rsidRDefault="00000000">
            <w:pPr>
              <w:spacing w:line="250" w:lineRule="auto"/>
            </w:pPr>
            <w:r>
              <w:rPr>
                <w:sz w:val="19"/>
                <w:szCs w:val="19"/>
              </w:rPr>
              <w:t>El hueso asoma parcialmente, unido a un conector metálico atornillado.</w:t>
            </w:r>
          </w:p>
        </w:tc>
      </w:tr>
      <w:tr w:rsidR="004B7789" w14:paraId="06B87BB9" w14:textId="77777777">
        <w:trPr>
          <w:cantSplit/>
        </w:trPr>
        <w:tc>
          <w:tcPr>
            <w:tcW w:w="1300" w:type="dxa"/>
            <w:shd w:val="clear" w:color="auto" w:fill="FFFFFF"/>
            <w:tcMar>
              <w:top w:w="70" w:type="dxa"/>
              <w:left w:w="110" w:type="dxa"/>
              <w:bottom w:w="70" w:type="dxa"/>
              <w:right w:w="110" w:type="dxa"/>
            </w:tcMar>
          </w:tcPr>
          <w:p w14:paraId="23699792" w14:textId="77777777" w:rsidR="004B7789" w:rsidRDefault="00000000">
            <w:pPr>
              <w:spacing w:line="250" w:lineRule="auto"/>
            </w:pPr>
            <w:r>
              <w:rPr>
                <w:sz w:val="19"/>
                <w:szCs w:val="19"/>
              </w:rPr>
              <w:t>5</w:t>
            </w:r>
          </w:p>
        </w:tc>
        <w:tc>
          <w:tcPr>
            <w:tcW w:w="3000" w:type="dxa"/>
            <w:shd w:val="clear" w:color="auto" w:fill="FFFFFF"/>
            <w:tcMar>
              <w:top w:w="70" w:type="dxa"/>
              <w:left w:w="110" w:type="dxa"/>
              <w:bottom w:w="70" w:type="dxa"/>
              <w:right w:w="110" w:type="dxa"/>
            </w:tcMar>
          </w:tcPr>
          <w:p w14:paraId="24E8737D" w14:textId="77777777" w:rsidR="004B7789" w:rsidRDefault="00000000">
            <w:pPr>
              <w:spacing w:line="250" w:lineRule="auto"/>
            </w:pPr>
            <w:r>
              <w:rPr>
                <w:sz w:val="19"/>
                <w:szCs w:val="19"/>
              </w:rPr>
              <w:t>Cables cortados</w:t>
            </w:r>
          </w:p>
        </w:tc>
        <w:tc>
          <w:tcPr>
            <w:tcW w:w="5060" w:type="dxa"/>
            <w:shd w:val="clear" w:color="auto" w:fill="FFFFFF"/>
            <w:tcMar>
              <w:top w:w="70" w:type="dxa"/>
              <w:left w:w="110" w:type="dxa"/>
              <w:bottom w:w="70" w:type="dxa"/>
              <w:right w:w="110" w:type="dxa"/>
            </w:tcMar>
          </w:tcPr>
          <w:p w14:paraId="04A345C6" w14:textId="77777777" w:rsidR="004B7789" w:rsidRDefault="00000000">
            <w:pPr>
              <w:spacing w:line="250" w:lineRule="auto"/>
            </w:pPr>
            <w:r>
              <w:rPr>
                <w:sz w:val="19"/>
                <w:szCs w:val="19"/>
              </w:rPr>
              <w:t>Haces de cables saliendo del interior, seccionados a distintas longitudes. Algunos con el aislante pelado, cobre visible, chispas ocasionales.</w:t>
            </w:r>
          </w:p>
        </w:tc>
      </w:tr>
      <w:tr w:rsidR="004B7789" w14:paraId="3C00F453" w14:textId="77777777">
        <w:trPr>
          <w:cantSplit/>
        </w:trPr>
        <w:tc>
          <w:tcPr>
            <w:tcW w:w="1300" w:type="dxa"/>
            <w:shd w:val="clear" w:color="auto" w:fill="F7F9FB"/>
            <w:tcMar>
              <w:top w:w="70" w:type="dxa"/>
              <w:left w:w="110" w:type="dxa"/>
              <w:bottom w:w="70" w:type="dxa"/>
              <w:right w:w="110" w:type="dxa"/>
            </w:tcMar>
          </w:tcPr>
          <w:p w14:paraId="6E6F23EC" w14:textId="77777777" w:rsidR="004B7789" w:rsidRDefault="00000000">
            <w:pPr>
              <w:spacing w:line="250" w:lineRule="auto"/>
            </w:pPr>
            <w:r>
              <w:rPr>
                <w:sz w:val="19"/>
                <w:szCs w:val="19"/>
              </w:rPr>
              <w:t>6</w:t>
            </w:r>
          </w:p>
        </w:tc>
        <w:tc>
          <w:tcPr>
            <w:tcW w:w="3000" w:type="dxa"/>
            <w:shd w:val="clear" w:color="auto" w:fill="F7F9FB"/>
            <w:tcMar>
              <w:top w:w="70" w:type="dxa"/>
              <w:left w:w="110" w:type="dxa"/>
              <w:bottom w:w="70" w:type="dxa"/>
              <w:right w:w="110" w:type="dxa"/>
            </w:tcMar>
          </w:tcPr>
          <w:p w14:paraId="38C20C05" w14:textId="77777777" w:rsidR="004B7789" w:rsidRDefault="00000000">
            <w:pPr>
              <w:spacing w:line="250" w:lineRule="auto"/>
            </w:pPr>
            <w:r>
              <w:rPr>
                <w:sz w:val="19"/>
                <w:szCs w:val="19"/>
              </w:rPr>
              <w:t>Conectores y puertos</w:t>
            </w:r>
          </w:p>
        </w:tc>
        <w:tc>
          <w:tcPr>
            <w:tcW w:w="5060" w:type="dxa"/>
            <w:shd w:val="clear" w:color="auto" w:fill="F7F9FB"/>
            <w:tcMar>
              <w:top w:w="70" w:type="dxa"/>
              <w:left w:w="110" w:type="dxa"/>
              <w:bottom w:w="70" w:type="dxa"/>
              <w:right w:w="110" w:type="dxa"/>
            </w:tcMar>
          </w:tcPr>
          <w:p w14:paraId="0753FC41" w14:textId="77777777" w:rsidR="004B7789" w:rsidRDefault="00000000">
            <w:pPr>
              <w:spacing w:line="250" w:lineRule="auto"/>
            </w:pPr>
            <w:r>
              <w:rPr>
                <w:sz w:val="19"/>
                <w:szCs w:val="19"/>
              </w:rPr>
              <w:t>Dos o tres conectores industriales huérfanos, como si algo hubiera estado enchufado ahí.</w:t>
            </w:r>
          </w:p>
        </w:tc>
      </w:tr>
      <w:tr w:rsidR="004B7789" w14:paraId="51D4C14D" w14:textId="77777777">
        <w:trPr>
          <w:cantSplit/>
        </w:trPr>
        <w:tc>
          <w:tcPr>
            <w:tcW w:w="1300" w:type="dxa"/>
            <w:shd w:val="clear" w:color="auto" w:fill="FFFFFF"/>
            <w:tcMar>
              <w:top w:w="70" w:type="dxa"/>
              <w:left w:w="110" w:type="dxa"/>
              <w:bottom w:w="70" w:type="dxa"/>
              <w:right w:w="110" w:type="dxa"/>
            </w:tcMar>
          </w:tcPr>
          <w:p w14:paraId="0BA9DC29" w14:textId="77777777" w:rsidR="004B7789" w:rsidRDefault="00000000">
            <w:pPr>
              <w:spacing w:line="250" w:lineRule="auto"/>
            </w:pPr>
            <w:r>
              <w:rPr>
                <w:sz w:val="19"/>
                <w:szCs w:val="19"/>
              </w:rPr>
              <w:t>7</w:t>
            </w:r>
          </w:p>
        </w:tc>
        <w:tc>
          <w:tcPr>
            <w:tcW w:w="3000" w:type="dxa"/>
            <w:shd w:val="clear" w:color="auto" w:fill="FFFFFF"/>
            <w:tcMar>
              <w:top w:w="70" w:type="dxa"/>
              <w:left w:w="110" w:type="dxa"/>
              <w:bottom w:w="70" w:type="dxa"/>
              <w:right w:w="110" w:type="dxa"/>
            </w:tcMar>
          </w:tcPr>
          <w:p w14:paraId="0E6FD9BA" w14:textId="77777777" w:rsidR="004B7789" w:rsidRDefault="00000000">
            <w:pPr>
              <w:spacing w:line="250" w:lineRule="auto"/>
            </w:pPr>
            <w:r>
              <w:rPr>
                <w:sz w:val="19"/>
                <w:szCs w:val="19"/>
              </w:rPr>
              <w:t>Fluido</w:t>
            </w:r>
          </w:p>
        </w:tc>
        <w:tc>
          <w:tcPr>
            <w:tcW w:w="5060" w:type="dxa"/>
            <w:shd w:val="clear" w:color="auto" w:fill="FFFFFF"/>
            <w:tcMar>
              <w:top w:w="70" w:type="dxa"/>
              <w:left w:w="110" w:type="dxa"/>
              <w:bottom w:w="70" w:type="dxa"/>
              <w:right w:w="110" w:type="dxa"/>
            </w:tcMar>
          </w:tcPr>
          <w:p w14:paraId="74007D53" w14:textId="77777777" w:rsidR="004B7789" w:rsidRDefault="00000000">
            <w:pPr>
              <w:spacing w:line="250" w:lineRule="auto"/>
            </w:pPr>
            <w:r>
              <w:rPr>
                <w:sz w:val="19"/>
                <w:szCs w:val="19"/>
              </w:rPr>
              <w:t>No sangre fresca. Un residuo oscuro y espeso, entre sangre coagulada y lubricante, que gotea muy lentamente.</w:t>
            </w:r>
          </w:p>
        </w:tc>
      </w:tr>
    </w:tbl>
    <w:p w14:paraId="6A089364" w14:textId="77777777" w:rsidR="004B7789" w:rsidRDefault="00000000">
      <w:pPr>
        <w:pStyle w:val="Ttulo2"/>
        <w:spacing w:before="280" w:after="140"/>
      </w:pPr>
      <w:r>
        <w:rPr>
          <w:b/>
          <w:bCs/>
          <w:color w:val="1F3A5F"/>
          <w:sz w:val="25"/>
          <w:szCs w:val="25"/>
        </w:rPr>
        <w:t>29.7 Implantes y placas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2A57F1F3" w14:textId="77777777">
        <w:trPr>
          <w:cantSplit/>
          <w:tblHeader/>
        </w:trPr>
        <w:tc>
          <w:tcPr>
            <w:tcW w:w="2600" w:type="dxa"/>
            <w:shd w:val="clear" w:color="auto" w:fill="1F3A5F"/>
            <w:tcMar>
              <w:top w:w="70" w:type="dxa"/>
              <w:left w:w="110" w:type="dxa"/>
              <w:bottom w:w="70" w:type="dxa"/>
              <w:right w:w="110" w:type="dxa"/>
            </w:tcMar>
          </w:tcPr>
          <w:p w14:paraId="660B5D29" w14:textId="77777777" w:rsidR="004B7789" w:rsidRDefault="00000000">
            <w:pPr>
              <w:spacing w:line="250" w:lineRule="auto"/>
            </w:pPr>
            <w:r>
              <w:rPr>
                <w:b/>
                <w:bCs/>
                <w:color w:val="FFFFFF"/>
                <w:sz w:val="19"/>
                <w:szCs w:val="19"/>
              </w:rPr>
              <w:t>Elemento</w:t>
            </w:r>
          </w:p>
        </w:tc>
        <w:tc>
          <w:tcPr>
            <w:tcW w:w="6760" w:type="dxa"/>
            <w:shd w:val="clear" w:color="auto" w:fill="1F3A5F"/>
            <w:tcMar>
              <w:top w:w="70" w:type="dxa"/>
              <w:left w:w="110" w:type="dxa"/>
              <w:bottom w:w="70" w:type="dxa"/>
              <w:right w:w="110" w:type="dxa"/>
            </w:tcMar>
          </w:tcPr>
          <w:p w14:paraId="5D01D512" w14:textId="77777777" w:rsidR="004B7789" w:rsidRDefault="00000000">
            <w:pPr>
              <w:spacing w:line="250" w:lineRule="auto"/>
            </w:pPr>
            <w:r>
              <w:rPr>
                <w:b/>
                <w:bCs/>
                <w:color w:val="FFFFFF"/>
                <w:sz w:val="19"/>
                <w:szCs w:val="19"/>
              </w:rPr>
              <w:t>🔷 Especificación</w:t>
            </w:r>
          </w:p>
        </w:tc>
      </w:tr>
      <w:tr w:rsidR="004B7789" w14:paraId="577AC2DD" w14:textId="77777777">
        <w:trPr>
          <w:cantSplit/>
        </w:trPr>
        <w:tc>
          <w:tcPr>
            <w:tcW w:w="2600" w:type="dxa"/>
            <w:shd w:val="clear" w:color="auto" w:fill="FFFFFF"/>
            <w:tcMar>
              <w:top w:w="70" w:type="dxa"/>
              <w:left w:w="110" w:type="dxa"/>
              <w:bottom w:w="70" w:type="dxa"/>
              <w:right w:w="110" w:type="dxa"/>
            </w:tcMar>
          </w:tcPr>
          <w:p w14:paraId="0AE9CC06" w14:textId="77777777" w:rsidR="004B7789" w:rsidRDefault="00000000">
            <w:pPr>
              <w:spacing w:line="250" w:lineRule="auto"/>
            </w:pPr>
            <w:r>
              <w:rPr>
                <w:sz w:val="19"/>
                <w:szCs w:val="19"/>
              </w:rPr>
              <w:t>Placa dorsal</w:t>
            </w:r>
          </w:p>
        </w:tc>
        <w:tc>
          <w:tcPr>
            <w:tcW w:w="6760" w:type="dxa"/>
            <w:shd w:val="clear" w:color="auto" w:fill="FFFFFF"/>
            <w:tcMar>
              <w:top w:w="70" w:type="dxa"/>
              <w:left w:w="110" w:type="dxa"/>
              <w:bottom w:w="70" w:type="dxa"/>
              <w:right w:w="110" w:type="dxa"/>
            </w:tcMar>
          </w:tcPr>
          <w:p w14:paraId="4644C65D" w14:textId="77777777" w:rsidR="004B7789" w:rsidRDefault="00000000">
            <w:pPr>
              <w:spacing w:line="250" w:lineRule="auto"/>
            </w:pPr>
            <w:r>
              <w:rPr>
                <w:sz w:val="19"/>
                <w:szCs w:val="19"/>
              </w:rPr>
              <w:t>Placa metálica atornillada sobre la columna torácica, con 6–8 tornillos y piel cicatrizada alrededor</w:t>
            </w:r>
          </w:p>
        </w:tc>
      </w:tr>
      <w:tr w:rsidR="004B7789" w14:paraId="329ED024" w14:textId="77777777">
        <w:trPr>
          <w:cantSplit/>
        </w:trPr>
        <w:tc>
          <w:tcPr>
            <w:tcW w:w="2600" w:type="dxa"/>
            <w:shd w:val="clear" w:color="auto" w:fill="F7F9FB"/>
            <w:tcMar>
              <w:top w:w="70" w:type="dxa"/>
              <w:left w:w="110" w:type="dxa"/>
              <w:bottom w:w="70" w:type="dxa"/>
              <w:right w:w="110" w:type="dxa"/>
            </w:tcMar>
          </w:tcPr>
          <w:p w14:paraId="1B927367" w14:textId="77777777" w:rsidR="004B7789" w:rsidRDefault="00000000">
            <w:pPr>
              <w:spacing w:line="250" w:lineRule="auto"/>
            </w:pPr>
            <w:r>
              <w:rPr>
                <w:sz w:val="19"/>
                <w:szCs w:val="19"/>
              </w:rPr>
              <w:t>Puertos de conexión</w:t>
            </w:r>
          </w:p>
        </w:tc>
        <w:tc>
          <w:tcPr>
            <w:tcW w:w="6760" w:type="dxa"/>
            <w:shd w:val="clear" w:color="auto" w:fill="F7F9FB"/>
            <w:tcMar>
              <w:top w:w="70" w:type="dxa"/>
              <w:left w:w="110" w:type="dxa"/>
              <w:bottom w:w="70" w:type="dxa"/>
              <w:right w:w="110" w:type="dxa"/>
            </w:tcMar>
          </w:tcPr>
          <w:p w14:paraId="5C61E519" w14:textId="77777777" w:rsidR="004B7789" w:rsidRDefault="00000000">
            <w:pPr>
              <w:spacing w:line="250" w:lineRule="auto"/>
            </w:pPr>
            <w:r>
              <w:rPr>
                <w:sz w:val="19"/>
                <w:szCs w:val="19"/>
              </w:rPr>
              <w:t>Pequeños conectores metálicos empotrados en la piel de clavículas y nuca</w:t>
            </w:r>
          </w:p>
        </w:tc>
      </w:tr>
      <w:tr w:rsidR="004B7789" w14:paraId="70498E09" w14:textId="77777777">
        <w:trPr>
          <w:cantSplit/>
        </w:trPr>
        <w:tc>
          <w:tcPr>
            <w:tcW w:w="2600" w:type="dxa"/>
            <w:shd w:val="clear" w:color="auto" w:fill="FFFFFF"/>
            <w:tcMar>
              <w:top w:w="70" w:type="dxa"/>
              <w:left w:w="110" w:type="dxa"/>
              <w:bottom w:w="70" w:type="dxa"/>
              <w:right w:w="110" w:type="dxa"/>
            </w:tcMar>
          </w:tcPr>
          <w:p w14:paraId="11A3C9AD" w14:textId="77777777" w:rsidR="004B7789" w:rsidRDefault="00000000">
            <w:pPr>
              <w:spacing w:line="250" w:lineRule="auto"/>
            </w:pPr>
            <w:r>
              <w:rPr>
                <w:sz w:val="19"/>
                <w:szCs w:val="19"/>
              </w:rPr>
              <w:t>Costillas reforzadas</w:t>
            </w:r>
          </w:p>
        </w:tc>
        <w:tc>
          <w:tcPr>
            <w:tcW w:w="6760" w:type="dxa"/>
            <w:shd w:val="clear" w:color="auto" w:fill="FFFFFF"/>
            <w:tcMar>
              <w:top w:w="70" w:type="dxa"/>
              <w:left w:w="110" w:type="dxa"/>
              <w:bottom w:w="70" w:type="dxa"/>
              <w:right w:w="110" w:type="dxa"/>
            </w:tcMar>
          </w:tcPr>
          <w:p w14:paraId="537CA818" w14:textId="77777777" w:rsidR="004B7789" w:rsidRDefault="00000000">
            <w:pPr>
              <w:spacing w:line="250" w:lineRule="auto"/>
            </w:pPr>
            <w:r>
              <w:rPr>
                <w:sz w:val="19"/>
                <w:szCs w:val="19"/>
              </w:rPr>
              <w:t>Dos o tres costillas visibles bajo la piel con refuerzo metálico, sugeridas por el relieve</w:t>
            </w:r>
          </w:p>
        </w:tc>
      </w:tr>
      <w:tr w:rsidR="004B7789" w14:paraId="00C08CDC" w14:textId="77777777">
        <w:trPr>
          <w:cantSplit/>
        </w:trPr>
        <w:tc>
          <w:tcPr>
            <w:tcW w:w="2600" w:type="dxa"/>
            <w:shd w:val="clear" w:color="auto" w:fill="F7F9FB"/>
            <w:tcMar>
              <w:top w:w="70" w:type="dxa"/>
              <w:left w:w="110" w:type="dxa"/>
              <w:bottom w:w="70" w:type="dxa"/>
              <w:right w:w="110" w:type="dxa"/>
            </w:tcMar>
          </w:tcPr>
          <w:p w14:paraId="50DAEFFF" w14:textId="77777777" w:rsidR="004B7789" w:rsidRDefault="00000000">
            <w:pPr>
              <w:spacing w:line="250" w:lineRule="auto"/>
            </w:pPr>
            <w:r>
              <w:rPr>
                <w:sz w:val="19"/>
                <w:szCs w:val="19"/>
              </w:rPr>
              <w:t>Marcas de electrodos</w:t>
            </w:r>
          </w:p>
        </w:tc>
        <w:tc>
          <w:tcPr>
            <w:tcW w:w="6760" w:type="dxa"/>
            <w:shd w:val="clear" w:color="auto" w:fill="F7F9FB"/>
            <w:tcMar>
              <w:top w:w="70" w:type="dxa"/>
              <w:left w:w="110" w:type="dxa"/>
              <w:bottom w:w="70" w:type="dxa"/>
              <w:right w:w="110" w:type="dxa"/>
            </w:tcMar>
          </w:tcPr>
          <w:p w14:paraId="7A35E5DF" w14:textId="77777777" w:rsidR="004B7789" w:rsidRDefault="00000000">
            <w:pPr>
              <w:spacing w:line="250" w:lineRule="auto"/>
            </w:pPr>
            <w:r>
              <w:rPr>
                <w:sz w:val="19"/>
                <w:szCs w:val="19"/>
              </w:rPr>
              <w:t>Círculos de quemadura antigua distribuidos por el torso</w:t>
            </w:r>
          </w:p>
        </w:tc>
      </w:tr>
      <w:tr w:rsidR="004B7789" w14:paraId="61C0E66D" w14:textId="77777777">
        <w:trPr>
          <w:cantSplit/>
        </w:trPr>
        <w:tc>
          <w:tcPr>
            <w:tcW w:w="2600" w:type="dxa"/>
            <w:shd w:val="clear" w:color="auto" w:fill="FFFFFF"/>
            <w:tcMar>
              <w:top w:w="70" w:type="dxa"/>
              <w:left w:w="110" w:type="dxa"/>
              <w:bottom w:w="70" w:type="dxa"/>
              <w:right w:w="110" w:type="dxa"/>
            </w:tcMar>
          </w:tcPr>
          <w:p w14:paraId="75E87650" w14:textId="77777777" w:rsidR="004B7789" w:rsidRDefault="00000000">
            <w:pPr>
              <w:spacing w:line="250" w:lineRule="auto"/>
            </w:pPr>
            <w:r>
              <w:rPr>
                <w:sz w:val="19"/>
                <w:szCs w:val="19"/>
              </w:rPr>
              <w:t>Código de sujeto</w:t>
            </w:r>
          </w:p>
        </w:tc>
        <w:tc>
          <w:tcPr>
            <w:tcW w:w="6760" w:type="dxa"/>
            <w:shd w:val="clear" w:color="auto" w:fill="FFFFFF"/>
            <w:tcMar>
              <w:top w:w="70" w:type="dxa"/>
              <w:left w:w="110" w:type="dxa"/>
              <w:bottom w:w="70" w:type="dxa"/>
              <w:right w:w="110" w:type="dxa"/>
            </w:tcMar>
          </w:tcPr>
          <w:p w14:paraId="720FC336" w14:textId="77777777" w:rsidR="004B7789" w:rsidRDefault="00000000">
            <w:pPr>
              <w:spacing w:line="250" w:lineRule="auto"/>
            </w:pPr>
            <w:r>
              <w:rPr>
                <w:sz w:val="19"/>
                <w:szCs w:val="19"/>
              </w:rPr>
              <w:t>Una marca quemada o tatuada en el antebrazo o la clavícula</w:t>
            </w:r>
          </w:p>
        </w:tc>
      </w:tr>
    </w:tbl>
    <w:p w14:paraId="4054CE85"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0AFAD745" w14:textId="77777777">
        <w:tc>
          <w:tcPr>
            <w:tcW w:w="9360" w:type="dxa"/>
            <w:shd w:val="clear" w:color="auto" w:fill="EEF2F7"/>
            <w:tcMar>
              <w:top w:w="120" w:type="dxa"/>
              <w:left w:w="180" w:type="dxa"/>
              <w:bottom w:w="120" w:type="dxa"/>
              <w:right w:w="180" w:type="dxa"/>
            </w:tcMar>
          </w:tcPr>
          <w:p w14:paraId="1083A5E0" w14:textId="77777777" w:rsidR="004B7789" w:rsidRDefault="00000000">
            <w:pPr>
              <w:shd w:val="clear" w:color="auto" w:fill="EEF2F7"/>
              <w:spacing w:after="60"/>
            </w:pPr>
            <w:r>
              <w:rPr>
                <w:b/>
                <w:bCs/>
                <w:color w:val="1F3A5F"/>
              </w:rPr>
              <w:t>⚠ Corrección: el código de sujeto es S-118</w:t>
            </w:r>
          </w:p>
          <w:p w14:paraId="257F48E2" w14:textId="77777777" w:rsidR="004B7789" w:rsidRDefault="00000000">
            <w:pPr>
              <w:shd w:val="clear" w:color="auto" w:fill="EEF2F7"/>
              <w:spacing w:after="60"/>
            </w:pPr>
            <w:r>
              <w:t>La v2.0 proponía «S-04» para la marca del cuerpo. El código establecido en el resto de la documentación —los frascos del nivel, la fotografía del botiquín, la ficha de personaje— es S-118, y S-04 lo contradice.</w:t>
            </w:r>
          </w:p>
          <w:p w14:paraId="1F1BDD05" w14:textId="77777777" w:rsidR="004B7789" w:rsidRDefault="00000000">
            <w:pPr>
              <w:shd w:val="clear" w:color="auto" w:fill="EEF2F7"/>
              <w:spacing w:after="60"/>
            </w:pPr>
            <w:r>
              <w:t>Se usa S-118. El detalle sigue siendo fundamental por la misma razón que daba la v2.0: conecta con la idea de que Emily no fue la única, y es el tipo de dato que un jugador observador puede captar en un destello.</w:t>
            </w:r>
          </w:p>
        </w:tc>
      </w:tr>
    </w:tbl>
    <w:p w14:paraId="54212C5C" w14:textId="77777777" w:rsidR="004B7789" w:rsidRDefault="004B7789">
      <w:pPr>
        <w:spacing w:after="140"/>
      </w:pPr>
    </w:p>
    <w:p w14:paraId="17AFAB67" w14:textId="77777777" w:rsidR="004B7789" w:rsidRDefault="00000000">
      <w:pPr>
        <w:spacing w:after="120" w:line="276" w:lineRule="auto"/>
      </w:pPr>
      <w:r>
        <w:t>Las modificaciones deben parecer quirúrgicas y funcionales, nunca decorativas. Regla: cada pieza mecánica debe poder justificarse como algo que alguien le instaló con una finalidad. Si no hay respuesta, esa pieza no se modela.</w:t>
      </w:r>
    </w:p>
    <w:p w14:paraId="494F4A10" w14:textId="77777777" w:rsidR="004B7789" w:rsidRDefault="00000000">
      <w:pPr>
        <w:pStyle w:val="Ttulo2"/>
        <w:spacing w:before="280" w:after="140"/>
      </w:pPr>
      <w:r>
        <w:rPr>
          <w:b/>
          <w:bCs/>
          <w:color w:val="1F3A5F"/>
          <w:sz w:val="25"/>
          <w:szCs w:val="25"/>
        </w:rPr>
        <w:lastRenderedPageBreak/>
        <w:t>29.8 Restos de vestuario</w:t>
      </w:r>
    </w:p>
    <w:p w14:paraId="01D911C5" w14:textId="77777777" w:rsidR="004B7789" w:rsidRDefault="00000000">
      <w:pPr>
        <w:spacing w:after="120" w:line="276" w:lineRule="auto"/>
      </w:pPr>
      <w:r>
        <w:t>🔷 Conserva restos de la ropa que llevaba, degradados por el tiempo: lo que queda de una camiseta o bata de sujeto, rasgada en el borde inferior, con el color original perdido bajo la suciedad —tono base #6E6A60—, sin mangas o con mangas rasgadas para dejar visibles los implantes de los brazos, y con la tela endurecida por fluidos secos.</w:t>
      </w:r>
    </w:p>
    <w:p w14:paraId="7F8B70C1" w14:textId="77777777" w:rsidR="004B7789" w:rsidRDefault="00000000">
      <w:pPr>
        <w:spacing w:after="120" w:line="276" w:lineRule="auto"/>
      </w:pPr>
      <w:r>
        <w:t>No debe llevar ropa que le quede bien. La ropa es un resto, no un vestuario.</w:t>
      </w:r>
    </w:p>
    <w:p w14:paraId="2371932E" w14:textId="77777777" w:rsidR="004B7789" w:rsidRDefault="00000000">
      <w:pPr>
        <w:pStyle w:val="Ttulo2"/>
        <w:spacing w:before="280" w:after="140"/>
      </w:pPr>
      <w:r>
        <w:rPr>
          <w:b/>
          <w:bCs/>
          <w:color w:val="1F3A5F"/>
          <w:sz w:val="25"/>
          <w:szCs w:val="25"/>
        </w:rPr>
        <w:t>29.9 Garras</w:t>
      </w:r>
    </w:p>
    <w:p w14:paraId="572807E1" w14:textId="77777777" w:rsidR="004B7789" w:rsidRDefault="00000000">
      <w:pPr>
        <w:spacing w:after="120" w:line="276" w:lineRule="auto"/>
      </w:pPr>
      <w:r>
        <w:t>🔷 Las garras no sustituyen las manos: son prolongaciones de los dedos. Cada dedo termina en una hoja metálica alargada que sale del interior del dedo, con la piel de la yema desgarrada alrededor del punto de salida.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5960"/>
      </w:tblGrid>
      <w:tr w:rsidR="004B7789" w14:paraId="5C770F0F" w14:textId="77777777">
        <w:trPr>
          <w:cantSplit/>
          <w:tblHeader/>
        </w:trPr>
        <w:tc>
          <w:tcPr>
            <w:tcW w:w="3400" w:type="dxa"/>
            <w:shd w:val="clear" w:color="auto" w:fill="1F3A5F"/>
            <w:tcMar>
              <w:top w:w="70" w:type="dxa"/>
              <w:left w:w="110" w:type="dxa"/>
              <w:bottom w:w="70" w:type="dxa"/>
              <w:right w:w="110" w:type="dxa"/>
            </w:tcMar>
          </w:tcPr>
          <w:p w14:paraId="35C3171C" w14:textId="77777777" w:rsidR="004B7789" w:rsidRDefault="00000000">
            <w:pPr>
              <w:spacing w:line="250" w:lineRule="auto"/>
            </w:pPr>
            <w:r>
              <w:rPr>
                <w:b/>
                <w:bCs/>
                <w:color w:val="FFFFFF"/>
                <w:sz w:val="19"/>
                <w:szCs w:val="19"/>
              </w:rPr>
              <w:t>Parámetro</w:t>
            </w:r>
          </w:p>
        </w:tc>
        <w:tc>
          <w:tcPr>
            <w:tcW w:w="5960" w:type="dxa"/>
            <w:shd w:val="clear" w:color="auto" w:fill="1F3A5F"/>
            <w:tcMar>
              <w:top w:w="70" w:type="dxa"/>
              <w:left w:w="110" w:type="dxa"/>
              <w:bottom w:w="70" w:type="dxa"/>
              <w:right w:w="110" w:type="dxa"/>
            </w:tcMar>
          </w:tcPr>
          <w:p w14:paraId="185A54E2" w14:textId="77777777" w:rsidR="004B7789" w:rsidRDefault="00000000">
            <w:pPr>
              <w:spacing w:line="250" w:lineRule="auto"/>
            </w:pPr>
            <w:r>
              <w:rPr>
                <w:b/>
                <w:bCs/>
                <w:color w:val="FFFFFF"/>
                <w:sz w:val="19"/>
                <w:szCs w:val="19"/>
              </w:rPr>
              <w:t>Valor</w:t>
            </w:r>
          </w:p>
        </w:tc>
      </w:tr>
      <w:tr w:rsidR="004B7789" w14:paraId="476905DA" w14:textId="77777777">
        <w:trPr>
          <w:cantSplit/>
        </w:trPr>
        <w:tc>
          <w:tcPr>
            <w:tcW w:w="3400" w:type="dxa"/>
            <w:shd w:val="clear" w:color="auto" w:fill="FFFFFF"/>
            <w:tcMar>
              <w:top w:w="70" w:type="dxa"/>
              <w:left w:w="110" w:type="dxa"/>
              <w:bottom w:w="70" w:type="dxa"/>
              <w:right w:w="110" w:type="dxa"/>
            </w:tcMar>
          </w:tcPr>
          <w:p w14:paraId="5E898BB0" w14:textId="77777777" w:rsidR="004B7789" w:rsidRDefault="00000000">
            <w:pPr>
              <w:spacing w:line="250" w:lineRule="auto"/>
            </w:pPr>
            <w:r>
              <w:rPr>
                <w:sz w:val="19"/>
                <w:szCs w:val="19"/>
              </w:rPr>
              <w:t>Longitud</w:t>
            </w:r>
          </w:p>
        </w:tc>
        <w:tc>
          <w:tcPr>
            <w:tcW w:w="5960" w:type="dxa"/>
            <w:shd w:val="clear" w:color="auto" w:fill="FFFFFF"/>
            <w:tcMar>
              <w:top w:w="70" w:type="dxa"/>
              <w:left w:w="110" w:type="dxa"/>
              <w:bottom w:w="70" w:type="dxa"/>
              <w:right w:w="110" w:type="dxa"/>
            </w:tcMar>
          </w:tcPr>
          <w:p w14:paraId="5DC0C596" w14:textId="77777777" w:rsidR="004B7789" w:rsidRDefault="00000000">
            <w:pPr>
              <w:spacing w:line="250" w:lineRule="auto"/>
            </w:pPr>
            <w:r>
              <w:rPr>
                <w:sz w:val="19"/>
                <w:szCs w:val="19"/>
              </w:rPr>
              <w:t>12–15 cm por hoja</w:t>
            </w:r>
          </w:p>
        </w:tc>
      </w:tr>
      <w:tr w:rsidR="004B7789" w14:paraId="46D31643" w14:textId="77777777">
        <w:trPr>
          <w:cantSplit/>
        </w:trPr>
        <w:tc>
          <w:tcPr>
            <w:tcW w:w="3400" w:type="dxa"/>
            <w:shd w:val="clear" w:color="auto" w:fill="F7F9FB"/>
            <w:tcMar>
              <w:top w:w="70" w:type="dxa"/>
              <w:left w:w="110" w:type="dxa"/>
              <w:bottom w:w="70" w:type="dxa"/>
              <w:right w:w="110" w:type="dxa"/>
            </w:tcMar>
          </w:tcPr>
          <w:p w14:paraId="2312476D" w14:textId="77777777" w:rsidR="004B7789" w:rsidRDefault="00000000">
            <w:pPr>
              <w:spacing w:line="250" w:lineRule="auto"/>
            </w:pPr>
            <w:r>
              <w:rPr>
                <w:sz w:val="19"/>
                <w:szCs w:val="19"/>
              </w:rPr>
              <w:t>Material</w:t>
            </w:r>
          </w:p>
        </w:tc>
        <w:tc>
          <w:tcPr>
            <w:tcW w:w="5960" w:type="dxa"/>
            <w:shd w:val="clear" w:color="auto" w:fill="F7F9FB"/>
            <w:tcMar>
              <w:top w:w="70" w:type="dxa"/>
              <w:left w:w="110" w:type="dxa"/>
              <w:bottom w:w="70" w:type="dxa"/>
              <w:right w:w="110" w:type="dxa"/>
            </w:tcMar>
          </w:tcPr>
          <w:p w14:paraId="0F4AE22A" w14:textId="77777777" w:rsidR="004B7789" w:rsidRDefault="00000000">
            <w:pPr>
              <w:spacing w:line="250" w:lineRule="auto"/>
            </w:pPr>
            <w:r>
              <w:rPr>
                <w:sz w:val="19"/>
                <w:szCs w:val="19"/>
              </w:rPr>
              <w:t>Acero quirúrgico mate, con óxido en la base y filo pulido por el uso</w:t>
            </w:r>
          </w:p>
        </w:tc>
      </w:tr>
      <w:tr w:rsidR="004B7789" w14:paraId="69BD4094" w14:textId="77777777">
        <w:trPr>
          <w:cantSplit/>
        </w:trPr>
        <w:tc>
          <w:tcPr>
            <w:tcW w:w="3400" w:type="dxa"/>
            <w:shd w:val="clear" w:color="auto" w:fill="FFFFFF"/>
            <w:tcMar>
              <w:top w:w="70" w:type="dxa"/>
              <w:left w:w="110" w:type="dxa"/>
              <w:bottom w:w="70" w:type="dxa"/>
              <w:right w:w="110" w:type="dxa"/>
            </w:tcMar>
          </w:tcPr>
          <w:p w14:paraId="2B09DA3D" w14:textId="77777777" w:rsidR="004B7789" w:rsidRDefault="00000000">
            <w:pPr>
              <w:spacing w:line="250" w:lineRule="auto"/>
            </w:pPr>
            <w:r>
              <w:rPr>
                <w:sz w:val="19"/>
                <w:szCs w:val="19"/>
              </w:rPr>
              <w:t>Falanges</w:t>
            </w:r>
          </w:p>
        </w:tc>
        <w:tc>
          <w:tcPr>
            <w:tcW w:w="5960" w:type="dxa"/>
            <w:shd w:val="clear" w:color="auto" w:fill="FFFFFF"/>
            <w:tcMar>
              <w:top w:w="70" w:type="dxa"/>
              <w:left w:w="110" w:type="dxa"/>
              <w:bottom w:w="70" w:type="dxa"/>
              <w:right w:w="110" w:type="dxa"/>
            </w:tcMar>
          </w:tcPr>
          <w:p w14:paraId="34061E18" w14:textId="77777777" w:rsidR="004B7789" w:rsidRDefault="00000000">
            <w:pPr>
              <w:spacing w:line="250" w:lineRule="auto"/>
            </w:pPr>
            <w:r>
              <w:rPr>
                <w:sz w:val="19"/>
                <w:szCs w:val="19"/>
              </w:rPr>
              <w:t>Conservan forma humana. La deformidad está en la punta.</w:t>
            </w:r>
          </w:p>
        </w:tc>
      </w:tr>
      <w:tr w:rsidR="004B7789" w14:paraId="66886D81" w14:textId="77777777">
        <w:trPr>
          <w:cantSplit/>
        </w:trPr>
        <w:tc>
          <w:tcPr>
            <w:tcW w:w="3400" w:type="dxa"/>
            <w:shd w:val="clear" w:color="auto" w:fill="F7F9FB"/>
            <w:tcMar>
              <w:top w:w="70" w:type="dxa"/>
              <w:left w:w="110" w:type="dxa"/>
              <w:bottom w:w="70" w:type="dxa"/>
              <w:right w:w="110" w:type="dxa"/>
            </w:tcMar>
          </w:tcPr>
          <w:p w14:paraId="1C636102" w14:textId="77777777" w:rsidR="004B7789" w:rsidRDefault="00000000">
            <w:pPr>
              <w:spacing w:line="250" w:lineRule="auto"/>
            </w:pPr>
            <w:r>
              <w:rPr>
                <w:sz w:val="19"/>
                <w:szCs w:val="19"/>
              </w:rPr>
              <w:t>Estado</w:t>
            </w:r>
          </w:p>
        </w:tc>
        <w:tc>
          <w:tcPr>
            <w:tcW w:w="5960" w:type="dxa"/>
            <w:shd w:val="clear" w:color="auto" w:fill="F7F9FB"/>
            <w:tcMar>
              <w:top w:w="70" w:type="dxa"/>
              <w:left w:w="110" w:type="dxa"/>
              <w:bottom w:w="70" w:type="dxa"/>
              <w:right w:w="110" w:type="dxa"/>
            </w:tcMar>
          </w:tcPr>
          <w:p w14:paraId="2B8D4B24" w14:textId="77777777" w:rsidR="004B7789" w:rsidRDefault="00000000">
            <w:pPr>
              <w:spacing w:line="250" w:lineRule="auto"/>
            </w:pPr>
            <w:r>
              <w:rPr>
                <w:sz w:val="19"/>
                <w:szCs w:val="19"/>
              </w:rPr>
              <w:t>Una o dos garras rotas o dobladas, coherente con el intento de fuga</w:t>
            </w:r>
          </w:p>
        </w:tc>
      </w:tr>
      <w:tr w:rsidR="004B7789" w14:paraId="739FACC8" w14:textId="77777777">
        <w:trPr>
          <w:cantSplit/>
        </w:trPr>
        <w:tc>
          <w:tcPr>
            <w:tcW w:w="3400" w:type="dxa"/>
            <w:shd w:val="clear" w:color="auto" w:fill="FFFFFF"/>
            <w:tcMar>
              <w:top w:w="70" w:type="dxa"/>
              <w:left w:w="110" w:type="dxa"/>
              <w:bottom w:w="70" w:type="dxa"/>
              <w:right w:w="110" w:type="dxa"/>
            </w:tcMar>
          </w:tcPr>
          <w:p w14:paraId="1ADDEE5E" w14:textId="77777777" w:rsidR="004B7789" w:rsidRDefault="00000000">
            <w:pPr>
              <w:spacing w:line="250" w:lineRule="auto"/>
            </w:pPr>
            <w:r>
              <w:rPr>
                <w:sz w:val="19"/>
                <w:szCs w:val="19"/>
              </w:rPr>
              <w:t>Animaciones</w:t>
            </w:r>
          </w:p>
        </w:tc>
        <w:tc>
          <w:tcPr>
            <w:tcW w:w="5960" w:type="dxa"/>
            <w:shd w:val="clear" w:color="auto" w:fill="FFFFFF"/>
            <w:tcMar>
              <w:top w:w="70" w:type="dxa"/>
              <w:left w:w="110" w:type="dxa"/>
              <w:bottom w:w="70" w:type="dxa"/>
              <w:right w:w="110" w:type="dxa"/>
            </w:tcMar>
          </w:tcPr>
          <w:p w14:paraId="4F0E5354" w14:textId="77777777" w:rsidR="004B7789" w:rsidRDefault="00000000">
            <w:pPr>
              <w:spacing w:line="250" w:lineRule="auto"/>
            </w:pPr>
            <w:r>
              <w:rPr>
                <w:sz w:val="19"/>
                <w:szCs w:val="19"/>
              </w:rPr>
              <w:t>Movimiento de dedos, apertura y cierre, tensión, golpes, desplazamientos rápidos</w:t>
            </w:r>
          </w:p>
        </w:tc>
      </w:tr>
    </w:tbl>
    <w:p w14:paraId="4FB46ABE" w14:textId="77777777" w:rsidR="004B7789" w:rsidRDefault="004B7789">
      <w:pPr>
        <w:spacing w:after="60"/>
      </w:pPr>
    </w:p>
    <w:p w14:paraId="576FDF0D" w14:textId="77777777" w:rsidR="004B7789" w:rsidRDefault="00000000">
      <w:pPr>
        <w:spacing w:after="120" w:line="276" w:lineRule="auto"/>
      </w:pPr>
      <w:r>
        <w:t>Esta solución mantiene la lectura humana de la mano —fundamental para el personaje— y hace que la garra sea más perturbadora, porque se entiende que sale de dentro de ella.</w:t>
      </w:r>
    </w:p>
    <w:p w14:paraId="79CCE25E" w14:textId="77777777" w:rsidR="004B7789" w:rsidRDefault="00000000">
      <w:pPr>
        <w:pStyle w:val="Ttulo2"/>
        <w:spacing w:before="280" w:after="140"/>
      </w:pPr>
      <w:r>
        <w:rPr>
          <w:b/>
          <w:bCs/>
          <w:color w:val="1F3A5F"/>
          <w:sz w:val="25"/>
          <w:szCs w:val="25"/>
        </w:rPr>
        <w:t>29.10 Cables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5960"/>
      </w:tblGrid>
      <w:tr w:rsidR="004B7789" w14:paraId="48DB4C2D" w14:textId="77777777">
        <w:trPr>
          <w:cantSplit/>
          <w:tblHeader/>
        </w:trPr>
        <w:tc>
          <w:tcPr>
            <w:tcW w:w="3400" w:type="dxa"/>
            <w:shd w:val="clear" w:color="auto" w:fill="1F3A5F"/>
            <w:tcMar>
              <w:top w:w="70" w:type="dxa"/>
              <w:left w:w="110" w:type="dxa"/>
              <w:bottom w:w="70" w:type="dxa"/>
              <w:right w:w="110" w:type="dxa"/>
            </w:tcMar>
          </w:tcPr>
          <w:p w14:paraId="44151886" w14:textId="77777777" w:rsidR="004B7789" w:rsidRDefault="00000000">
            <w:pPr>
              <w:spacing w:line="250" w:lineRule="auto"/>
            </w:pPr>
            <w:r>
              <w:rPr>
                <w:b/>
                <w:bCs/>
                <w:color w:val="FFFFFF"/>
                <w:sz w:val="19"/>
                <w:szCs w:val="19"/>
              </w:rPr>
              <w:t>Parámetro</w:t>
            </w:r>
          </w:p>
        </w:tc>
        <w:tc>
          <w:tcPr>
            <w:tcW w:w="5960" w:type="dxa"/>
            <w:shd w:val="clear" w:color="auto" w:fill="1F3A5F"/>
            <w:tcMar>
              <w:top w:w="70" w:type="dxa"/>
              <w:left w:w="110" w:type="dxa"/>
              <w:bottom w:w="70" w:type="dxa"/>
              <w:right w:w="110" w:type="dxa"/>
            </w:tcMar>
          </w:tcPr>
          <w:p w14:paraId="785AA791" w14:textId="77777777" w:rsidR="004B7789" w:rsidRDefault="00000000">
            <w:pPr>
              <w:spacing w:line="250" w:lineRule="auto"/>
            </w:pPr>
            <w:r>
              <w:rPr>
                <w:b/>
                <w:bCs/>
                <w:color w:val="FFFFFF"/>
                <w:sz w:val="19"/>
                <w:szCs w:val="19"/>
              </w:rPr>
              <w:t>🔷 Valor</w:t>
            </w:r>
          </w:p>
        </w:tc>
      </w:tr>
      <w:tr w:rsidR="004B7789" w14:paraId="43418B72" w14:textId="77777777">
        <w:trPr>
          <w:cantSplit/>
        </w:trPr>
        <w:tc>
          <w:tcPr>
            <w:tcW w:w="3400" w:type="dxa"/>
            <w:shd w:val="clear" w:color="auto" w:fill="FFFFFF"/>
            <w:tcMar>
              <w:top w:w="70" w:type="dxa"/>
              <w:left w:w="110" w:type="dxa"/>
              <w:bottom w:w="70" w:type="dxa"/>
              <w:right w:w="110" w:type="dxa"/>
            </w:tcMar>
          </w:tcPr>
          <w:p w14:paraId="200646C5" w14:textId="77777777" w:rsidR="004B7789" w:rsidRDefault="00000000">
            <w:pPr>
              <w:spacing w:line="250" w:lineRule="auto"/>
            </w:pPr>
            <w:r>
              <w:rPr>
                <w:sz w:val="19"/>
                <w:szCs w:val="19"/>
              </w:rPr>
              <w:t>Cantidad</w:t>
            </w:r>
          </w:p>
        </w:tc>
        <w:tc>
          <w:tcPr>
            <w:tcW w:w="5960" w:type="dxa"/>
            <w:shd w:val="clear" w:color="auto" w:fill="FFFFFF"/>
            <w:tcMar>
              <w:top w:w="70" w:type="dxa"/>
              <w:left w:w="110" w:type="dxa"/>
              <w:bottom w:w="70" w:type="dxa"/>
              <w:right w:w="110" w:type="dxa"/>
            </w:tcMar>
          </w:tcPr>
          <w:p w14:paraId="2BD5C70A" w14:textId="77777777" w:rsidR="004B7789" w:rsidRDefault="00000000">
            <w:pPr>
              <w:spacing w:line="250" w:lineRule="auto"/>
            </w:pPr>
            <w:r>
              <w:rPr>
                <w:sz w:val="19"/>
                <w:szCs w:val="19"/>
              </w:rPr>
              <w:t>12–18 cables principales visibles</w:t>
            </w:r>
          </w:p>
        </w:tc>
      </w:tr>
      <w:tr w:rsidR="004B7789" w14:paraId="5D1E563D" w14:textId="77777777">
        <w:trPr>
          <w:cantSplit/>
        </w:trPr>
        <w:tc>
          <w:tcPr>
            <w:tcW w:w="3400" w:type="dxa"/>
            <w:shd w:val="clear" w:color="auto" w:fill="F7F9FB"/>
            <w:tcMar>
              <w:top w:w="70" w:type="dxa"/>
              <w:left w:w="110" w:type="dxa"/>
              <w:bottom w:w="70" w:type="dxa"/>
              <w:right w:w="110" w:type="dxa"/>
            </w:tcMar>
          </w:tcPr>
          <w:p w14:paraId="448F72D3" w14:textId="77777777" w:rsidR="004B7789" w:rsidRDefault="00000000">
            <w:pPr>
              <w:spacing w:line="250" w:lineRule="auto"/>
            </w:pPr>
            <w:r>
              <w:rPr>
                <w:sz w:val="19"/>
                <w:szCs w:val="19"/>
              </w:rPr>
              <w:t>Origen</w:t>
            </w:r>
          </w:p>
        </w:tc>
        <w:tc>
          <w:tcPr>
            <w:tcW w:w="5960" w:type="dxa"/>
            <w:shd w:val="clear" w:color="auto" w:fill="F7F9FB"/>
            <w:tcMar>
              <w:top w:w="70" w:type="dxa"/>
              <w:left w:w="110" w:type="dxa"/>
              <w:bottom w:w="70" w:type="dxa"/>
              <w:right w:w="110" w:type="dxa"/>
            </w:tcMar>
          </w:tcPr>
          <w:p w14:paraId="4E34DD65" w14:textId="77777777" w:rsidR="004B7789" w:rsidRDefault="00000000">
            <w:pPr>
              <w:spacing w:line="250" w:lineRule="auto"/>
            </w:pPr>
            <w:r>
              <w:rPr>
                <w:sz w:val="19"/>
                <w:szCs w:val="19"/>
              </w:rPr>
              <w:t>Zona de corte la mayoría, más nuca, placa dorsal y antebrazos</w:t>
            </w:r>
          </w:p>
        </w:tc>
      </w:tr>
      <w:tr w:rsidR="004B7789" w14:paraId="5CA8B479" w14:textId="77777777">
        <w:trPr>
          <w:cantSplit/>
        </w:trPr>
        <w:tc>
          <w:tcPr>
            <w:tcW w:w="3400" w:type="dxa"/>
            <w:shd w:val="clear" w:color="auto" w:fill="FFFFFF"/>
            <w:tcMar>
              <w:top w:w="70" w:type="dxa"/>
              <w:left w:w="110" w:type="dxa"/>
              <w:bottom w:w="70" w:type="dxa"/>
              <w:right w:w="110" w:type="dxa"/>
            </w:tcMar>
          </w:tcPr>
          <w:p w14:paraId="6FDF473C" w14:textId="77777777" w:rsidR="004B7789" w:rsidRDefault="00000000">
            <w:pPr>
              <w:spacing w:line="250" w:lineRule="auto"/>
            </w:pPr>
            <w:r>
              <w:rPr>
                <w:sz w:val="19"/>
                <w:szCs w:val="19"/>
              </w:rPr>
              <w:t>Longitud</w:t>
            </w:r>
          </w:p>
        </w:tc>
        <w:tc>
          <w:tcPr>
            <w:tcW w:w="5960" w:type="dxa"/>
            <w:shd w:val="clear" w:color="auto" w:fill="FFFFFF"/>
            <w:tcMar>
              <w:top w:w="70" w:type="dxa"/>
              <w:left w:w="110" w:type="dxa"/>
              <w:bottom w:w="70" w:type="dxa"/>
              <w:right w:w="110" w:type="dxa"/>
            </w:tcMar>
          </w:tcPr>
          <w:p w14:paraId="63BCCA45" w14:textId="77777777" w:rsidR="004B7789" w:rsidRDefault="00000000">
            <w:pPr>
              <w:spacing w:line="250" w:lineRule="auto"/>
            </w:pPr>
            <w:r>
              <w:rPr>
                <w:sz w:val="19"/>
                <w:szCs w:val="19"/>
              </w:rPr>
              <w:t>Entre 30 y 90 cm, longitudes desiguales</w:t>
            </w:r>
          </w:p>
        </w:tc>
      </w:tr>
      <w:tr w:rsidR="004B7789" w14:paraId="1301B4F9" w14:textId="77777777">
        <w:trPr>
          <w:cantSplit/>
        </w:trPr>
        <w:tc>
          <w:tcPr>
            <w:tcW w:w="3400" w:type="dxa"/>
            <w:shd w:val="clear" w:color="auto" w:fill="F7F9FB"/>
            <w:tcMar>
              <w:top w:w="70" w:type="dxa"/>
              <w:left w:w="110" w:type="dxa"/>
              <w:bottom w:w="70" w:type="dxa"/>
              <w:right w:w="110" w:type="dxa"/>
            </w:tcMar>
          </w:tcPr>
          <w:p w14:paraId="4F206604" w14:textId="77777777" w:rsidR="004B7789" w:rsidRDefault="00000000">
            <w:pPr>
              <w:spacing w:line="250" w:lineRule="auto"/>
            </w:pPr>
            <w:r>
              <w:rPr>
                <w:sz w:val="19"/>
                <w:szCs w:val="19"/>
              </w:rPr>
              <w:t>Grosor</w:t>
            </w:r>
          </w:p>
        </w:tc>
        <w:tc>
          <w:tcPr>
            <w:tcW w:w="5960" w:type="dxa"/>
            <w:shd w:val="clear" w:color="auto" w:fill="F7F9FB"/>
            <w:tcMar>
              <w:top w:w="70" w:type="dxa"/>
              <w:left w:w="110" w:type="dxa"/>
              <w:bottom w:w="70" w:type="dxa"/>
              <w:right w:w="110" w:type="dxa"/>
            </w:tcMar>
          </w:tcPr>
          <w:p w14:paraId="28F67C0D" w14:textId="77777777" w:rsidR="004B7789" w:rsidRDefault="00000000">
            <w:pPr>
              <w:spacing w:line="250" w:lineRule="auto"/>
            </w:pPr>
            <w:r>
              <w:rPr>
                <w:sz w:val="19"/>
                <w:szCs w:val="19"/>
              </w:rPr>
              <w:t>0,4 – 1,2 cm</w:t>
            </w:r>
          </w:p>
        </w:tc>
      </w:tr>
      <w:tr w:rsidR="004B7789" w14:paraId="467E2619" w14:textId="77777777">
        <w:trPr>
          <w:cantSplit/>
        </w:trPr>
        <w:tc>
          <w:tcPr>
            <w:tcW w:w="3400" w:type="dxa"/>
            <w:shd w:val="clear" w:color="auto" w:fill="FFFFFF"/>
            <w:tcMar>
              <w:top w:w="70" w:type="dxa"/>
              <w:left w:w="110" w:type="dxa"/>
              <w:bottom w:w="70" w:type="dxa"/>
              <w:right w:w="110" w:type="dxa"/>
            </w:tcMar>
          </w:tcPr>
          <w:p w14:paraId="43887B6A" w14:textId="77777777" w:rsidR="004B7789" w:rsidRDefault="00000000">
            <w:pPr>
              <w:spacing w:line="250" w:lineRule="auto"/>
            </w:pPr>
            <w:r>
              <w:rPr>
                <w:sz w:val="19"/>
                <w:szCs w:val="19"/>
              </w:rPr>
              <w:t>Colores</w:t>
            </w:r>
          </w:p>
        </w:tc>
        <w:tc>
          <w:tcPr>
            <w:tcW w:w="5960" w:type="dxa"/>
            <w:shd w:val="clear" w:color="auto" w:fill="FFFFFF"/>
            <w:tcMar>
              <w:top w:w="70" w:type="dxa"/>
              <w:left w:w="110" w:type="dxa"/>
              <w:bottom w:w="70" w:type="dxa"/>
              <w:right w:w="110" w:type="dxa"/>
            </w:tcMar>
          </w:tcPr>
          <w:p w14:paraId="65F36BDF" w14:textId="77777777" w:rsidR="004B7789" w:rsidRDefault="00000000">
            <w:pPr>
              <w:spacing w:line="250" w:lineRule="auto"/>
            </w:pPr>
            <w:r>
              <w:rPr>
                <w:sz w:val="19"/>
                <w:szCs w:val="19"/>
              </w:rPr>
              <w:t>Negro y gris, más dos o tres de color —rojo #7A2020, amarillo apagado #8A7A30— para que la silueta no sea monótona</w:t>
            </w:r>
          </w:p>
        </w:tc>
      </w:tr>
      <w:tr w:rsidR="004B7789" w14:paraId="6A45A503" w14:textId="77777777">
        <w:trPr>
          <w:cantSplit/>
        </w:trPr>
        <w:tc>
          <w:tcPr>
            <w:tcW w:w="3400" w:type="dxa"/>
            <w:shd w:val="clear" w:color="auto" w:fill="F7F9FB"/>
            <w:tcMar>
              <w:top w:w="70" w:type="dxa"/>
              <w:left w:w="110" w:type="dxa"/>
              <w:bottom w:w="70" w:type="dxa"/>
              <w:right w:w="110" w:type="dxa"/>
            </w:tcMar>
          </w:tcPr>
          <w:p w14:paraId="70886FFC" w14:textId="77777777" w:rsidR="004B7789" w:rsidRDefault="00000000">
            <w:pPr>
              <w:spacing w:line="250" w:lineRule="auto"/>
            </w:pPr>
            <w:r>
              <w:rPr>
                <w:sz w:val="19"/>
                <w:szCs w:val="19"/>
              </w:rPr>
              <w:t>Estado</w:t>
            </w:r>
          </w:p>
        </w:tc>
        <w:tc>
          <w:tcPr>
            <w:tcW w:w="5960" w:type="dxa"/>
            <w:shd w:val="clear" w:color="auto" w:fill="F7F9FB"/>
            <w:tcMar>
              <w:top w:w="70" w:type="dxa"/>
              <w:left w:w="110" w:type="dxa"/>
              <w:bottom w:w="70" w:type="dxa"/>
              <w:right w:w="110" w:type="dxa"/>
            </w:tcMar>
          </w:tcPr>
          <w:p w14:paraId="3D3D0DC2" w14:textId="77777777" w:rsidR="004B7789" w:rsidRDefault="00000000">
            <w:pPr>
              <w:spacing w:line="250" w:lineRule="auto"/>
            </w:pPr>
            <w:r>
              <w:rPr>
                <w:sz w:val="19"/>
                <w:szCs w:val="19"/>
              </w:rPr>
              <w:t>Aislante agrietado, cobre visible en algunos extremos, empalmes con cinta</w:t>
            </w:r>
          </w:p>
        </w:tc>
      </w:tr>
      <w:tr w:rsidR="004B7789" w14:paraId="53427D5F" w14:textId="77777777">
        <w:trPr>
          <w:cantSplit/>
        </w:trPr>
        <w:tc>
          <w:tcPr>
            <w:tcW w:w="3400" w:type="dxa"/>
            <w:shd w:val="clear" w:color="auto" w:fill="FFFFFF"/>
            <w:tcMar>
              <w:top w:w="70" w:type="dxa"/>
              <w:left w:w="110" w:type="dxa"/>
              <w:bottom w:w="70" w:type="dxa"/>
              <w:right w:w="110" w:type="dxa"/>
            </w:tcMar>
          </w:tcPr>
          <w:p w14:paraId="0CD8669E" w14:textId="77777777" w:rsidR="004B7789" w:rsidRDefault="00000000">
            <w:pPr>
              <w:spacing w:line="250" w:lineRule="auto"/>
            </w:pPr>
            <w:r>
              <w:rPr>
                <w:sz w:val="19"/>
                <w:szCs w:val="19"/>
              </w:rPr>
              <w:t>Comportamiento</w:t>
            </w:r>
          </w:p>
        </w:tc>
        <w:tc>
          <w:tcPr>
            <w:tcW w:w="5960" w:type="dxa"/>
            <w:shd w:val="clear" w:color="auto" w:fill="FFFFFF"/>
            <w:tcMar>
              <w:top w:w="70" w:type="dxa"/>
              <w:left w:w="110" w:type="dxa"/>
              <w:bottom w:w="70" w:type="dxa"/>
              <w:right w:w="110" w:type="dxa"/>
            </w:tcMar>
          </w:tcPr>
          <w:p w14:paraId="64E57EE8" w14:textId="77777777" w:rsidR="004B7789" w:rsidRDefault="00000000">
            <w:pPr>
              <w:spacing w:line="250" w:lineRule="auto"/>
            </w:pPr>
            <w:r>
              <w:rPr>
                <w:sz w:val="19"/>
                <w:szCs w:val="19"/>
              </w:rPr>
              <w:t xml:space="preserve">Cadenas de huesos con </w:t>
            </w:r>
            <w:proofErr w:type="spellStart"/>
            <w:r>
              <w:rPr>
                <w:sz w:val="19"/>
                <w:szCs w:val="19"/>
              </w:rPr>
              <w:t>physics</w:t>
            </w:r>
            <w:proofErr w:type="spellEnd"/>
            <w:r>
              <w:rPr>
                <w:sz w:val="19"/>
                <w:szCs w:val="19"/>
              </w:rPr>
              <w:t xml:space="preserve"> </w:t>
            </w:r>
            <w:proofErr w:type="spellStart"/>
            <w:r>
              <w:rPr>
                <w:sz w:val="19"/>
                <w:szCs w:val="19"/>
              </w:rPr>
              <w:t>asset</w:t>
            </w:r>
            <w:proofErr w:type="spellEnd"/>
            <w:r>
              <w:rPr>
                <w:sz w:val="19"/>
                <w:szCs w:val="19"/>
              </w:rPr>
              <w:t>. No simulación de tela: demasiado costosa.</w:t>
            </w:r>
          </w:p>
        </w:tc>
      </w:tr>
      <w:tr w:rsidR="004B7789" w14:paraId="25B3FC8A" w14:textId="77777777">
        <w:trPr>
          <w:cantSplit/>
        </w:trPr>
        <w:tc>
          <w:tcPr>
            <w:tcW w:w="3400" w:type="dxa"/>
            <w:shd w:val="clear" w:color="auto" w:fill="F7F9FB"/>
            <w:tcMar>
              <w:top w:w="70" w:type="dxa"/>
              <w:left w:w="110" w:type="dxa"/>
              <w:bottom w:w="70" w:type="dxa"/>
              <w:right w:w="110" w:type="dxa"/>
            </w:tcMar>
          </w:tcPr>
          <w:p w14:paraId="38D07F5A" w14:textId="77777777" w:rsidR="004B7789" w:rsidRDefault="00000000">
            <w:pPr>
              <w:spacing w:line="250" w:lineRule="auto"/>
            </w:pPr>
            <w:r>
              <w:rPr>
                <w:sz w:val="19"/>
                <w:szCs w:val="19"/>
              </w:rPr>
              <w:t>Huesos por cable</w:t>
            </w:r>
          </w:p>
        </w:tc>
        <w:tc>
          <w:tcPr>
            <w:tcW w:w="5960" w:type="dxa"/>
            <w:shd w:val="clear" w:color="auto" w:fill="F7F9FB"/>
            <w:tcMar>
              <w:top w:w="70" w:type="dxa"/>
              <w:left w:w="110" w:type="dxa"/>
              <w:bottom w:w="70" w:type="dxa"/>
              <w:right w:w="110" w:type="dxa"/>
            </w:tcMar>
          </w:tcPr>
          <w:p w14:paraId="31B2715E" w14:textId="77777777" w:rsidR="004B7789" w:rsidRDefault="00000000">
            <w:pPr>
              <w:spacing w:line="250" w:lineRule="auto"/>
            </w:pPr>
            <w:r>
              <w:rPr>
                <w:sz w:val="19"/>
                <w:szCs w:val="19"/>
              </w:rPr>
              <w:t>4–6, con amortiguación alta para movimiento pesado</w:t>
            </w:r>
          </w:p>
        </w:tc>
      </w:tr>
    </w:tbl>
    <w:p w14:paraId="04EC085D" w14:textId="77777777" w:rsidR="004B7789" w:rsidRDefault="004B7789">
      <w:pPr>
        <w:spacing w:after="60"/>
      </w:pPr>
    </w:p>
    <w:p w14:paraId="6E097D2C" w14:textId="77777777" w:rsidR="004B7789" w:rsidRDefault="00000000">
      <w:pPr>
        <w:spacing w:after="120" w:line="276" w:lineRule="auto"/>
      </w:pPr>
      <w:r>
        <w:t>Los cables son, junto con la ausencia de la mitad inferior, el elemento que más define su silueta en movimiento. Deben arrastrarse por el suelo detrás de ella.</w:t>
      </w:r>
    </w:p>
    <w:p w14:paraId="7D13F352" w14:textId="77777777" w:rsidR="004B7789" w:rsidRDefault="00000000">
      <w:pPr>
        <w:pStyle w:val="Ttulo2"/>
        <w:spacing w:before="280" w:after="140"/>
      </w:pPr>
      <w:r>
        <w:rPr>
          <w:b/>
          <w:bCs/>
          <w:color w:val="1F3A5F"/>
          <w:sz w:val="25"/>
          <w:szCs w:val="25"/>
        </w:rPr>
        <w:t>29.11 Elementos puntiagudos — regla de control</w:t>
      </w:r>
    </w:p>
    <w:p w14:paraId="016A9830" w14:textId="77777777" w:rsidR="004B7789" w:rsidRDefault="00000000">
      <w:pPr>
        <w:spacing w:after="120" w:line="276" w:lineRule="auto"/>
      </w:pPr>
      <w:r>
        <w:t>🔷 Un máximo de cuatro focos afilados en todo el modelo:</w:t>
      </w:r>
    </w:p>
    <w:p w14:paraId="715D259A" w14:textId="77777777" w:rsidR="004B7789" w:rsidRDefault="00000000">
      <w:pPr>
        <w:pStyle w:val="Prrafodelista"/>
        <w:numPr>
          <w:ilvl w:val="0"/>
          <w:numId w:val="3"/>
        </w:numPr>
        <w:spacing w:after="60" w:line="276" w:lineRule="auto"/>
      </w:pPr>
      <w:r>
        <w:t>Las garras de las manos.</w:t>
      </w:r>
    </w:p>
    <w:p w14:paraId="1D787FAE" w14:textId="77777777" w:rsidR="004B7789" w:rsidRDefault="00000000">
      <w:pPr>
        <w:pStyle w:val="Prrafodelista"/>
        <w:numPr>
          <w:ilvl w:val="0"/>
          <w:numId w:val="3"/>
        </w:numPr>
        <w:spacing w:after="60" w:line="276" w:lineRule="auto"/>
      </w:pPr>
      <w:r>
        <w:t>Las tijeras.</w:t>
      </w:r>
    </w:p>
    <w:p w14:paraId="32C70975" w14:textId="77777777" w:rsidR="004B7789" w:rsidRDefault="00000000">
      <w:pPr>
        <w:pStyle w:val="Prrafodelista"/>
        <w:numPr>
          <w:ilvl w:val="0"/>
          <w:numId w:val="3"/>
        </w:numPr>
        <w:spacing w:after="60" w:line="276" w:lineRule="auto"/>
      </w:pPr>
      <w:r>
        <w:lastRenderedPageBreak/>
        <w:t>Fragmentos de metal seccionado en la zona de corte.</w:t>
      </w:r>
    </w:p>
    <w:p w14:paraId="18C29FC7" w14:textId="77777777" w:rsidR="004B7789" w:rsidRDefault="00000000">
      <w:pPr>
        <w:pStyle w:val="Prrafodelista"/>
        <w:numPr>
          <w:ilvl w:val="0"/>
          <w:numId w:val="3"/>
        </w:numPr>
        <w:spacing w:after="60" w:line="276" w:lineRule="auto"/>
      </w:pPr>
      <w:r>
        <w:t>Uno o dos elementos quirúrgicos que quedaron dentro de su cuerpo y asoman: una aguja, una grapa larga.</w:t>
      </w:r>
    </w:p>
    <w:p w14:paraId="7D7859B3" w14:textId="77777777" w:rsidR="004B7789" w:rsidRDefault="00000000">
      <w:pPr>
        <w:spacing w:after="120" w:line="276" w:lineRule="auto"/>
      </w:pPr>
      <w:r>
        <w:t>Más allá de eso, el modelo pierde el significado y se convierte en decoración.</w:t>
      </w:r>
    </w:p>
    <w:p w14:paraId="0D162204" w14:textId="77777777" w:rsidR="004B7789" w:rsidRDefault="00000000">
      <w:pPr>
        <w:pStyle w:val="Ttulo2"/>
        <w:spacing w:before="280" w:after="140"/>
      </w:pPr>
      <w:r>
        <w:rPr>
          <w:b/>
          <w:bCs/>
          <w:color w:val="1F3A5F"/>
          <w:sz w:val="25"/>
          <w:szCs w:val="25"/>
        </w:rPr>
        <w:t>29.12 Las tijeras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5960"/>
      </w:tblGrid>
      <w:tr w:rsidR="004B7789" w14:paraId="41ED1BEC" w14:textId="77777777">
        <w:trPr>
          <w:cantSplit/>
          <w:tblHeader/>
        </w:trPr>
        <w:tc>
          <w:tcPr>
            <w:tcW w:w="3400" w:type="dxa"/>
            <w:shd w:val="clear" w:color="auto" w:fill="1F3A5F"/>
            <w:tcMar>
              <w:top w:w="70" w:type="dxa"/>
              <w:left w:w="110" w:type="dxa"/>
              <w:bottom w:w="70" w:type="dxa"/>
              <w:right w:w="110" w:type="dxa"/>
            </w:tcMar>
          </w:tcPr>
          <w:p w14:paraId="25239BD7" w14:textId="77777777" w:rsidR="004B7789" w:rsidRDefault="00000000">
            <w:pPr>
              <w:spacing w:line="250" w:lineRule="auto"/>
            </w:pPr>
            <w:r>
              <w:rPr>
                <w:b/>
                <w:bCs/>
                <w:color w:val="FFFFFF"/>
                <w:sz w:val="19"/>
                <w:szCs w:val="19"/>
              </w:rPr>
              <w:t>Parámetro</w:t>
            </w:r>
          </w:p>
        </w:tc>
        <w:tc>
          <w:tcPr>
            <w:tcW w:w="5960" w:type="dxa"/>
            <w:shd w:val="clear" w:color="auto" w:fill="1F3A5F"/>
            <w:tcMar>
              <w:top w:w="70" w:type="dxa"/>
              <w:left w:w="110" w:type="dxa"/>
              <w:bottom w:w="70" w:type="dxa"/>
              <w:right w:w="110" w:type="dxa"/>
            </w:tcMar>
          </w:tcPr>
          <w:p w14:paraId="621E5D45" w14:textId="77777777" w:rsidR="004B7789" w:rsidRDefault="00000000">
            <w:pPr>
              <w:spacing w:line="250" w:lineRule="auto"/>
            </w:pPr>
            <w:r>
              <w:rPr>
                <w:b/>
                <w:bCs/>
                <w:color w:val="FFFFFF"/>
                <w:sz w:val="19"/>
                <w:szCs w:val="19"/>
              </w:rPr>
              <w:t>🔷 Valor</w:t>
            </w:r>
          </w:p>
        </w:tc>
      </w:tr>
      <w:tr w:rsidR="004B7789" w14:paraId="7699992F" w14:textId="77777777">
        <w:trPr>
          <w:cantSplit/>
        </w:trPr>
        <w:tc>
          <w:tcPr>
            <w:tcW w:w="3400" w:type="dxa"/>
            <w:shd w:val="clear" w:color="auto" w:fill="FFFFFF"/>
            <w:tcMar>
              <w:top w:w="70" w:type="dxa"/>
              <w:left w:w="110" w:type="dxa"/>
              <w:bottom w:w="70" w:type="dxa"/>
              <w:right w:w="110" w:type="dxa"/>
            </w:tcMar>
          </w:tcPr>
          <w:p w14:paraId="4055103D" w14:textId="77777777" w:rsidR="004B7789" w:rsidRDefault="00000000">
            <w:pPr>
              <w:spacing w:line="250" w:lineRule="auto"/>
            </w:pPr>
            <w:r>
              <w:rPr>
                <w:sz w:val="19"/>
                <w:szCs w:val="19"/>
              </w:rPr>
              <w:t>Tipo</w:t>
            </w:r>
          </w:p>
        </w:tc>
        <w:tc>
          <w:tcPr>
            <w:tcW w:w="5960" w:type="dxa"/>
            <w:shd w:val="clear" w:color="auto" w:fill="FFFFFF"/>
            <w:tcMar>
              <w:top w:w="70" w:type="dxa"/>
              <w:left w:w="110" w:type="dxa"/>
              <w:bottom w:w="70" w:type="dxa"/>
              <w:right w:w="110" w:type="dxa"/>
            </w:tcMar>
          </w:tcPr>
          <w:p w14:paraId="1A5CD665" w14:textId="77777777" w:rsidR="004B7789" w:rsidRDefault="00000000">
            <w:pPr>
              <w:spacing w:line="250" w:lineRule="auto"/>
            </w:pPr>
            <w:r>
              <w:rPr>
                <w:sz w:val="19"/>
                <w:szCs w:val="19"/>
              </w:rPr>
              <w:t>Tijeras grandes, tipo industrial o de sastre</w:t>
            </w:r>
          </w:p>
        </w:tc>
      </w:tr>
      <w:tr w:rsidR="004B7789" w14:paraId="235B95F9" w14:textId="77777777">
        <w:trPr>
          <w:cantSplit/>
        </w:trPr>
        <w:tc>
          <w:tcPr>
            <w:tcW w:w="3400" w:type="dxa"/>
            <w:shd w:val="clear" w:color="auto" w:fill="F7F9FB"/>
            <w:tcMar>
              <w:top w:w="70" w:type="dxa"/>
              <w:left w:w="110" w:type="dxa"/>
              <w:bottom w:w="70" w:type="dxa"/>
              <w:right w:w="110" w:type="dxa"/>
            </w:tcMar>
          </w:tcPr>
          <w:p w14:paraId="7D969EA0" w14:textId="77777777" w:rsidR="004B7789" w:rsidRDefault="00000000">
            <w:pPr>
              <w:spacing w:line="250" w:lineRule="auto"/>
            </w:pPr>
            <w:r>
              <w:rPr>
                <w:sz w:val="19"/>
                <w:szCs w:val="19"/>
              </w:rPr>
              <w:t>Longitud total</w:t>
            </w:r>
          </w:p>
        </w:tc>
        <w:tc>
          <w:tcPr>
            <w:tcW w:w="5960" w:type="dxa"/>
            <w:shd w:val="clear" w:color="auto" w:fill="F7F9FB"/>
            <w:tcMar>
              <w:top w:w="70" w:type="dxa"/>
              <w:left w:w="110" w:type="dxa"/>
              <w:bottom w:w="70" w:type="dxa"/>
              <w:right w:w="110" w:type="dxa"/>
            </w:tcMar>
          </w:tcPr>
          <w:p w14:paraId="16505863" w14:textId="77777777" w:rsidR="004B7789" w:rsidRDefault="00000000">
            <w:pPr>
              <w:spacing w:line="250" w:lineRule="auto"/>
            </w:pPr>
            <w:r>
              <w:rPr>
                <w:sz w:val="19"/>
                <w:szCs w:val="19"/>
              </w:rPr>
              <w:t>32 cm — desproporcionadamente grandes para su torso, lo cual es intencional</w:t>
            </w:r>
          </w:p>
        </w:tc>
      </w:tr>
      <w:tr w:rsidR="004B7789" w14:paraId="07E7E25E" w14:textId="77777777">
        <w:trPr>
          <w:cantSplit/>
        </w:trPr>
        <w:tc>
          <w:tcPr>
            <w:tcW w:w="3400" w:type="dxa"/>
            <w:shd w:val="clear" w:color="auto" w:fill="FFFFFF"/>
            <w:tcMar>
              <w:top w:w="70" w:type="dxa"/>
              <w:left w:w="110" w:type="dxa"/>
              <w:bottom w:w="70" w:type="dxa"/>
              <w:right w:w="110" w:type="dxa"/>
            </w:tcMar>
          </w:tcPr>
          <w:p w14:paraId="0B953A4A" w14:textId="77777777" w:rsidR="004B7789" w:rsidRDefault="00000000">
            <w:pPr>
              <w:spacing w:line="250" w:lineRule="auto"/>
            </w:pPr>
            <w:r>
              <w:rPr>
                <w:sz w:val="19"/>
                <w:szCs w:val="19"/>
              </w:rPr>
              <w:t>Material</w:t>
            </w:r>
          </w:p>
        </w:tc>
        <w:tc>
          <w:tcPr>
            <w:tcW w:w="5960" w:type="dxa"/>
            <w:shd w:val="clear" w:color="auto" w:fill="FFFFFF"/>
            <w:tcMar>
              <w:top w:w="70" w:type="dxa"/>
              <w:left w:w="110" w:type="dxa"/>
              <w:bottom w:w="70" w:type="dxa"/>
              <w:right w:w="110" w:type="dxa"/>
            </w:tcMar>
          </w:tcPr>
          <w:p w14:paraId="76E9F1A3" w14:textId="77777777" w:rsidR="004B7789" w:rsidRDefault="00000000">
            <w:pPr>
              <w:spacing w:line="250" w:lineRule="auto"/>
            </w:pPr>
            <w:r>
              <w:rPr>
                <w:sz w:val="19"/>
                <w:szCs w:val="19"/>
              </w:rPr>
              <w:t>Acero envejecido, mate en el cuerpo, pulido en el filo</w:t>
            </w:r>
          </w:p>
        </w:tc>
      </w:tr>
      <w:tr w:rsidR="004B7789" w14:paraId="5D65FA62" w14:textId="77777777">
        <w:trPr>
          <w:cantSplit/>
        </w:trPr>
        <w:tc>
          <w:tcPr>
            <w:tcW w:w="3400" w:type="dxa"/>
            <w:shd w:val="clear" w:color="auto" w:fill="F7F9FB"/>
            <w:tcMar>
              <w:top w:w="70" w:type="dxa"/>
              <w:left w:w="110" w:type="dxa"/>
              <w:bottom w:w="70" w:type="dxa"/>
              <w:right w:w="110" w:type="dxa"/>
            </w:tcMar>
          </w:tcPr>
          <w:p w14:paraId="65E3F634" w14:textId="77777777" w:rsidR="004B7789" w:rsidRDefault="00000000">
            <w:pPr>
              <w:spacing w:line="250" w:lineRule="auto"/>
            </w:pPr>
            <w:r>
              <w:rPr>
                <w:sz w:val="19"/>
                <w:szCs w:val="19"/>
              </w:rPr>
              <w:t>Estado</w:t>
            </w:r>
          </w:p>
        </w:tc>
        <w:tc>
          <w:tcPr>
            <w:tcW w:w="5960" w:type="dxa"/>
            <w:shd w:val="clear" w:color="auto" w:fill="F7F9FB"/>
            <w:tcMar>
              <w:top w:w="70" w:type="dxa"/>
              <w:left w:w="110" w:type="dxa"/>
              <w:bottom w:w="70" w:type="dxa"/>
              <w:right w:w="110" w:type="dxa"/>
            </w:tcMar>
          </w:tcPr>
          <w:p w14:paraId="756922B9" w14:textId="77777777" w:rsidR="004B7789" w:rsidRDefault="00000000">
            <w:pPr>
              <w:spacing w:line="250" w:lineRule="auto"/>
            </w:pPr>
            <w:r>
              <w:rPr>
                <w:sz w:val="19"/>
                <w:szCs w:val="19"/>
              </w:rPr>
              <w:t>Oxidadas en las juntas, con sangre seca oscura acumulada en el eje y en la unión de las hojas</w:t>
            </w:r>
          </w:p>
        </w:tc>
      </w:tr>
      <w:tr w:rsidR="004B7789" w14:paraId="74966AD1" w14:textId="77777777">
        <w:trPr>
          <w:cantSplit/>
        </w:trPr>
        <w:tc>
          <w:tcPr>
            <w:tcW w:w="3400" w:type="dxa"/>
            <w:shd w:val="clear" w:color="auto" w:fill="FFFFFF"/>
            <w:tcMar>
              <w:top w:w="70" w:type="dxa"/>
              <w:left w:w="110" w:type="dxa"/>
              <w:bottom w:w="70" w:type="dxa"/>
              <w:right w:w="110" w:type="dxa"/>
            </w:tcMar>
          </w:tcPr>
          <w:p w14:paraId="2C436016" w14:textId="77777777" w:rsidR="004B7789" w:rsidRDefault="00000000">
            <w:pPr>
              <w:spacing w:line="250" w:lineRule="auto"/>
            </w:pPr>
            <w:r>
              <w:rPr>
                <w:sz w:val="19"/>
                <w:szCs w:val="19"/>
              </w:rPr>
              <w:t>Mangos</w:t>
            </w:r>
          </w:p>
        </w:tc>
        <w:tc>
          <w:tcPr>
            <w:tcW w:w="5960" w:type="dxa"/>
            <w:shd w:val="clear" w:color="auto" w:fill="FFFFFF"/>
            <w:tcMar>
              <w:top w:w="70" w:type="dxa"/>
              <w:left w:w="110" w:type="dxa"/>
              <w:bottom w:w="70" w:type="dxa"/>
              <w:right w:w="110" w:type="dxa"/>
            </w:tcMar>
          </w:tcPr>
          <w:p w14:paraId="2FCA07B5" w14:textId="77777777" w:rsidR="004B7789" w:rsidRDefault="00000000">
            <w:pPr>
              <w:spacing w:line="250" w:lineRule="auto"/>
            </w:pPr>
            <w:r>
              <w:rPr>
                <w:sz w:val="19"/>
                <w:szCs w:val="19"/>
              </w:rPr>
              <w:t>Metálicos, sin recubrimiento plástico. Deformados y parcialmente soldados a su mano: no puede soltarlas.</w:t>
            </w:r>
          </w:p>
        </w:tc>
      </w:tr>
      <w:tr w:rsidR="004B7789" w14:paraId="2F768C8F" w14:textId="77777777">
        <w:trPr>
          <w:cantSplit/>
        </w:trPr>
        <w:tc>
          <w:tcPr>
            <w:tcW w:w="3400" w:type="dxa"/>
            <w:shd w:val="clear" w:color="auto" w:fill="F7F9FB"/>
            <w:tcMar>
              <w:top w:w="70" w:type="dxa"/>
              <w:left w:w="110" w:type="dxa"/>
              <w:bottom w:w="70" w:type="dxa"/>
              <w:right w:w="110" w:type="dxa"/>
            </w:tcMar>
          </w:tcPr>
          <w:p w14:paraId="498CB961" w14:textId="77777777" w:rsidR="004B7789" w:rsidRDefault="00000000">
            <w:pPr>
              <w:spacing w:line="250" w:lineRule="auto"/>
            </w:pPr>
            <w:proofErr w:type="spellStart"/>
            <w:r>
              <w:rPr>
                <w:sz w:val="19"/>
                <w:szCs w:val="19"/>
              </w:rPr>
              <w:t>Polycount</w:t>
            </w:r>
            <w:proofErr w:type="spellEnd"/>
          </w:p>
        </w:tc>
        <w:tc>
          <w:tcPr>
            <w:tcW w:w="5960" w:type="dxa"/>
            <w:shd w:val="clear" w:color="auto" w:fill="F7F9FB"/>
            <w:tcMar>
              <w:top w:w="70" w:type="dxa"/>
              <w:left w:w="110" w:type="dxa"/>
              <w:bottom w:w="70" w:type="dxa"/>
              <w:right w:w="110" w:type="dxa"/>
            </w:tcMar>
          </w:tcPr>
          <w:p w14:paraId="36B095FB" w14:textId="77777777" w:rsidR="004B7789" w:rsidRDefault="00000000">
            <w:pPr>
              <w:spacing w:line="250" w:lineRule="auto"/>
            </w:pPr>
            <w:r>
              <w:rPr>
                <w:sz w:val="19"/>
                <w:szCs w:val="19"/>
              </w:rPr>
              <w:t>3.000 – 5.000 tris</w:t>
            </w:r>
          </w:p>
        </w:tc>
      </w:tr>
      <w:tr w:rsidR="004B7789" w14:paraId="0698F4B3" w14:textId="77777777">
        <w:trPr>
          <w:cantSplit/>
        </w:trPr>
        <w:tc>
          <w:tcPr>
            <w:tcW w:w="3400" w:type="dxa"/>
            <w:shd w:val="clear" w:color="auto" w:fill="FFFFFF"/>
            <w:tcMar>
              <w:top w:w="70" w:type="dxa"/>
              <w:left w:w="110" w:type="dxa"/>
              <w:bottom w:w="70" w:type="dxa"/>
              <w:right w:w="110" w:type="dxa"/>
            </w:tcMar>
          </w:tcPr>
          <w:p w14:paraId="71FB23A3" w14:textId="77777777" w:rsidR="004B7789" w:rsidRDefault="00000000">
            <w:pPr>
              <w:spacing w:line="250" w:lineRule="auto"/>
            </w:pPr>
            <w:r>
              <w:rPr>
                <w:sz w:val="19"/>
                <w:szCs w:val="19"/>
              </w:rPr>
              <w:t>Implementación</w:t>
            </w:r>
          </w:p>
        </w:tc>
        <w:tc>
          <w:tcPr>
            <w:tcW w:w="5960" w:type="dxa"/>
            <w:shd w:val="clear" w:color="auto" w:fill="FFFFFF"/>
            <w:tcMar>
              <w:top w:w="70" w:type="dxa"/>
              <w:left w:w="110" w:type="dxa"/>
              <w:bottom w:w="70" w:type="dxa"/>
              <w:right w:w="110" w:type="dxa"/>
            </w:tcMar>
          </w:tcPr>
          <w:p w14:paraId="4A930E50" w14:textId="77777777" w:rsidR="004B7789" w:rsidRDefault="00000000">
            <w:pPr>
              <w:spacing w:line="250" w:lineRule="auto"/>
            </w:pPr>
            <w:proofErr w:type="spellStart"/>
            <w:r>
              <w:rPr>
                <w:sz w:val="19"/>
                <w:szCs w:val="19"/>
              </w:rPr>
              <w:t>Static</w:t>
            </w:r>
            <w:proofErr w:type="spellEnd"/>
            <w:r>
              <w:rPr>
                <w:sz w:val="19"/>
                <w:szCs w:val="19"/>
              </w:rPr>
              <w:t xml:space="preserve"> </w:t>
            </w:r>
            <w:proofErr w:type="spellStart"/>
            <w:r>
              <w:rPr>
                <w:sz w:val="19"/>
                <w:szCs w:val="19"/>
              </w:rPr>
              <w:t>mesh</w:t>
            </w:r>
            <w:proofErr w:type="spellEnd"/>
            <w:r>
              <w:rPr>
                <w:sz w:val="19"/>
                <w:szCs w:val="19"/>
              </w:rPr>
              <w:t xml:space="preserve"> separado unido por socket a la mano derecha, o integrado en la malla si no se va a soltar nunca</w:t>
            </w:r>
          </w:p>
        </w:tc>
      </w:tr>
    </w:tbl>
    <w:p w14:paraId="34F01E24"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5C761921" w14:textId="77777777">
        <w:tc>
          <w:tcPr>
            <w:tcW w:w="9360" w:type="dxa"/>
            <w:shd w:val="clear" w:color="auto" w:fill="EEF2F7"/>
            <w:tcMar>
              <w:top w:w="120" w:type="dxa"/>
              <w:left w:w="180" w:type="dxa"/>
              <w:bottom w:w="120" w:type="dxa"/>
              <w:right w:w="180" w:type="dxa"/>
            </w:tcMar>
          </w:tcPr>
          <w:p w14:paraId="7AC11DDF" w14:textId="77777777" w:rsidR="004B7789" w:rsidRDefault="00000000">
            <w:pPr>
              <w:shd w:val="clear" w:color="auto" w:fill="EEF2F7"/>
              <w:spacing w:after="60"/>
            </w:pPr>
            <w:r>
              <w:rPr>
                <w:b/>
                <w:bCs/>
                <w:color w:val="1F3A5F"/>
              </w:rPr>
              <w:t>El detalle que cierra el concepto del personaje</w:t>
            </w:r>
          </w:p>
          <w:p w14:paraId="5DA3E933" w14:textId="77777777" w:rsidR="004B7789" w:rsidRDefault="00000000">
            <w:pPr>
              <w:shd w:val="clear" w:color="auto" w:fill="EEF2F7"/>
              <w:spacing w:after="60"/>
            </w:pPr>
            <w:r>
              <w:t>Los mangos soldados a la mano. Aquello que temía no solo forma parte de ella: no puede deshacerse de ello.</w:t>
            </w:r>
          </w:p>
          <w:p w14:paraId="743626A9" w14:textId="77777777" w:rsidR="004B7789" w:rsidRDefault="00000000">
            <w:pPr>
              <w:shd w:val="clear" w:color="auto" w:fill="EEF2F7"/>
              <w:spacing w:after="60"/>
            </w:pPr>
            <w:r>
              <w:t>Si este detalle se aprueba, debe ser visible al menos en uno de los destellos de la cinemática final.</w:t>
            </w:r>
          </w:p>
        </w:tc>
      </w:tr>
    </w:tbl>
    <w:p w14:paraId="39AEEB05" w14:textId="77777777" w:rsidR="004B7789" w:rsidRDefault="00000000">
      <w:pPr>
        <w:pStyle w:val="Ttulo2"/>
        <w:spacing w:before="280" w:after="140"/>
      </w:pPr>
      <w:r>
        <w:rPr>
          <w:b/>
          <w:bCs/>
          <w:color w:val="1F3A5F"/>
          <w:sz w:val="25"/>
          <w:szCs w:val="25"/>
        </w:rPr>
        <w:t>29.13 Postura y movimiento</w:t>
      </w:r>
    </w:p>
    <w:p w14:paraId="067AE51A" w14:textId="77777777" w:rsidR="004B7789" w:rsidRDefault="00000000">
      <w:pPr>
        <w:spacing w:after="120" w:line="276" w:lineRule="auto"/>
      </w:pPr>
      <w:r>
        <w:t>🔷 Postura base: se sostiene sobre las manos y los antebrazos, no sobre las palmas planas — los nudillos y el canto del antebrazo soportan el peso. La postura debe transmitir que su cuerpo ha sido alterado; se evita una postura completamente humana y natural.</w:t>
      </w:r>
    </w:p>
    <w:p w14:paraId="33B3D875" w14:textId="77777777" w:rsidR="004B7789" w:rsidRDefault="00000000">
      <w:pPr>
        <w:spacing w:after="120" w:line="276" w:lineRule="auto"/>
      </w:pPr>
      <w:r>
        <w:t>El movimiento combina movimiento humano, movimiento mecánico y comportamiento antinatural: movimientos bruscos, pausas repentinas, desplazamientos rápidos, pequeños movimientos involuntarios y vibraciones mecánicas.</w:t>
      </w:r>
    </w:p>
    <w:p w14:paraId="1583DB52" w14:textId="77777777" w:rsidR="004B7789" w:rsidRDefault="00000000">
      <w:pPr>
        <w:pStyle w:val="Ttulo2"/>
        <w:spacing w:before="280" w:after="140"/>
      </w:pPr>
      <w:r>
        <w:rPr>
          <w:b/>
          <w:bCs/>
          <w:color w:val="1F3A5F"/>
          <w:sz w:val="25"/>
          <w:szCs w:val="25"/>
        </w:rPr>
        <w:t>29.14 Prioridad de producción</w:t>
      </w:r>
    </w:p>
    <w:p w14:paraId="7E8191F5" w14:textId="77777777" w:rsidR="004B7789" w:rsidRDefault="00000000">
      <w:pPr>
        <w:spacing w:after="120" w:line="276" w:lineRule="auto"/>
      </w:pPr>
      <w:r>
        <w:t xml:space="preserve">Máxima. Es el </w:t>
      </w:r>
      <w:proofErr w:type="spellStart"/>
      <w:r>
        <w:t>asset</w:t>
      </w:r>
      <w:proofErr w:type="spellEnd"/>
      <w:r>
        <w:t xml:space="preserve"> más caro de la demo y el único cuyo retraso puede hundir el calendario. El Plan de Producción reserva la fase 3 completa —cuatro semanas, 100 horas— y define el plan alternativo: partir de un modelo base humano en lugar de esculpir desde cero, y, como último recurso, resolver la escena final con silueta y contraluz.</w:t>
      </w:r>
    </w:p>
    <w:p w14:paraId="4BC9548C"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6F2FB55C" w14:textId="77777777">
        <w:tc>
          <w:tcPr>
            <w:tcW w:w="9360" w:type="dxa"/>
            <w:shd w:val="clear" w:color="auto" w:fill="EEF2F7"/>
            <w:tcMar>
              <w:top w:w="120" w:type="dxa"/>
              <w:left w:w="180" w:type="dxa"/>
              <w:bottom w:w="120" w:type="dxa"/>
              <w:right w:w="180" w:type="dxa"/>
            </w:tcMar>
          </w:tcPr>
          <w:p w14:paraId="05BD521C" w14:textId="77777777" w:rsidR="004B7789" w:rsidRDefault="00000000">
            <w:pPr>
              <w:shd w:val="clear" w:color="auto" w:fill="EEF2F7"/>
              <w:spacing w:after="60"/>
            </w:pPr>
            <w:r>
              <w:rPr>
                <w:b/>
                <w:bCs/>
                <w:color w:val="1F3A5F"/>
              </w:rPr>
              <w:t>🔷 La ventaja enorme que tiene esta demo</w:t>
            </w:r>
          </w:p>
          <w:p w14:paraId="4B03A814" w14:textId="77777777" w:rsidR="004B7789" w:rsidRDefault="00000000">
            <w:pPr>
              <w:shd w:val="clear" w:color="auto" w:fill="EEF2F7"/>
              <w:spacing w:after="60"/>
            </w:pPr>
            <w:proofErr w:type="spellStart"/>
            <w:r>
              <w:t>Syairah</w:t>
            </w:r>
            <w:proofErr w:type="spellEnd"/>
            <w:r>
              <w:t xml:space="preserve"> aparece una sola vez, en un plano fijo, vista por una ventana pequeña, con luz intermitente y a 280 cm de distancia.</w:t>
            </w:r>
          </w:p>
          <w:p w14:paraId="6653F209" w14:textId="77777777" w:rsidR="004B7789" w:rsidRDefault="00000000">
            <w:pPr>
              <w:shd w:val="clear" w:color="auto" w:fill="EEF2F7"/>
              <w:spacing w:after="60"/>
            </w:pPr>
            <w:r>
              <w:t>Eso significa que no necesita un modelo bueno por todos los lados, ni animaciones de locomoción, ni comportamiento, ni colisión fina. Necesita verse bien desde un punto, durante unos segundos, medio a oscuras.</w:t>
            </w:r>
          </w:p>
          <w:p w14:paraId="3D793D41" w14:textId="77777777" w:rsidR="004B7789" w:rsidRDefault="00000000">
            <w:pPr>
              <w:shd w:val="clear" w:color="auto" w:fill="EEF2F7"/>
              <w:spacing w:after="60"/>
            </w:pPr>
            <w:r>
              <w:lastRenderedPageBreak/>
              <w:t>La restricción del GDD —que en la demo solo se la vea al final— no es solo una decisión narrativa: es lo que hace que la demo sea posible.</w:t>
            </w:r>
          </w:p>
        </w:tc>
      </w:tr>
    </w:tbl>
    <w:p w14:paraId="144D86F5" w14:textId="77777777" w:rsidR="004B7789" w:rsidRDefault="00000000">
      <w:r>
        <w:lastRenderedPageBreak/>
        <w:br w:type="page"/>
      </w:r>
    </w:p>
    <w:p w14:paraId="7D3F1448" w14:textId="77777777" w:rsidR="004B7789" w:rsidRDefault="00000000">
      <w:pPr>
        <w:pStyle w:val="Ttulo1"/>
        <w:spacing w:before="360" w:after="180"/>
      </w:pPr>
      <w:r>
        <w:rPr>
          <w:b/>
          <w:bCs/>
          <w:color w:val="1F3A5F"/>
          <w:sz w:val="30"/>
          <w:szCs w:val="30"/>
        </w:rPr>
        <w:lastRenderedPageBreak/>
        <w:t xml:space="preserve">30. El cuerpo — </w:t>
      </w:r>
      <w:proofErr w:type="spellStart"/>
      <w:r>
        <w:rPr>
          <w:b/>
          <w:bCs/>
          <w:color w:val="1F3A5F"/>
          <w:sz w:val="30"/>
          <w:szCs w:val="30"/>
        </w:rPr>
        <w:t>asset</w:t>
      </w:r>
      <w:proofErr w:type="spellEnd"/>
      <w:r>
        <w:rPr>
          <w:b/>
          <w:bCs/>
          <w:color w:val="1F3A5F"/>
          <w:sz w:val="30"/>
          <w:szCs w:val="30"/>
        </w:rPr>
        <w:t xml:space="preserve"> de cinemática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5960"/>
      </w:tblGrid>
      <w:tr w:rsidR="004B7789" w14:paraId="4C3E0277" w14:textId="77777777">
        <w:trPr>
          <w:cantSplit/>
          <w:tblHeader/>
        </w:trPr>
        <w:tc>
          <w:tcPr>
            <w:tcW w:w="3400" w:type="dxa"/>
            <w:shd w:val="clear" w:color="auto" w:fill="1F3A5F"/>
            <w:tcMar>
              <w:top w:w="70" w:type="dxa"/>
              <w:left w:w="110" w:type="dxa"/>
              <w:bottom w:w="70" w:type="dxa"/>
              <w:right w:w="110" w:type="dxa"/>
            </w:tcMar>
          </w:tcPr>
          <w:p w14:paraId="77F9FF98" w14:textId="77777777" w:rsidR="004B7789" w:rsidRDefault="00000000">
            <w:pPr>
              <w:spacing w:line="250" w:lineRule="auto"/>
            </w:pPr>
            <w:r>
              <w:rPr>
                <w:b/>
                <w:bCs/>
                <w:color w:val="FFFFFF"/>
                <w:sz w:val="19"/>
                <w:szCs w:val="19"/>
              </w:rPr>
              <w:t>Parámetro</w:t>
            </w:r>
          </w:p>
        </w:tc>
        <w:tc>
          <w:tcPr>
            <w:tcW w:w="5960" w:type="dxa"/>
            <w:shd w:val="clear" w:color="auto" w:fill="1F3A5F"/>
            <w:tcMar>
              <w:top w:w="70" w:type="dxa"/>
              <w:left w:w="110" w:type="dxa"/>
              <w:bottom w:w="70" w:type="dxa"/>
              <w:right w:w="110" w:type="dxa"/>
            </w:tcMar>
          </w:tcPr>
          <w:p w14:paraId="4CCF6AB8" w14:textId="77777777" w:rsidR="004B7789" w:rsidRDefault="00000000">
            <w:pPr>
              <w:spacing w:line="250" w:lineRule="auto"/>
            </w:pPr>
            <w:r>
              <w:rPr>
                <w:b/>
                <w:bCs/>
                <w:color w:val="FFFFFF"/>
                <w:sz w:val="19"/>
                <w:szCs w:val="19"/>
              </w:rPr>
              <w:t>Valor</w:t>
            </w:r>
          </w:p>
        </w:tc>
      </w:tr>
      <w:tr w:rsidR="004B7789" w14:paraId="0ACB528E" w14:textId="77777777">
        <w:trPr>
          <w:cantSplit/>
        </w:trPr>
        <w:tc>
          <w:tcPr>
            <w:tcW w:w="3400" w:type="dxa"/>
            <w:shd w:val="clear" w:color="auto" w:fill="FFFFFF"/>
            <w:tcMar>
              <w:top w:w="70" w:type="dxa"/>
              <w:left w:w="110" w:type="dxa"/>
              <w:bottom w:w="70" w:type="dxa"/>
              <w:right w:w="110" w:type="dxa"/>
            </w:tcMar>
          </w:tcPr>
          <w:p w14:paraId="01F15F1C" w14:textId="77777777" w:rsidR="004B7789" w:rsidRDefault="00000000">
            <w:pPr>
              <w:spacing w:line="250" w:lineRule="auto"/>
            </w:pPr>
            <w:r>
              <w:rPr>
                <w:sz w:val="19"/>
                <w:szCs w:val="19"/>
              </w:rPr>
              <w:t>Función</w:t>
            </w:r>
          </w:p>
        </w:tc>
        <w:tc>
          <w:tcPr>
            <w:tcW w:w="5960" w:type="dxa"/>
            <w:shd w:val="clear" w:color="auto" w:fill="FFFFFF"/>
            <w:tcMar>
              <w:top w:w="70" w:type="dxa"/>
              <w:left w:w="110" w:type="dxa"/>
              <w:bottom w:w="70" w:type="dxa"/>
              <w:right w:w="110" w:type="dxa"/>
            </w:tcMar>
          </w:tcPr>
          <w:p w14:paraId="23DA5A6A" w14:textId="77777777" w:rsidR="004B7789" w:rsidRDefault="00000000">
            <w:pPr>
              <w:spacing w:line="250" w:lineRule="auto"/>
            </w:pPr>
            <w:r>
              <w:rPr>
                <w:sz w:val="19"/>
                <w:szCs w:val="19"/>
              </w:rPr>
              <w:t xml:space="preserve">Único: ser atacado por </w:t>
            </w:r>
            <w:proofErr w:type="spellStart"/>
            <w:r>
              <w:rPr>
                <w:sz w:val="19"/>
                <w:szCs w:val="19"/>
              </w:rPr>
              <w:t>Syairah</w:t>
            </w:r>
            <w:proofErr w:type="spellEnd"/>
            <w:r>
              <w:rPr>
                <w:sz w:val="19"/>
                <w:szCs w:val="19"/>
              </w:rPr>
              <w:t xml:space="preserve"> en la cinemática final</w:t>
            </w:r>
          </w:p>
        </w:tc>
      </w:tr>
      <w:tr w:rsidR="004B7789" w14:paraId="108FAC8D" w14:textId="77777777">
        <w:trPr>
          <w:cantSplit/>
        </w:trPr>
        <w:tc>
          <w:tcPr>
            <w:tcW w:w="3400" w:type="dxa"/>
            <w:shd w:val="clear" w:color="auto" w:fill="F7F9FB"/>
            <w:tcMar>
              <w:top w:w="70" w:type="dxa"/>
              <w:left w:w="110" w:type="dxa"/>
              <w:bottom w:w="70" w:type="dxa"/>
              <w:right w:w="110" w:type="dxa"/>
            </w:tcMar>
          </w:tcPr>
          <w:p w14:paraId="352AC4FD" w14:textId="77777777" w:rsidR="004B7789" w:rsidRDefault="00000000">
            <w:pPr>
              <w:spacing w:line="250" w:lineRule="auto"/>
            </w:pPr>
            <w:proofErr w:type="spellStart"/>
            <w:r>
              <w:rPr>
                <w:sz w:val="19"/>
                <w:szCs w:val="19"/>
              </w:rPr>
              <w:t>Polycount</w:t>
            </w:r>
            <w:proofErr w:type="spellEnd"/>
          </w:p>
        </w:tc>
        <w:tc>
          <w:tcPr>
            <w:tcW w:w="5960" w:type="dxa"/>
            <w:shd w:val="clear" w:color="auto" w:fill="F7F9FB"/>
            <w:tcMar>
              <w:top w:w="70" w:type="dxa"/>
              <w:left w:w="110" w:type="dxa"/>
              <w:bottom w:w="70" w:type="dxa"/>
              <w:right w:w="110" w:type="dxa"/>
            </w:tcMar>
          </w:tcPr>
          <w:p w14:paraId="44D3E89D" w14:textId="77777777" w:rsidR="004B7789" w:rsidRDefault="00000000">
            <w:pPr>
              <w:spacing w:line="250" w:lineRule="auto"/>
            </w:pPr>
            <w:r>
              <w:rPr>
                <w:sz w:val="19"/>
                <w:szCs w:val="19"/>
              </w:rPr>
              <w:t>15.000–25.000 tris</w:t>
            </w:r>
          </w:p>
        </w:tc>
      </w:tr>
      <w:tr w:rsidR="004B7789" w14:paraId="3725E210" w14:textId="77777777">
        <w:trPr>
          <w:cantSplit/>
        </w:trPr>
        <w:tc>
          <w:tcPr>
            <w:tcW w:w="3400" w:type="dxa"/>
            <w:shd w:val="clear" w:color="auto" w:fill="FFFFFF"/>
            <w:tcMar>
              <w:top w:w="70" w:type="dxa"/>
              <w:left w:w="110" w:type="dxa"/>
              <w:bottom w:w="70" w:type="dxa"/>
              <w:right w:w="110" w:type="dxa"/>
            </w:tcMar>
          </w:tcPr>
          <w:p w14:paraId="72DB44B5" w14:textId="77777777" w:rsidR="004B7789" w:rsidRDefault="00000000">
            <w:pPr>
              <w:spacing w:line="250" w:lineRule="auto"/>
            </w:pPr>
            <w:r>
              <w:rPr>
                <w:sz w:val="19"/>
                <w:szCs w:val="19"/>
              </w:rPr>
              <w:t>Regla de alcance</w:t>
            </w:r>
          </w:p>
        </w:tc>
        <w:tc>
          <w:tcPr>
            <w:tcW w:w="5960" w:type="dxa"/>
            <w:shd w:val="clear" w:color="auto" w:fill="FFFFFF"/>
            <w:tcMar>
              <w:top w:w="70" w:type="dxa"/>
              <w:left w:w="110" w:type="dxa"/>
              <w:bottom w:w="70" w:type="dxa"/>
              <w:right w:w="110" w:type="dxa"/>
            </w:tcMar>
          </w:tcPr>
          <w:p w14:paraId="60E7C964" w14:textId="77777777" w:rsidR="004B7789" w:rsidRDefault="00000000">
            <w:pPr>
              <w:spacing w:line="250" w:lineRule="auto"/>
            </w:pPr>
            <w:r>
              <w:rPr>
                <w:sz w:val="19"/>
                <w:szCs w:val="19"/>
              </w:rPr>
              <w:t>Solo se modela y se texturiza lo visible desde la ventana de la puerta final</w:t>
            </w:r>
          </w:p>
        </w:tc>
      </w:tr>
      <w:tr w:rsidR="004B7789" w14:paraId="5501EE18" w14:textId="77777777">
        <w:trPr>
          <w:cantSplit/>
        </w:trPr>
        <w:tc>
          <w:tcPr>
            <w:tcW w:w="3400" w:type="dxa"/>
            <w:shd w:val="clear" w:color="auto" w:fill="F7F9FB"/>
            <w:tcMar>
              <w:top w:w="70" w:type="dxa"/>
              <w:left w:w="110" w:type="dxa"/>
              <w:bottom w:w="70" w:type="dxa"/>
              <w:right w:w="110" w:type="dxa"/>
            </w:tcMar>
          </w:tcPr>
          <w:p w14:paraId="435E4665" w14:textId="77777777" w:rsidR="004B7789" w:rsidRDefault="00000000">
            <w:pPr>
              <w:spacing w:line="250" w:lineRule="auto"/>
            </w:pPr>
            <w:r>
              <w:rPr>
                <w:sz w:val="19"/>
                <w:szCs w:val="19"/>
              </w:rPr>
              <w:t>Identidad</w:t>
            </w:r>
          </w:p>
        </w:tc>
        <w:tc>
          <w:tcPr>
            <w:tcW w:w="5960" w:type="dxa"/>
            <w:shd w:val="clear" w:color="auto" w:fill="F7F9FB"/>
            <w:tcMar>
              <w:top w:w="70" w:type="dxa"/>
              <w:left w:w="110" w:type="dxa"/>
              <w:bottom w:w="70" w:type="dxa"/>
              <w:right w:w="110" w:type="dxa"/>
            </w:tcMar>
          </w:tcPr>
          <w:p w14:paraId="12BF6E94" w14:textId="77777777" w:rsidR="004B7789" w:rsidRDefault="00000000">
            <w:pPr>
              <w:spacing w:line="250" w:lineRule="auto"/>
            </w:pPr>
            <w:r>
              <w:rPr>
                <w:sz w:val="19"/>
                <w:szCs w:val="19"/>
              </w:rPr>
              <w:t>Sin definir, y debe quedarse así. No es ninguno de los personajes documentados.</w:t>
            </w:r>
          </w:p>
        </w:tc>
      </w:tr>
      <w:tr w:rsidR="004B7789" w14:paraId="2D646DA8" w14:textId="77777777">
        <w:trPr>
          <w:cantSplit/>
        </w:trPr>
        <w:tc>
          <w:tcPr>
            <w:tcW w:w="3400" w:type="dxa"/>
            <w:shd w:val="clear" w:color="auto" w:fill="FFFFFF"/>
            <w:tcMar>
              <w:top w:w="70" w:type="dxa"/>
              <w:left w:w="110" w:type="dxa"/>
              <w:bottom w:w="70" w:type="dxa"/>
              <w:right w:w="110" w:type="dxa"/>
            </w:tcMar>
          </w:tcPr>
          <w:p w14:paraId="4617EFC0" w14:textId="77777777" w:rsidR="004B7789" w:rsidRDefault="00000000">
            <w:pPr>
              <w:spacing w:line="250" w:lineRule="auto"/>
            </w:pPr>
            <w:r>
              <w:rPr>
                <w:sz w:val="19"/>
                <w:szCs w:val="19"/>
              </w:rPr>
              <w:t>Composición</w:t>
            </w:r>
          </w:p>
        </w:tc>
        <w:tc>
          <w:tcPr>
            <w:tcW w:w="5960" w:type="dxa"/>
            <w:shd w:val="clear" w:color="auto" w:fill="FFFFFF"/>
            <w:tcMar>
              <w:top w:w="70" w:type="dxa"/>
              <w:left w:w="110" w:type="dxa"/>
              <w:bottom w:w="70" w:type="dxa"/>
              <w:right w:w="110" w:type="dxa"/>
            </w:tcMar>
          </w:tcPr>
          <w:p w14:paraId="1F557B35" w14:textId="77777777" w:rsidR="004B7789" w:rsidRDefault="00000000">
            <w:pPr>
              <w:spacing w:line="250" w:lineRule="auto"/>
            </w:pPr>
            <w:r>
              <w:rPr>
                <w:sz w:val="19"/>
                <w:szCs w:val="19"/>
              </w:rPr>
              <w:t xml:space="preserve">La prioridad visual de la escena es </w:t>
            </w:r>
            <w:proofErr w:type="spellStart"/>
            <w:r>
              <w:rPr>
                <w:sz w:val="19"/>
                <w:szCs w:val="19"/>
              </w:rPr>
              <w:t>Syairah</w:t>
            </w:r>
            <w:proofErr w:type="spellEnd"/>
            <w:r>
              <w:rPr>
                <w:sz w:val="19"/>
                <w:szCs w:val="19"/>
              </w:rPr>
              <w:t xml:space="preserve"> + tijeras + cuerpo + iluminación. El resto puede quedar en penumbra.</w:t>
            </w:r>
          </w:p>
        </w:tc>
      </w:tr>
      <w:tr w:rsidR="004B7789" w14:paraId="56D25C69" w14:textId="77777777">
        <w:trPr>
          <w:cantSplit/>
        </w:trPr>
        <w:tc>
          <w:tcPr>
            <w:tcW w:w="3400" w:type="dxa"/>
            <w:shd w:val="clear" w:color="auto" w:fill="F7F9FB"/>
            <w:tcMar>
              <w:top w:w="70" w:type="dxa"/>
              <w:left w:w="110" w:type="dxa"/>
              <w:bottom w:w="70" w:type="dxa"/>
              <w:right w:w="110" w:type="dxa"/>
            </w:tcMar>
          </w:tcPr>
          <w:p w14:paraId="00CF91DD" w14:textId="77777777" w:rsidR="004B7789" w:rsidRDefault="00000000">
            <w:pPr>
              <w:spacing w:line="250" w:lineRule="auto"/>
            </w:pPr>
            <w:r>
              <w:rPr>
                <w:sz w:val="19"/>
                <w:szCs w:val="19"/>
              </w:rPr>
              <w:t>Violencia</w:t>
            </w:r>
          </w:p>
        </w:tc>
        <w:tc>
          <w:tcPr>
            <w:tcW w:w="5960" w:type="dxa"/>
            <w:shd w:val="clear" w:color="auto" w:fill="F7F9FB"/>
            <w:tcMar>
              <w:top w:w="70" w:type="dxa"/>
              <w:left w:w="110" w:type="dxa"/>
              <w:bottom w:w="70" w:type="dxa"/>
              <w:right w:w="110" w:type="dxa"/>
            </w:tcMar>
          </w:tcPr>
          <w:p w14:paraId="361B77DE" w14:textId="77777777" w:rsidR="004B7789" w:rsidRDefault="00000000">
            <w:pPr>
              <w:spacing w:line="250" w:lineRule="auto"/>
            </w:pPr>
            <w:r>
              <w:rPr>
                <w:sz w:val="19"/>
                <w:szCs w:val="19"/>
              </w:rPr>
              <w:t>La composición debe permitir comprender la acción sin mostrar violencia gráfica excesiva</w:t>
            </w:r>
          </w:p>
        </w:tc>
      </w:tr>
    </w:tbl>
    <w:p w14:paraId="5F300880" w14:textId="77777777" w:rsidR="004B7789" w:rsidRDefault="00000000">
      <w:pPr>
        <w:pStyle w:val="Ttulo1"/>
        <w:spacing w:before="360" w:after="180"/>
      </w:pPr>
      <w:r>
        <w:rPr>
          <w:b/>
          <w:bCs/>
          <w:color w:val="1F3A5F"/>
          <w:sz w:val="30"/>
          <w:szCs w:val="30"/>
        </w:rPr>
        <w:t>31. Andrés — ficha conceptual</w:t>
      </w:r>
    </w:p>
    <w:p w14:paraId="50C306F7" w14:textId="77777777" w:rsidR="004B7789" w:rsidRDefault="00000000">
      <w:pPr>
        <w:spacing w:after="120" w:line="276" w:lineRule="auto"/>
      </w:pPr>
      <w:r>
        <w:t>⚠ Andrés no se produce en esta fase y no aparece en la demo. Esta ficha existe para que su concepto quede registrado con el mismo nivel de detalle que los demás y no se pierda, pero no debe modelarse ahora.</w:t>
      </w:r>
    </w:p>
    <w:p w14:paraId="64EF2438"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900"/>
        <w:gridCol w:w="6460"/>
      </w:tblGrid>
      <w:tr w:rsidR="004B7789" w14:paraId="2E4B982A" w14:textId="77777777">
        <w:trPr>
          <w:cantSplit/>
          <w:tblHeader/>
        </w:trPr>
        <w:tc>
          <w:tcPr>
            <w:tcW w:w="2900" w:type="dxa"/>
            <w:shd w:val="clear" w:color="auto" w:fill="1F3A5F"/>
            <w:tcMar>
              <w:top w:w="70" w:type="dxa"/>
              <w:left w:w="110" w:type="dxa"/>
              <w:bottom w:w="70" w:type="dxa"/>
              <w:right w:w="110" w:type="dxa"/>
            </w:tcMar>
          </w:tcPr>
          <w:p w14:paraId="454D672A" w14:textId="77777777" w:rsidR="004B7789" w:rsidRDefault="00000000">
            <w:pPr>
              <w:spacing w:line="250" w:lineRule="auto"/>
            </w:pPr>
            <w:r>
              <w:rPr>
                <w:b/>
                <w:bCs/>
                <w:color w:val="FFFFFF"/>
                <w:sz w:val="19"/>
                <w:szCs w:val="19"/>
              </w:rPr>
              <w:t>Campo</w:t>
            </w:r>
          </w:p>
        </w:tc>
        <w:tc>
          <w:tcPr>
            <w:tcW w:w="6460" w:type="dxa"/>
            <w:shd w:val="clear" w:color="auto" w:fill="1F3A5F"/>
            <w:tcMar>
              <w:top w:w="70" w:type="dxa"/>
              <w:left w:w="110" w:type="dxa"/>
              <w:bottom w:w="70" w:type="dxa"/>
              <w:right w:w="110" w:type="dxa"/>
            </w:tcMar>
          </w:tcPr>
          <w:p w14:paraId="457B8289" w14:textId="77777777" w:rsidR="004B7789" w:rsidRDefault="00000000">
            <w:pPr>
              <w:spacing w:line="250" w:lineRule="auto"/>
            </w:pPr>
            <w:r>
              <w:rPr>
                <w:b/>
                <w:bCs/>
                <w:color w:val="FFFFFF"/>
                <w:sz w:val="19"/>
                <w:szCs w:val="19"/>
              </w:rPr>
              <w:t>Valor</w:t>
            </w:r>
          </w:p>
        </w:tc>
      </w:tr>
      <w:tr w:rsidR="004B7789" w14:paraId="4916BC52" w14:textId="77777777">
        <w:trPr>
          <w:cantSplit/>
        </w:trPr>
        <w:tc>
          <w:tcPr>
            <w:tcW w:w="2900" w:type="dxa"/>
            <w:shd w:val="clear" w:color="auto" w:fill="FFFFFF"/>
            <w:tcMar>
              <w:top w:w="70" w:type="dxa"/>
              <w:left w:w="110" w:type="dxa"/>
              <w:bottom w:w="70" w:type="dxa"/>
              <w:right w:w="110" w:type="dxa"/>
            </w:tcMar>
          </w:tcPr>
          <w:p w14:paraId="2519474B" w14:textId="77777777" w:rsidR="004B7789" w:rsidRDefault="00000000">
            <w:pPr>
              <w:spacing w:line="250" w:lineRule="auto"/>
            </w:pPr>
            <w:r>
              <w:rPr>
                <w:sz w:val="19"/>
                <w:szCs w:val="19"/>
              </w:rPr>
              <w:t>Nombre</w:t>
            </w:r>
          </w:p>
        </w:tc>
        <w:tc>
          <w:tcPr>
            <w:tcW w:w="6460" w:type="dxa"/>
            <w:shd w:val="clear" w:color="auto" w:fill="FFFFFF"/>
            <w:tcMar>
              <w:top w:w="70" w:type="dxa"/>
              <w:left w:w="110" w:type="dxa"/>
              <w:bottom w:w="70" w:type="dxa"/>
              <w:right w:w="110" w:type="dxa"/>
            </w:tcMar>
          </w:tcPr>
          <w:p w14:paraId="55D0DF63" w14:textId="77777777" w:rsidR="004B7789" w:rsidRDefault="00000000">
            <w:pPr>
              <w:spacing w:line="250" w:lineRule="auto"/>
            </w:pPr>
            <w:r>
              <w:rPr>
                <w:sz w:val="19"/>
                <w:szCs w:val="19"/>
              </w:rPr>
              <w:t>Andrés</w:t>
            </w:r>
          </w:p>
        </w:tc>
      </w:tr>
      <w:tr w:rsidR="004B7789" w14:paraId="29F57360" w14:textId="77777777">
        <w:trPr>
          <w:cantSplit/>
        </w:trPr>
        <w:tc>
          <w:tcPr>
            <w:tcW w:w="2900" w:type="dxa"/>
            <w:shd w:val="clear" w:color="auto" w:fill="F7F9FB"/>
            <w:tcMar>
              <w:top w:w="70" w:type="dxa"/>
              <w:left w:w="110" w:type="dxa"/>
              <w:bottom w:w="70" w:type="dxa"/>
              <w:right w:w="110" w:type="dxa"/>
            </w:tcMar>
          </w:tcPr>
          <w:p w14:paraId="08436A16" w14:textId="77777777" w:rsidR="004B7789" w:rsidRDefault="00000000">
            <w:pPr>
              <w:spacing w:line="250" w:lineRule="auto"/>
            </w:pPr>
            <w:r>
              <w:rPr>
                <w:sz w:val="19"/>
                <w:szCs w:val="19"/>
              </w:rPr>
              <w:t>Rol</w:t>
            </w:r>
          </w:p>
        </w:tc>
        <w:tc>
          <w:tcPr>
            <w:tcW w:w="6460" w:type="dxa"/>
            <w:shd w:val="clear" w:color="auto" w:fill="F7F9FB"/>
            <w:tcMar>
              <w:top w:w="70" w:type="dxa"/>
              <w:left w:w="110" w:type="dxa"/>
              <w:bottom w:w="70" w:type="dxa"/>
              <w:right w:w="110" w:type="dxa"/>
            </w:tcMar>
          </w:tcPr>
          <w:p w14:paraId="1D498EBC" w14:textId="77777777" w:rsidR="004B7789" w:rsidRDefault="00000000">
            <w:pPr>
              <w:spacing w:line="250" w:lineRule="auto"/>
            </w:pPr>
            <w:r>
              <w:rPr>
                <w:sz w:val="19"/>
                <w:szCs w:val="19"/>
              </w:rPr>
              <w:t>Sujeto experimental · Área S</w:t>
            </w:r>
          </w:p>
        </w:tc>
      </w:tr>
      <w:tr w:rsidR="004B7789" w14:paraId="5CA331FA" w14:textId="77777777">
        <w:trPr>
          <w:cantSplit/>
        </w:trPr>
        <w:tc>
          <w:tcPr>
            <w:tcW w:w="2900" w:type="dxa"/>
            <w:shd w:val="clear" w:color="auto" w:fill="FFFFFF"/>
            <w:tcMar>
              <w:top w:w="70" w:type="dxa"/>
              <w:left w:w="110" w:type="dxa"/>
              <w:bottom w:w="70" w:type="dxa"/>
              <w:right w:w="110" w:type="dxa"/>
            </w:tcMar>
          </w:tcPr>
          <w:p w14:paraId="485802BD" w14:textId="77777777" w:rsidR="004B7789" w:rsidRDefault="00000000">
            <w:pPr>
              <w:spacing w:line="250" w:lineRule="auto"/>
            </w:pPr>
            <w:r>
              <w:rPr>
                <w:sz w:val="19"/>
                <w:szCs w:val="19"/>
              </w:rPr>
              <w:t>Estado</w:t>
            </w:r>
          </w:p>
        </w:tc>
        <w:tc>
          <w:tcPr>
            <w:tcW w:w="6460" w:type="dxa"/>
            <w:shd w:val="clear" w:color="auto" w:fill="FFFFFF"/>
            <w:tcMar>
              <w:top w:w="70" w:type="dxa"/>
              <w:left w:w="110" w:type="dxa"/>
              <w:bottom w:w="70" w:type="dxa"/>
              <w:right w:w="110" w:type="dxa"/>
            </w:tcMar>
          </w:tcPr>
          <w:p w14:paraId="736DF6D5" w14:textId="77777777" w:rsidR="004B7789" w:rsidRDefault="00000000">
            <w:pPr>
              <w:spacing w:line="250" w:lineRule="auto"/>
            </w:pPr>
            <w:r>
              <w:rPr>
                <w:sz w:val="19"/>
                <w:szCs w:val="19"/>
              </w:rPr>
              <w:t>Juego completo</w:t>
            </w:r>
          </w:p>
        </w:tc>
      </w:tr>
      <w:tr w:rsidR="004B7789" w14:paraId="49C263CA" w14:textId="77777777">
        <w:trPr>
          <w:cantSplit/>
        </w:trPr>
        <w:tc>
          <w:tcPr>
            <w:tcW w:w="2900" w:type="dxa"/>
            <w:shd w:val="clear" w:color="auto" w:fill="F7F9FB"/>
            <w:tcMar>
              <w:top w:w="70" w:type="dxa"/>
              <w:left w:w="110" w:type="dxa"/>
              <w:bottom w:w="70" w:type="dxa"/>
              <w:right w:w="110" w:type="dxa"/>
            </w:tcMar>
          </w:tcPr>
          <w:p w14:paraId="7BC13389" w14:textId="77777777" w:rsidR="004B7789" w:rsidRDefault="00000000">
            <w:pPr>
              <w:spacing w:line="250" w:lineRule="auto"/>
            </w:pPr>
            <w:r>
              <w:rPr>
                <w:sz w:val="19"/>
                <w:szCs w:val="19"/>
              </w:rPr>
              <w:t>Capacidad principal</w:t>
            </w:r>
          </w:p>
        </w:tc>
        <w:tc>
          <w:tcPr>
            <w:tcW w:w="6460" w:type="dxa"/>
            <w:shd w:val="clear" w:color="auto" w:fill="F7F9FB"/>
            <w:tcMar>
              <w:top w:w="70" w:type="dxa"/>
              <w:left w:w="110" w:type="dxa"/>
              <w:bottom w:w="70" w:type="dxa"/>
              <w:right w:w="110" w:type="dxa"/>
            </w:tcMar>
          </w:tcPr>
          <w:p w14:paraId="3DE3084E" w14:textId="77777777" w:rsidR="004B7789" w:rsidRDefault="00000000">
            <w:pPr>
              <w:spacing w:line="250" w:lineRule="auto"/>
            </w:pPr>
            <w:r>
              <w:rPr>
                <w:sz w:val="19"/>
                <w:szCs w:val="19"/>
              </w:rPr>
              <w:t>Matemáticas, por debajo del nivel de Emily</w:t>
            </w:r>
          </w:p>
        </w:tc>
      </w:tr>
      <w:tr w:rsidR="004B7789" w14:paraId="6E07778C" w14:textId="77777777">
        <w:trPr>
          <w:cantSplit/>
        </w:trPr>
        <w:tc>
          <w:tcPr>
            <w:tcW w:w="2900" w:type="dxa"/>
            <w:shd w:val="clear" w:color="auto" w:fill="FFFFFF"/>
            <w:tcMar>
              <w:top w:w="70" w:type="dxa"/>
              <w:left w:w="110" w:type="dxa"/>
              <w:bottom w:w="70" w:type="dxa"/>
              <w:right w:w="110" w:type="dxa"/>
            </w:tcMar>
          </w:tcPr>
          <w:p w14:paraId="417B12DA" w14:textId="77777777" w:rsidR="004B7789" w:rsidRDefault="00000000">
            <w:pPr>
              <w:spacing w:line="250" w:lineRule="auto"/>
            </w:pPr>
            <w:r>
              <w:rPr>
                <w:sz w:val="19"/>
                <w:szCs w:val="19"/>
              </w:rPr>
              <w:t>Procedimiento</w:t>
            </w:r>
          </w:p>
        </w:tc>
        <w:tc>
          <w:tcPr>
            <w:tcW w:w="6460" w:type="dxa"/>
            <w:shd w:val="clear" w:color="auto" w:fill="FFFFFF"/>
            <w:tcMar>
              <w:top w:w="70" w:type="dxa"/>
              <w:left w:w="110" w:type="dxa"/>
              <w:bottom w:w="70" w:type="dxa"/>
              <w:right w:w="110" w:type="dxa"/>
            </w:tcMar>
          </w:tcPr>
          <w:p w14:paraId="298F0033" w14:textId="77777777" w:rsidR="004B7789" w:rsidRDefault="00000000">
            <w:pPr>
              <w:spacing w:line="250" w:lineRule="auto"/>
            </w:pPr>
            <w:r>
              <w:rPr>
                <w:sz w:val="19"/>
                <w:szCs w:val="19"/>
              </w:rPr>
              <w:t>Lobotomía: intervención cerebral severa</w:t>
            </w:r>
          </w:p>
        </w:tc>
      </w:tr>
      <w:tr w:rsidR="004B7789" w14:paraId="3A6880DB" w14:textId="77777777">
        <w:trPr>
          <w:cantSplit/>
        </w:trPr>
        <w:tc>
          <w:tcPr>
            <w:tcW w:w="2900" w:type="dxa"/>
            <w:shd w:val="clear" w:color="auto" w:fill="F7F9FB"/>
            <w:tcMar>
              <w:top w:w="70" w:type="dxa"/>
              <w:left w:w="110" w:type="dxa"/>
              <w:bottom w:w="70" w:type="dxa"/>
              <w:right w:w="110" w:type="dxa"/>
            </w:tcMar>
          </w:tcPr>
          <w:p w14:paraId="2F821997" w14:textId="77777777" w:rsidR="004B7789" w:rsidRDefault="00000000">
            <w:pPr>
              <w:spacing w:line="250" w:lineRule="auto"/>
            </w:pPr>
            <w:r>
              <w:rPr>
                <w:sz w:val="19"/>
                <w:szCs w:val="19"/>
              </w:rPr>
              <w:t>Elemento visual principal</w:t>
            </w:r>
          </w:p>
        </w:tc>
        <w:tc>
          <w:tcPr>
            <w:tcW w:w="6460" w:type="dxa"/>
            <w:shd w:val="clear" w:color="auto" w:fill="F7F9FB"/>
            <w:tcMar>
              <w:top w:w="70" w:type="dxa"/>
              <w:left w:w="110" w:type="dxa"/>
              <w:bottom w:w="70" w:type="dxa"/>
              <w:right w:w="110" w:type="dxa"/>
            </w:tcMar>
          </w:tcPr>
          <w:p w14:paraId="2D1C86B4" w14:textId="77777777" w:rsidR="004B7789" w:rsidRDefault="00000000">
            <w:pPr>
              <w:spacing w:line="250" w:lineRule="auto"/>
            </w:pPr>
            <w:r>
              <w:rPr>
                <w:sz w:val="19"/>
                <w:szCs w:val="19"/>
              </w:rPr>
              <w:t>Cables usados como extremidades o tentáculos</w:t>
            </w:r>
          </w:p>
        </w:tc>
      </w:tr>
      <w:tr w:rsidR="004B7789" w14:paraId="565148BD" w14:textId="77777777">
        <w:trPr>
          <w:cantSplit/>
        </w:trPr>
        <w:tc>
          <w:tcPr>
            <w:tcW w:w="2900" w:type="dxa"/>
            <w:shd w:val="clear" w:color="auto" w:fill="FFFFFF"/>
            <w:tcMar>
              <w:top w:w="70" w:type="dxa"/>
              <w:left w:w="110" w:type="dxa"/>
              <w:bottom w:w="70" w:type="dxa"/>
              <w:right w:w="110" w:type="dxa"/>
            </w:tcMar>
          </w:tcPr>
          <w:p w14:paraId="562426C0" w14:textId="77777777" w:rsidR="004B7789" w:rsidRDefault="00000000">
            <w:pPr>
              <w:spacing w:line="250" w:lineRule="auto"/>
            </w:pPr>
            <w:r>
              <w:rPr>
                <w:sz w:val="19"/>
                <w:szCs w:val="19"/>
              </w:rPr>
              <w:t>Movilidad</w:t>
            </w:r>
          </w:p>
        </w:tc>
        <w:tc>
          <w:tcPr>
            <w:tcW w:w="6460" w:type="dxa"/>
            <w:shd w:val="clear" w:color="auto" w:fill="FFFFFF"/>
            <w:tcMar>
              <w:top w:w="70" w:type="dxa"/>
              <w:left w:w="110" w:type="dxa"/>
              <w:bottom w:w="70" w:type="dxa"/>
              <w:right w:w="110" w:type="dxa"/>
            </w:tcMar>
          </w:tcPr>
          <w:p w14:paraId="43EF81BF" w14:textId="77777777" w:rsidR="004B7789" w:rsidRDefault="00000000">
            <w:pPr>
              <w:spacing w:line="250" w:lineRule="auto"/>
            </w:pPr>
            <w:r>
              <w:rPr>
                <w:sz w:val="19"/>
                <w:szCs w:val="19"/>
              </w:rPr>
              <w:t>Inmóvil o con movilidad extremadamente limitada</w:t>
            </w:r>
          </w:p>
        </w:tc>
      </w:tr>
      <w:tr w:rsidR="004B7789" w14:paraId="0946D63D" w14:textId="77777777">
        <w:trPr>
          <w:cantSplit/>
        </w:trPr>
        <w:tc>
          <w:tcPr>
            <w:tcW w:w="2900" w:type="dxa"/>
            <w:shd w:val="clear" w:color="auto" w:fill="F7F9FB"/>
            <w:tcMar>
              <w:top w:w="70" w:type="dxa"/>
              <w:left w:w="110" w:type="dxa"/>
              <w:bottom w:w="70" w:type="dxa"/>
              <w:right w:w="110" w:type="dxa"/>
            </w:tcMar>
          </w:tcPr>
          <w:p w14:paraId="07605806" w14:textId="77777777" w:rsidR="004B7789" w:rsidRDefault="00000000">
            <w:pPr>
              <w:spacing w:line="250" w:lineRule="auto"/>
            </w:pPr>
            <w:r>
              <w:rPr>
                <w:sz w:val="19"/>
                <w:szCs w:val="19"/>
              </w:rPr>
              <w:t>Función</w:t>
            </w:r>
          </w:p>
        </w:tc>
        <w:tc>
          <w:tcPr>
            <w:tcW w:w="6460" w:type="dxa"/>
            <w:shd w:val="clear" w:color="auto" w:fill="F7F9FB"/>
            <w:tcMar>
              <w:top w:w="70" w:type="dxa"/>
              <w:left w:w="110" w:type="dxa"/>
              <w:bottom w:w="70" w:type="dxa"/>
              <w:right w:w="110" w:type="dxa"/>
            </w:tcMar>
          </w:tcPr>
          <w:p w14:paraId="161D9E19" w14:textId="77777777" w:rsidR="004B7789" w:rsidRDefault="00000000">
            <w:pPr>
              <w:spacing w:line="250" w:lineRule="auto"/>
            </w:pPr>
            <w:r>
              <w:rPr>
                <w:sz w:val="19"/>
                <w:szCs w:val="19"/>
              </w:rPr>
              <w:t>Enemigo estático + obstáculo + amenaza ambiental</w:t>
            </w:r>
          </w:p>
        </w:tc>
      </w:tr>
      <w:tr w:rsidR="004B7789" w14:paraId="295E7842" w14:textId="77777777">
        <w:trPr>
          <w:cantSplit/>
        </w:trPr>
        <w:tc>
          <w:tcPr>
            <w:tcW w:w="2900" w:type="dxa"/>
            <w:shd w:val="clear" w:color="auto" w:fill="FFFFFF"/>
            <w:tcMar>
              <w:top w:w="70" w:type="dxa"/>
              <w:left w:w="110" w:type="dxa"/>
              <w:bottom w:w="70" w:type="dxa"/>
              <w:right w:w="110" w:type="dxa"/>
            </w:tcMar>
          </w:tcPr>
          <w:p w14:paraId="7D959BA0" w14:textId="77777777" w:rsidR="004B7789" w:rsidRDefault="00000000">
            <w:pPr>
              <w:spacing w:line="250" w:lineRule="auto"/>
            </w:pPr>
            <w:r>
              <w:rPr>
                <w:sz w:val="19"/>
                <w:szCs w:val="19"/>
              </w:rPr>
              <w:t xml:space="preserve">Diferencia con </w:t>
            </w:r>
            <w:proofErr w:type="spellStart"/>
            <w:r>
              <w:rPr>
                <w:sz w:val="19"/>
                <w:szCs w:val="19"/>
              </w:rPr>
              <w:t>Syairah</w:t>
            </w:r>
            <w:proofErr w:type="spellEnd"/>
          </w:p>
        </w:tc>
        <w:tc>
          <w:tcPr>
            <w:tcW w:w="6460" w:type="dxa"/>
            <w:shd w:val="clear" w:color="auto" w:fill="FFFFFF"/>
            <w:tcMar>
              <w:top w:w="70" w:type="dxa"/>
              <w:left w:w="110" w:type="dxa"/>
              <w:bottom w:w="70" w:type="dxa"/>
              <w:right w:w="110" w:type="dxa"/>
            </w:tcMar>
          </w:tcPr>
          <w:p w14:paraId="6F80558A" w14:textId="77777777" w:rsidR="004B7789" w:rsidRDefault="00000000">
            <w:pPr>
              <w:spacing w:line="250" w:lineRule="auto"/>
            </w:pPr>
            <w:r>
              <w:rPr>
                <w:sz w:val="19"/>
                <w:szCs w:val="19"/>
              </w:rPr>
              <w:t xml:space="preserve">Su concepto no se centra en la </w:t>
            </w:r>
            <w:proofErr w:type="spellStart"/>
            <w:r>
              <w:rPr>
                <w:sz w:val="19"/>
                <w:szCs w:val="19"/>
              </w:rPr>
              <w:t>aicmofobia</w:t>
            </w:r>
            <w:proofErr w:type="spellEnd"/>
          </w:p>
        </w:tc>
      </w:tr>
    </w:tbl>
    <w:p w14:paraId="28384FD3" w14:textId="77777777" w:rsidR="004B7789" w:rsidRDefault="004B7789">
      <w:pPr>
        <w:spacing w:after="60"/>
      </w:pPr>
    </w:p>
    <w:p w14:paraId="135B0EF2" w14:textId="77777777" w:rsidR="004B7789" w:rsidRDefault="00000000">
      <w:pPr>
        <w:spacing w:after="120" w:line="276" w:lineRule="auto"/>
      </w:pPr>
      <w:r>
        <w:t xml:space="preserve">Diseño físico contemplado: cuerpo humano alterado, modificaciones físicas, cables, apariencia deteriorada y elementos mecánicos. Su presencia puede obligar al jugador a observar, comprender su comportamiento, encontrar una forma de avanzar y resolver un problema relacionado con él — encaja con el principio de enemigo → observación → comprensión → </w:t>
      </w:r>
      <w:proofErr w:type="spellStart"/>
      <w:r>
        <w:t>puzzle</w:t>
      </w:r>
      <w:proofErr w:type="spellEnd"/>
      <w:r>
        <w:t xml:space="preserve"> → supervivencia.</w:t>
      </w:r>
    </w:p>
    <w:p w14:paraId="275923B8" w14:textId="77777777" w:rsidR="004B7789" w:rsidRDefault="00000000">
      <w:pPr>
        <w:pStyle w:val="Ttulo1"/>
        <w:spacing w:before="360" w:after="180"/>
      </w:pPr>
      <w:r>
        <w:rPr>
          <w:b/>
          <w:bCs/>
          <w:color w:val="1F3A5F"/>
          <w:sz w:val="30"/>
          <w:szCs w:val="30"/>
        </w:rPr>
        <w:t>32. Orden de producción de personajes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600"/>
        <w:gridCol w:w="3400"/>
        <w:gridCol w:w="4360"/>
      </w:tblGrid>
      <w:tr w:rsidR="004B7789" w14:paraId="0A262D4E" w14:textId="77777777">
        <w:trPr>
          <w:cantSplit/>
          <w:tblHeader/>
        </w:trPr>
        <w:tc>
          <w:tcPr>
            <w:tcW w:w="1600" w:type="dxa"/>
            <w:shd w:val="clear" w:color="auto" w:fill="1F3A5F"/>
            <w:tcMar>
              <w:top w:w="70" w:type="dxa"/>
              <w:left w:w="110" w:type="dxa"/>
              <w:bottom w:w="70" w:type="dxa"/>
              <w:right w:w="110" w:type="dxa"/>
            </w:tcMar>
          </w:tcPr>
          <w:p w14:paraId="21BC2077" w14:textId="77777777" w:rsidR="004B7789" w:rsidRDefault="00000000">
            <w:pPr>
              <w:spacing w:line="250" w:lineRule="auto"/>
            </w:pPr>
            <w:r>
              <w:rPr>
                <w:b/>
                <w:bCs/>
                <w:color w:val="FFFFFF"/>
                <w:sz w:val="19"/>
                <w:szCs w:val="19"/>
              </w:rPr>
              <w:t>Orden</w:t>
            </w:r>
          </w:p>
        </w:tc>
        <w:tc>
          <w:tcPr>
            <w:tcW w:w="3400" w:type="dxa"/>
            <w:shd w:val="clear" w:color="auto" w:fill="1F3A5F"/>
            <w:tcMar>
              <w:top w:w="70" w:type="dxa"/>
              <w:left w:w="110" w:type="dxa"/>
              <w:bottom w:w="70" w:type="dxa"/>
              <w:right w:w="110" w:type="dxa"/>
            </w:tcMar>
          </w:tcPr>
          <w:p w14:paraId="493627CF" w14:textId="77777777" w:rsidR="004B7789" w:rsidRDefault="00000000">
            <w:pPr>
              <w:spacing w:line="250" w:lineRule="auto"/>
            </w:pPr>
            <w:proofErr w:type="spellStart"/>
            <w:r>
              <w:rPr>
                <w:b/>
                <w:bCs/>
                <w:color w:val="FFFFFF"/>
                <w:sz w:val="19"/>
                <w:szCs w:val="19"/>
              </w:rPr>
              <w:t>Asset</w:t>
            </w:r>
            <w:proofErr w:type="spellEnd"/>
          </w:p>
        </w:tc>
        <w:tc>
          <w:tcPr>
            <w:tcW w:w="4360" w:type="dxa"/>
            <w:shd w:val="clear" w:color="auto" w:fill="1F3A5F"/>
            <w:tcMar>
              <w:top w:w="70" w:type="dxa"/>
              <w:left w:w="110" w:type="dxa"/>
              <w:bottom w:w="70" w:type="dxa"/>
              <w:right w:w="110" w:type="dxa"/>
            </w:tcMar>
          </w:tcPr>
          <w:p w14:paraId="3DA1FAFA" w14:textId="77777777" w:rsidR="004B7789" w:rsidRDefault="00000000">
            <w:pPr>
              <w:spacing w:line="250" w:lineRule="auto"/>
            </w:pPr>
            <w:r>
              <w:rPr>
                <w:b/>
                <w:bCs/>
                <w:color w:val="FFFFFF"/>
                <w:sz w:val="19"/>
                <w:szCs w:val="19"/>
              </w:rPr>
              <w:t>Motivo</w:t>
            </w:r>
          </w:p>
        </w:tc>
      </w:tr>
      <w:tr w:rsidR="004B7789" w14:paraId="7042EFF0" w14:textId="77777777">
        <w:trPr>
          <w:cantSplit/>
        </w:trPr>
        <w:tc>
          <w:tcPr>
            <w:tcW w:w="1600" w:type="dxa"/>
            <w:shd w:val="clear" w:color="auto" w:fill="FFFFFF"/>
            <w:tcMar>
              <w:top w:w="70" w:type="dxa"/>
              <w:left w:w="110" w:type="dxa"/>
              <w:bottom w:w="70" w:type="dxa"/>
              <w:right w:w="110" w:type="dxa"/>
            </w:tcMar>
          </w:tcPr>
          <w:p w14:paraId="75A4ACB3" w14:textId="77777777" w:rsidR="004B7789" w:rsidRDefault="00000000">
            <w:pPr>
              <w:spacing w:line="250" w:lineRule="auto"/>
            </w:pPr>
            <w:r>
              <w:rPr>
                <w:sz w:val="19"/>
                <w:szCs w:val="19"/>
              </w:rPr>
              <w:t>1</w:t>
            </w:r>
          </w:p>
        </w:tc>
        <w:tc>
          <w:tcPr>
            <w:tcW w:w="3400" w:type="dxa"/>
            <w:shd w:val="clear" w:color="auto" w:fill="FFFFFF"/>
            <w:tcMar>
              <w:top w:w="70" w:type="dxa"/>
              <w:left w:w="110" w:type="dxa"/>
              <w:bottom w:w="70" w:type="dxa"/>
              <w:right w:w="110" w:type="dxa"/>
            </w:tcMar>
          </w:tcPr>
          <w:p w14:paraId="4982450A" w14:textId="77777777" w:rsidR="004B7789" w:rsidRDefault="00000000">
            <w:pPr>
              <w:spacing w:line="250" w:lineRule="auto"/>
            </w:pPr>
            <w:r>
              <w:rPr>
                <w:sz w:val="19"/>
                <w:szCs w:val="19"/>
              </w:rPr>
              <w:t>Manos de primera persona de Emily</w:t>
            </w:r>
          </w:p>
        </w:tc>
        <w:tc>
          <w:tcPr>
            <w:tcW w:w="4360" w:type="dxa"/>
            <w:shd w:val="clear" w:color="auto" w:fill="FFFFFF"/>
            <w:tcMar>
              <w:top w:w="70" w:type="dxa"/>
              <w:left w:w="110" w:type="dxa"/>
              <w:bottom w:w="70" w:type="dxa"/>
              <w:right w:w="110" w:type="dxa"/>
            </w:tcMar>
          </w:tcPr>
          <w:p w14:paraId="259F6DC5" w14:textId="77777777" w:rsidR="004B7789" w:rsidRDefault="00000000">
            <w:pPr>
              <w:spacing w:line="250" w:lineRule="auto"/>
            </w:pPr>
            <w:r>
              <w:rPr>
                <w:sz w:val="19"/>
                <w:szCs w:val="19"/>
              </w:rPr>
              <w:t>Es lo que el jugador ve el 95 % de la demo. Sin ellas no se puede probar ninguna interacción.</w:t>
            </w:r>
          </w:p>
        </w:tc>
      </w:tr>
      <w:tr w:rsidR="004B7789" w14:paraId="3B3A4CCD" w14:textId="77777777">
        <w:trPr>
          <w:cantSplit/>
        </w:trPr>
        <w:tc>
          <w:tcPr>
            <w:tcW w:w="1600" w:type="dxa"/>
            <w:shd w:val="clear" w:color="auto" w:fill="F7F9FB"/>
            <w:tcMar>
              <w:top w:w="70" w:type="dxa"/>
              <w:left w:w="110" w:type="dxa"/>
              <w:bottom w:w="70" w:type="dxa"/>
              <w:right w:w="110" w:type="dxa"/>
            </w:tcMar>
          </w:tcPr>
          <w:p w14:paraId="52FBAE11" w14:textId="77777777" w:rsidR="004B7789" w:rsidRDefault="00000000">
            <w:pPr>
              <w:spacing w:line="250" w:lineRule="auto"/>
            </w:pPr>
            <w:r>
              <w:rPr>
                <w:sz w:val="19"/>
                <w:szCs w:val="19"/>
              </w:rPr>
              <w:t>2</w:t>
            </w:r>
          </w:p>
        </w:tc>
        <w:tc>
          <w:tcPr>
            <w:tcW w:w="3400" w:type="dxa"/>
            <w:shd w:val="clear" w:color="auto" w:fill="F7F9FB"/>
            <w:tcMar>
              <w:top w:w="70" w:type="dxa"/>
              <w:left w:w="110" w:type="dxa"/>
              <w:bottom w:w="70" w:type="dxa"/>
              <w:right w:w="110" w:type="dxa"/>
            </w:tcMar>
          </w:tcPr>
          <w:p w14:paraId="1C51A0F6" w14:textId="77777777" w:rsidR="004B7789" w:rsidRDefault="00000000">
            <w:pPr>
              <w:spacing w:line="250" w:lineRule="auto"/>
            </w:pPr>
            <w:r>
              <w:rPr>
                <w:sz w:val="19"/>
                <w:szCs w:val="19"/>
              </w:rPr>
              <w:t>Cuerpo de Emily</w:t>
            </w:r>
          </w:p>
        </w:tc>
        <w:tc>
          <w:tcPr>
            <w:tcW w:w="4360" w:type="dxa"/>
            <w:shd w:val="clear" w:color="auto" w:fill="F7F9FB"/>
            <w:tcMar>
              <w:top w:w="70" w:type="dxa"/>
              <w:left w:w="110" w:type="dxa"/>
              <w:bottom w:w="70" w:type="dxa"/>
              <w:right w:w="110" w:type="dxa"/>
            </w:tcMar>
          </w:tcPr>
          <w:p w14:paraId="0298CE98" w14:textId="77777777" w:rsidR="004B7789" w:rsidRDefault="00000000">
            <w:pPr>
              <w:spacing w:line="250" w:lineRule="auto"/>
            </w:pPr>
            <w:r>
              <w:rPr>
                <w:sz w:val="19"/>
                <w:szCs w:val="19"/>
              </w:rPr>
              <w:t xml:space="preserve">Necesario para el </w:t>
            </w:r>
            <w:proofErr w:type="spellStart"/>
            <w:r>
              <w:rPr>
                <w:sz w:val="19"/>
                <w:szCs w:val="19"/>
              </w:rPr>
              <w:t>rig</w:t>
            </w:r>
            <w:proofErr w:type="spellEnd"/>
            <w:r>
              <w:rPr>
                <w:sz w:val="19"/>
                <w:szCs w:val="19"/>
              </w:rPr>
              <w:t>, las animaciones y las cinemáticas</w:t>
            </w:r>
          </w:p>
        </w:tc>
      </w:tr>
      <w:tr w:rsidR="004B7789" w14:paraId="766D0B43" w14:textId="77777777">
        <w:trPr>
          <w:cantSplit/>
        </w:trPr>
        <w:tc>
          <w:tcPr>
            <w:tcW w:w="1600" w:type="dxa"/>
            <w:shd w:val="clear" w:color="auto" w:fill="FFFFFF"/>
            <w:tcMar>
              <w:top w:w="70" w:type="dxa"/>
              <w:left w:w="110" w:type="dxa"/>
              <w:bottom w:w="70" w:type="dxa"/>
              <w:right w:w="110" w:type="dxa"/>
            </w:tcMar>
          </w:tcPr>
          <w:p w14:paraId="46A11510" w14:textId="77777777" w:rsidR="004B7789" w:rsidRDefault="00000000">
            <w:pPr>
              <w:spacing w:line="250" w:lineRule="auto"/>
            </w:pPr>
            <w:r>
              <w:rPr>
                <w:sz w:val="19"/>
                <w:szCs w:val="19"/>
              </w:rPr>
              <w:t>3</w:t>
            </w:r>
          </w:p>
        </w:tc>
        <w:tc>
          <w:tcPr>
            <w:tcW w:w="3400" w:type="dxa"/>
            <w:shd w:val="clear" w:color="auto" w:fill="FFFFFF"/>
            <w:tcMar>
              <w:top w:w="70" w:type="dxa"/>
              <w:left w:w="110" w:type="dxa"/>
              <w:bottom w:w="70" w:type="dxa"/>
              <w:right w:w="110" w:type="dxa"/>
            </w:tcMar>
          </w:tcPr>
          <w:p w14:paraId="2CB1E752" w14:textId="77777777" w:rsidR="004B7789" w:rsidRDefault="00000000">
            <w:pPr>
              <w:spacing w:line="250" w:lineRule="auto"/>
            </w:pPr>
            <w:r>
              <w:rPr>
                <w:sz w:val="19"/>
                <w:szCs w:val="19"/>
              </w:rPr>
              <w:t>Cabello de Emily</w:t>
            </w:r>
          </w:p>
        </w:tc>
        <w:tc>
          <w:tcPr>
            <w:tcW w:w="4360" w:type="dxa"/>
            <w:shd w:val="clear" w:color="auto" w:fill="FFFFFF"/>
            <w:tcMar>
              <w:top w:w="70" w:type="dxa"/>
              <w:left w:w="110" w:type="dxa"/>
              <w:bottom w:w="70" w:type="dxa"/>
              <w:right w:w="110" w:type="dxa"/>
            </w:tcMar>
          </w:tcPr>
          <w:p w14:paraId="40040CD5" w14:textId="77777777" w:rsidR="004B7789" w:rsidRDefault="00000000">
            <w:pPr>
              <w:spacing w:line="250" w:lineRule="auto"/>
            </w:pPr>
            <w:r>
              <w:rPr>
                <w:sz w:val="19"/>
                <w:szCs w:val="19"/>
              </w:rPr>
              <w:t>Depende de la cabeza terminada</w:t>
            </w:r>
          </w:p>
        </w:tc>
      </w:tr>
      <w:tr w:rsidR="004B7789" w14:paraId="12F9E032" w14:textId="77777777">
        <w:trPr>
          <w:cantSplit/>
        </w:trPr>
        <w:tc>
          <w:tcPr>
            <w:tcW w:w="1600" w:type="dxa"/>
            <w:shd w:val="clear" w:color="auto" w:fill="F7F9FB"/>
            <w:tcMar>
              <w:top w:w="70" w:type="dxa"/>
              <w:left w:w="110" w:type="dxa"/>
              <w:bottom w:w="70" w:type="dxa"/>
              <w:right w:w="110" w:type="dxa"/>
            </w:tcMar>
          </w:tcPr>
          <w:p w14:paraId="5055F8E8" w14:textId="77777777" w:rsidR="004B7789" w:rsidRDefault="00000000">
            <w:pPr>
              <w:spacing w:line="250" w:lineRule="auto"/>
            </w:pPr>
            <w:r>
              <w:rPr>
                <w:sz w:val="19"/>
                <w:szCs w:val="19"/>
              </w:rPr>
              <w:t>4</w:t>
            </w:r>
          </w:p>
        </w:tc>
        <w:tc>
          <w:tcPr>
            <w:tcW w:w="3400" w:type="dxa"/>
            <w:shd w:val="clear" w:color="auto" w:fill="F7F9FB"/>
            <w:tcMar>
              <w:top w:w="70" w:type="dxa"/>
              <w:left w:w="110" w:type="dxa"/>
              <w:bottom w:w="70" w:type="dxa"/>
              <w:right w:w="110" w:type="dxa"/>
            </w:tcMar>
          </w:tcPr>
          <w:p w14:paraId="0D3AC7F5" w14:textId="77777777" w:rsidR="004B7789" w:rsidRDefault="00000000">
            <w:pPr>
              <w:spacing w:line="250" w:lineRule="auto"/>
            </w:pPr>
            <w:proofErr w:type="spellStart"/>
            <w:r>
              <w:rPr>
                <w:sz w:val="19"/>
                <w:szCs w:val="19"/>
              </w:rPr>
              <w:t>Syairah</w:t>
            </w:r>
            <w:proofErr w:type="spellEnd"/>
            <w:r>
              <w:rPr>
                <w:sz w:val="19"/>
                <w:szCs w:val="19"/>
              </w:rPr>
              <w:t xml:space="preserve"> — cuerpo y zona de corte</w:t>
            </w:r>
          </w:p>
        </w:tc>
        <w:tc>
          <w:tcPr>
            <w:tcW w:w="4360" w:type="dxa"/>
            <w:shd w:val="clear" w:color="auto" w:fill="F7F9FB"/>
            <w:tcMar>
              <w:top w:w="70" w:type="dxa"/>
              <w:left w:w="110" w:type="dxa"/>
              <w:bottom w:w="70" w:type="dxa"/>
              <w:right w:w="110" w:type="dxa"/>
            </w:tcMar>
          </w:tcPr>
          <w:p w14:paraId="2315B628" w14:textId="77777777" w:rsidR="004B7789" w:rsidRDefault="00000000">
            <w:pPr>
              <w:spacing w:line="250" w:lineRule="auto"/>
            </w:pPr>
            <w:r>
              <w:rPr>
                <w:sz w:val="19"/>
                <w:szCs w:val="19"/>
              </w:rPr>
              <w:t xml:space="preserve">El </w:t>
            </w:r>
            <w:proofErr w:type="spellStart"/>
            <w:r>
              <w:rPr>
                <w:sz w:val="19"/>
                <w:szCs w:val="19"/>
              </w:rPr>
              <w:t>asset</w:t>
            </w:r>
            <w:proofErr w:type="spellEnd"/>
            <w:r>
              <w:rPr>
                <w:sz w:val="19"/>
                <w:szCs w:val="19"/>
              </w:rPr>
              <w:t xml:space="preserve"> más caro y el de mayor riesgo</w:t>
            </w:r>
          </w:p>
        </w:tc>
      </w:tr>
      <w:tr w:rsidR="004B7789" w14:paraId="69EDA608" w14:textId="77777777">
        <w:trPr>
          <w:cantSplit/>
        </w:trPr>
        <w:tc>
          <w:tcPr>
            <w:tcW w:w="1600" w:type="dxa"/>
            <w:shd w:val="clear" w:color="auto" w:fill="FFFFFF"/>
            <w:tcMar>
              <w:top w:w="70" w:type="dxa"/>
              <w:left w:w="110" w:type="dxa"/>
              <w:bottom w:w="70" w:type="dxa"/>
              <w:right w:w="110" w:type="dxa"/>
            </w:tcMar>
          </w:tcPr>
          <w:p w14:paraId="171A9278" w14:textId="77777777" w:rsidR="004B7789" w:rsidRDefault="00000000">
            <w:pPr>
              <w:spacing w:line="250" w:lineRule="auto"/>
            </w:pPr>
            <w:r>
              <w:rPr>
                <w:sz w:val="19"/>
                <w:szCs w:val="19"/>
              </w:rPr>
              <w:lastRenderedPageBreak/>
              <w:t>5</w:t>
            </w:r>
          </w:p>
        </w:tc>
        <w:tc>
          <w:tcPr>
            <w:tcW w:w="3400" w:type="dxa"/>
            <w:shd w:val="clear" w:color="auto" w:fill="FFFFFF"/>
            <w:tcMar>
              <w:top w:w="70" w:type="dxa"/>
              <w:left w:w="110" w:type="dxa"/>
              <w:bottom w:w="70" w:type="dxa"/>
              <w:right w:w="110" w:type="dxa"/>
            </w:tcMar>
          </w:tcPr>
          <w:p w14:paraId="7171B0D3" w14:textId="77777777" w:rsidR="004B7789" w:rsidRDefault="00000000">
            <w:pPr>
              <w:spacing w:line="250" w:lineRule="auto"/>
            </w:pPr>
            <w:proofErr w:type="spellStart"/>
            <w:r>
              <w:rPr>
                <w:sz w:val="19"/>
                <w:szCs w:val="19"/>
              </w:rPr>
              <w:t>Syairah</w:t>
            </w:r>
            <w:proofErr w:type="spellEnd"/>
            <w:r>
              <w:rPr>
                <w:sz w:val="19"/>
                <w:szCs w:val="19"/>
              </w:rPr>
              <w:t xml:space="preserve"> — cables, garras y tijeras</w:t>
            </w:r>
          </w:p>
        </w:tc>
        <w:tc>
          <w:tcPr>
            <w:tcW w:w="4360" w:type="dxa"/>
            <w:shd w:val="clear" w:color="auto" w:fill="FFFFFF"/>
            <w:tcMar>
              <w:top w:w="70" w:type="dxa"/>
              <w:left w:w="110" w:type="dxa"/>
              <w:bottom w:w="70" w:type="dxa"/>
              <w:right w:w="110" w:type="dxa"/>
            </w:tcMar>
          </w:tcPr>
          <w:p w14:paraId="31998770" w14:textId="77777777" w:rsidR="004B7789" w:rsidRDefault="00000000">
            <w:pPr>
              <w:spacing w:line="250" w:lineRule="auto"/>
            </w:pPr>
            <w:r>
              <w:rPr>
                <w:sz w:val="19"/>
                <w:szCs w:val="19"/>
              </w:rPr>
              <w:t>Dependen del cuerpo</w:t>
            </w:r>
          </w:p>
        </w:tc>
      </w:tr>
      <w:tr w:rsidR="004B7789" w14:paraId="41BC2A04" w14:textId="77777777">
        <w:trPr>
          <w:cantSplit/>
        </w:trPr>
        <w:tc>
          <w:tcPr>
            <w:tcW w:w="1600" w:type="dxa"/>
            <w:shd w:val="clear" w:color="auto" w:fill="F7F9FB"/>
            <w:tcMar>
              <w:top w:w="70" w:type="dxa"/>
              <w:left w:w="110" w:type="dxa"/>
              <w:bottom w:w="70" w:type="dxa"/>
              <w:right w:w="110" w:type="dxa"/>
            </w:tcMar>
          </w:tcPr>
          <w:p w14:paraId="5D0772A5" w14:textId="77777777" w:rsidR="004B7789" w:rsidRDefault="00000000">
            <w:pPr>
              <w:spacing w:line="250" w:lineRule="auto"/>
            </w:pPr>
            <w:r>
              <w:rPr>
                <w:sz w:val="19"/>
                <w:szCs w:val="19"/>
              </w:rPr>
              <w:t>6</w:t>
            </w:r>
          </w:p>
        </w:tc>
        <w:tc>
          <w:tcPr>
            <w:tcW w:w="3400" w:type="dxa"/>
            <w:shd w:val="clear" w:color="auto" w:fill="F7F9FB"/>
            <w:tcMar>
              <w:top w:w="70" w:type="dxa"/>
              <w:left w:w="110" w:type="dxa"/>
              <w:bottom w:w="70" w:type="dxa"/>
              <w:right w:w="110" w:type="dxa"/>
            </w:tcMar>
          </w:tcPr>
          <w:p w14:paraId="01C619CF" w14:textId="77777777" w:rsidR="004B7789" w:rsidRDefault="00000000">
            <w:pPr>
              <w:spacing w:line="250" w:lineRule="auto"/>
            </w:pPr>
            <w:r>
              <w:rPr>
                <w:sz w:val="19"/>
                <w:szCs w:val="19"/>
              </w:rPr>
              <w:t>Cuerpo de la víctima</w:t>
            </w:r>
          </w:p>
        </w:tc>
        <w:tc>
          <w:tcPr>
            <w:tcW w:w="4360" w:type="dxa"/>
            <w:shd w:val="clear" w:color="auto" w:fill="F7F9FB"/>
            <w:tcMar>
              <w:top w:w="70" w:type="dxa"/>
              <w:left w:w="110" w:type="dxa"/>
              <w:bottom w:w="70" w:type="dxa"/>
              <w:right w:w="110" w:type="dxa"/>
            </w:tcMar>
          </w:tcPr>
          <w:p w14:paraId="27D8C2F6" w14:textId="77777777" w:rsidR="004B7789" w:rsidRDefault="00000000">
            <w:pPr>
              <w:spacing w:line="250" w:lineRule="auto"/>
            </w:pPr>
            <w:r>
              <w:rPr>
                <w:sz w:val="19"/>
                <w:szCs w:val="19"/>
              </w:rPr>
              <w:t>Solo lo visible desde la ventana</w:t>
            </w:r>
          </w:p>
        </w:tc>
      </w:tr>
      <w:tr w:rsidR="004B7789" w14:paraId="341838CB" w14:textId="77777777">
        <w:trPr>
          <w:cantSplit/>
        </w:trPr>
        <w:tc>
          <w:tcPr>
            <w:tcW w:w="1600" w:type="dxa"/>
            <w:shd w:val="clear" w:color="auto" w:fill="FFFFFF"/>
            <w:tcMar>
              <w:top w:w="70" w:type="dxa"/>
              <w:left w:w="110" w:type="dxa"/>
              <w:bottom w:w="70" w:type="dxa"/>
              <w:right w:w="110" w:type="dxa"/>
            </w:tcMar>
          </w:tcPr>
          <w:p w14:paraId="6AA4B357" w14:textId="77777777" w:rsidR="004B7789" w:rsidRDefault="00000000">
            <w:pPr>
              <w:spacing w:line="250" w:lineRule="auto"/>
            </w:pPr>
            <w:r>
              <w:rPr>
                <w:sz w:val="19"/>
                <w:szCs w:val="19"/>
              </w:rPr>
              <w:t>7</w:t>
            </w:r>
          </w:p>
        </w:tc>
        <w:tc>
          <w:tcPr>
            <w:tcW w:w="3400" w:type="dxa"/>
            <w:shd w:val="clear" w:color="auto" w:fill="FFFFFF"/>
            <w:tcMar>
              <w:top w:w="70" w:type="dxa"/>
              <w:left w:w="110" w:type="dxa"/>
              <w:bottom w:w="70" w:type="dxa"/>
              <w:right w:w="110" w:type="dxa"/>
            </w:tcMar>
          </w:tcPr>
          <w:p w14:paraId="4B811348" w14:textId="77777777" w:rsidR="004B7789" w:rsidRDefault="00000000">
            <w:pPr>
              <w:spacing w:line="250" w:lineRule="auto"/>
            </w:pPr>
            <w:r>
              <w:rPr>
                <w:sz w:val="19"/>
                <w:szCs w:val="19"/>
              </w:rPr>
              <w:t>⚠ Andrés</w:t>
            </w:r>
          </w:p>
        </w:tc>
        <w:tc>
          <w:tcPr>
            <w:tcW w:w="4360" w:type="dxa"/>
            <w:shd w:val="clear" w:color="auto" w:fill="FFFFFF"/>
            <w:tcMar>
              <w:top w:w="70" w:type="dxa"/>
              <w:left w:w="110" w:type="dxa"/>
              <w:bottom w:w="70" w:type="dxa"/>
              <w:right w:w="110" w:type="dxa"/>
            </w:tcMar>
          </w:tcPr>
          <w:p w14:paraId="31CD829B" w14:textId="77777777" w:rsidR="004B7789" w:rsidRDefault="00000000">
            <w:pPr>
              <w:spacing w:line="250" w:lineRule="auto"/>
            </w:pPr>
            <w:r>
              <w:rPr>
                <w:sz w:val="19"/>
                <w:szCs w:val="19"/>
              </w:rPr>
              <w:t>No se produce en esta fase</w:t>
            </w:r>
          </w:p>
        </w:tc>
      </w:tr>
    </w:tbl>
    <w:p w14:paraId="20479E56"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1B3E99B9" w14:textId="77777777">
        <w:tc>
          <w:tcPr>
            <w:tcW w:w="9360" w:type="dxa"/>
            <w:shd w:val="clear" w:color="auto" w:fill="EEF2F7"/>
            <w:tcMar>
              <w:top w:w="120" w:type="dxa"/>
              <w:left w:w="180" w:type="dxa"/>
              <w:bottom w:w="120" w:type="dxa"/>
              <w:right w:w="180" w:type="dxa"/>
            </w:tcMar>
          </w:tcPr>
          <w:p w14:paraId="769213DE" w14:textId="77777777" w:rsidR="004B7789" w:rsidRDefault="00000000">
            <w:pPr>
              <w:shd w:val="clear" w:color="auto" w:fill="EEF2F7"/>
              <w:spacing w:after="60"/>
            </w:pPr>
            <w:r>
              <w:rPr>
                <w:b/>
                <w:bCs/>
                <w:color w:val="1F3A5F"/>
              </w:rPr>
              <w:t>Estado y decisiones abiertas de esta parte</w:t>
            </w:r>
          </w:p>
          <w:p w14:paraId="5D11288D" w14:textId="77777777" w:rsidR="004B7789" w:rsidRDefault="00000000">
            <w:pPr>
              <w:shd w:val="clear" w:color="auto" w:fill="EEF2F7"/>
              <w:spacing w:after="60"/>
            </w:pPr>
            <w:r>
              <w:t>🔷 Cerrado en esta versión: la edad de Emily, en 26 años. La v2.0 marcaba esta decisión como bloqueante para esculpir la cabeza, porque 21 y 26 años producen estructuras faciales distintas.</w:t>
            </w:r>
          </w:p>
          <w:p w14:paraId="764DA1A1" w14:textId="77777777" w:rsidR="004B7789" w:rsidRDefault="00000000">
            <w:pPr>
              <w:shd w:val="clear" w:color="auto" w:fill="EEF2F7"/>
              <w:spacing w:after="60"/>
            </w:pPr>
            <w:r>
              <w:t xml:space="preserve">⚠ Sigue abierto: </w:t>
            </w:r>
            <w:proofErr w:type="spellStart"/>
            <w:r>
              <w:t>MetaHuman</w:t>
            </w:r>
            <w:proofErr w:type="spellEnd"/>
            <w:r>
              <w:t xml:space="preserve"> o modelo propio para la cabeza de Emily; el soporte de Nanite para </w:t>
            </w:r>
            <w:proofErr w:type="spellStart"/>
            <w:r>
              <w:t>skeletal</w:t>
            </w:r>
            <w:proofErr w:type="spellEnd"/>
            <w:r>
              <w:t xml:space="preserve"> </w:t>
            </w:r>
            <w:proofErr w:type="spellStart"/>
            <w:r>
              <w:t>meshes</w:t>
            </w:r>
            <w:proofErr w:type="spellEnd"/>
            <w:r>
              <w:t xml:space="preserve"> en la versión concreta del motor; y todo el diseño físico de Firdaus, que no se toca hasta después de la demo.</w:t>
            </w:r>
          </w:p>
        </w:tc>
      </w:tr>
    </w:tbl>
    <w:p w14:paraId="4B9C07FA" w14:textId="77777777" w:rsidR="004B7789" w:rsidRDefault="00000000">
      <w:r>
        <w:br w:type="page"/>
      </w:r>
    </w:p>
    <w:p w14:paraId="3BEADD62" w14:textId="77777777" w:rsidR="004B7789" w:rsidRDefault="00000000">
      <w:pPr>
        <w:pStyle w:val="Ttulo1"/>
        <w:spacing w:before="360" w:after="180"/>
      </w:pPr>
      <w:r>
        <w:rPr>
          <w:b/>
          <w:bCs/>
          <w:color w:val="1F3A5F"/>
          <w:sz w:val="30"/>
          <w:szCs w:val="30"/>
        </w:rPr>
        <w:lastRenderedPageBreak/>
        <w:t>PARTE 5 — Dirección audiovisual</w:t>
      </w:r>
    </w:p>
    <w:p w14:paraId="3C3BD118" w14:textId="77777777" w:rsidR="004B7789" w:rsidRDefault="00000000">
      <w:pPr>
        <w:pStyle w:val="Ttulo1"/>
        <w:spacing w:before="360" w:after="180"/>
      </w:pPr>
      <w:r>
        <w:rPr>
          <w:b/>
          <w:bCs/>
          <w:color w:val="1F3A5F"/>
          <w:sz w:val="30"/>
          <w:szCs w:val="30"/>
        </w:rPr>
        <w:t>33. Dirección artística</w:t>
      </w:r>
    </w:p>
    <w:p w14:paraId="5DD14D0D" w14:textId="77777777" w:rsidR="004B7789" w:rsidRDefault="00000000">
      <w:pPr>
        <w:pStyle w:val="Ttulo2"/>
        <w:spacing w:before="280" w:after="140"/>
      </w:pPr>
      <w:r>
        <w:rPr>
          <w:b/>
          <w:bCs/>
          <w:color w:val="1F3A5F"/>
          <w:sz w:val="25"/>
          <w:szCs w:val="25"/>
        </w:rPr>
        <w:t>33.1 Objetivo e identidad visual</w:t>
      </w:r>
    </w:p>
    <w:p w14:paraId="4185C291" w14:textId="77777777" w:rsidR="004B7789" w:rsidRDefault="00000000">
      <w:pPr>
        <w:spacing w:after="120" w:line="276" w:lineRule="auto"/>
      </w:pPr>
      <w:r>
        <w:t>La dirección artística busca una experiencia de terror psicológico, misterio y deterioro, utilizando el contraste entre espacios aparentemente cotidianos y elementos que revelan progresivamente una realidad oculta. La estética debe permitir que el jugador interprete inicialmente el lugar como una vivienda abandonada y comprenda después que existe una conexión con instalaciones y experimentos.</w:t>
      </w:r>
    </w:p>
    <w:p w14:paraId="4385FC28" w14:textId="77777777" w:rsidR="004B7789" w:rsidRDefault="00000000">
      <w:pPr>
        <w:spacing w:after="120" w:line="276" w:lineRule="auto"/>
      </w:pPr>
      <w:r>
        <w:t>La identidad visual se basa en abandono, deterioro, oscuridad, humedad, suciedad, iluminación limitada, espacios cotidianos alterados, elementos científicos y el contraste entre lo familiar y lo inquietante.</w:t>
      </w:r>
    </w:p>
    <w:p w14:paraId="06276F50" w14:textId="77777777" w:rsidR="004B7789" w:rsidRDefault="004B7789">
      <w:pPr>
        <w:spacing w:after="60"/>
      </w:pPr>
    </w:p>
    <w:p w14:paraId="31E60F4E" w14:textId="77777777" w:rsidR="004B7789" w:rsidRDefault="00000000">
      <w:pPr>
        <w:spacing w:before="180" w:after="180"/>
        <w:ind w:left="400" w:right="400"/>
        <w:jc w:val="center"/>
      </w:pPr>
      <w:r>
        <w:rPr>
          <w:rFonts w:ascii="Cambria" w:eastAsia="Cambria" w:hAnsi="Cambria" w:cs="Cambria"/>
          <w:i/>
          <w:iCs/>
          <w:color w:val="34506E"/>
          <w:sz w:val="23"/>
          <w:szCs w:val="23"/>
        </w:rPr>
        <w:t>«El escenario no debe parecer destruido sin motivo. El deterioro debe contar parte de la historia.»</w:t>
      </w:r>
    </w:p>
    <w:p w14:paraId="61E5E280" w14:textId="77777777" w:rsidR="004B7789" w:rsidRDefault="00000000">
      <w:pPr>
        <w:pStyle w:val="Ttulo2"/>
        <w:spacing w:before="280" w:after="140"/>
      </w:pPr>
      <w:r>
        <w:rPr>
          <w:b/>
          <w:bCs/>
          <w:color w:val="1F3A5F"/>
          <w:sz w:val="25"/>
          <w:szCs w:val="25"/>
        </w:rPr>
        <w:t>33.2 El contraste como herramienta narrativa</w:t>
      </w:r>
    </w:p>
    <w:p w14:paraId="4B2F270F" w14:textId="77777777" w:rsidR="004B7789" w:rsidRDefault="00000000">
      <w:pPr>
        <w:spacing w:after="120" w:line="276" w:lineRule="auto"/>
      </w:pPr>
      <w:r>
        <w:t>La primera parte de la demo utiliza elementos reconocibles: cama, cocina, baño, muebles, fotografías, objetos domésticos, pasillos. Después aparecen elementos que rompen esa normalidad: instalaciones ocultas, mecanismos, cables, sistemas eléctricos, puertas técnicas, señales de experimentación.</w:t>
      </w:r>
    </w:p>
    <w:p w14:paraId="6AFA4D21" w14:textId="77777777" w:rsidR="004B7789" w:rsidRDefault="00000000">
      <w:pPr>
        <w:spacing w:after="120" w:line="276" w:lineRule="auto"/>
      </w:pPr>
      <w:r>
        <w:t xml:space="preserve">El contraste es la herramienta narrativa central de todo el apartado visual. La casa debe transmitir la sensación de un lugar </w:t>
      </w:r>
      <w:proofErr w:type="gramStart"/>
      <w:r>
        <w:t>habitable</w:t>
      </w:r>
      <w:proofErr w:type="gramEnd"/>
      <w:r>
        <w:t xml:space="preserve"> aunque abandonado —muebles envejecidos, pintura deteriorada, polvo, humedad, objetos fuera de lugar—, sin convertirse en una casa completamente destruida: debe existir suficiente estructura para que el jugador pueda imaginar que allí vivió alguien.</w:t>
      </w:r>
    </w:p>
    <w:p w14:paraId="1F6DCD4C" w14:textId="77777777" w:rsidR="004B7789" w:rsidRDefault="00000000">
      <w:pPr>
        <w:spacing w:after="120" w:line="276" w:lineRule="auto"/>
      </w:pPr>
      <w:r>
        <w:t>El complejo hace el contrario: metal, hormigón, tuberías, cables, puertas industriales, paneles eléctricos, iluminación artificial y espacios funcionales. El objetivo es transmitir que el lugar fue construido para una finalidad específica.</w:t>
      </w:r>
    </w:p>
    <w:p w14:paraId="52699C13"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2ADBDCFC" w14:textId="77777777">
        <w:tc>
          <w:tcPr>
            <w:tcW w:w="9360" w:type="dxa"/>
            <w:shd w:val="clear" w:color="auto" w:fill="EEF2F7"/>
            <w:tcMar>
              <w:top w:w="120" w:type="dxa"/>
              <w:left w:w="180" w:type="dxa"/>
              <w:bottom w:w="120" w:type="dxa"/>
              <w:right w:w="180" w:type="dxa"/>
            </w:tcMar>
          </w:tcPr>
          <w:p w14:paraId="389558F9" w14:textId="77777777" w:rsidR="004B7789" w:rsidRDefault="00000000">
            <w:pPr>
              <w:shd w:val="clear" w:color="auto" w:fill="EEF2F7"/>
              <w:spacing w:after="60"/>
            </w:pPr>
            <w:r>
              <w:rPr>
                <w:b/>
                <w:bCs/>
                <w:color w:val="1F3A5F"/>
              </w:rPr>
              <w:t>🔷 Elementos-puente entre la casa y el complejo</w:t>
            </w:r>
          </w:p>
          <w:p w14:paraId="54831AA7" w14:textId="77777777" w:rsidR="004B7789" w:rsidRDefault="00000000">
            <w:pPr>
              <w:shd w:val="clear" w:color="auto" w:fill="EEF2F7"/>
              <w:spacing w:after="60"/>
            </w:pPr>
            <w:r>
              <w:t>Aunque sean diferentes, deben existir elementos que los conecten para que el jugador perciba que pertenecen al mismo universo.</w:t>
            </w:r>
          </w:p>
          <w:p w14:paraId="44A25C79" w14:textId="77777777" w:rsidR="004B7789" w:rsidRDefault="00000000">
            <w:pPr>
              <w:shd w:val="clear" w:color="auto" w:fill="EEF2F7"/>
              <w:spacing w:after="60"/>
            </w:pPr>
            <w:r>
              <w:t>El mismo tipo de interruptor en la casa y en las zonas técnicas: un modelo industrial que en una vivienda normal resultaría raro, pero que el jugador solo identifica como anómalo cuando lo vuelve a ver abajo.</w:t>
            </w:r>
          </w:p>
          <w:p w14:paraId="23C265B3" w14:textId="77777777" w:rsidR="004B7789" w:rsidRDefault="00000000">
            <w:pPr>
              <w:shd w:val="clear" w:color="auto" w:fill="EEF2F7"/>
              <w:spacing w:after="60"/>
            </w:pPr>
            <w:r>
              <w:t>Las mismas baldosas en el baño de la casa y en una zona técnica del complejo.</w:t>
            </w:r>
          </w:p>
          <w:p w14:paraId="73C45266" w14:textId="77777777" w:rsidR="004B7789" w:rsidRDefault="00000000">
            <w:pPr>
              <w:shd w:val="clear" w:color="auto" w:fill="EEF2F7"/>
              <w:spacing w:after="60"/>
            </w:pPr>
            <w:r>
              <w:t>Una capa de pintura industrial asomando bajo la pintura doméstica descascarada.</w:t>
            </w:r>
          </w:p>
          <w:p w14:paraId="4D9A131B" w14:textId="77777777" w:rsidR="004B7789" w:rsidRDefault="00000000">
            <w:pPr>
              <w:shd w:val="clear" w:color="auto" w:fill="EEF2F7"/>
              <w:spacing w:after="60"/>
            </w:pPr>
            <w:r>
              <w:t>Ninguno de estos detalles se señala. Son recompensas para el jugador que mira.</w:t>
            </w:r>
          </w:p>
        </w:tc>
      </w:tr>
    </w:tbl>
    <w:p w14:paraId="4FB971C8" w14:textId="77777777" w:rsidR="004B7789" w:rsidRDefault="00000000">
      <w:pPr>
        <w:pStyle w:val="Ttulo2"/>
        <w:spacing w:before="280" w:after="140"/>
      </w:pPr>
      <w:r>
        <w:rPr>
          <w:b/>
          <w:bCs/>
          <w:color w:val="1F3A5F"/>
          <w:sz w:val="25"/>
          <w:szCs w:val="25"/>
        </w:rPr>
        <w:t>33.3 Paleta</w:t>
      </w:r>
    </w:p>
    <w:p w14:paraId="184EF561" w14:textId="77777777" w:rsidR="004B7789" w:rsidRDefault="00000000">
      <w:pPr>
        <w:spacing w:after="120" w:line="276" w:lineRule="auto"/>
      </w:pPr>
      <w:r>
        <w:t>Dominada por grises, marrones, blancos envejecidos, negros y tonos metálicos, con pequeñas variaciones de color para dirigir la atención.</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2600"/>
        <w:gridCol w:w="2000"/>
        <w:gridCol w:w="2160"/>
      </w:tblGrid>
      <w:tr w:rsidR="004B7789" w14:paraId="06787243" w14:textId="77777777">
        <w:trPr>
          <w:cantSplit/>
          <w:tblHeader/>
        </w:trPr>
        <w:tc>
          <w:tcPr>
            <w:tcW w:w="2600" w:type="dxa"/>
            <w:shd w:val="clear" w:color="auto" w:fill="1F3A5F"/>
            <w:tcMar>
              <w:top w:w="70" w:type="dxa"/>
              <w:left w:w="110" w:type="dxa"/>
              <w:bottom w:w="70" w:type="dxa"/>
              <w:right w:w="110" w:type="dxa"/>
            </w:tcMar>
          </w:tcPr>
          <w:p w14:paraId="2828370C" w14:textId="77777777" w:rsidR="004B7789" w:rsidRDefault="00000000">
            <w:pPr>
              <w:spacing w:line="250" w:lineRule="auto"/>
            </w:pPr>
            <w:r>
              <w:rPr>
                <w:b/>
                <w:bCs/>
                <w:color w:val="FFFFFF"/>
                <w:sz w:val="19"/>
                <w:szCs w:val="19"/>
              </w:rPr>
              <w:t>Zona</w:t>
            </w:r>
          </w:p>
        </w:tc>
        <w:tc>
          <w:tcPr>
            <w:tcW w:w="2600" w:type="dxa"/>
            <w:shd w:val="clear" w:color="auto" w:fill="1F3A5F"/>
            <w:tcMar>
              <w:top w:w="70" w:type="dxa"/>
              <w:left w:w="110" w:type="dxa"/>
              <w:bottom w:w="70" w:type="dxa"/>
              <w:right w:w="110" w:type="dxa"/>
            </w:tcMar>
          </w:tcPr>
          <w:p w14:paraId="29D492AA" w14:textId="77777777" w:rsidR="004B7789" w:rsidRDefault="00000000">
            <w:pPr>
              <w:spacing w:line="250" w:lineRule="auto"/>
            </w:pPr>
            <w:r>
              <w:rPr>
                <w:b/>
                <w:bCs/>
                <w:color w:val="FFFFFF"/>
                <w:sz w:val="19"/>
                <w:szCs w:val="19"/>
              </w:rPr>
              <w:t>Base</w:t>
            </w:r>
          </w:p>
        </w:tc>
        <w:tc>
          <w:tcPr>
            <w:tcW w:w="2000" w:type="dxa"/>
            <w:shd w:val="clear" w:color="auto" w:fill="1F3A5F"/>
            <w:tcMar>
              <w:top w:w="70" w:type="dxa"/>
              <w:left w:w="110" w:type="dxa"/>
              <w:bottom w:w="70" w:type="dxa"/>
              <w:right w:w="110" w:type="dxa"/>
            </w:tcMar>
          </w:tcPr>
          <w:p w14:paraId="5B0B4C49" w14:textId="77777777" w:rsidR="004B7789" w:rsidRDefault="00000000">
            <w:pPr>
              <w:spacing w:line="250" w:lineRule="auto"/>
            </w:pPr>
            <w:r>
              <w:rPr>
                <w:b/>
                <w:bCs/>
                <w:color w:val="FFFFFF"/>
                <w:sz w:val="19"/>
                <w:szCs w:val="19"/>
              </w:rPr>
              <w:t>Acento</w:t>
            </w:r>
          </w:p>
        </w:tc>
        <w:tc>
          <w:tcPr>
            <w:tcW w:w="2160" w:type="dxa"/>
            <w:shd w:val="clear" w:color="auto" w:fill="1F3A5F"/>
            <w:tcMar>
              <w:top w:w="70" w:type="dxa"/>
              <w:left w:w="110" w:type="dxa"/>
              <w:bottom w:w="70" w:type="dxa"/>
              <w:right w:w="110" w:type="dxa"/>
            </w:tcMar>
          </w:tcPr>
          <w:p w14:paraId="5B7A8620" w14:textId="77777777" w:rsidR="004B7789" w:rsidRDefault="00000000">
            <w:pPr>
              <w:spacing w:line="250" w:lineRule="auto"/>
            </w:pPr>
            <w:r>
              <w:rPr>
                <w:b/>
                <w:bCs/>
                <w:color w:val="FFFFFF"/>
                <w:sz w:val="19"/>
                <w:szCs w:val="19"/>
              </w:rPr>
              <w:t>Nota</w:t>
            </w:r>
          </w:p>
        </w:tc>
      </w:tr>
      <w:tr w:rsidR="004B7789" w14:paraId="661C08B8" w14:textId="77777777">
        <w:trPr>
          <w:cantSplit/>
        </w:trPr>
        <w:tc>
          <w:tcPr>
            <w:tcW w:w="2600" w:type="dxa"/>
            <w:shd w:val="clear" w:color="auto" w:fill="FFFFFF"/>
            <w:tcMar>
              <w:top w:w="70" w:type="dxa"/>
              <w:left w:w="110" w:type="dxa"/>
              <w:bottom w:w="70" w:type="dxa"/>
              <w:right w:w="110" w:type="dxa"/>
            </w:tcMar>
          </w:tcPr>
          <w:p w14:paraId="55C438C0" w14:textId="77777777" w:rsidR="004B7789" w:rsidRDefault="00000000">
            <w:pPr>
              <w:spacing w:line="250" w:lineRule="auto"/>
            </w:pPr>
            <w:r>
              <w:rPr>
                <w:sz w:val="19"/>
                <w:szCs w:val="19"/>
              </w:rPr>
              <w:t>Casa</w:t>
            </w:r>
          </w:p>
        </w:tc>
        <w:tc>
          <w:tcPr>
            <w:tcW w:w="2600" w:type="dxa"/>
            <w:shd w:val="clear" w:color="auto" w:fill="FFFFFF"/>
            <w:tcMar>
              <w:top w:w="70" w:type="dxa"/>
              <w:left w:w="110" w:type="dxa"/>
              <w:bottom w:w="70" w:type="dxa"/>
              <w:right w:w="110" w:type="dxa"/>
            </w:tcMar>
          </w:tcPr>
          <w:p w14:paraId="63C1F15E" w14:textId="77777777" w:rsidR="004B7789" w:rsidRDefault="00000000">
            <w:pPr>
              <w:spacing w:line="250" w:lineRule="auto"/>
            </w:pPr>
            <w:r>
              <w:rPr>
                <w:sz w:val="19"/>
                <w:szCs w:val="19"/>
              </w:rPr>
              <w:t>#4A423A marrón apagado</w:t>
            </w:r>
          </w:p>
        </w:tc>
        <w:tc>
          <w:tcPr>
            <w:tcW w:w="2000" w:type="dxa"/>
            <w:shd w:val="clear" w:color="auto" w:fill="FFFFFF"/>
            <w:tcMar>
              <w:top w:w="70" w:type="dxa"/>
              <w:left w:w="110" w:type="dxa"/>
              <w:bottom w:w="70" w:type="dxa"/>
              <w:right w:w="110" w:type="dxa"/>
            </w:tcMar>
          </w:tcPr>
          <w:p w14:paraId="22559843" w14:textId="77777777" w:rsidR="004B7789" w:rsidRDefault="00000000">
            <w:pPr>
              <w:spacing w:line="250" w:lineRule="auto"/>
            </w:pPr>
            <w:r>
              <w:rPr>
                <w:sz w:val="19"/>
                <w:szCs w:val="19"/>
              </w:rPr>
              <w:t>#C7A87A madera</w:t>
            </w:r>
          </w:p>
        </w:tc>
        <w:tc>
          <w:tcPr>
            <w:tcW w:w="2160" w:type="dxa"/>
            <w:shd w:val="clear" w:color="auto" w:fill="FFFFFF"/>
            <w:tcMar>
              <w:top w:w="70" w:type="dxa"/>
              <w:left w:w="110" w:type="dxa"/>
              <w:bottom w:w="70" w:type="dxa"/>
              <w:right w:w="110" w:type="dxa"/>
            </w:tcMar>
          </w:tcPr>
          <w:p w14:paraId="48BF1882" w14:textId="77777777" w:rsidR="004B7789" w:rsidRDefault="00000000">
            <w:pPr>
              <w:spacing w:line="250" w:lineRule="auto"/>
            </w:pPr>
            <w:r>
              <w:rPr>
                <w:sz w:val="19"/>
                <w:szCs w:val="19"/>
              </w:rPr>
              <w:t>Cálidos degradados por el polvo</w:t>
            </w:r>
          </w:p>
        </w:tc>
      </w:tr>
      <w:tr w:rsidR="004B7789" w14:paraId="4A4F612B" w14:textId="77777777">
        <w:trPr>
          <w:cantSplit/>
        </w:trPr>
        <w:tc>
          <w:tcPr>
            <w:tcW w:w="2600" w:type="dxa"/>
            <w:shd w:val="clear" w:color="auto" w:fill="F7F9FB"/>
            <w:tcMar>
              <w:top w:w="70" w:type="dxa"/>
              <w:left w:w="110" w:type="dxa"/>
              <w:bottom w:w="70" w:type="dxa"/>
              <w:right w:w="110" w:type="dxa"/>
            </w:tcMar>
          </w:tcPr>
          <w:p w14:paraId="5C875E59" w14:textId="77777777" w:rsidR="004B7789" w:rsidRDefault="00000000">
            <w:pPr>
              <w:spacing w:line="250" w:lineRule="auto"/>
            </w:pPr>
            <w:r>
              <w:rPr>
                <w:sz w:val="19"/>
                <w:szCs w:val="19"/>
              </w:rPr>
              <w:lastRenderedPageBreak/>
              <w:t>Casa — textiles</w:t>
            </w:r>
          </w:p>
        </w:tc>
        <w:tc>
          <w:tcPr>
            <w:tcW w:w="2600" w:type="dxa"/>
            <w:shd w:val="clear" w:color="auto" w:fill="F7F9FB"/>
            <w:tcMar>
              <w:top w:w="70" w:type="dxa"/>
              <w:left w:w="110" w:type="dxa"/>
              <w:bottom w:w="70" w:type="dxa"/>
              <w:right w:w="110" w:type="dxa"/>
            </w:tcMar>
          </w:tcPr>
          <w:p w14:paraId="503B5E90" w14:textId="77777777" w:rsidR="004B7789" w:rsidRDefault="00000000">
            <w:pPr>
              <w:spacing w:line="250" w:lineRule="auto"/>
            </w:pPr>
            <w:r>
              <w:rPr>
                <w:sz w:val="19"/>
                <w:szCs w:val="19"/>
              </w:rPr>
              <w:t>#6E6357</w:t>
            </w:r>
          </w:p>
        </w:tc>
        <w:tc>
          <w:tcPr>
            <w:tcW w:w="2000" w:type="dxa"/>
            <w:shd w:val="clear" w:color="auto" w:fill="F7F9FB"/>
            <w:tcMar>
              <w:top w:w="70" w:type="dxa"/>
              <w:left w:w="110" w:type="dxa"/>
              <w:bottom w:w="70" w:type="dxa"/>
              <w:right w:w="110" w:type="dxa"/>
            </w:tcMar>
          </w:tcPr>
          <w:p w14:paraId="10A7992D" w14:textId="77777777" w:rsidR="004B7789" w:rsidRDefault="00000000">
            <w:pPr>
              <w:spacing w:line="250" w:lineRule="auto"/>
            </w:pPr>
            <w:r>
              <w:rPr>
                <w:sz w:val="19"/>
                <w:szCs w:val="19"/>
              </w:rPr>
              <w:t>#8A7E6E</w:t>
            </w:r>
          </w:p>
        </w:tc>
        <w:tc>
          <w:tcPr>
            <w:tcW w:w="2160" w:type="dxa"/>
            <w:shd w:val="clear" w:color="auto" w:fill="F7F9FB"/>
            <w:tcMar>
              <w:top w:w="70" w:type="dxa"/>
              <w:left w:w="110" w:type="dxa"/>
              <w:bottom w:w="70" w:type="dxa"/>
              <w:right w:w="110" w:type="dxa"/>
            </w:tcMar>
          </w:tcPr>
          <w:p w14:paraId="08AC052E" w14:textId="77777777" w:rsidR="004B7789" w:rsidRDefault="00000000">
            <w:pPr>
              <w:spacing w:line="250" w:lineRule="auto"/>
            </w:pPr>
            <w:r>
              <w:rPr>
                <w:sz w:val="19"/>
                <w:szCs w:val="19"/>
              </w:rPr>
              <w:t>Descoloridos</w:t>
            </w:r>
          </w:p>
        </w:tc>
      </w:tr>
      <w:tr w:rsidR="004B7789" w14:paraId="66019F73" w14:textId="77777777">
        <w:trPr>
          <w:cantSplit/>
        </w:trPr>
        <w:tc>
          <w:tcPr>
            <w:tcW w:w="2600" w:type="dxa"/>
            <w:shd w:val="clear" w:color="auto" w:fill="FFFFFF"/>
            <w:tcMar>
              <w:top w:w="70" w:type="dxa"/>
              <w:left w:w="110" w:type="dxa"/>
              <w:bottom w:w="70" w:type="dxa"/>
              <w:right w:w="110" w:type="dxa"/>
            </w:tcMar>
          </w:tcPr>
          <w:p w14:paraId="624F95F2" w14:textId="77777777" w:rsidR="004B7789" w:rsidRDefault="00000000">
            <w:pPr>
              <w:spacing w:line="250" w:lineRule="auto"/>
            </w:pPr>
            <w:r>
              <w:rPr>
                <w:sz w:val="19"/>
                <w:szCs w:val="19"/>
              </w:rPr>
              <w:t>Acceso</w:t>
            </w:r>
          </w:p>
        </w:tc>
        <w:tc>
          <w:tcPr>
            <w:tcW w:w="2600" w:type="dxa"/>
            <w:shd w:val="clear" w:color="auto" w:fill="FFFFFF"/>
            <w:tcMar>
              <w:top w:w="70" w:type="dxa"/>
              <w:left w:w="110" w:type="dxa"/>
              <w:bottom w:w="70" w:type="dxa"/>
              <w:right w:w="110" w:type="dxa"/>
            </w:tcMar>
          </w:tcPr>
          <w:p w14:paraId="22385143" w14:textId="77777777" w:rsidR="004B7789" w:rsidRDefault="00000000">
            <w:pPr>
              <w:spacing w:line="250" w:lineRule="auto"/>
            </w:pPr>
            <w:r>
              <w:rPr>
                <w:sz w:val="19"/>
                <w:szCs w:val="19"/>
              </w:rPr>
              <w:t>#5A5854 gris neutro</w:t>
            </w:r>
          </w:p>
        </w:tc>
        <w:tc>
          <w:tcPr>
            <w:tcW w:w="2000" w:type="dxa"/>
            <w:shd w:val="clear" w:color="auto" w:fill="FFFFFF"/>
            <w:tcMar>
              <w:top w:w="70" w:type="dxa"/>
              <w:left w:w="110" w:type="dxa"/>
              <w:bottom w:w="70" w:type="dxa"/>
              <w:right w:w="110" w:type="dxa"/>
            </w:tcMar>
          </w:tcPr>
          <w:p w14:paraId="659243D7" w14:textId="77777777" w:rsidR="004B7789" w:rsidRDefault="00000000">
            <w:pPr>
              <w:spacing w:line="250" w:lineRule="auto"/>
            </w:pPr>
            <w:r>
              <w:rPr>
                <w:sz w:val="19"/>
                <w:szCs w:val="19"/>
              </w:rPr>
              <w:t>#7A6A50</w:t>
            </w:r>
          </w:p>
        </w:tc>
        <w:tc>
          <w:tcPr>
            <w:tcW w:w="2160" w:type="dxa"/>
            <w:shd w:val="clear" w:color="auto" w:fill="FFFFFF"/>
            <w:tcMar>
              <w:top w:w="70" w:type="dxa"/>
              <w:left w:w="110" w:type="dxa"/>
              <w:bottom w:w="70" w:type="dxa"/>
              <w:right w:w="110" w:type="dxa"/>
            </w:tcMar>
          </w:tcPr>
          <w:p w14:paraId="37417A67" w14:textId="77777777" w:rsidR="004B7789" w:rsidRDefault="00000000">
            <w:pPr>
              <w:spacing w:line="250" w:lineRule="auto"/>
            </w:pPr>
            <w:r>
              <w:rPr>
                <w:sz w:val="19"/>
                <w:szCs w:val="19"/>
              </w:rPr>
              <w:t>La calidez se pierde</w:t>
            </w:r>
          </w:p>
        </w:tc>
      </w:tr>
      <w:tr w:rsidR="004B7789" w14:paraId="1A17CBDF" w14:textId="77777777">
        <w:trPr>
          <w:cantSplit/>
        </w:trPr>
        <w:tc>
          <w:tcPr>
            <w:tcW w:w="2600" w:type="dxa"/>
            <w:shd w:val="clear" w:color="auto" w:fill="F7F9FB"/>
            <w:tcMar>
              <w:top w:w="70" w:type="dxa"/>
              <w:left w:w="110" w:type="dxa"/>
              <w:bottom w:w="70" w:type="dxa"/>
              <w:right w:w="110" w:type="dxa"/>
            </w:tcMar>
          </w:tcPr>
          <w:p w14:paraId="674EFD67" w14:textId="77777777" w:rsidR="004B7789" w:rsidRDefault="00000000">
            <w:pPr>
              <w:spacing w:line="250" w:lineRule="auto"/>
            </w:pPr>
            <w:r>
              <w:rPr>
                <w:sz w:val="19"/>
                <w:szCs w:val="19"/>
              </w:rPr>
              <w:t>Complejo</w:t>
            </w:r>
          </w:p>
        </w:tc>
        <w:tc>
          <w:tcPr>
            <w:tcW w:w="2600" w:type="dxa"/>
            <w:shd w:val="clear" w:color="auto" w:fill="F7F9FB"/>
            <w:tcMar>
              <w:top w:w="70" w:type="dxa"/>
              <w:left w:w="110" w:type="dxa"/>
              <w:bottom w:w="70" w:type="dxa"/>
              <w:right w:w="110" w:type="dxa"/>
            </w:tcMar>
          </w:tcPr>
          <w:p w14:paraId="5C5C5792" w14:textId="77777777" w:rsidR="004B7789" w:rsidRDefault="00000000">
            <w:pPr>
              <w:spacing w:line="250" w:lineRule="auto"/>
            </w:pPr>
            <w:r>
              <w:rPr>
                <w:sz w:val="19"/>
                <w:szCs w:val="19"/>
              </w:rPr>
              <w:t>#3E4448 gris azulado</w:t>
            </w:r>
          </w:p>
        </w:tc>
        <w:tc>
          <w:tcPr>
            <w:tcW w:w="2000" w:type="dxa"/>
            <w:shd w:val="clear" w:color="auto" w:fill="F7F9FB"/>
            <w:tcMar>
              <w:top w:w="70" w:type="dxa"/>
              <w:left w:w="110" w:type="dxa"/>
              <w:bottom w:w="70" w:type="dxa"/>
              <w:right w:w="110" w:type="dxa"/>
            </w:tcMar>
          </w:tcPr>
          <w:p w14:paraId="5D985F3E" w14:textId="77777777" w:rsidR="004B7789" w:rsidRDefault="00000000">
            <w:pPr>
              <w:spacing w:line="250" w:lineRule="auto"/>
            </w:pPr>
            <w:r>
              <w:rPr>
                <w:sz w:val="19"/>
                <w:szCs w:val="19"/>
              </w:rPr>
              <w:t>#6E7276 metal</w:t>
            </w:r>
          </w:p>
        </w:tc>
        <w:tc>
          <w:tcPr>
            <w:tcW w:w="2160" w:type="dxa"/>
            <w:shd w:val="clear" w:color="auto" w:fill="F7F9FB"/>
            <w:tcMar>
              <w:top w:w="70" w:type="dxa"/>
              <w:left w:w="110" w:type="dxa"/>
              <w:bottom w:w="70" w:type="dxa"/>
              <w:right w:w="110" w:type="dxa"/>
            </w:tcMar>
          </w:tcPr>
          <w:p w14:paraId="398ABA3F" w14:textId="77777777" w:rsidR="004B7789" w:rsidRDefault="00000000">
            <w:pPr>
              <w:spacing w:line="250" w:lineRule="auto"/>
            </w:pPr>
            <w:r>
              <w:rPr>
                <w:sz w:val="19"/>
                <w:szCs w:val="19"/>
              </w:rPr>
              <w:t>Frío, saturación mínima</w:t>
            </w:r>
          </w:p>
        </w:tc>
      </w:tr>
      <w:tr w:rsidR="004B7789" w14:paraId="2A171741" w14:textId="77777777">
        <w:trPr>
          <w:cantSplit/>
        </w:trPr>
        <w:tc>
          <w:tcPr>
            <w:tcW w:w="2600" w:type="dxa"/>
            <w:shd w:val="clear" w:color="auto" w:fill="FFFFFF"/>
            <w:tcMar>
              <w:top w:w="70" w:type="dxa"/>
              <w:left w:w="110" w:type="dxa"/>
              <w:bottom w:w="70" w:type="dxa"/>
              <w:right w:w="110" w:type="dxa"/>
            </w:tcMar>
          </w:tcPr>
          <w:p w14:paraId="1DF4DA58" w14:textId="77777777" w:rsidR="004B7789" w:rsidRDefault="00000000">
            <w:pPr>
              <w:spacing w:line="250" w:lineRule="auto"/>
            </w:pPr>
            <w:r>
              <w:rPr>
                <w:sz w:val="19"/>
                <w:szCs w:val="19"/>
              </w:rPr>
              <w:t>Complejo — óxido</w:t>
            </w:r>
          </w:p>
        </w:tc>
        <w:tc>
          <w:tcPr>
            <w:tcW w:w="2600" w:type="dxa"/>
            <w:shd w:val="clear" w:color="auto" w:fill="FFFFFF"/>
            <w:tcMar>
              <w:top w:w="70" w:type="dxa"/>
              <w:left w:w="110" w:type="dxa"/>
              <w:bottom w:w="70" w:type="dxa"/>
              <w:right w:w="110" w:type="dxa"/>
            </w:tcMar>
          </w:tcPr>
          <w:p w14:paraId="55691B83" w14:textId="77777777" w:rsidR="004B7789" w:rsidRDefault="00000000">
            <w:pPr>
              <w:spacing w:line="250" w:lineRule="auto"/>
            </w:pPr>
            <w:r>
              <w:rPr>
                <w:sz w:val="19"/>
                <w:szCs w:val="19"/>
              </w:rPr>
              <w:t>#6B4530</w:t>
            </w:r>
          </w:p>
        </w:tc>
        <w:tc>
          <w:tcPr>
            <w:tcW w:w="2000" w:type="dxa"/>
            <w:shd w:val="clear" w:color="auto" w:fill="FFFFFF"/>
            <w:tcMar>
              <w:top w:w="70" w:type="dxa"/>
              <w:left w:w="110" w:type="dxa"/>
              <w:bottom w:w="70" w:type="dxa"/>
              <w:right w:w="110" w:type="dxa"/>
            </w:tcMar>
          </w:tcPr>
          <w:p w14:paraId="3C515D9C" w14:textId="77777777" w:rsidR="004B7789" w:rsidRDefault="00000000">
            <w:pPr>
              <w:spacing w:line="250" w:lineRule="auto"/>
            </w:pPr>
            <w:r>
              <w:rPr>
                <w:sz w:val="19"/>
                <w:szCs w:val="19"/>
              </w:rPr>
              <w:t>—</w:t>
            </w:r>
          </w:p>
        </w:tc>
        <w:tc>
          <w:tcPr>
            <w:tcW w:w="2160" w:type="dxa"/>
            <w:shd w:val="clear" w:color="auto" w:fill="FFFFFF"/>
            <w:tcMar>
              <w:top w:w="70" w:type="dxa"/>
              <w:left w:w="110" w:type="dxa"/>
              <w:bottom w:w="70" w:type="dxa"/>
              <w:right w:w="110" w:type="dxa"/>
            </w:tcMar>
          </w:tcPr>
          <w:p w14:paraId="18810E87" w14:textId="77777777" w:rsidR="004B7789" w:rsidRDefault="00000000">
            <w:pPr>
              <w:spacing w:line="250" w:lineRule="auto"/>
            </w:pPr>
            <w:r>
              <w:rPr>
                <w:sz w:val="19"/>
                <w:szCs w:val="19"/>
              </w:rPr>
              <w:t>Único color cálido de la zona</w:t>
            </w:r>
          </w:p>
        </w:tc>
      </w:tr>
      <w:tr w:rsidR="004B7789" w14:paraId="474026BE" w14:textId="77777777">
        <w:trPr>
          <w:cantSplit/>
        </w:trPr>
        <w:tc>
          <w:tcPr>
            <w:tcW w:w="2600" w:type="dxa"/>
            <w:shd w:val="clear" w:color="auto" w:fill="F7F9FB"/>
            <w:tcMar>
              <w:top w:w="70" w:type="dxa"/>
              <w:left w:w="110" w:type="dxa"/>
              <w:bottom w:w="70" w:type="dxa"/>
              <w:right w:w="110" w:type="dxa"/>
            </w:tcMar>
          </w:tcPr>
          <w:p w14:paraId="52E3D3A8" w14:textId="77777777" w:rsidR="004B7789" w:rsidRDefault="00000000">
            <w:pPr>
              <w:spacing w:line="250" w:lineRule="auto"/>
            </w:pPr>
            <w:r>
              <w:rPr>
                <w:sz w:val="19"/>
                <w:szCs w:val="19"/>
              </w:rPr>
              <w:t>Señalización</w:t>
            </w:r>
          </w:p>
        </w:tc>
        <w:tc>
          <w:tcPr>
            <w:tcW w:w="2600" w:type="dxa"/>
            <w:shd w:val="clear" w:color="auto" w:fill="F7F9FB"/>
            <w:tcMar>
              <w:top w:w="70" w:type="dxa"/>
              <w:left w:w="110" w:type="dxa"/>
              <w:bottom w:w="70" w:type="dxa"/>
              <w:right w:w="110" w:type="dxa"/>
            </w:tcMar>
          </w:tcPr>
          <w:p w14:paraId="093BB2F8" w14:textId="77777777" w:rsidR="004B7789" w:rsidRDefault="00000000">
            <w:pPr>
              <w:spacing w:line="250" w:lineRule="auto"/>
            </w:pPr>
            <w:r>
              <w:rPr>
                <w:sz w:val="19"/>
                <w:szCs w:val="19"/>
              </w:rPr>
              <w:t>#B8862E amarillo industrial</w:t>
            </w:r>
          </w:p>
        </w:tc>
        <w:tc>
          <w:tcPr>
            <w:tcW w:w="2000" w:type="dxa"/>
            <w:shd w:val="clear" w:color="auto" w:fill="F7F9FB"/>
            <w:tcMar>
              <w:top w:w="70" w:type="dxa"/>
              <w:left w:w="110" w:type="dxa"/>
              <w:bottom w:w="70" w:type="dxa"/>
              <w:right w:w="110" w:type="dxa"/>
            </w:tcMar>
          </w:tcPr>
          <w:p w14:paraId="524D8CE3" w14:textId="77777777" w:rsidR="004B7789" w:rsidRDefault="00000000">
            <w:pPr>
              <w:spacing w:line="250" w:lineRule="auto"/>
            </w:pPr>
            <w:r>
              <w:rPr>
                <w:sz w:val="19"/>
                <w:szCs w:val="19"/>
              </w:rPr>
              <w:t>—</w:t>
            </w:r>
          </w:p>
        </w:tc>
        <w:tc>
          <w:tcPr>
            <w:tcW w:w="2160" w:type="dxa"/>
            <w:shd w:val="clear" w:color="auto" w:fill="F7F9FB"/>
            <w:tcMar>
              <w:top w:w="70" w:type="dxa"/>
              <w:left w:w="110" w:type="dxa"/>
              <w:bottom w:w="70" w:type="dxa"/>
              <w:right w:w="110" w:type="dxa"/>
            </w:tcMar>
          </w:tcPr>
          <w:p w14:paraId="0422D488" w14:textId="77777777" w:rsidR="004B7789" w:rsidRDefault="00000000">
            <w:pPr>
              <w:spacing w:line="250" w:lineRule="auto"/>
            </w:pPr>
            <w:r>
              <w:rPr>
                <w:sz w:val="19"/>
                <w:szCs w:val="19"/>
              </w:rPr>
              <w:t>Con extrema moderación</w:t>
            </w:r>
          </w:p>
        </w:tc>
      </w:tr>
      <w:tr w:rsidR="004B7789" w14:paraId="06EDC839" w14:textId="77777777">
        <w:trPr>
          <w:cantSplit/>
        </w:trPr>
        <w:tc>
          <w:tcPr>
            <w:tcW w:w="2600" w:type="dxa"/>
            <w:shd w:val="clear" w:color="auto" w:fill="FFFFFF"/>
            <w:tcMar>
              <w:top w:w="70" w:type="dxa"/>
              <w:left w:w="110" w:type="dxa"/>
              <w:bottom w:w="70" w:type="dxa"/>
              <w:right w:w="110" w:type="dxa"/>
            </w:tcMar>
          </w:tcPr>
          <w:p w14:paraId="031B2FDA" w14:textId="77777777" w:rsidR="004B7789" w:rsidRDefault="00000000">
            <w:pPr>
              <w:spacing w:line="250" w:lineRule="auto"/>
            </w:pPr>
            <w:r>
              <w:rPr>
                <w:sz w:val="19"/>
                <w:szCs w:val="19"/>
              </w:rPr>
              <w:t>Zona final</w:t>
            </w:r>
          </w:p>
        </w:tc>
        <w:tc>
          <w:tcPr>
            <w:tcW w:w="2600" w:type="dxa"/>
            <w:shd w:val="clear" w:color="auto" w:fill="FFFFFF"/>
            <w:tcMar>
              <w:top w:w="70" w:type="dxa"/>
              <w:left w:w="110" w:type="dxa"/>
              <w:bottom w:w="70" w:type="dxa"/>
              <w:right w:w="110" w:type="dxa"/>
            </w:tcMar>
          </w:tcPr>
          <w:p w14:paraId="45077618" w14:textId="77777777" w:rsidR="004B7789" w:rsidRDefault="00000000">
            <w:pPr>
              <w:spacing w:line="250" w:lineRule="auto"/>
            </w:pPr>
            <w:r>
              <w:rPr>
                <w:sz w:val="19"/>
                <w:szCs w:val="19"/>
              </w:rPr>
              <w:t>#2A2C30</w:t>
            </w:r>
          </w:p>
        </w:tc>
        <w:tc>
          <w:tcPr>
            <w:tcW w:w="2000" w:type="dxa"/>
            <w:shd w:val="clear" w:color="auto" w:fill="FFFFFF"/>
            <w:tcMar>
              <w:top w:w="70" w:type="dxa"/>
              <w:left w:w="110" w:type="dxa"/>
              <w:bottom w:w="70" w:type="dxa"/>
              <w:right w:w="110" w:type="dxa"/>
            </w:tcMar>
          </w:tcPr>
          <w:p w14:paraId="4A4A3D87" w14:textId="77777777" w:rsidR="004B7789" w:rsidRDefault="00000000">
            <w:pPr>
              <w:spacing w:line="250" w:lineRule="auto"/>
            </w:pPr>
            <w:r>
              <w:rPr>
                <w:sz w:val="19"/>
                <w:szCs w:val="19"/>
              </w:rPr>
              <w:t>#D8CFC0 destello</w:t>
            </w:r>
          </w:p>
        </w:tc>
        <w:tc>
          <w:tcPr>
            <w:tcW w:w="2160" w:type="dxa"/>
            <w:shd w:val="clear" w:color="auto" w:fill="FFFFFF"/>
            <w:tcMar>
              <w:top w:w="70" w:type="dxa"/>
              <w:left w:w="110" w:type="dxa"/>
              <w:bottom w:w="70" w:type="dxa"/>
              <w:right w:w="110" w:type="dxa"/>
            </w:tcMar>
          </w:tcPr>
          <w:p w14:paraId="1D27477A" w14:textId="77777777" w:rsidR="004B7789" w:rsidRDefault="00000000">
            <w:pPr>
              <w:spacing w:line="250" w:lineRule="auto"/>
            </w:pPr>
            <w:r>
              <w:rPr>
                <w:sz w:val="19"/>
                <w:szCs w:val="19"/>
              </w:rPr>
              <w:t>Máximo contraste de la demo</w:t>
            </w:r>
          </w:p>
        </w:tc>
      </w:tr>
    </w:tbl>
    <w:p w14:paraId="6B26EF52"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50DFAB41" w14:textId="77777777">
        <w:trPr>
          <w:cantSplit/>
          <w:tblHeader/>
        </w:trPr>
        <w:tc>
          <w:tcPr>
            <w:tcW w:w="2600" w:type="dxa"/>
            <w:shd w:val="clear" w:color="auto" w:fill="1F3A5F"/>
            <w:tcMar>
              <w:top w:w="70" w:type="dxa"/>
              <w:left w:w="110" w:type="dxa"/>
              <w:bottom w:w="70" w:type="dxa"/>
              <w:right w:w="110" w:type="dxa"/>
            </w:tcMar>
          </w:tcPr>
          <w:p w14:paraId="4FB81AF8" w14:textId="77777777" w:rsidR="004B7789" w:rsidRDefault="00000000">
            <w:pPr>
              <w:spacing w:line="250" w:lineRule="auto"/>
            </w:pPr>
            <w:r>
              <w:rPr>
                <w:b/>
                <w:bCs/>
                <w:color w:val="FFFFFF"/>
                <w:sz w:val="19"/>
                <w:szCs w:val="19"/>
              </w:rPr>
              <w:t>Color</w:t>
            </w:r>
          </w:p>
        </w:tc>
        <w:tc>
          <w:tcPr>
            <w:tcW w:w="6760" w:type="dxa"/>
            <w:shd w:val="clear" w:color="auto" w:fill="1F3A5F"/>
            <w:tcMar>
              <w:top w:w="70" w:type="dxa"/>
              <w:left w:w="110" w:type="dxa"/>
              <w:bottom w:w="70" w:type="dxa"/>
              <w:right w:w="110" w:type="dxa"/>
            </w:tcMar>
          </w:tcPr>
          <w:p w14:paraId="64EF716F" w14:textId="77777777" w:rsidR="004B7789" w:rsidRDefault="00000000">
            <w:pPr>
              <w:spacing w:line="250" w:lineRule="auto"/>
            </w:pPr>
            <w:r>
              <w:rPr>
                <w:b/>
                <w:bCs/>
                <w:color w:val="FFFFFF"/>
                <w:sz w:val="19"/>
                <w:szCs w:val="19"/>
              </w:rPr>
              <w:t>Significado narrativo</w:t>
            </w:r>
          </w:p>
        </w:tc>
      </w:tr>
      <w:tr w:rsidR="004B7789" w14:paraId="6FF445AD" w14:textId="77777777">
        <w:trPr>
          <w:cantSplit/>
        </w:trPr>
        <w:tc>
          <w:tcPr>
            <w:tcW w:w="2600" w:type="dxa"/>
            <w:shd w:val="clear" w:color="auto" w:fill="FFFFFF"/>
            <w:tcMar>
              <w:top w:w="70" w:type="dxa"/>
              <w:left w:w="110" w:type="dxa"/>
              <w:bottom w:w="70" w:type="dxa"/>
              <w:right w:w="110" w:type="dxa"/>
            </w:tcMar>
          </w:tcPr>
          <w:p w14:paraId="2FB9C716" w14:textId="77777777" w:rsidR="004B7789" w:rsidRDefault="00000000">
            <w:pPr>
              <w:spacing w:line="250" w:lineRule="auto"/>
            </w:pPr>
            <w:r>
              <w:rPr>
                <w:sz w:val="19"/>
                <w:szCs w:val="19"/>
              </w:rPr>
              <w:t>Tonos cálidos</w:t>
            </w:r>
          </w:p>
        </w:tc>
        <w:tc>
          <w:tcPr>
            <w:tcW w:w="6760" w:type="dxa"/>
            <w:shd w:val="clear" w:color="auto" w:fill="FFFFFF"/>
            <w:tcMar>
              <w:top w:w="70" w:type="dxa"/>
              <w:left w:w="110" w:type="dxa"/>
              <w:bottom w:w="70" w:type="dxa"/>
              <w:right w:w="110" w:type="dxa"/>
            </w:tcMar>
          </w:tcPr>
          <w:p w14:paraId="0517751B" w14:textId="77777777" w:rsidR="004B7789" w:rsidRDefault="00000000">
            <w:pPr>
              <w:spacing w:line="250" w:lineRule="auto"/>
            </w:pPr>
            <w:r>
              <w:rPr>
                <w:sz w:val="19"/>
                <w:szCs w:val="19"/>
              </w:rPr>
              <w:t>Elementos domésticos o humanos</w:t>
            </w:r>
          </w:p>
        </w:tc>
      </w:tr>
      <w:tr w:rsidR="004B7789" w14:paraId="2DD2D35E" w14:textId="77777777">
        <w:trPr>
          <w:cantSplit/>
        </w:trPr>
        <w:tc>
          <w:tcPr>
            <w:tcW w:w="2600" w:type="dxa"/>
            <w:shd w:val="clear" w:color="auto" w:fill="F7F9FB"/>
            <w:tcMar>
              <w:top w:w="70" w:type="dxa"/>
              <w:left w:w="110" w:type="dxa"/>
              <w:bottom w:w="70" w:type="dxa"/>
              <w:right w:w="110" w:type="dxa"/>
            </w:tcMar>
          </w:tcPr>
          <w:p w14:paraId="0921F8E2" w14:textId="77777777" w:rsidR="004B7789" w:rsidRDefault="00000000">
            <w:pPr>
              <w:spacing w:line="250" w:lineRule="auto"/>
            </w:pPr>
            <w:r>
              <w:rPr>
                <w:sz w:val="19"/>
                <w:szCs w:val="19"/>
              </w:rPr>
              <w:t>Tonos fríos</w:t>
            </w:r>
          </w:p>
        </w:tc>
        <w:tc>
          <w:tcPr>
            <w:tcW w:w="6760" w:type="dxa"/>
            <w:shd w:val="clear" w:color="auto" w:fill="F7F9FB"/>
            <w:tcMar>
              <w:top w:w="70" w:type="dxa"/>
              <w:left w:w="110" w:type="dxa"/>
              <w:bottom w:w="70" w:type="dxa"/>
              <w:right w:w="110" w:type="dxa"/>
            </w:tcMar>
          </w:tcPr>
          <w:p w14:paraId="7755B377" w14:textId="77777777" w:rsidR="004B7789" w:rsidRDefault="00000000">
            <w:pPr>
              <w:spacing w:line="250" w:lineRule="auto"/>
            </w:pPr>
            <w:r>
              <w:rPr>
                <w:sz w:val="19"/>
                <w:szCs w:val="19"/>
              </w:rPr>
              <w:t>Instalaciones y espacios técnicos</w:t>
            </w:r>
          </w:p>
        </w:tc>
      </w:tr>
      <w:tr w:rsidR="004B7789" w14:paraId="287A2D04" w14:textId="77777777">
        <w:trPr>
          <w:cantSplit/>
        </w:trPr>
        <w:tc>
          <w:tcPr>
            <w:tcW w:w="2600" w:type="dxa"/>
            <w:shd w:val="clear" w:color="auto" w:fill="FFFFFF"/>
            <w:tcMar>
              <w:top w:w="70" w:type="dxa"/>
              <w:left w:w="110" w:type="dxa"/>
              <w:bottom w:w="70" w:type="dxa"/>
              <w:right w:w="110" w:type="dxa"/>
            </w:tcMar>
          </w:tcPr>
          <w:p w14:paraId="0C038FCC" w14:textId="77777777" w:rsidR="004B7789" w:rsidRDefault="00000000">
            <w:pPr>
              <w:spacing w:line="250" w:lineRule="auto"/>
            </w:pPr>
            <w:r>
              <w:rPr>
                <w:sz w:val="19"/>
                <w:szCs w:val="19"/>
              </w:rPr>
              <w:t>Colores intensos</w:t>
            </w:r>
          </w:p>
        </w:tc>
        <w:tc>
          <w:tcPr>
            <w:tcW w:w="6760" w:type="dxa"/>
            <w:shd w:val="clear" w:color="auto" w:fill="FFFFFF"/>
            <w:tcMar>
              <w:top w:w="70" w:type="dxa"/>
              <w:left w:w="110" w:type="dxa"/>
              <w:bottom w:w="70" w:type="dxa"/>
              <w:right w:w="110" w:type="dxa"/>
            </w:tcMar>
          </w:tcPr>
          <w:p w14:paraId="7FB045FE" w14:textId="77777777" w:rsidR="004B7789" w:rsidRDefault="00000000">
            <w:pPr>
              <w:spacing w:line="250" w:lineRule="auto"/>
            </w:pPr>
            <w:r>
              <w:rPr>
                <w:sz w:val="19"/>
                <w:szCs w:val="19"/>
              </w:rPr>
              <w:t>Elementos peligrosos o importantes</w:t>
            </w:r>
          </w:p>
        </w:tc>
      </w:tr>
    </w:tbl>
    <w:p w14:paraId="721DC326" w14:textId="77777777" w:rsidR="004B7789" w:rsidRDefault="004B7789">
      <w:pPr>
        <w:spacing w:after="60"/>
      </w:pPr>
    </w:p>
    <w:p w14:paraId="7AD47AB1" w14:textId="77777777" w:rsidR="004B7789" w:rsidRDefault="00000000">
      <w:pPr>
        <w:spacing w:after="120" w:line="276" w:lineRule="auto"/>
      </w:pPr>
      <w:r>
        <w:t>No todos los objetos importantes deben usar colores llamativos. Si el jugador aprende que «lo amarillo se usa», deja de explorar y empieza a buscar amarillo.</w:t>
      </w:r>
    </w:p>
    <w:p w14:paraId="4473DC1A" w14:textId="77777777" w:rsidR="004B7789" w:rsidRDefault="00000000">
      <w:pPr>
        <w:pStyle w:val="Ttulo2"/>
        <w:spacing w:before="280" w:after="140"/>
      </w:pPr>
      <w:r>
        <w:rPr>
          <w:b/>
          <w:bCs/>
          <w:color w:val="1F3A5F"/>
          <w:sz w:val="25"/>
          <w:szCs w:val="25"/>
        </w:rPr>
        <w:t>33.4 Materiales y deterioro</w:t>
      </w:r>
    </w:p>
    <w:p w14:paraId="2BCF9867" w14:textId="77777777" w:rsidR="004B7789" w:rsidRDefault="00000000">
      <w:pPr>
        <w:spacing w:after="120" w:line="276" w:lineRule="auto"/>
      </w:pPr>
      <w:r>
        <w:t>Los materiales deben transmitir antigüedad y uso —madera, metal, vidrio, cerámica, hormigón, pintura, tela, plástico—, cada uno con un desgaste acorde con su ubicación. El deterioro se representa mediante suciedad, manchas, grietas, óxido, pintura descascarada, humedad, polvo, moho y telarañas, y no debe aplicarse el mismo nivel a todo el escenario.</w:t>
      </w:r>
    </w:p>
    <w:p w14:paraId="561681C8"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3400"/>
        <w:gridCol w:w="3760"/>
      </w:tblGrid>
      <w:tr w:rsidR="004B7789" w14:paraId="1E5B472A" w14:textId="77777777">
        <w:trPr>
          <w:cantSplit/>
          <w:tblHeader/>
        </w:trPr>
        <w:tc>
          <w:tcPr>
            <w:tcW w:w="2200" w:type="dxa"/>
            <w:shd w:val="clear" w:color="auto" w:fill="1F3A5F"/>
            <w:tcMar>
              <w:top w:w="70" w:type="dxa"/>
              <w:left w:w="110" w:type="dxa"/>
              <w:bottom w:w="70" w:type="dxa"/>
              <w:right w:w="110" w:type="dxa"/>
            </w:tcMar>
          </w:tcPr>
          <w:p w14:paraId="387DB1BE" w14:textId="77777777" w:rsidR="004B7789" w:rsidRDefault="00000000">
            <w:pPr>
              <w:spacing w:line="250" w:lineRule="auto"/>
            </w:pPr>
            <w:r>
              <w:rPr>
                <w:b/>
                <w:bCs/>
                <w:color w:val="FFFFFF"/>
                <w:sz w:val="19"/>
                <w:szCs w:val="19"/>
              </w:rPr>
              <w:t>Nivel</w:t>
            </w:r>
          </w:p>
        </w:tc>
        <w:tc>
          <w:tcPr>
            <w:tcW w:w="3400" w:type="dxa"/>
            <w:shd w:val="clear" w:color="auto" w:fill="1F3A5F"/>
            <w:tcMar>
              <w:top w:w="70" w:type="dxa"/>
              <w:left w:w="110" w:type="dxa"/>
              <w:bottom w:w="70" w:type="dxa"/>
              <w:right w:w="110" w:type="dxa"/>
            </w:tcMar>
          </w:tcPr>
          <w:p w14:paraId="4918A8EE" w14:textId="77777777" w:rsidR="004B7789" w:rsidRDefault="00000000">
            <w:pPr>
              <w:spacing w:line="250" w:lineRule="auto"/>
            </w:pPr>
            <w:r>
              <w:rPr>
                <w:b/>
                <w:bCs/>
                <w:color w:val="FFFFFF"/>
                <w:sz w:val="19"/>
                <w:szCs w:val="19"/>
              </w:rPr>
              <w:t>Zonas</w:t>
            </w:r>
          </w:p>
        </w:tc>
        <w:tc>
          <w:tcPr>
            <w:tcW w:w="3760" w:type="dxa"/>
            <w:shd w:val="clear" w:color="auto" w:fill="1F3A5F"/>
            <w:tcMar>
              <w:top w:w="70" w:type="dxa"/>
              <w:left w:w="110" w:type="dxa"/>
              <w:bottom w:w="70" w:type="dxa"/>
              <w:right w:w="110" w:type="dxa"/>
            </w:tcMar>
          </w:tcPr>
          <w:p w14:paraId="5215834F" w14:textId="77777777" w:rsidR="004B7789" w:rsidRDefault="00000000">
            <w:pPr>
              <w:spacing w:line="250" w:lineRule="auto"/>
            </w:pPr>
            <w:r>
              <w:rPr>
                <w:b/>
                <w:bCs/>
                <w:color w:val="FFFFFF"/>
                <w:sz w:val="19"/>
                <w:szCs w:val="19"/>
              </w:rPr>
              <w:t>Aspecto</w:t>
            </w:r>
          </w:p>
        </w:tc>
      </w:tr>
      <w:tr w:rsidR="004B7789" w14:paraId="27BE0798" w14:textId="77777777">
        <w:trPr>
          <w:cantSplit/>
        </w:trPr>
        <w:tc>
          <w:tcPr>
            <w:tcW w:w="2200" w:type="dxa"/>
            <w:shd w:val="clear" w:color="auto" w:fill="FFFFFF"/>
            <w:tcMar>
              <w:top w:w="70" w:type="dxa"/>
              <w:left w:w="110" w:type="dxa"/>
              <w:bottom w:w="70" w:type="dxa"/>
              <w:right w:w="110" w:type="dxa"/>
            </w:tcMar>
          </w:tcPr>
          <w:p w14:paraId="2EC5EB74" w14:textId="77777777" w:rsidR="004B7789" w:rsidRDefault="00000000">
            <w:pPr>
              <w:spacing w:line="250" w:lineRule="auto"/>
            </w:pPr>
            <w:r>
              <w:rPr>
                <w:sz w:val="19"/>
                <w:szCs w:val="19"/>
              </w:rPr>
              <w:t>Leve</w:t>
            </w:r>
          </w:p>
        </w:tc>
        <w:tc>
          <w:tcPr>
            <w:tcW w:w="3400" w:type="dxa"/>
            <w:shd w:val="clear" w:color="auto" w:fill="FFFFFF"/>
            <w:tcMar>
              <w:top w:w="70" w:type="dxa"/>
              <w:left w:w="110" w:type="dxa"/>
              <w:bottom w:w="70" w:type="dxa"/>
              <w:right w:w="110" w:type="dxa"/>
            </w:tcMar>
          </w:tcPr>
          <w:p w14:paraId="79E688C5" w14:textId="77777777" w:rsidR="004B7789" w:rsidRDefault="00000000">
            <w:pPr>
              <w:spacing w:line="250" w:lineRule="auto"/>
            </w:pPr>
            <w:r>
              <w:rPr>
                <w:sz w:val="19"/>
                <w:szCs w:val="19"/>
              </w:rPr>
              <w:t>Cuarto oculto, habitación, sala</w:t>
            </w:r>
          </w:p>
        </w:tc>
        <w:tc>
          <w:tcPr>
            <w:tcW w:w="3760" w:type="dxa"/>
            <w:shd w:val="clear" w:color="auto" w:fill="FFFFFF"/>
            <w:tcMar>
              <w:top w:w="70" w:type="dxa"/>
              <w:left w:w="110" w:type="dxa"/>
              <w:bottom w:w="70" w:type="dxa"/>
              <w:right w:w="110" w:type="dxa"/>
            </w:tcMar>
          </w:tcPr>
          <w:p w14:paraId="1C19E049" w14:textId="77777777" w:rsidR="004B7789" w:rsidRDefault="00000000">
            <w:pPr>
              <w:spacing w:line="250" w:lineRule="auto"/>
            </w:pPr>
            <w:r>
              <w:rPr>
                <w:sz w:val="19"/>
                <w:szCs w:val="19"/>
              </w:rPr>
              <w:t>Polvo, desorden, todo íntegro</w:t>
            </w:r>
          </w:p>
        </w:tc>
      </w:tr>
      <w:tr w:rsidR="004B7789" w14:paraId="2B998C98" w14:textId="77777777">
        <w:trPr>
          <w:cantSplit/>
        </w:trPr>
        <w:tc>
          <w:tcPr>
            <w:tcW w:w="2200" w:type="dxa"/>
            <w:shd w:val="clear" w:color="auto" w:fill="F7F9FB"/>
            <w:tcMar>
              <w:top w:w="70" w:type="dxa"/>
              <w:left w:w="110" w:type="dxa"/>
              <w:bottom w:w="70" w:type="dxa"/>
              <w:right w:w="110" w:type="dxa"/>
            </w:tcMar>
          </w:tcPr>
          <w:p w14:paraId="4036191A" w14:textId="77777777" w:rsidR="004B7789" w:rsidRDefault="00000000">
            <w:pPr>
              <w:spacing w:line="250" w:lineRule="auto"/>
            </w:pPr>
            <w:r>
              <w:rPr>
                <w:sz w:val="19"/>
                <w:szCs w:val="19"/>
              </w:rPr>
              <w:t>Medio</w:t>
            </w:r>
          </w:p>
        </w:tc>
        <w:tc>
          <w:tcPr>
            <w:tcW w:w="3400" w:type="dxa"/>
            <w:shd w:val="clear" w:color="auto" w:fill="F7F9FB"/>
            <w:tcMar>
              <w:top w:w="70" w:type="dxa"/>
              <w:left w:w="110" w:type="dxa"/>
              <w:bottom w:w="70" w:type="dxa"/>
              <w:right w:w="110" w:type="dxa"/>
            </w:tcMar>
          </w:tcPr>
          <w:p w14:paraId="766DCDD6" w14:textId="77777777" w:rsidR="004B7789" w:rsidRDefault="00000000">
            <w:pPr>
              <w:spacing w:line="250" w:lineRule="auto"/>
            </w:pPr>
            <w:r>
              <w:rPr>
                <w:sz w:val="19"/>
                <w:szCs w:val="19"/>
              </w:rPr>
              <w:t>Pasillo, cocina, baño</w:t>
            </w:r>
          </w:p>
        </w:tc>
        <w:tc>
          <w:tcPr>
            <w:tcW w:w="3760" w:type="dxa"/>
            <w:shd w:val="clear" w:color="auto" w:fill="F7F9FB"/>
            <w:tcMar>
              <w:top w:w="70" w:type="dxa"/>
              <w:left w:w="110" w:type="dxa"/>
              <w:bottom w:w="70" w:type="dxa"/>
              <w:right w:w="110" w:type="dxa"/>
            </w:tcMar>
          </w:tcPr>
          <w:p w14:paraId="6D7E9150" w14:textId="77777777" w:rsidR="004B7789" w:rsidRDefault="00000000">
            <w:pPr>
              <w:spacing w:line="250" w:lineRule="auto"/>
            </w:pPr>
            <w:r>
              <w:rPr>
                <w:sz w:val="19"/>
                <w:szCs w:val="19"/>
              </w:rPr>
              <w:t>Humedad, manchas, pintura levantada</w:t>
            </w:r>
          </w:p>
        </w:tc>
      </w:tr>
      <w:tr w:rsidR="004B7789" w14:paraId="1948D64C" w14:textId="77777777">
        <w:trPr>
          <w:cantSplit/>
        </w:trPr>
        <w:tc>
          <w:tcPr>
            <w:tcW w:w="2200" w:type="dxa"/>
            <w:shd w:val="clear" w:color="auto" w:fill="FFFFFF"/>
            <w:tcMar>
              <w:top w:w="70" w:type="dxa"/>
              <w:left w:w="110" w:type="dxa"/>
              <w:bottom w:w="70" w:type="dxa"/>
              <w:right w:w="110" w:type="dxa"/>
            </w:tcMar>
          </w:tcPr>
          <w:p w14:paraId="3CB377AA" w14:textId="77777777" w:rsidR="004B7789" w:rsidRDefault="00000000">
            <w:pPr>
              <w:spacing w:line="250" w:lineRule="auto"/>
            </w:pPr>
            <w:r>
              <w:rPr>
                <w:sz w:val="19"/>
                <w:szCs w:val="19"/>
              </w:rPr>
              <w:t>Alto</w:t>
            </w:r>
          </w:p>
        </w:tc>
        <w:tc>
          <w:tcPr>
            <w:tcW w:w="3400" w:type="dxa"/>
            <w:shd w:val="clear" w:color="auto" w:fill="FFFFFF"/>
            <w:tcMar>
              <w:top w:w="70" w:type="dxa"/>
              <w:left w:w="110" w:type="dxa"/>
              <w:bottom w:w="70" w:type="dxa"/>
              <w:right w:w="110" w:type="dxa"/>
            </w:tcMar>
          </w:tcPr>
          <w:p w14:paraId="4C02836F" w14:textId="77777777" w:rsidR="004B7789" w:rsidRDefault="00000000">
            <w:pPr>
              <w:spacing w:line="250" w:lineRule="auto"/>
            </w:pPr>
            <w:r>
              <w:rPr>
                <w:sz w:val="19"/>
                <w:szCs w:val="19"/>
              </w:rPr>
              <w:t>Acceso, subterráneo, segunda vivienda</w:t>
            </w:r>
          </w:p>
        </w:tc>
        <w:tc>
          <w:tcPr>
            <w:tcW w:w="3760" w:type="dxa"/>
            <w:shd w:val="clear" w:color="auto" w:fill="FFFFFF"/>
            <w:tcMar>
              <w:top w:w="70" w:type="dxa"/>
              <w:left w:w="110" w:type="dxa"/>
              <w:bottom w:w="70" w:type="dxa"/>
              <w:right w:w="110" w:type="dxa"/>
            </w:tcMar>
          </w:tcPr>
          <w:p w14:paraId="17790887" w14:textId="77777777" w:rsidR="004B7789" w:rsidRDefault="00000000">
            <w:pPr>
              <w:spacing w:line="250" w:lineRule="auto"/>
            </w:pPr>
            <w:r>
              <w:rPr>
                <w:sz w:val="19"/>
                <w:szCs w:val="19"/>
              </w:rPr>
              <w:t>Óxido, filtraciones, charcos, escombros menores</w:t>
            </w:r>
          </w:p>
        </w:tc>
      </w:tr>
    </w:tbl>
    <w:p w14:paraId="1A51DE61"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7D877169" w14:textId="77777777">
        <w:tc>
          <w:tcPr>
            <w:tcW w:w="9360" w:type="dxa"/>
            <w:shd w:val="clear" w:color="auto" w:fill="EEF2F7"/>
            <w:tcMar>
              <w:top w:w="120" w:type="dxa"/>
              <w:left w:w="180" w:type="dxa"/>
              <w:bottom w:w="120" w:type="dxa"/>
              <w:right w:w="180" w:type="dxa"/>
            </w:tcMar>
          </w:tcPr>
          <w:p w14:paraId="51CCEEA0" w14:textId="77777777" w:rsidR="004B7789" w:rsidRDefault="00000000">
            <w:pPr>
              <w:shd w:val="clear" w:color="auto" w:fill="EEF2F7"/>
              <w:spacing w:after="60"/>
            </w:pPr>
            <w:r>
              <w:rPr>
                <w:b/>
                <w:bCs/>
                <w:color w:val="1F3A5F"/>
              </w:rPr>
              <w:t>🔷 La regla de la excepción</w:t>
            </w:r>
          </w:p>
          <w:p w14:paraId="3DEB6397" w14:textId="77777777" w:rsidR="004B7789" w:rsidRDefault="00000000">
            <w:pPr>
              <w:shd w:val="clear" w:color="auto" w:fill="EEF2F7"/>
              <w:spacing w:after="60"/>
            </w:pPr>
            <w:r>
              <w:t>El gradiente se aplica por zona, no por objeto. Y dentro de cada zona debe haber al menos una excepción: algo notablemente más conservado o más dañado que su entorno.</w:t>
            </w:r>
          </w:p>
          <w:p w14:paraId="0A586E2D" w14:textId="77777777" w:rsidR="004B7789" w:rsidRDefault="00000000">
            <w:pPr>
              <w:shd w:val="clear" w:color="auto" w:fill="EEF2F7"/>
              <w:spacing w:after="60"/>
            </w:pPr>
            <w:r>
              <w:t>Esa excepción es lo que genera preguntas. Un objeto doméstico intacto junto a una pared deteriorada plantea algo que ninguna descripción podría plantear.</w:t>
            </w:r>
          </w:p>
        </w:tc>
      </w:tr>
    </w:tbl>
    <w:p w14:paraId="5016CAC5" w14:textId="77777777" w:rsidR="004B7789" w:rsidRDefault="00000000">
      <w:pPr>
        <w:pStyle w:val="Ttulo2"/>
        <w:spacing w:before="280" w:after="140"/>
      </w:pPr>
      <w:r>
        <w:rPr>
          <w:b/>
          <w:bCs/>
          <w:color w:val="1F3A5F"/>
          <w:sz w:val="25"/>
          <w:szCs w:val="25"/>
        </w:rPr>
        <w:t>33.5 Composición, visibilidad y terror visual</w:t>
      </w:r>
    </w:p>
    <w:p w14:paraId="156DCAB3" w14:textId="77777777" w:rsidR="004B7789" w:rsidRDefault="00000000">
      <w:pPr>
        <w:spacing w:after="120" w:line="276" w:lineRule="auto"/>
      </w:pPr>
      <w:r>
        <w:t>Los elementos del escenario se organizan para crear profundidad, líneas de visión, puntos de interés, espacios negativos y siluetas. El escenario puede sugerir que algo se encuentra al fondo sin mostrarlo directamente.</w:t>
      </w:r>
    </w:p>
    <w:p w14:paraId="3005F46B" w14:textId="77777777" w:rsidR="004B7789" w:rsidRDefault="00000000">
      <w:pPr>
        <w:spacing w:after="120" w:line="276" w:lineRule="auto"/>
      </w:pPr>
      <w:r>
        <w:t xml:space="preserve">El jugador debe poder observar suficiente información para navegar, resolver </w:t>
      </w:r>
      <w:proofErr w:type="spellStart"/>
      <w:r>
        <w:t>puzzles</w:t>
      </w:r>
      <w:proofErr w:type="spellEnd"/>
      <w:r>
        <w:t>, identificar objetos y comprender el entorno: el terror no debe depender de ocultar completamente el escenario.</w:t>
      </w:r>
    </w:p>
    <w:p w14:paraId="6F7E79F8" w14:textId="77777777" w:rsidR="004B7789" w:rsidRDefault="00000000">
      <w:pPr>
        <w:spacing w:after="120" w:line="276" w:lineRule="auto"/>
      </w:pPr>
      <w:r>
        <w:lastRenderedPageBreak/>
        <w:t>El terror visual se construye mediante anomalías, espacios vacíos, objetos fuera de lugar, sombras, detalles inesperados y cambios de iluminación. Se evita usar sangre o gore como recurso constante: la única violencia explícita de la demo está en la escena final, y está deliberadamente parcialmente oculta.</w:t>
      </w:r>
    </w:p>
    <w:p w14:paraId="621A1BC6" w14:textId="77777777" w:rsidR="004B7789" w:rsidRDefault="004B7789">
      <w:pPr>
        <w:spacing w:after="60"/>
      </w:pPr>
    </w:p>
    <w:p w14:paraId="1EA85E5D" w14:textId="77777777" w:rsidR="004B7789" w:rsidRDefault="00000000">
      <w:pPr>
        <w:spacing w:after="120" w:line="276" w:lineRule="auto"/>
      </w:pPr>
      <w:r>
        <w:t>Cada zona debe responder visualmente a cuatro preguntas: quién estuvo aquí, qué ocurrió, por qué está abandonado y qué relación tiene el lugar con Emily. No todas las respuestas deben proporcionarse inmediatamente.</w:t>
      </w:r>
    </w:p>
    <w:p w14:paraId="3C38CAAF"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4600"/>
        <w:gridCol w:w="4760"/>
      </w:tblGrid>
      <w:tr w:rsidR="004B7789" w14:paraId="256875C3" w14:textId="77777777">
        <w:trPr>
          <w:cantSplit/>
          <w:tblHeader/>
        </w:trPr>
        <w:tc>
          <w:tcPr>
            <w:tcW w:w="4600" w:type="dxa"/>
            <w:shd w:val="clear" w:color="auto" w:fill="1F3A5F"/>
            <w:tcMar>
              <w:top w:w="70" w:type="dxa"/>
              <w:left w:w="110" w:type="dxa"/>
              <w:bottom w:w="70" w:type="dxa"/>
              <w:right w:w="110" w:type="dxa"/>
            </w:tcMar>
          </w:tcPr>
          <w:p w14:paraId="69C47E8D" w14:textId="77777777" w:rsidR="004B7789" w:rsidRDefault="00000000">
            <w:pPr>
              <w:spacing w:line="250" w:lineRule="auto"/>
            </w:pPr>
            <w:r>
              <w:rPr>
                <w:b/>
                <w:bCs/>
                <w:color w:val="FFFFFF"/>
                <w:sz w:val="19"/>
                <w:szCs w:val="19"/>
              </w:rPr>
              <w:t>Mayor detalle</w:t>
            </w:r>
          </w:p>
        </w:tc>
        <w:tc>
          <w:tcPr>
            <w:tcW w:w="4760" w:type="dxa"/>
            <w:shd w:val="clear" w:color="auto" w:fill="1F3A5F"/>
            <w:tcMar>
              <w:top w:w="70" w:type="dxa"/>
              <w:left w:w="110" w:type="dxa"/>
              <w:bottom w:w="70" w:type="dxa"/>
              <w:right w:w="110" w:type="dxa"/>
            </w:tcMar>
          </w:tcPr>
          <w:p w14:paraId="3237E567" w14:textId="77777777" w:rsidR="004B7789" w:rsidRDefault="00000000">
            <w:pPr>
              <w:spacing w:line="250" w:lineRule="auto"/>
            </w:pPr>
            <w:r>
              <w:rPr>
                <w:b/>
                <w:bCs/>
                <w:color w:val="FFFFFF"/>
                <w:sz w:val="19"/>
                <w:szCs w:val="19"/>
              </w:rPr>
              <w:t>Menor prioridad</w:t>
            </w:r>
          </w:p>
        </w:tc>
      </w:tr>
      <w:tr w:rsidR="004B7789" w14:paraId="473E62B9" w14:textId="77777777">
        <w:trPr>
          <w:cantSplit/>
        </w:trPr>
        <w:tc>
          <w:tcPr>
            <w:tcW w:w="4600" w:type="dxa"/>
            <w:shd w:val="clear" w:color="auto" w:fill="FFFFFF"/>
            <w:tcMar>
              <w:top w:w="70" w:type="dxa"/>
              <w:left w:w="110" w:type="dxa"/>
              <w:bottom w:w="70" w:type="dxa"/>
              <w:right w:w="110" w:type="dxa"/>
            </w:tcMar>
          </w:tcPr>
          <w:p w14:paraId="337A8F69" w14:textId="77777777" w:rsidR="004B7789" w:rsidRDefault="00000000">
            <w:pPr>
              <w:spacing w:line="250" w:lineRule="auto"/>
            </w:pPr>
            <w:r>
              <w:rPr>
                <w:sz w:val="19"/>
                <w:szCs w:val="19"/>
              </w:rPr>
              <w:t>Objetos interactivos, personajes y elementos narrativos</w:t>
            </w:r>
          </w:p>
        </w:tc>
        <w:tc>
          <w:tcPr>
            <w:tcW w:w="4760" w:type="dxa"/>
            <w:shd w:val="clear" w:color="auto" w:fill="FFFFFF"/>
            <w:tcMar>
              <w:top w:w="70" w:type="dxa"/>
              <w:left w:w="110" w:type="dxa"/>
              <w:bottom w:w="70" w:type="dxa"/>
              <w:right w:w="110" w:type="dxa"/>
            </w:tcMar>
          </w:tcPr>
          <w:p w14:paraId="7FDC7340" w14:textId="77777777" w:rsidR="004B7789" w:rsidRDefault="00000000">
            <w:pPr>
              <w:spacing w:line="250" w:lineRule="auto"/>
            </w:pPr>
            <w:r>
              <w:rPr>
                <w:sz w:val="19"/>
                <w:szCs w:val="19"/>
              </w:rPr>
              <w:t>Objetos secundarios y zonas que el jugador apenas observa</w:t>
            </w:r>
          </w:p>
        </w:tc>
      </w:tr>
    </w:tbl>
    <w:p w14:paraId="3F5E3271" w14:textId="77777777" w:rsidR="004B7789" w:rsidRDefault="004B7789">
      <w:pPr>
        <w:spacing w:after="60"/>
      </w:pPr>
    </w:p>
    <w:p w14:paraId="1BC1EDB9" w14:textId="77777777" w:rsidR="004B7789" w:rsidRDefault="00000000">
      <w:pPr>
        <w:spacing w:before="180" w:after="180"/>
        <w:ind w:left="400" w:right="400"/>
        <w:jc w:val="center"/>
      </w:pPr>
      <w:r>
        <w:rPr>
          <w:rFonts w:ascii="Cambria" w:eastAsia="Cambria" w:hAnsi="Cambria" w:cs="Cambria"/>
          <w:i/>
          <w:iCs/>
          <w:color w:val="34506E"/>
          <w:sz w:val="23"/>
          <w:szCs w:val="23"/>
        </w:rPr>
        <w:t>«Realismo deteriorado + misterio + terror psicológico + contraste doméstico / experimental»</w:t>
      </w:r>
    </w:p>
    <w:p w14:paraId="79C98F6C" w14:textId="77777777" w:rsidR="004B7789" w:rsidRDefault="00000000">
      <w:r>
        <w:br w:type="page"/>
      </w:r>
    </w:p>
    <w:p w14:paraId="44900B6F" w14:textId="77777777" w:rsidR="004B7789" w:rsidRDefault="00000000">
      <w:pPr>
        <w:pStyle w:val="Ttulo1"/>
        <w:spacing w:before="360" w:after="180"/>
      </w:pPr>
      <w:r>
        <w:rPr>
          <w:b/>
          <w:bCs/>
          <w:color w:val="1F3A5F"/>
          <w:sz w:val="30"/>
          <w:szCs w:val="30"/>
        </w:rPr>
        <w:lastRenderedPageBreak/>
        <w:t>34. Iluminación</w:t>
      </w:r>
    </w:p>
    <w:p w14:paraId="65137C0F" w14:textId="77777777" w:rsidR="004B7789" w:rsidRDefault="00000000">
      <w:pPr>
        <w:pStyle w:val="Ttulo2"/>
        <w:spacing w:before="280" w:after="140"/>
      </w:pPr>
      <w:r>
        <w:rPr>
          <w:b/>
          <w:bCs/>
          <w:color w:val="1F3A5F"/>
          <w:sz w:val="25"/>
          <w:szCs w:val="25"/>
        </w:rPr>
        <w:t>34.1 Función y principio</w:t>
      </w:r>
    </w:p>
    <w:p w14:paraId="378B4A61" w14:textId="77777777" w:rsidR="004B7789" w:rsidRDefault="00000000">
      <w:pPr>
        <w:spacing w:after="120" w:line="276" w:lineRule="auto"/>
      </w:pPr>
      <w:r>
        <w:t>La iluminación es uno de los elementos fundamentales del terror psicológico, especialmente porque la demo se desarrolla completamente bajo tierra y no dispone de un exterior real que proporcione luz natural. No tiene únicamente función estética: dirige la atención, comunica cambios, separa zonas, crea tensión, y revela u oculta información.</w:t>
      </w:r>
    </w:p>
    <w:p w14:paraId="75B13989" w14:textId="77777777" w:rsidR="004B7789" w:rsidRDefault="004B7789">
      <w:pPr>
        <w:spacing w:after="60"/>
      </w:pPr>
    </w:p>
    <w:p w14:paraId="2AF935DB" w14:textId="77777777" w:rsidR="004B7789" w:rsidRDefault="00000000">
      <w:pPr>
        <w:spacing w:before="180" w:after="180"/>
        <w:ind w:left="400" w:right="400"/>
        <w:jc w:val="center"/>
      </w:pPr>
      <w:r>
        <w:rPr>
          <w:rFonts w:ascii="Cambria" w:eastAsia="Cambria" w:hAnsi="Cambria" w:cs="Cambria"/>
          <w:i/>
          <w:iCs/>
          <w:color w:val="34506E"/>
          <w:sz w:val="23"/>
          <w:szCs w:val="23"/>
        </w:rPr>
        <w:t>«Visibilidad + contraste + atmósfera»</w:t>
      </w:r>
    </w:p>
    <w:p w14:paraId="3593DA6A" w14:textId="77777777" w:rsidR="004B7789" w:rsidRDefault="004B7789">
      <w:pPr>
        <w:spacing w:after="60"/>
      </w:pPr>
    </w:p>
    <w:p w14:paraId="042EF5C5" w14:textId="77777777" w:rsidR="004B7789" w:rsidRDefault="00000000">
      <w:pPr>
        <w:spacing w:after="120" w:line="276" w:lineRule="auto"/>
      </w:pPr>
      <w:r>
        <w:t>El jugador debe poder observar el escenario, pero nunca tener toda la información visual de manera inmediata.</w:t>
      </w:r>
    </w:p>
    <w:p w14:paraId="18973134" w14:textId="77777777" w:rsidR="004B7789" w:rsidRDefault="00000000">
      <w:pPr>
        <w:spacing w:after="120" w:line="276" w:lineRule="auto"/>
      </w:pPr>
      <w:r>
        <w:t>🔷 Y a esto se añade la decisión que ordena toda la iluminación de la demo: la linterna es la única fuente que el jugador controla. La iluminación general solo tiene que dejarla trabajar.</w:t>
      </w:r>
    </w:p>
    <w:p w14:paraId="7B4758ED" w14:textId="77777777" w:rsidR="004B7789" w:rsidRDefault="00000000">
      <w:pPr>
        <w:pStyle w:val="Ttulo2"/>
        <w:spacing w:before="280" w:after="140"/>
      </w:pPr>
      <w:r>
        <w:rPr>
          <w:b/>
          <w:bCs/>
          <w:color w:val="1F3A5F"/>
          <w:sz w:val="25"/>
          <w:szCs w:val="25"/>
        </w:rPr>
        <w:t>34.2 Iluminación por zona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4CE4B915" w14:textId="77777777">
        <w:trPr>
          <w:cantSplit/>
          <w:tblHeader/>
        </w:trPr>
        <w:tc>
          <w:tcPr>
            <w:tcW w:w="2600" w:type="dxa"/>
            <w:shd w:val="clear" w:color="auto" w:fill="1F3A5F"/>
            <w:tcMar>
              <w:top w:w="70" w:type="dxa"/>
              <w:left w:w="110" w:type="dxa"/>
              <w:bottom w:w="70" w:type="dxa"/>
              <w:right w:w="110" w:type="dxa"/>
            </w:tcMar>
          </w:tcPr>
          <w:p w14:paraId="7B2B6F69" w14:textId="77777777" w:rsidR="004B7789" w:rsidRDefault="00000000">
            <w:pPr>
              <w:spacing w:line="250" w:lineRule="auto"/>
            </w:pPr>
            <w:r>
              <w:rPr>
                <w:b/>
                <w:bCs/>
                <w:color w:val="FFFFFF"/>
                <w:sz w:val="19"/>
                <w:szCs w:val="19"/>
              </w:rPr>
              <w:t>Zona</w:t>
            </w:r>
          </w:p>
        </w:tc>
        <w:tc>
          <w:tcPr>
            <w:tcW w:w="6760" w:type="dxa"/>
            <w:shd w:val="clear" w:color="auto" w:fill="1F3A5F"/>
            <w:tcMar>
              <w:top w:w="70" w:type="dxa"/>
              <w:left w:w="110" w:type="dxa"/>
              <w:bottom w:w="70" w:type="dxa"/>
              <w:right w:w="110" w:type="dxa"/>
            </w:tcMar>
          </w:tcPr>
          <w:p w14:paraId="4C5DFDF7" w14:textId="77777777" w:rsidR="004B7789" w:rsidRDefault="00000000">
            <w:pPr>
              <w:spacing w:line="250" w:lineRule="auto"/>
            </w:pPr>
            <w:r>
              <w:rPr>
                <w:b/>
                <w:bCs/>
                <w:color w:val="FFFFFF"/>
                <w:sz w:val="19"/>
                <w:szCs w:val="19"/>
              </w:rPr>
              <w:t>Tratamiento</w:t>
            </w:r>
          </w:p>
        </w:tc>
      </w:tr>
      <w:tr w:rsidR="004B7789" w14:paraId="4274C807" w14:textId="77777777">
        <w:trPr>
          <w:cantSplit/>
        </w:trPr>
        <w:tc>
          <w:tcPr>
            <w:tcW w:w="2600" w:type="dxa"/>
            <w:shd w:val="clear" w:color="auto" w:fill="FFFFFF"/>
            <w:tcMar>
              <w:top w:w="70" w:type="dxa"/>
              <w:left w:w="110" w:type="dxa"/>
              <w:bottom w:w="70" w:type="dxa"/>
              <w:right w:w="110" w:type="dxa"/>
            </w:tcMar>
          </w:tcPr>
          <w:p w14:paraId="7D9D37FC" w14:textId="77777777" w:rsidR="004B7789" w:rsidRDefault="00000000">
            <w:pPr>
              <w:spacing w:line="250" w:lineRule="auto"/>
            </w:pPr>
            <w:r>
              <w:rPr>
                <w:sz w:val="19"/>
                <w:szCs w:val="19"/>
              </w:rPr>
              <w:t>Cuarto oculto</w:t>
            </w:r>
          </w:p>
        </w:tc>
        <w:tc>
          <w:tcPr>
            <w:tcW w:w="6760" w:type="dxa"/>
            <w:shd w:val="clear" w:color="auto" w:fill="FFFFFF"/>
            <w:tcMar>
              <w:top w:w="70" w:type="dxa"/>
              <w:left w:w="110" w:type="dxa"/>
              <w:bottom w:w="70" w:type="dxa"/>
              <w:right w:w="110" w:type="dxa"/>
            </w:tcMar>
          </w:tcPr>
          <w:p w14:paraId="1379CB31" w14:textId="77777777" w:rsidR="004B7789" w:rsidRDefault="00000000">
            <w:pPr>
              <w:spacing w:line="250" w:lineRule="auto"/>
            </w:pPr>
            <w:r>
              <w:rPr>
                <w:sz w:val="19"/>
                <w:szCs w:val="19"/>
              </w:rPr>
              <w:t>Oscuridad casi total. La única luz es la línea bajo la puerta hasta que el jugador enciende la linterna.</w:t>
            </w:r>
          </w:p>
        </w:tc>
      </w:tr>
      <w:tr w:rsidR="004B7789" w14:paraId="0A1040E8" w14:textId="77777777">
        <w:trPr>
          <w:cantSplit/>
        </w:trPr>
        <w:tc>
          <w:tcPr>
            <w:tcW w:w="2600" w:type="dxa"/>
            <w:shd w:val="clear" w:color="auto" w:fill="F7F9FB"/>
            <w:tcMar>
              <w:top w:w="70" w:type="dxa"/>
              <w:left w:w="110" w:type="dxa"/>
              <w:bottom w:w="70" w:type="dxa"/>
              <w:right w:w="110" w:type="dxa"/>
            </w:tcMar>
          </w:tcPr>
          <w:p w14:paraId="152A9B59" w14:textId="77777777" w:rsidR="004B7789" w:rsidRDefault="00000000">
            <w:pPr>
              <w:spacing w:line="250" w:lineRule="auto"/>
            </w:pPr>
            <w:r>
              <w:rPr>
                <w:sz w:val="19"/>
                <w:szCs w:val="19"/>
              </w:rPr>
              <w:t>Casa</w:t>
            </w:r>
          </w:p>
        </w:tc>
        <w:tc>
          <w:tcPr>
            <w:tcW w:w="6760" w:type="dxa"/>
            <w:shd w:val="clear" w:color="auto" w:fill="F7F9FB"/>
            <w:tcMar>
              <w:top w:w="70" w:type="dxa"/>
              <w:left w:w="110" w:type="dxa"/>
              <w:bottom w:w="70" w:type="dxa"/>
              <w:right w:w="110" w:type="dxa"/>
            </w:tcMar>
          </w:tcPr>
          <w:p w14:paraId="1E9660E7" w14:textId="77777777" w:rsidR="004B7789" w:rsidRDefault="00000000">
            <w:pPr>
              <w:spacing w:line="250" w:lineRule="auto"/>
            </w:pPr>
            <w:r>
              <w:rPr>
                <w:sz w:val="19"/>
                <w:szCs w:val="19"/>
              </w:rPr>
              <w:t>Iluminación limitada y desigual: algunas zonas iluminadas, otras parcialmente, otras completamente oscuras. La distribución irregular obliga a observar. Las lámparas domésticas son fuentes diegéticas y su estado puede variar: encendida, apagada, parpadeando, dañada.</w:t>
            </w:r>
          </w:p>
        </w:tc>
      </w:tr>
      <w:tr w:rsidR="004B7789" w14:paraId="4C08F48C" w14:textId="77777777">
        <w:trPr>
          <w:cantSplit/>
        </w:trPr>
        <w:tc>
          <w:tcPr>
            <w:tcW w:w="2600" w:type="dxa"/>
            <w:shd w:val="clear" w:color="auto" w:fill="FFFFFF"/>
            <w:tcMar>
              <w:top w:w="70" w:type="dxa"/>
              <w:left w:w="110" w:type="dxa"/>
              <w:bottom w:w="70" w:type="dxa"/>
              <w:right w:w="110" w:type="dxa"/>
            </w:tcMar>
          </w:tcPr>
          <w:p w14:paraId="2C96C698" w14:textId="77777777" w:rsidR="004B7789" w:rsidRDefault="00000000">
            <w:pPr>
              <w:spacing w:line="250" w:lineRule="auto"/>
            </w:pPr>
            <w:r>
              <w:rPr>
                <w:sz w:val="19"/>
                <w:szCs w:val="19"/>
              </w:rPr>
              <w:t>Baño</w:t>
            </w:r>
          </w:p>
        </w:tc>
        <w:tc>
          <w:tcPr>
            <w:tcW w:w="6760" w:type="dxa"/>
            <w:shd w:val="clear" w:color="auto" w:fill="FFFFFF"/>
            <w:tcMar>
              <w:top w:w="70" w:type="dxa"/>
              <w:left w:w="110" w:type="dxa"/>
              <w:bottom w:w="70" w:type="dxa"/>
              <w:right w:w="110" w:type="dxa"/>
            </w:tcMar>
          </w:tcPr>
          <w:p w14:paraId="2F4D858B" w14:textId="77777777" w:rsidR="004B7789" w:rsidRDefault="00000000">
            <w:pPr>
              <w:spacing w:line="250" w:lineRule="auto"/>
            </w:pPr>
            <w:r>
              <w:rPr>
                <w:sz w:val="19"/>
                <w:szCs w:val="19"/>
              </w:rPr>
              <w:t xml:space="preserve">Suficientemente clara para permitir resolver el </w:t>
            </w:r>
            <w:proofErr w:type="spellStart"/>
            <w:r>
              <w:rPr>
                <w:sz w:val="19"/>
                <w:szCs w:val="19"/>
              </w:rPr>
              <w:t>puzzle</w:t>
            </w:r>
            <w:proofErr w:type="spellEnd"/>
            <w:r>
              <w:rPr>
                <w:sz w:val="19"/>
                <w:szCs w:val="19"/>
              </w:rPr>
              <w:t>. Luz artificial fría o ligeramente deteriorada. Destaca discretamente los elementos importantes sin marcarlos artificialmente.</w:t>
            </w:r>
          </w:p>
        </w:tc>
      </w:tr>
      <w:tr w:rsidR="004B7789" w14:paraId="7ACA4B14" w14:textId="77777777">
        <w:trPr>
          <w:cantSplit/>
        </w:trPr>
        <w:tc>
          <w:tcPr>
            <w:tcW w:w="2600" w:type="dxa"/>
            <w:shd w:val="clear" w:color="auto" w:fill="F7F9FB"/>
            <w:tcMar>
              <w:top w:w="70" w:type="dxa"/>
              <w:left w:w="110" w:type="dxa"/>
              <w:bottom w:w="70" w:type="dxa"/>
              <w:right w:w="110" w:type="dxa"/>
            </w:tcMar>
          </w:tcPr>
          <w:p w14:paraId="0E9A6A8A" w14:textId="77777777" w:rsidR="004B7789" w:rsidRDefault="00000000">
            <w:pPr>
              <w:spacing w:line="250" w:lineRule="auto"/>
            </w:pPr>
            <w:r>
              <w:rPr>
                <w:sz w:val="19"/>
                <w:szCs w:val="19"/>
              </w:rPr>
              <w:t>Acceso oculto</w:t>
            </w:r>
          </w:p>
        </w:tc>
        <w:tc>
          <w:tcPr>
            <w:tcW w:w="6760" w:type="dxa"/>
            <w:shd w:val="clear" w:color="auto" w:fill="F7F9FB"/>
            <w:tcMar>
              <w:top w:w="70" w:type="dxa"/>
              <w:left w:w="110" w:type="dxa"/>
              <w:bottom w:w="70" w:type="dxa"/>
              <w:right w:w="110" w:type="dxa"/>
            </w:tcMar>
          </w:tcPr>
          <w:p w14:paraId="54F5F524" w14:textId="77777777" w:rsidR="004B7789" w:rsidRDefault="00000000">
            <w:pPr>
              <w:spacing w:line="250" w:lineRule="auto"/>
            </w:pPr>
            <w:r>
              <w:rPr>
                <w:sz w:val="19"/>
                <w:szCs w:val="19"/>
              </w:rPr>
              <w:t>Contraste significativo: la sala relativamente iluminada mientras el acceso permanece más oscuro. Eso plantea una pregunta visual antes de que nadie la formule.</w:t>
            </w:r>
          </w:p>
        </w:tc>
      </w:tr>
      <w:tr w:rsidR="004B7789" w14:paraId="5C2EA145" w14:textId="77777777">
        <w:trPr>
          <w:cantSplit/>
        </w:trPr>
        <w:tc>
          <w:tcPr>
            <w:tcW w:w="2600" w:type="dxa"/>
            <w:shd w:val="clear" w:color="auto" w:fill="FFFFFF"/>
            <w:tcMar>
              <w:top w:w="70" w:type="dxa"/>
              <w:left w:w="110" w:type="dxa"/>
              <w:bottom w:w="70" w:type="dxa"/>
              <w:right w:w="110" w:type="dxa"/>
            </w:tcMar>
          </w:tcPr>
          <w:p w14:paraId="3DAF38C6" w14:textId="77777777" w:rsidR="004B7789" w:rsidRDefault="00000000">
            <w:pPr>
              <w:spacing w:line="250" w:lineRule="auto"/>
            </w:pPr>
            <w:r>
              <w:rPr>
                <w:sz w:val="19"/>
                <w:szCs w:val="19"/>
              </w:rPr>
              <w:t>Transición</w:t>
            </w:r>
          </w:p>
        </w:tc>
        <w:tc>
          <w:tcPr>
            <w:tcW w:w="6760" w:type="dxa"/>
            <w:shd w:val="clear" w:color="auto" w:fill="FFFFFF"/>
            <w:tcMar>
              <w:top w:w="70" w:type="dxa"/>
              <w:left w:w="110" w:type="dxa"/>
              <w:bottom w:w="70" w:type="dxa"/>
              <w:right w:w="110" w:type="dxa"/>
            </w:tcMar>
          </w:tcPr>
          <w:p w14:paraId="0621DD2C" w14:textId="77777777" w:rsidR="004B7789" w:rsidRDefault="00000000">
            <w:pPr>
              <w:spacing w:line="250" w:lineRule="auto"/>
            </w:pPr>
            <w:r>
              <w:rPr>
                <w:sz w:val="19"/>
                <w:szCs w:val="19"/>
              </w:rPr>
              <w:t>Cambio progresivo de luz doméstica a luz artificial técnica, con tonos más fríos, sombras más profundas y fuentes industriales.</w:t>
            </w:r>
          </w:p>
        </w:tc>
      </w:tr>
      <w:tr w:rsidR="004B7789" w14:paraId="204DE495" w14:textId="77777777">
        <w:trPr>
          <w:cantSplit/>
        </w:trPr>
        <w:tc>
          <w:tcPr>
            <w:tcW w:w="2600" w:type="dxa"/>
            <w:shd w:val="clear" w:color="auto" w:fill="F7F9FB"/>
            <w:tcMar>
              <w:top w:w="70" w:type="dxa"/>
              <w:left w:w="110" w:type="dxa"/>
              <w:bottom w:w="70" w:type="dxa"/>
              <w:right w:w="110" w:type="dxa"/>
            </w:tcMar>
          </w:tcPr>
          <w:p w14:paraId="03EDCE6E" w14:textId="77777777" w:rsidR="004B7789" w:rsidRDefault="00000000">
            <w:pPr>
              <w:spacing w:line="250" w:lineRule="auto"/>
            </w:pPr>
            <w:r>
              <w:rPr>
                <w:sz w:val="19"/>
                <w:szCs w:val="19"/>
              </w:rPr>
              <w:t>Complejo</w:t>
            </w:r>
          </w:p>
        </w:tc>
        <w:tc>
          <w:tcPr>
            <w:tcW w:w="6760" w:type="dxa"/>
            <w:shd w:val="clear" w:color="auto" w:fill="F7F9FB"/>
            <w:tcMar>
              <w:top w:w="70" w:type="dxa"/>
              <w:left w:w="110" w:type="dxa"/>
              <w:bottom w:w="70" w:type="dxa"/>
              <w:right w:w="110" w:type="dxa"/>
            </w:tcMar>
          </w:tcPr>
          <w:p w14:paraId="5514F6D3" w14:textId="77777777" w:rsidR="004B7789" w:rsidRDefault="00000000">
            <w:pPr>
              <w:spacing w:line="250" w:lineRule="auto"/>
            </w:pPr>
            <w:r>
              <w:rPr>
                <w:sz w:val="19"/>
                <w:szCs w:val="19"/>
              </w:rPr>
              <w:t>Predominantemente artificial: lámparas industriales, luces de techo, paneles, luces de emergencia, pequeños indicadores. No debe estar completamente oscuro: la combinación de zonas iluminadas y sombras profundas permite crear siluetas y profundidad.</w:t>
            </w:r>
          </w:p>
        </w:tc>
      </w:tr>
      <w:tr w:rsidR="004B7789" w14:paraId="6529C22E" w14:textId="77777777">
        <w:trPr>
          <w:cantSplit/>
        </w:trPr>
        <w:tc>
          <w:tcPr>
            <w:tcW w:w="2600" w:type="dxa"/>
            <w:shd w:val="clear" w:color="auto" w:fill="FFFFFF"/>
            <w:tcMar>
              <w:top w:w="70" w:type="dxa"/>
              <w:left w:w="110" w:type="dxa"/>
              <w:bottom w:w="70" w:type="dxa"/>
              <w:right w:w="110" w:type="dxa"/>
            </w:tcMar>
          </w:tcPr>
          <w:p w14:paraId="6746D921" w14:textId="77777777" w:rsidR="004B7789" w:rsidRDefault="00000000">
            <w:pPr>
              <w:spacing w:line="250" w:lineRule="auto"/>
            </w:pPr>
            <w:r>
              <w:rPr>
                <w:sz w:val="19"/>
                <w:szCs w:val="19"/>
              </w:rPr>
              <w:t>Zona final</w:t>
            </w:r>
          </w:p>
        </w:tc>
        <w:tc>
          <w:tcPr>
            <w:tcW w:w="6760" w:type="dxa"/>
            <w:shd w:val="clear" w:color="auto" w:fill="FFFFFF"/>
            <w:tcMar>
              <w:top w:w="70" w:type="dxa"/>
              <w:left w:w="110" w:type="dxa"/>
              <w:bottom w:w="70" w:type="dxa"/>
              <w:right w:w="110" w:type="dxa"/>
            </w:tcMar>
          </w:tcPr>
          <w:p w14:paraId="2404BF40" w14:textId="77777777" w:rsidR="004B7789" w:rsidRDefault="00000000">
            <w:pPr>
              <w:spacing w:line="250" w:lineRule="auto"/>
            </w:pPr>
            <w:r>
              <w:rPr>
                <w:sz w:val="19"/>
                <w:szCs w:val="19"/>
              </w:rPr>
              <w:t>Cuidadosamente controlada. El jugador debe poder observar la puerta, la ventana y el espacio posterior, pero el interior no debe estar completamente revelado.</w:t>
            </w:r>
          </w:p>
        </w:tc>
      </w:tr>
    </w:tbl>
    <w:p w14:paraId="0E0B46F1" w14:textId="77777777" w:rsidR="004B7789" w:rsidRDefault="00000000">
      <w:pPr>
        <w:pStyle w:val="Ttulo2"/>
        <w:spacing w:before="280" w:after="140"/>
      </w:pPr>
      <w:r>
        <w:rPr>
          <w:b/>
          <w:bCs/>
          <w:color w:val="1F3A5F"/>
          <w:sz w:val="25"/>
          <w:szCs w:val="25"/>
        </w:rPr>
        <w:t>34.3 La luz falsa de las ventanas</w:t>
      </w:r>
    </w:p>
    <w:p w14:paraId="61AD3210" w14:textId="77777777" w:rsidR="004B7789" w:rsidRDefault="00000000">
      <w:pPr>
        <w:spacing w:after="120" w:line="276" w:lineRule="auto"/>
      </w:pPr>
      <w:r>
        <w:t>⚠ La v2.0 contemplaba usar luz natural cuando existieran ventanas. El capítulo 19.2 establece que la casa no tiene ventanas al exterior, así que ese punto se resuelve de otra manera.</w:t>
      </w:r>
    </w:p>
    <w:p w14:paraId="4C667796"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1E910536" w14:textId="77777777">
        <w:tc>
          <w:tcPr>
            <w:tcW w:w="9360" w:type="dxa"/>
            <w:shd w:val="clear" w:color="auto" w:fill="EEF2F7"/>
            <w:tcMar>
              <w:top w:w="120" w:type="dxa"/>
              <w:left w:w="180" w:type="dxa"/>
              <w:bottom w:w="120" w:type="dxa"/>
              <w:right w:w="180" w:type="dxa"/>
            </w:tcMar>
          </w:tcPr>
          <w:p w14:paraId="1206A54A" w14:textId="77777777" w:rsidR="004B7789" w:rsidRDefault="00000000">
            <w:pPr>
              <w:shd w:val="clear" w:color="auto" w:fill="EEF2F7"/>
              <w:spacing w:after="60"/>
            </w:pPr>
            <w:r>
              <w:rPr>
                <w:b/>
                <w:bCs/>
                <w:color w:val="1F3A5F"/>
              </w:rPr>
              <w:t>🔷 Sustituto: luz falsa</w:t>
            </w:r>
          </w:p>
          <w:p w14:paraId="23FFBBA9" w14:textId="77777777" w:rsidR="004B7789" w:rsidRDefault="00000000">
            <w:pPr>
              <w:shd w:val="clear" w:color="auto" w:fill="EEF2F7"/>
              <w:spacing w:after="60"/>
            </w:pPr>
            <w:r>
              <w:t>En lugar de luz natural, la casa recibe luz falsa: paneles instalados detrás de los marcos de ventana tapiados que simulan una luz exterior fría, a una temperatura antinaturalmente uniforme.</w:t>
            </w:r>
          </w:p>
          <w:p w14:paraId="24CF0994" w14:textId="77777777" w:rsidR="004B7789" w:rsidRDefault="00000000">
            <w:pPr>
              <w:shd w:val="clear" w:color="auto" w:fill="EEF2F7"/>
              <w:spacing w:after="60"/>
            </w:pPr>
            <w:r>
              <w:lastRenderedPageBreak/>
              <w:t>Nunca cambia, nunca se mueve, no proyecta el ángulo que debería. Es la organización intentando que la casa parezca una casa — y fallando en el detalle que el jugador nota sin poder explicar por qué.</w:t>
            </w:r>
          </w:p>
          <w:p w14:paraId="35AF3BAC" w14:textId="77777777" w:rsidR="004B7789" w:rsidRDefault="00000000">
            <w:pPr>
              <w:shd w:val="clear" w:color="auto" w:fill="EEF2F7"/>
              <w:spacing w:after="60"/>
            </w:pPr>
            <w:r>
              <w:t>Resuelve el problema técnico —la casa necesita luz ambiental— y lo convierte en narrativa.</w:t>
            </w:r>
          </w:p>
        </w:tc>
      </w:tr>
    </w:tbl>
    <w:p w14:paraId="3C81A649" w14:textId="77777777" w:rsidR="004B7789" w:rsidRDefault="00000000">
      <w:pPr>
        <w:pStyle w:val="Ttulo2"/>
        <w:spacing w:before="280" w:after="140"/>
      </w:pPr>
      <w:r>
        <w:rPr>
          <w:b/>
          <w:bCs/>
          <w:color w:val="1F3A5F"/>
          <w:sz w:val="25"/>
          <w:szCs w:val="25"/>
        </w:rPr>
        <w:lastRenderedPageBreak/>
        <w:t>34.4 Temperatura de color</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2200"/>
        <w:gridCol w:w="3760"/>
      </w:tblGrid>
      <w:tr w:rsidR="004B7789" w14:paraId="0064D07B" w14:textId="77777777">
        <w:trPr>
          <w:cantSplit/>
          <w:tblHeader/>
        </w:trPr>
        <w:tc>
          <w:tcPr>
            <w:tcW w:w="3400" w:type="dxa"/>
            <w:shd w:val="clear" w:color="auto" w:fill="1F3A5F"/>
            <w:tcMar>
              <w:top w:w="70" w:type="dxa"/>
              <w:left w:w="110" w:type="dxa"/>
              <w:bottom w:w="70" w:type="dxa"/>
              <w:right w:w="110" w:type="dxa"/>
            </w:tcMar>
          </w:tcPr>
          <w:p w14:paraId="54D504CD" w14:textId="77777777" w:rsidR="004B7789" w:rsidRDefault="00000000">
            <w:pPr>
              <w:spacing w:line="250" w:lineRule="auto"/>
            </w:pPr>
            <w:r>
              <w:rPr>
                <w:b/>
                <w:bCs/>
                <w:color w:val="FFFFFF"/>
                <w:sz w:val="19"/>
                <w:szCs w:val="19"/>
              </w:rPr>
              <w:t>Fuente</w:t>
            </w:r>
          </w:p>
        </w:tc>
        <w:tc>
          <w:tcPr>
            <w:tcW w:w="2200" w:type="dxa"/>
            <w:shd w:val="clear" w:color="auto" w:fill="1F3A5F"/>
            <w:tcMar>
              <w:top w:w="70" w:type="dxa"/>
              <w:left w:w="110" w:type="dxa"/>
              <w:bottom w:w="70" w:type="dxa"/>
              <w:right w:w="110" w:type="dxa"/>
            </w:tcMar>
          </w:tcPr>
          <w:p w14:paraId="0B2614DA" w14:textId="77777777" w:rsidR="004B7789" w:rsidRDefault="00000000">
            <w:pPr>
              <w:spacing w:line="250" w:lineRule="auto"/>
            </w:pPr>
            <w:r>
              <w:rPr>
                <w:b/>
                <w:bCs/>
                <w:color w:val="FFFFFF"/>
                <w:sz w:val="19"/>
                <w:szCs w:val="19"/>
              </w:rPr>
              <w:t>Kelvin</w:t>
            </w:r>
          </w:p>
        </w:tc>
        <w:tc>
          <w:tcPr>
            <w:tcW w:w="3760" w:type="dxa"/>
            <w:shd w:val="clear" w:color="auto" w:fill="1F3A5F"/>
            <w:tcMar>
              <w:top w:w="70" w:type="dxa"/>
              <w:left w:w="110" w:type="dxa"/>
              <w:bottom w:w="70" w:type="dxa"/>
              <w:right w:w="110" w:type="dxa"/>
            </w:tcMar>
          </w:tcPr>
          <w:p w14:paraId="4EFAA3A5" w14:textId="77777777" w:rsidR="004B7789" w:rsidRDefault="00000000">
            <w:pPr>
              <w:spacing w:line="250" w:lineRule="auto"/>
            </w:pPr>
            <w:r>
              <w:rPr>
                <w:b/>
                <w:bCs/>
                <w:color w:val="FFFFFF"/>
                <w:sz w:val="19"/>
                <w:szCs w:val="19"/>
              </w:rPr>
              <w:t>Nota</w:t>
            </w:r>
          </w:p>
        </w:tc>
      </w:tr>
      <w:tr w:rsidR="004B7789" w14:paraId="771C2B30" w14:textId="77777777">
        <w:trPr>
          <w:cantSplit/>
        </w:trPr>
        <w:tc>
          <w:tcPr>
            <w:tcW w:w="3400" w:type="dxa"/>
            <w:shd w:val="clear" w:color="auto" w:fill="FFFFFF"/>
            <w:tcMar>
              <w:top w:w="70" w:type="dxa"/>
              <w:left w:w="110" w:type="dxa"/>
              <w:bottom w:w="70" w:type="dxa"/>
              <w:right w:w="110" w:type="dxa"/>
            </w:tcMar>
          </w:tcPr>
          <w:p w14:paraId="369EA280" w14:textId="77777777" w:rsidR="004B7789" w:rsidRDefault="00000000">
            <w:pPr>
              <w:spacing w:line="250" w:lineRule="auto"/>
            </w:pPr>
            <w:r>
              <w:rPr>
                <w:sz w:val="19"/>
                <w:szCs w:val="19"/>
              </w:rPr>
              <w:t>Lámparas domésticas</w:t>
            </w:r>
          </w:p>
        </w:tc>
        <w:tc>
          <w:tcPr>
            <w:tcW w:w="2200" w:type="dxa"/>
            <w:shd w:val="clear" w:color="auto" w:fill="FFFFFF"/>
            <w:tcMar>
              <w:top w:w="70" w:type="dxa"/>
              <w:left w:w="110" w:type="dxa"/>
              <w:bottom w:w="70" w:type="dxa"/>
              <w:right w:w="110" w:type="dxa"/>
            </w:tcMar>
          </w:tcPr>
          <w:p w14:paraId="7ECCDB98" w14:textId="77777777" w:rsidR="004B7789" w:rsidRDefault="00000000">
            <w:pPr>
              <w:spacing w:line="250" w:lineRule="auto"/>
            </w:pPr>
            <w:r>
              <w:rPr>
                <w:sz w:val="19"/>
                <w:szCs w:val="19"/>
              </w:rPr>
              <w:t>2700–3000 K</w:t>
            </w:r>
          </w:p>
        </w:tc>
        <w:tc>
          <w:tcPr>
            <w:tcW w:w="3760" w:type="dxa"/>
            <w:shd w:val="clear" w:color="auto" w:fill="FFFFFF"/>
            <w:tcMar>
              <w:top w:w="70" w:type="dxa"/>
              <w:left w:w="110" w:type="dxa"/>
              <w:bottom w:w="70" w:type="dxa"/>
              <w:right w:w="110" w:type="dxa"/>
            </w:tcMar>
          </w:tcPr>
          <w:p w14:paraId="14114F4E" w14:textId="77777777" w:rsidR="004B7789" w:rsidRDefault="00000000">
            <w:pPr>
              <w:spacing w:line="250" w:lineRule="auto"/>
            </w:pPr>
            <w:r>
              <w:rPr>
                <w:sz w:val="19"/>
                <w:szCs w:val="19"/>
              </w:rPr>
              <w:t>Cálida, incandescente antigua</w:t>
            </w:r>
          </w:p>
        </w:tc>
      </w:tr>
      <w:tr w:rsidR="004B7789" w14:paraId="54E246A8" w14:textId="77777777">
        <w:trPr>
          <w:cantSplit/>
        </w:trPr>
        <w:tc>
          <w:tcPr>
            <w:tcW w:w="3400" w:type="dxa"/>
            <w:shd w:val="clear" w:color="auto" w:fill="F7F9FB"/>
            <w:tcMar>
              <w:top w:w="70" w:type="dxa"/>
              <w:left w:w="110" w:type="dxa"/>
              <w:bottom w:w="70" w:type="dxa"/>
              <w:right w:w="110" w:type="dxa"/>
            </w:tcMar>
          </w:tcPr>
          <w:p w14:paraId="0EB1D810" w14:textId="77777777" w:rsidR="004B7789" w:rsidRDefault="00000000">
            <w:pPr>
              <w:spacing w:line="250" w:lineRule="auto"/>
            </w:pPr>
            <w:r>
              <w:rPr>
                <w:sz w:val="19"/>
                <w:szCs w:val="19"/>
              </w:rPr>
              <w:t>Luz falsa de «exterior»</w:t>
            </w:r>
          </w:p>
        </w:tc>
        <w:tc>
          <w:tcPr>
            <w:tcW w:w="2200" w:type="dxa"/>
            <w:shd w:val="clear" w:color="auto" w:fill="F7F9FB"/>
            <w:tcMar>
              <w:top w:w="70" w:type="dxa"/>
              <w:left w:w="110" w:type="dxa"/>
              <w:bottom w:w="70" w:type="dxa"/>
              <w:right w:w="110" w:type="dxa"/>
            </w:tcMar>
          </w:tcPr>
          <w:p w14:paraId="57BA8898" w14:textId="77777777" w:rsidR="004B7789" w:rsidRDefault="00000000">
            <w:pPr>
              <w:spacing w:line="250" w:lineRule="auto"/>
            </w:pPr>
            <w:r>
              <w:rPr>
                <w:sz w:val="19"/>
                <w:szCs w:val="19"/>
              </w:rPr>
              <w:t>6000 K</w:t>
            </w:r>
          </w:p>
        </w:tc>
        <w:tc>
          <w:tcPr>
            <w:tcW w:w="3760" w:type="dxa"/>
            <w:shd w:val="clear" w:color="auto" w:fill="F7F9FB"/>
            <w:tcMar>
              <w:top w:w="70" w:type="dxa"/>
              <w:left w:w="110" w:type="dxa"/>
              <w:bottom w:w="70" w:type="dxa"/>
              <w:right w:w="110" w:type="dxa"/>
            </w:tcMar>
          </w:tcPr>
          <w:p w14:paraId="2A17248F" w14:textId="77777777" w:rsidR="004B7789" w:rsidRDefault="00000000">
            <w:pPr>
              <w:spacing w:line="250" w:lineRule="auto"/>
            </w:pPr>
            <w:r>
              <w:rPr>
                <w:sz w:val="19"/>
                <w:szCs w:val="19"/>
              </w:rPr>
              <w:t>Fría y antinaturalmente uniforme</w:t>
            </w:r>
          </w:p>
        </w:tc>
      </w:tr>
      <w:tr w:rsidR="004B7789" w14:paraId="0122468F" w14:textId="77777777">
        <w:trPr>
          <w:cantSplit/>
        </w:trPr>
        <w:tc>
          <w:tcPr>
            <w:tcW w:w="3400" w:type="dxa"/>
            <w:shd w:val="clear" w:color="auto" w:fill="FFFFFF"/>
            <w:tcMar>
              <w:top w:w="70" w:type="dxa"/>
              <w:left w:w="110" w:type="dxa"/>
              <w:bottom w:w="70" w:type="dxa"/>
              <w:right w:w="110" w:type="dxa"/>
            </w:tcMar>
          </w:tcPr>
          <w:p w14:paraId="07BD8A87" w14:textId="77777777" w:rsidR="004B7789" w:rsidRDefault="00000000">
            <w:pPr>
              <w:spacing w:line="250" w:lineRule="auto"/>
            </w:pPr>
            <w:r>
              <w:rPr>
                <w:sz w:val="19"/>
                <w:szCs w:val="19"/>
              </w:rPr>
              <w:t>Baño</w:t>
            </w:r>
          </w:p>
        </w:tc>
        <w:tc>
          <w:tcPr>
            <w:tcW w:w="2200" w:type="dxa"/>
            <w:shd w:val="clear" w:color="auto" w:fill="FFFFFF"/>
            <w:tcMar>
              <w:top w:w="70" w:type="dxa"/>
              <w:left w:w="110" w:type="dxa"/>
              <w:bottom w:w="70" w:type="dxa"/>
              <w:right w:w="110" w:type="dxa"/>
            </w:tcMar>
          </w:tcPr>
          <w:p w14:paraId="0D781B50" w14:textId="77777777" w:rsidR="004B7789" w:rsidRDefault="00000000">
            <w:pPr>
              <w:spacing w:line="250" w:lineRule="auto"/>
            </w:pPr>
            <w:r>
              <w:rPr>
                <w:sz w:val="19"/>
                <w:szCs w:val="19"/>
              </w:rPr>
              <w:t>4000 K</w:t>
            </w:r>
          </w:p>
        </w:tc>
        <w:tc>
          <w:tcPr>
            <w:tcW w:w="3760" w:type="dxa"/>
            <w:shd w:val="clear" w:color="auto" w:fill="FFFFFF"/>
            <w:tcMar>
              <w:top w:w="70" w:type="dxa"/>
              <w:left w:w="110" w:type="dxa"/>
              <w:bottom w:w="70" w:type="dxa"/>
              <w:right w:w="110" w:type="dxa"/>
            </w:tcMar>
          </w:tcPr>
          <w:p w14:paraId="53BC7D5D" w14:textId="77777777" w:rsidR="004B7789" w:rsidRDefault="00000000">
            <w:pPr>
              <w:spacing w:line="250" w:lineRule="auto"/>
            </w:pPr>
            <w:r>
              <w:rPr>
                <w:sz w:val="19"/>
                <w:szCs w:val="19"/>
              </w:rPr>
              <w:t>Fluorescente doméstico degradado</w:t>
            </w:r>
          </w:p>
        </w:tc>
      </w:tr>
      <w:tr w:rsidR="004B7789" w14:paraId="587707A9" w14:textId="77777777">
        <w:trPr>
          <w:cantSplit/>
        </w:trPr>
        <w:tc>
          <w:tcPr>
            <w:tcW w:w="3400" w:type="dxa"/>
            <w:shd w:val="clear" w:color="auto" w:fill="F7F9FB"/>
            <w:tcMar>
              <w:top w:w="70" w:type="dxa"/>
              <w:left w:w="110" w:type="dxa"/>
              <w:bottom w:w="70" w:type="dxa"/>
              <w:right w:w="110" w:type="dxa"/>
            </w:tcMar>
          </w:tcPr>
          <w:p w14:paraId="1AF99366" w14:textId="77777777" w:rsidR="004B7789" w:rsidRDefault="00000000">
            <w:pPr>
              <w:spacing w:line="250" w:lineRule="auto"/>
            </w:pPr>
            <w:r>
              <w:rPr>
                <w:sz w:val="19"/>
                <w:szCs w:val="19"/>
              </w:rPr>
              <w:t>Acceso</w:t>
            </w:r>
          </w:p>
        </w:tc>
        <w:tc>
          <w:tcPr>
            <w:tcW w:w="2200" w:type="dxa"/>
            <w:shd w:val="clear" w:color="auto" w:fill="F7F9FB"/>
            <w:tcMar>
              <w:top w:w="70" w:type="dxa"/>
              <w:left w:w="110" w:type="dxa"/>
              <w:bottom w:w="70" w:type="dxa"/>
              <w:right w:w="110" w:type="dxa"/>
            </w:tcMar>
          </w:tcPr>
          <w:p w14:paraId="7398736A" w14:textId="77777777" w:rsidR="004B7789" w:rsidRDefault="00000000">
            <w:pPr>
              <w:spacing w:line="250" w:lineRule="auto"/>
            </w:pPr>
            <w:r>
              <w:rPr>
                <w:sz w:val="19"/>
                <w:szCs w:val="19"/>
              </w:rPr>
              <w:t>4500 K</w:t>
            </w:r>
          </w:p>
        </w:tc>
        <w:tc>
          <w:tcPr>
            <w:tcW w:w="3760" w:type="dxa"/>
            <w:shd w:val="clear" w:color="auto" w:fill="F7F9FB"/>
            <w:tcMar>
              <w:top w:w="70" w:type="dxa"/>
              <w:left w:w="110" w:type="dxa"/>
              <w:bottom w:w="70" w:type="dxa"/>
              <w:right w:w="110" w:type="dxa"/>
            </w:tcMar>
          </w:tcPr>
          <w:p w14:paraId="3A909A2A" w14:textId="77777777" w:rsidR="004B7789" w:rsidRDefault="00000000">
            <w:pPr>
              <w:spacing w:line="250" w:lineRule="auto"/>
            </w:pPr>
            <w:r>
              <w:rPr>
                <w:sz w:val="19"/>
                <w:szCs w:val="19"/>
              </w:rPr>
              <w:t>Transición</w:t>
            </w:r>
          </w:p>
        </w:tc>
      </w:tr>
      <w:tr w:rsidR="004B7789" w14:paraId="360BEB19" w14:textId="77777777">
        <w:trPr>
          <w:cantSplit/>
        </w:trPr>
        <w:tc>
          <w:tcPr>
            <w:tcW w:w="3400" w:type="dxa"/>
            <w:shd w:val="clear" w:color="auto" w:fill="FFFFFF"/>
            <w:tcMar>
              <w:top w:w="70" w:type="dxa"/>
              <w:left w:w="110" w:type="dxa"/>
              <w:bottom w:w="70" w:type="dxa"/>
              <w:right w:w="110" w:type="dxa"/>
            </w:tcMar>
          </w:tcPr>
          <w:p w14:paraId="696DC665" w14:textId="77777777" w:rsidR="004B7789" w:rsidRDefault="00000000">
            <w:pPr>
              <w:spacing w:line="250" w:lineRule="auto"/>
            </w:pPr>
            <w:r>
              <w:rPr>
                <w:sz w:val="19"/>
                <w:szCs w:val="19"/>
              </w:rPr>
              <w:t>Fluorescentes del complejo</w:t>
            </w:r>
          </w:p>
        </w:tc>
        <w:tc>
          <w:tcPr>
            <w:tcW w:w="2200" w:type="dxa"/>
            <w:shd w:val="clear" w:color="auto" w:fill="FFFFFF"/>
            <w:tcMar>
              <w:top w:w="70" w:type="dxa"/>
              <w:left w:w="110" w:type="dxa"/>
              <w:bottom w:w="70" w:type="dxa"/>
              <w:right w:w="110" w:type="dxa"/>
            </w:tcMar>
          </w:tcPr>
          <w:p w14:paraId="3360EF07" w14:textId="77777777" w:rsidR="004B7789" w:rsidRDefault="00000000">
            <w:pPr>
              <w:spacing w:line="250" w:lineRule="auto"/>
            </w:pPr>
            <w:r>
              <w:rPr>
                <w:sz w:val="19"/>
                <w:szCs w:val="19"/>
              </w:rPr>
              <w:t>5000–5500 K</w:t>
            </w:r>
          </w:p>
        </w:tc>
        <w:tc>
          <w:tcPr>
            <w:tcW w:w="3760" w:type="dxa"/>
            <w:shd w:val="clear" w:color="auto" w:fill="FFFFFF"/>
            <w:tcMar>
              <w:top w:w="70" w:type="dxa"/>
              <w:left w:w="110" w:type="dxa"/>
              <w:bottom w:w="70" w:type="dxa"/>
              <w:right w:w="110" w:type="dxa"/>
            </w:tcMar>
          </w:tcPr>
          <w:p w14:paraId="28BEAD52" w14:textId="77777777" w:rsidR="004B7789" w:rsidRDefault="00000000">
            <w:pPr>
              <w:spacing w:line="250" w:lineRule="auto"/>
            </w:pPr>
            <w:r>
              <w:rPr>
                <w:sz w:val="19"/>
                <w:szCs w:val="19"/>
              </w:rPr>
              <w:t>Industrial</w:t>
            </w:r>
          </w:p>
        </w:tc>
      </w:tr>
      <w:tr w:rsidR="004B7789" w14:paraId="005D8FE0" w14:textId="77777777">
        <w:trPr>
          <w:cantSplit/>
        </w:trPr>
        <w:tc>
          <w:tcPr>
            <w:tcW w:w="3400" w:type="dxa"/>
            <w:shd w:val="clear" w:color="auto" w:fill="F7F9FB"/>
            <w:tcMar>
              <w:top w:w="70" w:type="dxa"/>
              <w:left w:w="110" w:type="dxa"/>
              <w:bottom w:w="70" w:type="dxa"/>
              <w:right w:w="110" w:type="dxa"/>
            </w:tcMar>
          </w:tcPr>
          <w:p w14:paraId="0246DC6D" w14:textId="77777777" w:rsidR="004B7789" w:rsidRDefault="00000000">
            <w:pPr>
              <w:spacing w:line="250" w:lineRule="auto"/>
            </w:pPr>
            <w:r>
              <w:rPr>
                <w:sz w:val="19"/>
                <w:szCs w:val="19"/>
              </w:rPr>
              <w:t>Luces de emergencia</w:t>
            </w:r>
          </w:p>
        </w:tc>
        <w:tc>
          <w:tcPr>
            <w:tcW w:w="2200" w:type="dxa"/>
            <w:shd w:val="clear" w:color="auto" w:fill="F7F9FB"/>
            <w:tcMar>
              <w:top w:w="70" w:type="dxa"/>
              <w:left w:w="110" w:type="dxa"/>
              <w:bottom w:w="70" w:type="dxa"/>
              <w:right w:w="110" w:type="dxa"/>
            </w:tcMar>
          </w:tcPr>
          <w:p w14:paraId="7382F9DE" w14:textId="77777777" w:rsidR="004B7789" w:rsidRDefault="00000000">
            <w:pPr>
              <w:spacing w:line="250" w:lineRule="auto"/>
            </w:pPr>
            <w:r>
              <w:rPr>
                <w:sz w:val="19"/>
                <w:szCs w:val="19"/>
              </w:rPr>
              <w:t>2200 K</w:t>
            </w:r>
          </w:p>
        </w:tc>
        <w:tc>
          <w:tcPr>
            <w:tcW w:w="3760" w:type="dxa"/>
            <w:shd w:val="clear" w:color="auto" w:fill="F7F9FB"/>
            <w:tcMar>
              <w:top w:w="70" w:type="dxa"/>
              <w:left w:w="110" w:type="dxa"/>
              <w:bottom w:w="70" w:type="dxa"/>
              <w:right w:w="110" w:type="dxa"/>
            </w:tcMar>
          </w:tcPr>
          <w:p w14:paraId="02B8A34E" w14:textId="77777777" w:rsidR="004B7789" w:rsidRDefault="00000000">
            <w:pPr>
              <w:spacing w:line="250" w:lineRule="auto"/>
            </w:pPr>
            <w:r>
              <w:rPr>
                <w:sz w:val="19"/>
                <w:szCs w:val="19"/>
              </w:rPr>
              <w:t>Ámbar, muy baja intensidad</w:t>
            </w:r>
          </w:p>
        </w:tc>
      </w:tr>
      <w:tr w:rsidR="004B7789" w14:paraId="46900959" w14:textId="77777777">
        <w:trPr>
          <w:cantSplit/>
        </w:trPr>
        <w:tc>
          <w:tcPr>
            <w:tcW w:w="3400" w:type="dxa"/>
            <w:shd w:val="clear" w:color="auto" w:fill="FFFFFF"/>
            <w:tcMar>
              <w:top w:w="70" w:type="dxa"/>
              <w:left w:w="110" w:type="dxa"/>
              <w:bottom w:w="70" w:type="dxa"/>
              <w:right w:w="110" w:type="dxa"/>
            </w:tcMar>
          </w:tcPr>
          <w:p w14:paraId="2065421F" w14:textId="77777777" w:rsidR="004B7789" w:rsidRDefault="00000000">
            <w:pPr>
              <w:spacing w:line="250" w:lineRule="auto"/>
            </w:pPr>
            <w:r>
              <w:rPr>
                <w:sz w:val="19"/>
                <w:szCs w:val="19"/>
              </w:rPr>
              <w:t>Destellos de la escena final</w:t>
            </w:r>
          </w:p>
        </w:tc>
        <w:tc>
          <w:tcPr>
            <w:tcW w:w="2200" w:type="dxa"/>
            <w:shd w:val="clear" w:color="auto" w:fill="FFFFFF"/>
            <w:tcMar>
              <w:top w:w="70" w:type="dxa"/>
              <w:left w:w="110" w:type="dxa"/>
              <w:bottom w:w="70" w:type="dxa"/>
              <w:right w:w="110" w:type="dxa"/>
            </w:tcMar>
          </w:tcPr>
          <w:p w14:paraId="67A65D25" w14:textId="77777777" w:rsidR="004B7789" w:rsidRDefault="00000000">
            <w:pPr>
              <w:spacing w:line="250" w:lineRule="auto"/>
            </w:pPr>
            <w:r>
              <w:rPr>
                <w:sz w:val="19"/>
                <w:szCs w:val="19"/>
              </w:rPr>
              <w:t>5600 K</w:t>
            </w:r>
          </w:p>
        </w:tc>
        <w:tc>
          <w:tcPr>
            <w:tcW w:w="3760" w:type="dxa"/>
            <w:shd w:val="clear" w:color="auto" w:fill="FFFFFF"/>
            <w:tcMar>
              <w:top w:w="70" w:type="dxa"/>
              <w:left w:w="110" w:type="dxa"/>
              <w:bottom w:w="70" w:type="dxa"/>
              <w:right w:w="110" w:type="dxa"/>
            </w:tcMar>
          </w:tcPr>
          <w:p w14:paraId="745045BB" w14:textId="77777777" w:rsidR="004B7789" w:rsidRDefault="00000000">
            <w:pPr>
              <w:spacing w:line="250" w:lineRule="auto"/>
            </w:pPr>
            <w:r>
              <w:rPr>
                <w:sz w:val="19"/>
                <w:szCs w:val="19"/>
              </w:rPr>
              <w:t>Duros, sin difusión</w:t>
            </w:r>
          </w:p>
        </w:tc>
      </w:tr>
    </w:tbl>
    <w:p w14:paraId="1EC38343" w14:textId="77777777" w:rsidR="004B7789" w:rsidRDefault="00000000">
      <w:pPr>
        <w:pStyle w:val="Ttulo2"/>
        <w:spacing w:before="280" w:after="140"/>
      </w:pPr>
      <w:r>
        <w:rPr>
          <w:b/>
          <w:bCs/>
          <w:color w:val="1F3A5F"/>
          <w:sz w:val="25"/>
          <w:szCs w:val="25"/>
        </w:rPr>
        <w:t>34.5 Parpadeo, oscuridad y sombras</w:t>
      </w:r>
    </w:p>
    <w:p w14:paraId="4D8F5258" w14:textId="77777777" w:rsidR="004B7789" w:rsidRDefault="00000000">
      <w:pPr>
        <w:spacing w:after="120" w:line="276" w:lineRule="auto"/>
      </w:pPr>
      <w:r>
        <w:t>El parpadeo debe utilizarse con moderación: no todas las luces deben fallar. Una luz que funciona correctamente genera contraste con otra que presenta problemas.</w:t>
      </w:r>
    </w:p>
    <w:p w14:paraId="0E56CBDE" w14:textId="77777777" w:rsidR="004B7789" w:rsidRDefault="00000000">
      <w:pPr>
        <w:spacing w:after="120" w:line="276" w:lineRule="auto"/>
      </w:pPr>
      <w:r>
        <w:t>La oscuridad no debe utilizarse para ocultar errores o geometría. Las zonas oscuras deben tener una intención: oscuridad → incertidumbre.</w:t>
      </w:r>
    </w:p>
    <w:p w14:paraId="32D7CB95" w14:textId="77777777" w:rsidR="004B7789" w:rsidRDefault="00000000">
      <w:pPr>
        <w:spacing w:after="120" w:line="276" w:lineRule="auto"/>
      </w:pPr>
      <w:r>
        <w:t>Las sombras crean incertidumbre, ocultan partes del escenario, generan siluetas y anticipan objetos, pero no deben utilizarse para engañar constantemente al jugador. La iluminación crea capas —primer plano, zona jugable, fondo— que permiten que los escenarios parezcan más grandes de lo que son.</w:t>
      </w:r>
    </w:p>
    <w:p w14:paraId="1BA9D4FE" w14:textId="77777777" w:rsidR="004B7789" w:rsidRDefault="00000000">
      <w:pPr>
        <w:pStyle w:val="Ttulo2"/>
        <w:spacing w:before="280" w:after="140"/>
      </w:pPr>
      <w:r>
        <w:rPr>
          <w:b/>
          <w:bCs/>
          <w:color w:val="1F3A5F"/>
          <w:sz w:val="25"/>
          <w:szCs w:val="25"/>
        </w:rPr>
        <w:t xml:space="preserve">34.6 La electricidad como sistema de </w:t>
      </w:r>
      <w:proofErr w:type="spellStart"/>
      <w:r>
        <w:rPr>
          <w:b/>
          <w:bCs/>
          <w:color w:val="1F3A5F"/>
          <w:sz w:val="25"/>
          <w:szCs w:val="25"/>
        </w:rPr>
        <w:t>feedback</w:t>
      </w:r>
      <w:proofErr w:type="spellEnd"/>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4600"/>
        <w:gridCol w:w="4760"/>
      </w:tblGrid>
      <w:tr w:rsidR="004B7789" w14:paraId="72A45B8E" w14:textId="77777777">
        <w:trPr>
          <w:cantSplit/>
          <w:tblHeader/>
        </w:trPr>
        <w:tc>
          <w:tcPr>
            <w:tcW w:w="4600" w:type="dxa"/>
            <w:shd w:val="clear" w:color="auto" w:fill="1F3A5F"/>
            <w:tcMar>
              <w:top w:w="70" w:type="dxa"/>
              <w:left w:w="110" w:type="dxa"/>
              <w:bottom w:w="70" w:type="dxa"/>
              <w:right w:w="110" w:type="dxa"/>
            </w:tcMar>
          </w:tcPr>
          <w:p w14:paraId="5D5CE126" w14:textId="77777777" w:rsidR="004B7789" w:rsidRDefault="00000000">
            <w:pPr>
              <w:spacing w:line="250" w:lineRule="auto"/>
            </w:pPr>
            <w:r>
              <w:rPr>
                <w:b/>
                <w:bCs/>
                <w:color w:val="FFFFFF"/>
                <w:sz w:val="19"/>
                <w:szCs w:val="19"/>
              </w:rPr>
              <w:t>Antes de restaurarla</w:t>
            </w:r>
          </w:p>
        </w:tc>
        <w:tc>
          <w:tcPr>
            <w:tcW w:w="4760" w:type="dxa"/>
            <w:shd w:val="clear" w:color="auto" w:fill="1F3A5F"/>
            <w:tcMar>
              <w:top w:w="70" w:type="dxa"/>
              <w:left w:w="110" w:type="dxa"/>
              <w:bottom w:w="70" w:type="dxa"/>
              <w:right w:w="110" w:type="dxa"/>
            </w:tcMar>
          </w:tcPr>
          <w:p w14:paraId="4F365694" w14:textId="77777777" w:rsidR="004B7789" w:rsidRDefault="00000000">
            <w:pPr>
              <w:spacing w:line="250" w:lineRule="auto"/>
            </w:pPr>
            <w:r>
              <w:rPr>
                <w:b/>
                <w:bCs/>
                <w:color w:val="FFFFFF"/>
                <w:sz w:val="19"/>
                <w:szCs w:val="19"/>
              </w:rPr>
              <w:t>Después</w:t>
            </w:r>
          </w:p>
        </w:tc>
      </w:tr>
      <w:tr w:rsidR="004B7789" w14:paraId="52DF5AE8" w14:textId="77777777">
        <w:trPr>
          <w:cantSplit/>
        </w:trPr>
        <w:tc>
          <w:tcPr>
            <w:tcW w:w="4600" w:type="dxa"/>
            <w:shd w:val="clear" w:color="auto" w:fill="FFFFFF"/>
            <w:tcMar>
              <w:top w:w="70" w:type="dxa"/>
              <w:left w:w="110" w:type="dxa"/>
              <w:bottom w:w="70" w:type="dxa"/>
              <w:right w:w="110" w:type="dxa"/>
            </w:tcMar>
          </w:tcPr>
          <w:p w14:paraId="26595717" w14:textId="77777777" w:rsidR="004B7789" w:rsidRDefault="00000000">
            <w:pPr>
              <w:spacing w:line="250" w:lineRule="auto"/>
            </w:pPr>
            <w:r>
              <w:rPr>
                <w:sz w:val="19"/>
                <w:szCs w:val="19"/>
              </w:rPr>
              <w:t>Oscuridad más iluminación de emergencia</w:t>
            </w:r>
          </w:p>
        </w:tc>
        <w:tc>
          <w:tcPr>
            <w:tcW w:w="4760" w:type="dxa"/>
            <w:shd w:val="clear" w:color="auto" w:fill="FFFFFF"/>
            <w:tcMar>
              <w:top w:w="70" w:type="dxa"/>
              <w:left w:w="110" w:type="dxa"/>
              <w:bottom w:w="70" w:type="dxa"/>
              <w:right w:w="110" w:type="dxa"/>
            </w:tcMar>
          </w:tcPr>
          <w:p w14:paraId="4C6ED49D" w14:textId="77777777" w:rsidR="004B7789" w:rsidRDefault="00000000">
            <w:pPr>
              <w:spacing w:line="250" w:lineRule="auto"/>
            </w:pPr>
            <w:r>
              <w:rPr>
                <w:sz w:val="19"/>
                <w:szCs w:val="19"/>
              </w:rPr>
              <w:t>Iluminación artificial activa</w:t>
            </w:r>
          </w:p>
        </w:tc>
      </w:tr>
    </w:tbl>
    <w:p w14:paraId="5DAF683F" w14:textId="77777777" w:rsidR="004B7789" w:rsidRDefault="004B7789">
      <w:pPr>
        <w:spacing w:after="60"/>
      </w:pPr>
    </w:p>
    <w:p w14:paraId="2D3F1D4B" w14:textId="77777777" w:rsidR="004B7789" w:rsidRDefault="00000000">
      <w:pPr>
        <w:spacing w:after="120" w:line="276" w:lineRule="auto"/>
      </w:pPr>
      <w:r>
        <w:t xml:space="preserve">El cambio debe ser perceptible. Cuando Emily restaura la electricidad pueden activarse luces, paneles, máquinas, indicadores y puertas. Esto da </w:t>
      </w:r>
      <w:proofErr w:type="spellStart"/>
      <w:r>
        <w:t>feedback</w:t>
      </w:r>
      <w:proofErr w:type="spellEnd"/>
      <w:r>
        <w:t xml:space="preserve"> visual a la acción del jugador y es la forma principal en que el juego comunica progreso sin usar interfaz.</w:t>
      </w:r>
    </w:p>
    <w:p w14:paraId="69538901" w14:textId="77777777" w:rsidR="004B7789" w:rsidRDefault="00000000">
      <w:pPr>
        <w:spacing w:after="120" w:line="276" w:lineRule="auto"/>
      </w:pPr>
      <w:r>
        <w:t>Las luces de emergencia se usan donde el sistema principal no funciona, y su uso debe ser limitado para que no todas las áreas tengan la misma apariencia.</w:t>
      </w:r>
    </w:p>
    <w:p w14:paraId="44BBE57F" w14:textId="77777777" w:rsidR="004B7789" w:rsidRDefault="00000000">
      <w:pPr>
        <w:pStyle w:val="Ttulo2"/>
        <w:spacing w:before="280" w:after="140"/>
      </w:pPr>
      <w:r>
        <w:rPr>
          <w:b/>
          <w:bCs/>
          <w:color w:val="1F3A5F"/>
          <w:sz w:val="25"/>
          <w:szCs w:val="25"/>
        </w:rPr>
        <w:t xml:space="preserve">34.7 Iluminación de </w:t>
      </w:r>
      <w:proofErr w:type="spellStart"/>
      <w:r>
        <w:rPr>
          <w:b/>
          <w:bCs/>
          <w:color w:val="1F3A5F"/>
          <w:sz w:val="25"/>
          <w:szCs w:val="25"/>
        </w:rPr>
        <w:t>puzzles</w:t>
      </w:r>
      <w:proofErr w:type="spellEnd"/>
    </w:p>
    <w:p w14:paraId="776015D2" w14:textId="77777777" w:rsidR="004B7789" w:rsidRDefault="00000000">
      <w:pPr>
        <w:spacing w:after="120" w:line="276" w:lineRule="auto"/>
      </w:pPr>
      <w:r>
        <w:t xml:space="preserve">Los elementos necesarios para resolver un </w:t>
      </w:r>
      <w:proofErr w:type="spellStart"/>
      <w:r>
        <w:t>puzzle</w:t>
      </w:r>
      <w:proofErr w:type="spellEnd"/>
      <w:r>
        <w:t xml:space="preserve"> deben tener suficiente iluminación, pero no se utilizarán focos evidentes apuntando hacia la solución. La información debe descubrirse mediante observación.</w:t>
      </w:r>
    </w:p>
    <w:p w14:paraId="3C320D94" w14:textId="77777777" w:rsidR="004B7789" w:rsidRDefault="00000000">
      <w:r>
        <w:br w:type="page"/>
      </w:r>
    </w:p>
    <w:p w14:paraId="673FBD02" w14:textId="77777777" w:rsidR="004B7789" w:rsidRDefault="00000000">
      <w:pPr>
        <w:pStyle w:val="Ttulo2"/>
        <w:spacing w:before="280" w:after="140"/>
      </w:pPr>
      <w:r>
        <w:rPr>
          <w:b/>
          <w:bCs/>
          <w:color w:val="1F3A5F"/>
          <w:sz w:val="25"/>
          <w:szCs w:val="25"/>
        </w:rPr>
        <w:lastRenderedPageBreak/>
        <w:t>34.8 Iluminación de la cinemática final</w:t>
      </w:r>
    </w:p>
    <w:p w14:paraId="1342D231" w14:textId="77777777" w:rsidR="004B7789" w:rsidRDefault="00000000">
      <w:pPr>
        <w:spacing w:before="80" w:line="260" w:lineRule="auto"/>
        <w:ind w:left="360"/>
      </w:pPr>
      <w:r>
        <w:rPr>
          <w:rFonts w:ascii="Consolas" w:eastAsia="Consolas" w:hAnsi="Consolas" w:cs="Consolas"/>
          <w:color w:val="2A4A6B"/>
          <w:sz w:val="20"/>
          <w:szCs w:val="20"/>
        </w:rPr>
        <w:t>oscuridad → destello → aparición parcial → oscuridad → destello →</w:t>
      </w:r>
    </w:p>
    <w:p w14:paraId="05865AD3" w14:textId="77777777" w:rsidR="004B7789" w:rsidRDefault="00000000">
      <w:pPr>
        <w:spacing w:after="140" w:line="260" w:lineRule="auto"/>
        <w:ind w:left="360"/>
      </w:pPr>
      <w:r>
        <w:rPr>
          <w:rFonts w:ascii="Consolas" w:eastAsia="Consolas" w:hAnsi="Consolas" w:cs="Consolas"/>
          <w:color w:val="2A4A6B"/>
          <w:sz w:val="20"/>
          <w:szCs w:val="20"/>
        </w:rPr>
        <w:t>mayor información → oscuridad → revelación → apagón</w:t>
      </w:r>
    </w:p>
    <w:p w14:paraId="0E570CE6" w14:textId="77777777" w:rsidR="004B7789" w:rsidRDefault="004B7789">
      <w:pPr>
        <w:spacing w:after="60"/>
      </w:pPr>
    </w:p>
    <w:p w14:paraId="3C968888" w14:textId="77777777" w:rsidR="004B7789" w:rsidRDefault="00000000">
      <w:pPr>
        <w:spacing w:after="120" w:line="276" w:lineRule="auto"/>
      </w:pPr>
      <w:r>
        <w:t xml:space="preserve">Los destellos no deben mostrar exactamente lo mismo cada vez: cada uno revela un detalle diferente, lo que crea progresión visual. </w:t>
      </w:r>
      <w:proofErr w:type="spellStart"/>
      <w:r>
        <w:t>Syairah</w:t>
      </w:r>
      <w:proofErr w:type="spellEnd"/>
      <w:r>
        <w:t xml:space="preserve"> debe recibir suficiente iluminación para que su silueta y sus elementos principales sean reconocibles, pero no debe iluminarse como un personaje convencional.</w:t>
      </w:r>
    </w:p>
    <w:p w14:paraId="76008CFD"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300"/>
        <w:gridCol w:w="1900"/>
        <w:gridCol w:w="2400"/>
        <w:gridCol w:w="3760"/>
      </w:tblGrid>
      <w:tr w:rsidR="004B7789" w14:paraId="0C500B52" w14:textId="77777777">
        <w:trPr>
          <w:cantSplit/>
          <w:tblHeader/>
        </w:trPr>
        <w:tc>
          <w:tcPr>
            <w:tcW w:w="1300" w:type="dxa"/>
            <w:shd w:val="clear" w:color="auto" w:fill="1F3A5F"/>
            <w:tcMar>
              <w:top w:w="70" w:type="dxa"/>
              <w:left w:w="110" w:type="dxa"/>
              <w:bottom w:w="70" w:type="dxa"/>
              <w:right w:w="110" w:type="dxa"/>
            </w:tcMar>
          </w:tcPr>
          <w:p w14:paraId="0E2DBFF9" w14:textId="77777777" w:rsidR="004B7789" w:rsidRDefault="00000000">
            <w:pPr>
              <w:spacing w:line="250" w:lineRule="auto"/>
            </w:pPr>
            <w:r>
              <w:rPr>
                <w:b/>
                <w:bCs/>
                <w:color w:val="FFFFFF"/>
                <w:sz w:val="19"/>
                <w:szCs w:val="19"/>
              </w:rPr>
              <w:t>#</w:t>
            </w:r>
          </w:p>
        </w:tc>
        <w:tc>
          <w:tcPr>
            <w:tcW w:w="1900" w:type="dxa"/>
            <w:shd w:val="clear" w:color="auto" w:fill="1F3A5F"/>
            <w:tcMar>
              <w:top w:w="70" w:type="dxa"/>
              <w:left w:w="110" w:type="dxa"/>
              <w:bottom w:w="70" w:type="dxa"/>
              <w:right w:w="110" w:type="dxa"/>
            </w:tcMar>
          </w:tcPr>
          <w:p w14:paraId="0C2A62E4" w14:textId="77777777" w:rsidR="004B7789" w:rsidRDefault="00000000">
            <w:pPr>
              <w:spacing w:line="250" w:lineRule="auto"/>
            </w:pPr>
            <w:r>
              <w:rPr>
                <w:b/>
                <w:bCs/>
                <w:color w:val="FFFFFF"/>
                <w:sz w:val="19"/>
                <w:szCs w:val="19"/>
              </w:rPr>
              <w:t>Duración</w:t>
            </w:r>
          </w:p>
        </w:tc>
        <w:tc>
          <w:tcPr>
            <w:tcW w:w="2400" w:type="dxa"/>
            <w:shd w:val="clear" w:color="auto" w:fill="1F3A5F"/>
            <w:tcMar>
              <w:top w:w="70" w:type="dxa"/>
              <w:left w:w="110" w:type="dxa"/>
              <w:bottom w:w="70" w:type="dxa"/>
              <w:right w:w="110" w:type="dxa"/>
            </w:tcMar>
          </w:tcPr>
          <w:p w14:paraId="5120777B" w14:textId="77777777" w:rsidR="004B7789" w:rsidRDefault="00000000">
            <w:pPr>
              <w:spacing w:line="250" w:lineRule="auto"/>
            </w:pPr>
            <w:r>
              <w:rPr>
                <w:b/>
                <w:bCs/>
                <w:color w:val="FFFFFF"/>
                <w:sz w:val="19"/>
                <w:szCs w:val="19"/>
              </w:rPr>
              <w:t>Intervalo posterior</w:t>
            </w:r>
          </w:p>
        </w:tc>
        <w:tc>
          <w:tcPr>
            <w:tcW w:w="3760" w:type="dxa"/>
            <w:shd w:val="clear" w:color="auto" w:fill="1F3A5F"/>
            <w:tcMar>
              <w:top w:w="70" w:type="dxa"/>
              <w:left w:w="110" w:type="dxa"/>
              <w:bottom w:w="70" w:type="dxa"/>
              <w:right w:w="110" w:type="dxa"/>
            </w:tcMar>
          </w:tcPr>
          <w:p w14:paraId="65947B6E" w14:textId="77777777" w:rsidR="004B7789" w:rsidRDefault="00000000">
            <w:pPr>
              <w:spacing w:line="250" w:lineRule="auto"/>
            </w:pPr>
            <w:r>
              <w:rPr>
                <w:b/>
                <w:bCs/>
                <w:color w:val="FFFFFF"/>
                <w:sz w:val="19"/>
                <w:szCs w:val="19"/>
              </w:rPr>
              <w:t>Qué revela</w:t>
            </w:r>
          </w:p>
        </w:tc>
      </w:tr>
      <w:tr w:rsidR="004B7789" w14:paraId="720DAFA6" w14:textId="77777777">
        <w:trPr>
          <w:cantSplit/>
        </w:trPr>
        <w:tc>
          <w:tcPr>
            <w:tcW w:w="1300" w:type="dxa"/>
            <w:shd w:val="clear" w:color="auto" w:fill="FFFFFF"/>
            <w:tcMar>
              <w:top w:w="70" w:type="dxa"/>
              <w:left w:w="110" w:type="dxa"/>
              <w:bottom w:w="70" w:type="dxa"/>
              <w:right w:w="110" w:type="dxa"/>
            </w:tcMar>
          </w:tcPr>
          <w:p w14:paraId="75CF12E4" w14:textId="77777777" w:rsidR="004B7789" w:rsidRDefault="00000000">
            <w:pPr>
              <w:spacing w:line="250" w:lineRule="auto"/>
            </w:pPr>
            <w:r>
              <w:rPr>
                <w:sz w:val="19"/>
                <w:szCs w:val="19"/>
              </w:rPr>
              <w:t>1</w:t>
            </w:r>
          </w:p>
        </w:tc>
        <w:tc>
          <w:tcPr>
            <w:tcW w:w="1900" w:type="dxa"/>
            <w:shd w:val="clear" w:color="auto" w:fill="FFFFFF"/>
            <w:tcMar>
              <w:top w:w="70" w:type="dxa"/>
              <w:left w:w="110" w:type="dxa"/>
              <w:bottom w:w="70" w:type="dxa"/>
              <w:right w:w="110" w:type="dxa"/>
            </w:tcMar>
          </w:tcPr>
          <w:p w14:paraId="2414A752" w14:textId="77777777" w:rsidR="004B7789" w:rsidRDefault="00000000">
            <w:pPr>
              <w:spacing w:line="250" w:lineRule="auto"/>
            </w:pPr>
            <w:r>
              <w:rPr>
                <w:sz w:val="19"/>
                <w:szCs w:val="19"/>
              </w:rPr>
              <w:t>0,15 s</w:t>
            </w:r>
          </w:p>
        </w:tc>
        <w:tc>
          <w:tcPr>
            <w:tcW w:w="2400" w:type="dxa"/>
            <w:shd w:val="clear" w:color="auto" w:fill="FFFFFF"/>
            <w:tcMar>
              <w:top w:w="70" w:type="dxa"/>
              <w:left w:w="110" w:type="dxa"/>
              <w:bottom w:w="70" w:type="dxa"/>
              <w:right w:w="110" w:type="dxa"/>
            </w:tcMar>
          </w:tcPr>
          <w:p w14:paraId="4763BD3F" w14:textId="77777777" w:rsidR="004B7789" w:rsidRDefault="00000000">
            <w:pPr>
              <w:spacing w:line="250" w:lineRule="auto"/>
            </w:pPr>
            <w:r>
              <w:rPr>
                <w:sz w:val="19"/>
                <w:szCs w:val="19"/>
              </w:rPr>
              <w:t>2,0 s</w:t>
            </w:r>
          </w:p>
        </w:tc>
        <w:tc>
          <w:tcPr>
            <w:tcW w:w="3760" w:type="dxa"/>
            <w:shd w:val="clear" w:color="auto" w:fill="FFFFFF"/>
            <w:tcMar>
              <w:top w:w="70" w:type="dxa"/>
              <w:left w:w="110" w:type="dxa"/>
              <w:bottom w:w="70" w:type="dxa"/>
              <w:right w:w="110" w:type="dxa"/>
            </w:tcMar>
          </w:tcPr>
          <w:p w14:paraId="585FE62A" w14:textId="77777777" w:rsidR="004B7789" w:rsidRDefault="00000000">
            <w:pPr>
              <w:spacing w:line="250" w:lineRule="auto"/>
            </w:pPr>
            <w:r>
              <w:rPr>
                <w:sz w:val="19"/>
                <w:szCs w:val="19"/>
              </w:rPr>
              <w:t>Silueta en contraluz</w:t>
            </w:r>
          </w:p>
        </w:tc>
      </w:tr>
      <w:tr w:rsidR="004B7789" w14:paraId="152F1988" w14:textId="77777777">
        <w:trPr>
          <w:cantSplit/>
        </w:trPr>
        <w:tc>
          <w:tcPr>
            <w:tcW w:w="1300" w:type="dxa"/>
            <w:shd w:val="clear" w:color="auto" w:fill="F7F9FB"/>
            <w:tcMar>
              <w:top w:w="70" w:type="dxa"/>
              <w:left w:w="110" w:type="dxa"/>
              <w:bottom w:w="70" w:type="dxa"/>
              <w:right w:w="110" w:type="dxa"/>
            </w:tcMar>
          </w:tcPr>
          <w:p w14:paraId="12185DB5" w14:textId="77777777" w:rsidR="004B7789" w:rsidRDefault="00000000">
            <w:pPr>
              <w:spacing w:line="250" w:lineRule="auto"/>
            </w:pPr>
            <w:r>
              <w:rPr>
                <w:sz w:val="19"/>
                <w:szCs w:val="19"/>
              </w:rPr>
              <w:t>2</w:t>
            </w:r>
          </w:p>
        </w:tc>
        <w:tc>
          <w:tcPr>
            <w:tcW w:w="1900" w:type="dxa"/>
            <w:shd w:val="clear" w:color="auto" w:fill="F7F9FB"/>
            <w:tcMar>
              <w:top w:w="70" w:type="dxa"/>
              <w:left w:w="110" w:type="dxa"/>
              <w:bottom w:w="70" w:type="dxa"/>
              <w:right w:w="110" w:type="dxa"/>
            </w:tcMar>
          </w:tcPr>
          <w:p w14:paraId="4BCF9988" w14:textId="77777777" w:rsidR="004B7789" w:rsidRDefault="00000000">
            <w:pPr>
              <w:spacing w:line="250" w:lineRule="auto"/>
            </w:pPr>
            <w:r>
              <w:rPr>
                <w:sz w:val="19"/>
                <w:szCs w:val="19"/>
              </w:rPr>
              <w:t>0,25 s</w:t>
            </w:r>
          </w:p>
        </w:tc>
        <w:tc>
          <w:tcPr>
            <w:tcW w:w="2400" w:type="dxa"/>
            <w:shd w:val="clear" w:color="auto" w:fill="F7F9FB"/>
            <w:tcMar>
              <w:top w:w="70" w:type="dxa"/>
              <w:left w:w="110" w:type="dxa"/>
              <w:bottom w:w="70" w:type="dxa"/>
              <w:right w:w="110" w:type="dxa"/>
            </w:tcMar>
          </w:tcPr>
          <w:p w14:paraId="7641D9C2" w14:textId="77777777" w:rsidR="004B7789" w:rsidRDefault="00000000">
            <w:pPr>
              <w:spacing w:line="250" w:lineRule="auto"/>
            </w:pPr>
            <w:r>
              <w:rPr>
                <w:sz w:val="19"/>
                <w:szCs w:val="19"/>
              </w:rPr>
              <w:t>1,5 s</w:t>
            </w:r>
          </w:p>
        </w:tc>
        <w:tc>
          <w:tcPr>
            <w:tcW w:w="3760" w:type="dxa"/>
            <w:shd w:val="clear" w:color="auto" w:fill="F7F9FB"/>
            <w:tcMar>
              <w:top w:w="70" w:type="dxa"/>
              <w:left w:w="110" w:type="dxa"/>
              <w:bottom w:w="70" w:type="dxa"/>
              <w:right w:w="110" w:type="dxa"/>
            </w:tcMar>
          </w:tcPr>
          <w:p w14:paraId="574BE222" w14:textId="77777777" w:rsidR="004B7789" w:rsidRDefault="00000000">
            <w:pPr>
              <w:spacing w:line="250" w:lineRule="auto"/>
            </w:pPr>
            <w:r>
              <w:rPr>
                <w:sz w:val="19"/>
                <w:szCs w:val="19"/>
              </w:rPr>
              <w:t>Movimiento sobre el cuerpo</w:t>
            </w:r>
          </w:p>
        </w:tc>
      </w:tr>
      <w:tr w:rsidR="004B7789" w14:paraId="184C7F75" w14:textId="77777777">
        <w:trPr>
          <w:cantSplit/>
        </w:trPr>
        <w:tc>
          <w:tcPr>
            <w:tcW w:w="1300" w:type="dxa"/>
            <w:shd w:val="clear" w:color="auto" w:fill="FFFFFF"/>
            <w:tcMar>
              <w:top w:w="70" w:type="dxa"/>
              <w:left w:w="110" w:type="dxa"/>
              <w:bottom w:w="70" w:type="dxa"/>
              <w:right w:w="110" w:type="dxa"/>
            </w:tcMar>
          </w:tcPr>
          <w:p w14:paraId="4AF32E74" w14:textId="77777777" w:rsidR="004B7789" w:rsidRDefault="00000000">
            <w:pPr>
              <w:spacing w:line="250" w:lineRule="auto"/>
            </w:pPr>
            <w:r>
              <w:rPr>
                <w:sz w:val="19"/>
                <w:szCs w:val="19"/>
              </w:rPr>
              <w:t>3</w:t>
            </w:r>
          </w:p>
        </w:tc>
        <w:tc>
          <w:tcPr>
            <w:tcW w:w="1900" w:type="dxa"/>
            <w:shd w:val="clear" w:color="auto" w:fill="FFFFFF"/>
            <w:tcMar>
              <w:top w:w="70" w:type="dxa"/>
              <w:left w:w="110" w:type="dxa"/>
              <w:bottom w:w="70" w:type="dxa"/>
              <w:right w:w="110" w:type="dxa"/>
            </w:tcMar>
          </w:tcPr>
          <w:p w14:paraId="6E49ECE2" w14:textId="77777777" w:rsidR="004B7789" w:rsidRDefault="00000000">
            <w:pPr>
              <w:spacing w:line="250" w:lineRule="auto"/>
            </w:pPr>
            <w:r>
              <w:rPr>
                <w:sz w:val="19"/>
                <w:szCs w:val="19"/>
              </w:rPr>
              <w:t>0,20 s</w:t>
            </w:r>
          </w:p>
        </w:tc>
        <w:tc>
          <w:tcPr>
            <w:tcW w:w="2400" w:type="dxa"/>
            <w:shd w:val="clear" w:color="auto" w:fill="FFFFFF"/>
            <w:tcMar>
              <w:top w:w="70" w:type="dxa"/>
              <w:left w:w="110" w:type="dxa"/>
              <w:bottom w:w="70" w:type="dxa"/>
              <w:right w:w="110" w:type="dxa"/>
            </w:tcMar>
          </w:tcPr>
          <w:p w14:paraId="251184A7" w14:textId="77777777" w:rsidR="004B7789" w:rsidRDefault="00000000">
            <w:pPr>
              <w:spacing w:line="250" w:lineRule="auto"/>
            </w:pPr>
            <w:r>
              <w:rPr>
                <w:sz w:val="19"/>
                <w:szCs w:val="19"/>
              </w:rPr>
              <w:t>2,5 s</w:t>
            </w:r>
          </w:p>
        </w:tc>
        <w:tc>
          <w:tcPr>
            <w:tcW w:w="3760" w:type="dxa"/>
            <w:shd w:val="clear" w:color="auto" w:fill="FFFFFF"/>
            <w:tcMar>
              <w:top w:w="70" w:type="dxa"/>
              <w:left w:w="110" w:type="dxa"/>
              <w:bottom w:w="70" w:type="dxa"/>
              <w:right w:w="110" w:type="dxa"/>
            </w:tcMar>
          </w:tcPr>
          <w:p w14:paraId="2C1AB989" w14:textId="77777777" w:rsidR="004B7789" w:rsidRDefault="00000000">
            <w:pPr>
              <w:spacing w:line="250" w:lineRule="auto"/>
            </w:pPr>
            <w:r>
              <w:rPr>
                <w:sz w:val="19"/>
                <w:szCs w:val="19"/>
              </w:rPr>
              <w:t>Garras y cables</w:t>
            </w:r>
          </w:p>
        </w:tc>
      </w:tr>
      <w:tr w:rsidR="004B7789" w14:paraId="31773156" w14:textId="77777777">
        <w:trPr>
          <w:cantSplit/>
        </w:trPr>
        <w:tc>
          <w:tcPr>
            <w:tcW w:w="1300" w:type="dxa"/>
            <w:shd w:val="clear" w:color="auto" w:fill="F7F9FB"/>
            <w:tcMar>
              <w:top w:w="70" w:type="dxa"/>
              <w:left w:w="110" w:type="dxa"/>
              <w:bottom w:w="70" w:type="dxa"/>
              <w:right w:w="110" w:type="dxa"/>
            </w:tcMar>
          </w:tcPr>
          <w:p w14:paraId="49C2784E" w14:textId="77777777" w:rsidR="004B7789" w:rsidRDefault="00000000">
            <w:pPr>
              <w:spacing w:line="250" w:lineRule="auto"/>
            </w:pPr>
            <w:r>
              <w:rPr>
                <w:sz w:val="19"/>
                <w:szCs w:val="19"/>
              </w:rPr>
              <w:t>4</w:t>
            </w:r>
          </w:p>
        </w:tc>
        <w:tc>
          <w:tcPr>
            <w:tcW w:w="1900" w:type="dxa"/>
            <w:shd w:val="clear" w:color="auto" w:fill="F7F9FB"/>
            <w:tcMar>
              <w:top w:w="70" w:type="dxa"/>
              <w:left w:w="110" w:type="dxa"/>
              <w:bottom w:w="70" w:type="dxa"/>
              <w:right w:w="110" w:type="dxa"/>
            </w:tcMar>
          </w:tcPr>
          <w:p w14:paraId="448E2925" w14:textId="77777777" w:rsidR="004B7789" w:rsidRDefault="00000000">
            <w:pPr>
              <w:spacing w:line="250" w:lineRule="auto"/>
            </w:pPr>
            <w:r>
              <w:rPr>
                <w:sz w:val="19"/>
                <w:szCs w:val="19"/>
              </w:rPr>
              <w:t>0,30 s</w:t>
            </w:r>
          </w:p>
        </w:tc>
        <w:tc>
          <w:tcPr>
            <w:tcW w:w="2400" w:type="dxa"/>
            <w:shd w:val="clear" w:color="auto" w:fill="F7F9FB"/>
            <w:tcMar>
              <w:top w:w="70" w:type="dxa"/>
              <w:left w:w="110" w:type="dxa"/>
              <w:bottom w:w="70" w:type="dxa"/>
              <w:right w:w="110" w:type="dxa"/>
            </w:tcMar>
          </w:tcPr>
          <w:p w14:paraId="1CCD3DFF" w14:textId="77777777" w:rsidR="004B7789" w:rsidRDefault="00000000">
            <w:pPr>
              <w:spacing w:line="250" w:lineRule="auto"/>
            </w:pPr>
            <w:r>
              <w:rPr>
                <w:sz w:val="19"/>
                <w:szCs w:val="19"/>
              </w:rPr>
              <w:t>1,0 s</w:t>
            </w:r>
          </w:p>
        </w:tc>
        <w:tc>
          <w:tcPr>
            <w:tcW w:w="3760" w:type="dxa"/>
            <w:shd w:val="clear" w:color="auto" w:fill="F7F9FB"/>
            <w:tcMar>
              <w:top w:w="70" w:type="dxa"/>
              <w:left w:w="110" w:type="dxa"/>
              <w:bottom w:w="70" w:type="dxa"/>
              <w:right w:w="110" w:type="dxa"/>
            </w:tcMar>
          </w:tcPr>
          <w:p w14:paraId="08D0130B" w14:textId="77777777" w:rsidR="004B7789" w:rsidRDefault="00000000">
            <w:pPr>
              <w:spacing w:line="250" w:lineRule="auto"/>
            </w:pPr>
            <w:r>
              <w:rPr>
                <w:sz w:val="19"/>
                <w:szCs w:val="19"/>
              </w:rPr>
              <w:t>Tijeras</w:t>
            </w:r>
          </w:p>
        </w:tc>
      </w:tr>
      <w:tr w:rsidR="004B7789" w14:paraId="26A8B5ED" w14:textId="77777777">
        <w:trPr>
          <w:cantSplit/>
        </w:trPr>
        <w:tc>
          <w:tcPr>
            <w:tcW w:w="1300" w:type="dxa"/>
            <w:shd w:val="clear" w:color="auto" w:fill="FFFFFF"/>
            <w:tcMar>
              <w:top w:w="70" w:type="dxa"/>
              <w:left w:w="110" w:type="dxa"/>
              <w:bottom w:w="70" w:type="dxa"/>
              <w:right w:w="110" w:type="dxa"/>
            </w:tcMar>
          </w:tcPr>
          <w:p w14:paraId="44AC8DC1" w14:textId="77777777" w:rsidR="004B7789" w:rsidRDefault="00000000">
            <w:pPr>
              <w:spacing w:line="250" w:lineRule="auto"/>
            </w:pPr>
            <w:r>
              <w:rPr>
                <w:sz w:val="19"/>
                <w:szCs w:val="19"/>
              </w:rPr>
              <w:t>5</w:t>
            </w:r>
          </w:p>
        </w:tc>
        <w:tc>
          <w:tcPr>
            <w:tcW w:w="1900" w:type="dxa"/>
            <w:shd w:val="clear" w:color="auto" w:fill="FFFFFF"/>
            <w:tcMar>
              <w:top w:w="70" w:type="dxa"/>
              <w:left w:w="110" w:type="dxa"/>
              <w:bottom w:w="70" w:type="dxa"/>
              <w:right w:w="110" w:type="dxa"/>
            </w:tcMar>
          </w:tcPr>
          <w:p w14:paraId="2AC6F2F7" w14:textId="77777777" w:rsidR="004B7789" w:rsidRDefault="00000000">
            <w:pPr>
              <w:spacing w:line="250" w:lineRule="auto"/>
            </w:pPr>
            <w:r>
              <w:rPr>
                <w:sz w:val="19"/>
                <w:szCs w:val="19"/>
              </w:rPr>
              <w:t>0,15 s</w:t>
            </w:r>
          </w:p>
        </w:tc>
        <w:tc>
          <w:tcPr>
            <w:tcW w:w="2400" w:type="dxa"/>
            <w:shd w:val="clear" w:color="auto" w:fill="FFFFFF"/>
            <w:tcMar>
              <w:top w:w="70" w:type="dxa"/>
              <w:left w:w="110" w:type="dxa"/>
              <w:bottom w:w="70" w:type="dxa"/>
              <w:right w:w="110" w:type="dxa"/>
            </w:tcMar>
          </w:tcPr>
          <w:p w14:paraId="2D63BD02" w14:textId="77777777" w:rsidR="004B7789" w:rsidRDefault="00000000">
            <w:pPr>
              <w:spacing w:line="250" w:lineRule="auto"/>
            </w:pPr>
            <w:r>
              <w:rPr>
                <w:sz w:val="19"/>
                <w:szCs w:val="19"/>
              </w:rPr>
              <w:t>3,0 s</w:t>
            </w:r>
          </w:p>
        </w:tc>
        <w:tc>
          <w:tcPr>
            <w:tcW w:w="3760" w:type="dxa"/>
            <w:shd w:val="clear" w:color="auto" w:fill="FFFFFF"/>
            <w:tcMar>
              <w:top w:w="70" w:type="dxa"/>
              <w:left w:w="110" w:type="dxa"/>
              <w:bottom w:w="70" w:type="dxa"/>
              <w:right w:w="110" w:type="dxa"/>
            </w:tcMar>
          </w:tcPr>
          <w:p w14:paraId="6656AFF2" w14:textId="77777777" w:rsidR="004B7789" w:rsidRDefault="00000000">
            <w:pPr>
              <w:spacing w:line="250" w:lineRule="auto"/>
            </w:pPr>
            <w:r>
              <w:rPr>
                <w:sz w:val="19"/>
                <w:szCs w:val="19"/>
              </w:rPr>
              <w:t>Componentes mecánicos</w:t>
            </w:r>
          </w:p>
        </w:tc>
      </w:tr>
      <w:tr w:rsidR="004B7789" w14:paraId="31135C3A" w14:textId="77777777">
        <w:trPr>
          <w:cantSplit/>
        </w:trPr>
        <w:tc>
          <w:tcPr>
            <w:tcW w:w="1300" w:type="dxa"/>
            <w:shd w:val="clear" w:color="auto" w:fill="F7F9FB"/>
            <w:tcMar>
              <w:top w:w="70" w:type="dxa"/>
              <w:left w:w="110" w:type="dxa"/>
              <w:bottom w:w="70" w:type="dxa"/>
              <w:right w:w="110" w:type="dxa"/>
            </w:tcMar>
          </w:tcPr>
          <w:p w14:paraId="315804DD" w14:textId="77777777" w:rsidR="004B7789" w:rsidRDefault="00000000">
            <w:pPr>
              <w:spacing w:line="250" w:lineRule="auto"/>
            </w:pPr>
            <w:r>
              <w:rPr>
                <w:sz w:val="19"/>
                <w:szCs w:val="19"/>
              </w:rPr>
              <w:t>6</w:t>
            </w:r>
          </w:p>
        </w:tc>
        <w:tc>
          <w:tcPr>
            <w:tcW w:w="1900" w:type="dxa"/>
            <w:shd w:val="clear" w:color="auto" w:fill="F7F9FB"/>
            <w:tcMar>
              <w:top w:w="70" w:type="dxa"/>
              <w:left w:w="110" w:type="dxa"/>
              <w:bottom w:w="70" w:type="dxa"/>
              <w:right w:w="110" w:type="dxa"/>
            </w:tcMar>
          </w:tcPr>
          <w:p w14:paraId="18BF5BDE" w14:textId="77777777" w:rsidR="004B7789" w:rsidRDefault="00000000">
            <w:pPr>
              <w:spacing w:line="250" w:lineRule="auto"/>
            </w:pPr>
            <w:r>
              <w:rPr>
                <w:sz w:val="19"/>
                <w:szCs w:val="19"/>
              </w:rPr>
              <w:t>0,80 s</w:t>
            </w:r>
          </w:p>
        </w:tc>
        <w:tc>
          <w:tcPr>
            <w:tcW w:w="2400" w:type="dxa"/>
            <w:shd w:val="clear" w:color="auto" w:fill="F7F9FB"/>
            <w:tcMar>
              <w:top w:w="70" w:type="dxa"/>
              <w:left w:w="110" w:type="dxa"/>
              <w:bottom w:w="70" w:type="dxa"/>
              <w:right w:w="110" w:type="dxa"/>
            </w:tcMar>
          </w:tcPr>
          <w:p w14:paraId="0034155D" w14:textId="77777777" w:rsidR="004B7789" w:rsidRDefault="00000000">
            <w:pPr>
              <w:spacing w:line="250" w:lineRule="auto"/>
            </w:pPr>
            <w:r>
              <w:rPr>
                <w:sz w:val="19"/>
                <w:szCs w:val="19"/>
              </w:rPr>
              <w:t>—</w:t>
            </w:r>
          </w:p>
        </w:tc>
        <w:tc>
          <w:tcPr>
            <w:tcW w:w="3760" w:type="dxa"/>
            <w:shd w:val="clear" w:color="auto" w:fill="F7F9FB"/>
            <w:tcMar>
              <w:top w:w="70" w:type="dxa"/>
              <w:left w:w="110" w:type="dxa"/>
              <w:bottom w:w="70" w:type="dxa"/>
              <w:right w:w="110" w:type="dxa"/>
            </w:tcMar>
          </w:tcPr>
          <w:p w14:paraId="69244FB9" w14:textId="77777777" w:rsidR="004B7789" w:rsidRDefault="00000000">
            <w:pPr>
              <w:spacing w:line="250" w:lineRule="auto"/>
            </w:pPr>
            <w:r>
              <w:rPr>
                <w:sz w:val="19"/>
                <w:szCs w:val="19"/>
              </w:rPr>
              <w:t>Revelación completa, incluido el rostro</w:t>
            </w:r>
          </w:p>
        </w:tc>
      </w:tr>
      <w:tr w:rsidR="004B7789" w14:paraId="4AAB8144" w14:textId="77777777">
        <w:trPr>
          <w:cantSplit/>
        </w:trPr>
        <w:tc>
          <w:tcPr>
            <w:tcW w:w="1300" w:type="dxa"/>
            <w:shd w:val="clear" w:color="auto" w:fill="FFFFFF"/>
            <w:tcMar>
              <w:top w:w="70" w:type="dxa"/>
              <w:left w:w="110" w:type="dxa"/>
              <w:bottom w:w="70" w:type="dxa"/>
              <w:right w:w="110" w:type="dxa"/>
            </w:tcMar>
          </w:tcPr>
          <w:p w14:paraId="4EC5F423" w14:textId="77777777" w:rsidR="004B7789" w:rsidRDefault="00000000">
            <w:pPr>
              <w:spacing w:line="250" w:lineRule="auto"/>
            </w:pPr>
            <w:r>
              <w:rPr>
                <w:sz w:val="19"/>
                <w:szCs w:val="19"/>
              </w:rPr>
              <w:t>—</w:t>
            </w:r>
          </w:p>
        </w:tc>
        <w:tc>
          <w:tcPr>
            <w:tcW w:w="1900" w:type="dxa"/>
            <w:shd w:val="clear" w:color="auto" w:fill="FFFFFF"/>
            <w:tcMar>
              <w:top w:w="70" w:type="dxa"/>
              <w:left w:w="110" w:type="dxa"/>
              <w:bottom w:w="70" w:type="dxa"/>
              <w:right w:w="110" w:type="dxa"/>
            </w:tcMar>
          </w:tcPr>
          <w:p w14:paraId="1B33BF1B" w14:textId="77777777" w:rsidR="004B7789" w:rsidRDefault="00000000">
            <w:pPr>
              <w:spacing w:line="250" w:lineRule="auto"/>
            </w:pPr>
            <w:r>
              <w:rPr>
                <w:sz w:val="19"/>
                <w:szCs w:val="19"/>
              </w:rPr>
              <w:t>Apagón</w:t>
            </w:r>
          </w:p>
        </w:tc>
        <w:tc>
          <w:tcPr>
            <w:tcW w:w="2400" w:type="dxa"/>
            <w:shd w:val="clear" w:color="auto" w:fill="FFFFFF"/>
            <w:tcMar>
              <w:top w:w="70" w:type="dxa"/>
              <w:left w:w="110" w:type="dxa"/>
              <w:bottom w:w="70" w:type="dxa"/>
              <w:right w:w="110" w:type="dxa"/>
            </w:tcMar>
          </w:tcPr>
          <w:p w14:paraId="2B3720DD" w14:textId="77777777" w:rsidR="004B7789" w:rsidRDefault="00000000">
            <w:pPr>
              <w:spacing w:line="250" w:lineRule="auto"/>
            </w:pPr>
            <w:r>
              <w:rPr>
                <w:sz w:val="19"/>
                <w:szCs w:val="19"/>
              </w:rPr>
              <w:t>4,0 s</w:t>
            </w:r>
          </w:p>
        </w:tc>
        <w:tc>
          <w:tcPr>
            <w:tcW w:w="3760" w:type="dxa"/>
            <w:shd w:val="clear" w:color="auto" w:fill="FFFFFF"/>
            <w:tcMar>
              <w:top w:w="70" w:type="dxa"/>
              <w:left w:w="110" w:type="dxa"/>
              <w:bottom w:w="70" w:type="dxa"/>
              <w:right w:w="110" w:type="dxa"/>
            </w:tcMar>
          </w:tcPr>
          <w:p w14:paraId="7CF47EA5" w14:textId="77777777" w:rsidR="004B7789" w:rsidRDefault="00000000">
            <w:pPr>
              <w:spacing w:line="250" w:lineRule="auto"/>
            </w:pPr>
            <w:r>
              <w:rPr>
                <w:sz w:val="19"/>
                <w:szCs w:val="19"/>
              </w:rPr>
              <w:t>Silencio total</w:t>
            </w:r>
          </w:p>
        </w:tc>
      </w:tr>
      <w:tr w:rsidR="004B7789" w14:paraId="39A25D98" w14:textId="77777777">
        <w:trPr>
          <w:cantSplit/>
        </w:trPr>
        <w:tc>
          <w:tcPr>
            <w:tcW w:w="1300" w:type="dxa"/>
            <w:shd w:val="clear" w:color="auto" w:fill="F7F9FB"/>
            <w:tcMar>
              <w:top w:w="70" w:type="dxa"/>
              <w:left w:w="110" w:type="dxa"/>
              <w:bottom w:w="70" w:type="dxa"/>
              <w:right w:w="110" w:type="dxa"/>
            </w:tcMar>
          </w:tcPr>
          <w:p w14:paraId="308AFB53" w14:textId="77777777" w:rsidR="004B7789" w:rsidRDefault="00000000">
            <w:pPr>
              <w:spacing w:line="250" w:lineRule="auto"/>
            </w:pPr>
            <w:r>
              <w:rPr>
                <w:sz w:val="19"/>
                <w:szCs w:val="19"/>
              </w:rPr>
              <w:t>—</w:t>
            </w:r>
          </w:p>
        </w:tc>
        <w:tc>
          <w:tcPr>
            <w:tcW w:w="1900" w:type="dxa"/>
            <w:shd w:val="clear" w:color="auto" w:fill="F7F9FB"/>
            <w:tcMar>
              <w:top w:w="70" w:type="dxa"/>
              <w:left w:w="110" w:type="dxa"/>
              <w:bottom w:w="70" w:type="dxa"/>
              <w:right w:w="110" w:type="dxa"/>
            </w:tcMar>
          </w:tcPr>
          <w:p w14:paraId="5ED86F06" w14:textId="77777777" w:rsidR="004B7789" w:rsidRDefault="00000000">
            <w:pPr>
              <w:spacing w:line="250" w:lineRule="auto"/>
            </w:pPr>
            <w:r>
              <w:rPr>
                <w:sz w:val="19"/>
                <w:szCs w:val="19"/>
              </w:rPr>
              <w:t>Luz estable</w:t>
            </w:r>
          </w:p>
        </w:tc>
        <w:tc>
          <w:tcPr>
            <w:tcW w:w="2400" w:type="dxa"/>
            <w:shd w:val="clear" w:color="auto" w:fill="F7F9FB"/>
            <w:tcMar>
              <w:top w:w="70" w:type="dxa"/>
              <w:left w:w="110" w:type="dxa"/>
              <w:bottom w:w="70" w:type="dxa"/>
              <w:right w:w="110" w:type="dxa"/>
            </w:tcMar>
          </w:tcPr>
          <w:p w14:paraId="30282B26" w14:textId="77777777" w:rsidR="004B7789" w:rsidRDefault="00000000">
            <w:pPr>
              <w:spacing w:line="250" w:lineRule="auto"/>
            </w:pPr>
            <w:r>
              <w:rPr>
                <w:sz w:val="19"/>
                <w:szCs w:val="19"/>
              </w:rPr>
              <w:t>—</w:t>
            </w:r>
          </w:p>
        </w:tc>
        <w:tc>
          <w:tcPr>
            <w:tcW w:w="3760" w:type="dxa"/>
            <w:shd w:val="clear" w:color="auto" w:fill="F7F9FB"/>
            <w:tcMar>
              <w:top w:w="70" w:type="dxa"/>
              <w:left w:w="110" w:type="dxa"/>
              <w:bottom w:w="70" w:type="dxa"/>
              <w:right w:w="110" w:type="dxa"/>
            </w:tcMar>
          </w:tcPr>
          <w:p w14:paraId="100C0ED9" w14:textId="77777777" w:rsidR="004B7789" w:rsidRDefault="00000000">
            <w:pPr>
              <w:spacing w:line="250" w:lineRule="auto"/>
            </w:pPr>
            <w:r>
              <w:rPr>
                <w:sz w:val="19"/>
                <w:szCs w:val="19"/>
              </w:rPr>
              <w:t>Ausencia</w:t>
            </w:r>
          </w:p>
        </w:tc>
      </w:tr>
    </w:tbl>
    <w:p w14:paraId="24ED63FE"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63E0FD78" w14:textId="77777777">
        <w:tc>
          <w:tcPr>
            <w:tcW w:w="9360" w:type="dxa"/>
            <w:shd w:val="clear" w:color="auto" w:fill="EEF2F7"/>
            <w:tcMar>
              <w:top w:w="120" w:type="dxa"/>
              <w:left w:w="180" w:type="dxa"/>
              <w:bottom w:w="120" w:type="dxa"/>
              <w:right w:w="180" w:type="dxa"/>
            </w:tcMar>
          </w:tcPr>
          <w:p w14:paraId="4221BD99" w14:textId="77777777" w:rsidR="004B7789" w:rsidRDefault="00000000">
            <w:pPr>
              <w:shd w:val="clear" w:color="auto" w:fill="EEF2F7"/>
              <w:spacing w:after="60"/>
            </w:pPr>
            <w:r>
              <w:rPr>
                <w:b/>
                <w:bCs/>
                <w:color w:val="1F3A5F"/>
              </w:rPr>
              <w:t>Por qué estos números</w:t>
            </w:r>
          </w:p>
          <w:p w14:paraId="23736482" w14:textId="77777777" w:rsidR="004B7789" w:rsidRDefault="00000000">
            <w:pPr>
              <w:shd w:val="clear" w:color="auto" w:fill="EEF2F7"/>
              <w:spacing w:after="60"/>
            </w:pPr>
            <w:r>
              <w:t>Seis destellos. El sexto dura más del doble que cualquier otro, y ese salto de duración es lo que produce el impacto.</w:t>
            </w:r>
          </w:p>
          <w:p w14:paraId="1CE3A579" w14:textId="77777777" w:rsidR="004B7789" w:rsidRDefault="00000000">
            <w:pPr>
              <w:shd w:val="clear" w:color="auto" w:fill="EEF2F7"/>
              <w:spacing w:after="60"/>
            </w:pPr>
            <w:r>
              <w:t>Los intervalos son irregulares a propósito: un ritmo regular se vuelve predecible y deja de dar miedo.</w:t>
            </w:r>
          </w:p>
          <w:p w14:paraId="644FC90E" w14:textId="77777777" w:rsidR="004B7789" w:rsidRDefault="00000000">
            <w:pPr>
              <w:shd w:val="clear" w:color="auto" w:fill="EEF2F7"/>
              <w:spacing w:after="60"/>
            </w:pPr>
            <w:r>
              <w:t>⚠ Son una propuesta de partida. Deben ajustarse jugando la escena, no calculándola.</w:t>
            </w:r>
          </w:p>
        </w:tc>
      </w:tr>
    </w:tbl>
    <w:p w14:paraId="4968C733" w14:textId="77777777" w:rsidR="004B7789" w:rsidRDefault="00000000">
      <w:pPr>
        <w:pStyle w:val="Ttulo2"/>
        <w:spacing w:before="280" w:after="140"/>
      </w:pPr>
      <w:r>
        <w:rPr>
          <w:b/>
          <w:bCs/>
          <w:color w:val="1F3A5F"/>
          <w:sz w:val="25"/>
          <w:szCs w:val="25"/>
        </w:rPr>
        <w:t xml:space="preserve">34.9 </w:t>
      </w:r>
      <w:proofErr w:type="spellStart"/>
      <w:r>
        <w:rPr>
          <w:b/>
          <w:bCs/>
          <w:color w:val="1F3A5F"/>
          <w:sz w:val="25"/>
          <w:szCs w:val="25"/>
        </w:rPr>
        <w:t>Postprocesado</w:t>
      </w:r>
      <w:proofErr w:type="spellEnd"/>
      <w:r>
        <w:rPr>
          <w:b/>
          <w:bCs/>
          <w:color w:val="1F3A5F"/>
          <w:sz w:val="25"/>
          <w:szCs w:val="25"/>
        </w:rPr>
        <w:t xml:space="preserve"> y optimización</w:t>
      </w:r>
    </w:p>
    <w:p w14:paraId="53AECADD" w14:textId="77777777" w:rsidR="004B7789" w:rsidRDefault="00000000">
      <w:pPr>
        <w:spacing w:after="120" w:line="276" w:lineRule="auto"/>
      </w:pPr>
      <w:r>
        <w:t xml:space="preserve">El Post Process </w:t>
      </w:r>
      <w:proofErr w:type="spellStart"/>
      <w:r>
        <w:t>Volume</w:t>
      </w:r>
      <w:proofErr w:type="spellEnd"/>
      <w:r>
        <w:t xml:space="preserve"> controla exposición, contraste, color y efectos cinematográficos, y debe usarse con moderación. Los cambios extremos provocan pérdida de visibilidad y de detalle; los cambios fuertes se reservan para momentos específicos.</w:t>
      </w:r>
    </w:p>
    <w:p w14:paraId="73A96A3B"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04350D0D" w14:textId="77777777">
        <w:tc>
          <w:tcPr>
            <w:tcW w:w="9360" w:type="dxa"/>
            <w:shd w:val="clear" w:color="auto" w:fill="EEF2F7"/>
            <w:tcMar>
              <w:top w:w="120" w:type="dxa"/>
              <w:left w:w="180" w:type="dxa"/>
              <w:bottom w:w="120" w:type="dxa"/>
              <w:right w:w="180" w:type="dxa"/>
            </w:tcMar>
          </w:tcPr>
          <w:p w14:paraId="455D537E" w14:textId="77777777" w:rsidR="004B7789" w:rsidRDefault="00000000">
            <w:pPr>
              <w:shd w:val="clear" w:color="auto" w:fill="EEF2F7"/>
              <w:spacing w:after="60"/>
            </w:pPr>
            <w:r>
              <w:rPr>
                <w:b/>
                <w:bCs/>
                <w:color w:val="1F3A5F"/>
              </w:rPr>
              <w:t xml:space="preserve">🔷 La </w:t>
            </w:r>
            <w:proofErr w:type="spellStart"/>
            <w:r>
              <w:rPr>
                <w:b/>
                <w:bCs/>
                <w:color w:val="1F3A5F"/>
              </w:rPr>
              <w:t>auto-exposición</w:t>
            </w:r>
            <w:proofErr w:type="spellEnd"/>
          </w:p>
          <w:p w14:paraId="2858DE91" w14:textId="77777777" w:rsidR="004B7789" w:rsidRDefault="00000000">
            <w:pPr>
              <w:shd w:val="clear" w:color="auto" w:fill="EEF2F7"/>
              <w:spacing w:after="60"/>
            </w:pPr>
            <w:r>
              <w:t>Desactivarla o limitarla fuertemente en las zonas oscuras. Si la cámara compensa automáticamente, la oscuridad deja de dar miedo porque el jugador siempre acaba viendo.</w:t>
            </w:r>
          </w:p>
          <w:p w14:paraId="745F39B0" w14:textId="77777777" w:rsidR="004B7789" w:rsidRDefault="00000000">
            <w:pPr>
              <w:shd w:val="clear" w:color="auto" w:fill="EEF2F7"/>
              <w:spacing w:after="60"/>
            </w:pPr>
            <w:r>
              <w:t>La oscuridad tiene que doler un poco.</w:t>
            </w:r>
          </w:p>
        </w:tc>
      </w:tr>
    </w:tbl>
    <w:p w14:paraId="024265CC" w14:textId="77777777" w:rsidR="004B7789" w:rsidRDefault="004B7789">
      <w:pPr>
        <w:spacing w:after="140"/>
      </w:pPr>
    </w:p>
    <w:p w14:paraId="4847EDD1" w14:textId="77777777" w:rsidR="004B7789" w:rsidRDefault="00000000">
      <w:pPr>
        <w:spacing w:after="120" w:line="276" w:lineRule="auto"/>
      </w:pPr>
      <w:r>
        <w:t>Se controlarán la cantidad de luces, cuántas proyectan sombras, sus radios, los efectos volumétricos y los reflejos. La iluminación más costosa se reserva para las zonas donde realmente aporte valor.</w:t>
      </w:r>
    </w:p>
    <w:p w14:paraId="0A7B594D" w14:textId="77777777" w:rsidR="004B7789" w:rsidRDefault="004B7789">
      <w:pPr>
        <w:spacing w:after="60"/>
      </w:pPr>
    </w:p>
    <w:p w14:paraId="391D9872" w14:textId="77777777" w:rsidR="004B7789" w:rsidRDefault="00000000">
      <w:pPr>
        <w:spacing w:before="180" w:after="180"/>
        <w:ind w:left="400" w:right="400"/>
        <w:jc w:val="center"/>
      </w:pPr>
      <w:r>
        <w:rPr>
          <w:rFonts w:ascii="Cambria" w:eastAsia="Cambria" w:hAnsi="Cambria" w:cs="Cambria"/>
          <w:i/>
          <w:iCs/>
          <w:color w:val="34506E"/>
          <w:sz w:val="23"/>
          <w:szCs w:val="23"/>
        </w:rPr>
        <w:t>«La luz debe revelar y ocultar al mismo tiempo.»</w:t>
      </w:r>
    </w:p>
    <w:p w14:paraId="3F6E0D1A" w14:textId="77777777" w:rsidR="004B7789" w:rsidRDefault="00000000">
      <w:r>
        <w:br w:type="page"/>
      </w:r>
    </w:p>
    <w:p w14:paraId="7BF9876B" w14:textId="77777777" w:rsidR="004B7789" w:rsidRDefault="00000000">
      <w:pPr>
        <w:pStyle w:val="Ttulo1"/>
        <w:spacing w:before="360" w:after="180"/>
      </w:pPr>
      <w:r>
        <w:rPr>
          <w:b/>
          <w:bCs/>
          <w:color w:val="1F3A5F"/>
          <w:sz w:val="30"/>
          <w:szCs w:val="30"/>
        </w:rPr>
        <w:lastRenderedPageBreak/>
        <w:t>35. Efectos visuales</w:t>
      </w:r>
    </w:p>
    <w:p w14:paraId="2ECD0012" w14:textId="77777777" w:rsidR="004B7789" w:rsidRDefault="00000000">
      <w:pPr>
        <w:spacing w:after="120" w:line="276" w:lineRule="auto"/>
      </w:pPr>
      <w:r>
        <w:t xml:space="preserve">Los VFX refuerzan la atmósfera, la interacción con el entorno y los momentos narrativos importantes. No deben utilizarse para hacer que el escenario parezca más espectacular: su función es atmósfera + </w:t>
      </w:r>
      <w:proofErr w:type="spellStart"/>
      <w:r>
        <w:t>feedback</w:t>
      </w:r>
      <w:proofErr w:type="spellEnd"/>
      <w:r>
        <w:t xml:space="preserve"> + narrativa + terror.</w:t>
      </w:r>
    </w:p>
    <w:p w14:paraId="0988711C" w14:textId="77777777" w:rsidR="004B7789" w:rsidRDefault="00000000">
      <w:pPr>
        <w:spacing w:after="120" w:line="276" w:lineRule="auto"/>
      </w:pPr>
      <w:r>
        <w:t>Los efectos deben integrarse naturalmente con el escenario. Se evitan efectos llamativos durante la exploración: la mayoría deben ser sutiles, ambientales, coherentes con el lugar y optimizados.</w:t>
      </w:r>
    </w:p>
    <w:p w14:paraId="5267E5FC"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4137B693" w14:textId="77777777">
        <w:trPr>
          <w:cantSplit/>
          <w:tblHeader/>
        </w:trPr>
        <w:tc>
          <w:tcPr>
            <w:tcW w:w="2600" w:type="dxa"/>
            <w:shd w:val="clear" w:color="auto" w:fill="1F3A5F"/>
            <w:tcMar>
              <w:top w:w="70" w:type="dxa"/>
              <w:left w:w="110" w:type="dxa"/>
              <w:bottom w:w="70" w:type="dxa"/>
              <w:right w:w="110" w:type="dxa"/>
            </w:tcMar>
          </w:tcPr>
          <w:p w14:paraId="76EED1D4" w14:textId="77777777" w:rsidR="004B7789" w:rsidRDefault="00000000">
            <w:pPr>
              <w:spacing w:line="250" w:lineRule="auto"/>
            </w:pPr>
            <w:r>
              <w:rPr>
                <w:b/>
                <w:bCs/>
                <w:color w:val="FFFFFF"/>
                <w:sz w:val="19"/>
                <w:szCs w:val="19"/>
              </w:rPr>
              <w:t>Efecto</w:t>
            </w:r>
          </w:p>
        </w:tc>
        <w:tc>
          <w:tcPr>
            <w:tcW w:w="6760" w:type="dxa"/>
            <w:shd w:val="clear" w:color="auto" w:fill="1F3A5F"/>
            <w:tcMar>
              <w:top w:w="70" w:type="dxa"/>
              <w:left w:w="110" w:type="dxa"/>
              <w:bottom w:w="70" w:type="dxa"/>
              <w:right w:w="110" w:type="dxa"/>
            </w:tcMar>
          </w:tcPr>
          <w:p w14:paraId="42F4B7B0" w14:textId="77777777" w:rsidR="004B7789" w:rsidRDefault="00000000">
            <w:pPr>
              <w:spacing w:line="250" w:lineRule="auto"/>
            </w:pPr>
            <w:r>
              <w:rPr>
                <w:b/>
                <w:bCs/>
                <w:color w:val="FFFFFF"/>
                <w:sz w:val="19"/>
                <w:szCs w:val="19"/>
              </w:rPr>
              <w:t>Tratamiento</w:t>
            </w:r>
          </w:p>
        </w:tc>
      </w:tr>
      <w:tr w:rsidR="004B7789" w14:paraId="44ABC05A" w14:textId="77777777">
        <w:trPr>
          <w:cantSplit/>
        </w:trPr>
        <w:tc>
          <w:tcPr>
            <w:tcW w:w="2600" w:type="dxa"/>
            <w:shd w:val="clear" w:color="auto" w:fill="FFFFFF"/>
            <w:tcMar>
              <w:top w:w="70" w:type="dxa"/>
              <w:left w:w="110" w:type="dxa"/>
              <w:bottom w:w="70" w:type="dxa"/>
              <w:right w:w="110" w:type="dxa"/>
            </w:tcMar>
          </w:tcPr>
          <w:p w14:paraId="116404DD" w14:textId="77777777" w:rsidR="004B7789" w:rsidRDefault="00000000">
            <w:pPr>
              <w:spacing w:line="250" w:lineRule="auto"/>
            </w:pPr>
            <w:r>
              <w:rPr>
                <w:sz w:val="19"/>
                <w:szCs w:val="19"/>
              </w:rPr>
              <w:t>Polvo y partículas</w:t>
            </w:r>
          </w:p>
        </w:tc>
        <w:tc>
          <w:tcPr>
            <w:tcW w:w="6760" w:type="dxa"/>
            <w:shd w:val="clear" w:color="auto" w:fill="FFFFFF"/>
            <w:tcMar>
              <w:top w:w="70" w:type="dxa"/>
              <w:left w:w="110" w:type="dxa"/>
              <w:bottom w:w="70" w:type="dxa"/>
              <w:right w:w="110" w:type="dxa"/>
            </w:tcMar>
          </w:tcPr>
          <w:p w14:paraId="451B557F" w14:textId="77777777" w:rsidR="004B7789" w:rsidRDefault="00000000">
            <w:pPr>
              <w:spacing w:line="250" w:lineRule="auto"/>
            </w:pPr>
            <w:r>
              <w:rPr>
                <w:sz w:val="19"/>
                <w:szCs w:val="19"/>
              </w:rPr>
              <w:t>El principal efecto ambiental. Se observa cuando hay iluminación atravesando aberturas y al entrar en determinadas habitaciones. Baja velocidad, baja densidad, tamaños variados, movimiento irregular. Debe moverse lentamente.</w:t>
            </w:r>
          </w:p>
        </w:tc>
      </w:tr>
      <w:tr w:rsidR="004B7789" w14:paraId="567A6363" w14:textId="77777777">
        <w:trPr>
          <w:cantSplit/>
        </w:trPr>
        <w:tc>
          <w:tcPr>
            <w:tcW w:w="2600" w:type="dxa"/>
            <w:shd w:val="clear" w:color="auto" w:fill="F7F9FB"/>
            <w:tcMar>
              <w:top w:w="70" w:type="dxa"/>
              <w:left w:w="110" w:type="dxa"/>
              <w:bottom w:w="70" w:type="dxa"/>
              <w:right w:w="110" w:type="dxa"/>
            </w:tcMar>
          </w:tcPr>
          <w:p w14:paraId="0BFF2706" w14:textId="77777777" w:rsidR="004B7789" w:rsidRDefault="00000000">
            <w:pPr>
              <w:spacing w:line="250" w:lineRule="auto"/>
            </w:pPr>
            <w:r>
              <w:rPr>
                <w:sz w:val="19"/>
                <w:szCs w:val="19"/>
              </w:rPr>
              <w:t>Humedad y goteo</w:t>
            </w:r>
          </w:p>
        </w:tc>
        <w:tc>
          <w:tcPr>
            <w:tcW w:w="6760" w:type="dxa"/>
            <w:shd w:val="clear" w:color="auto" w:fill="F7F9FB"/>
            <w:tcMar>
              <w:top w:w="70" w:type="dxa"/>
              <w:left w:w="110" w:type="dxa"/>
              <w:bottom w:w="70" w:type="dxa"/>
              <w:right w:w="110" w:type="dxa"/>
            </w:tcMar>
          </w:tcPr>
          <w:p w14:paraId="5688BAFD" w14:textId="77777777" w:rsidR="004B7789" w:rsidRDefault="00000000">
            <w:pPr>
              <w:spacing w:line="250" w:lineRule="auto"/>
            </w:pPr>
            <w:r>
              <w:rPr>
                <w:sz w:val="19"/>
                <w:szCs w:val="19"/>
              </w:rPr>
              <w:t xml:space="preserve">Charcos con </w:t>
            </w:r>
            <w:proofErr w:type="spellStart"/>
            <w:r>
              <w:rPr>
                <w:sz w:val="19"/>
                <w:szCs w:val="19"/>
              </w:rPr>
              <w:t>decal</w:t>
            </w:r>
            <w:proofErr w:type="spellEnd"/>
            <w:r>
              <w:rPr>
                <w:sz w:val="19"/>
                <w:szCs w:val="19"/>
              </w:rPr>
              <w:t xml:space="preserve"> más una partícula de goteo. Zona alta de deterioro: acceso y subterráneo.</w:t>
            </w:r>
          </w:p>
        </w:tc>
      </w:tr>
      <w:tr w:rsidR="004B7789" w14:paraId="1F0FED42" w14:textId="77777777">
        <w:trPr>
          <w:cantSplit/>
        </w:trPr>
        <w:tc>
          <w:tcPr>
            <w:tcW w:w="2600" w:type="dxa"/>
            <w:shd w:val="clear" w:color="auto" w:fill="FFFFFF"/>
            <w:tcMar>
              <w:top w:w="70" w:type="dxa"/>
              <w:left w:w="110" w:type="dxa"/>
              <w:bottom w:w="70" w:type="dxa"/>
              <w:right w:w="110" w:type="dxa"/>
            </w:tcMar>
          </w:tcPr>
          <w:p w14:paraId="3043A0E3" w14:textId="77777777" w:rsidR="004B7789" w:rsidRDefault="00000000">
            <w:pPr>
              <w:spacing w:line="250" w:lineRule="auto"/>
            </w:pPr>
            <w:r>
              <w:rPr>
                <w:sz w:val="19"/>
                <w:szCs w:val="19"/>
              </w:rPr>
              <w:t>Chispas eléctricas</w:t>
            </w:r>
          </w:p>
        </w:tc>
        <w:tc>
          <w:tcPr>
            <w:tcW w:w="6760" w:type="dxa"/>
            <w:shd w:val="clear" w:color="auto" w:fill="FFFFFF"/>
            <w:tcMar>
              <w:top w:w="70" w:type="dxa"/>
              <w:left w:w="110" w:type="dxa"/>
              <w:bottom w:w="70" w:type="dxa"/>
              <w:right w:w="110" w:type="dxa"/>
            </w:tcMar>
          </w:tcPr>
          <w:p w14:paraId="2D7FE8BA" w14:textId="77777777" w:rsidR="004B7789" w:rsidRDefault="00000000">
            <w:pPr>
              <w:spacing w:line="250" w:lineRule="auto"/>
            </w:pPr>
            <w:r>
              <w:rPr>
                <w:sz w:val="19"/>
                <w:szCs w:val="19"/>
              </w:rPr>
              <w:t>Muy puntuales, asociadas a cables dañados y al panel antes de restaurar la corriente</w:t>
            </w:r>
          </w:p>
        </w:tc>
      </w:tr>
      <w:tr w:rsidR="004B7789" w14:paraId="10F2041C" w14:textId="77777777">
        <w:trPr>
          <w:cantSplit/>
        </w:trPr>
        <w:tc>
          <w:tcPr>
            <w:tcW w:w="2600" w:type="dxa"/>
            <w:shd w:val="clear" w:color="auto" w:fill="F7F9FB"/>
            <w:tcMar>
              <w:top w:w="70" w:type="dxa"/>
              <w:left w:w="110" w:type="dxa"/>
              <w:bottom w:w="70" w:type="dxa"/>
              <w:right w:w="110" w:type="dxa"/>
            </w:tcMar>
          </w:tcPr>
          <w:p w14:paraId="410DAD9B" w14:textId="77777777" w:rsidR="004B7789" w:rsidRDefault="00000000">
            <w:pPr>
              <w:spacing w:line="250" w:lineRule="auto"/>
            </w:pPr>
            <w:r>
              <w:rPr>
                <w:sz w:val="19"/>
                <w:szCs w:val="19"/>
              </w:rPr>
              <w:t>Vaho y aire</w:t>
            </w:r>
          </w:p>
        </w:tc>
        <w:tc>
          <w:tcPr>
            <w:tcW w:w="6760" w:type="dxa"/>
            <w:shd w:val="clear" w:color="auto" w:fill="F7F9FB"/>
            <w:tcMar>
              <w:top w:w="70" w:type="dxa"/>
              <w:left w:w="110" w:type="dxa"/>
              <w:bottom w:w="70" w:type="dxa"/>
              <w:right w:w="110" w:type="dxa"/>
            </w:tcMar>
          </w:tcPr>
          <w:p w14:paraId="44C9E8BA" w14:textId="77777777" w:rsidR="004B7789" w:rsidRDefault="00000000">
            <w:pPr>
              <w:spacing w:line="250" w:lineRule="auto"/>
            </w:pPr>
            <w:r>
              <w:rPr>
                <w:sz w:val="19"/>
                <w:szCs w:val="19"/>
              </w:rPr>
              <w:t>En el descenso y en el subterráneo, donde la temperatura cambia</w:t>
            </w:r>
          </w:p>
        </w:tc>
      </w:tr>
      <w:tr w:rsidR="004B7789" w14:paraId="484791F3" w14:textId="77777777">
        <w:trPr>
          <w:cantSplit/>
        </w:trPr>
        <w:tc>
          <w:tcPr>
            <w:tcW w:w="2600" w:type="dxa"/>
            <w:shd w:val="clear" w:color="auto" w:fill="FFFFFF"/>
            <w:tcMar>
              <w:top w:w="70" w:type="dxa"/>
              <w:left w:w="110" w:type="dxa"/>
              <w:bottom w:w="70" w:type="dxa"/>
              <w:right w:w="110" w:type="dxa"/>
            </w:tcMar>
          </w:tcPr>
          <w:p w14:paraId="2F946629" w14:textId="77777777" w:rsidR="004B7789" w:rsidRDefault="00000000">
            <w:pPr>
              <w:spacing w:line="250" w:lineRule="auto"/>
            </w:pPr>
            <w:r>
              <w:rPr>
                <w:sz w:val="19"/>
                <w:szCs w:val="19"/>
              </w:rPr>
              <w:t>Interacción</w:t>
            </w:r>
          </w:p>
        </w:tc>
        <w:tc>
          <w:tcPr>
            <w:tcW w:w="6760" w:type="dxa"/>
            <w:shd w:val="clear" w:color="auto" w:fill="FFFFFF"/>
            <w:tcMar>
              <w:top w:w="70" w:type="dxa"/>
              <w:left w:w="110" w:type="dxa"/>
              <w:bottom w:w="70" w:type="dxa"/>
              <w:right w:w="110" w:type="dxa"/>
            </w:tcMar>
          </w:tcPr>
          <w:p w14:paraId="6B201160" w14:textId="77777777" w:rsidR="004B7789" w:rsidRDefault="00000000">
            <w:pPr>
              <w:spacing w:line="250" w:lineRule="auto"/>
            </w:pPr>
            <w:r>
              <w:rPr>
                <w:sz w:val="19"/>
                <w:szCs w:val="19"/>
              </w:rPr>
              <w:t xml:space="preserve">Pequeño </w:t>
            </w:r>
            <w:proofErr w:type="spellStart"/>
            <w:r>
              <w:rPr>
                <w:sz w:val="19"/>
                <w:szCs w:val="19"/>
              </w:rPr>
              <w:t>feedback</w:t>
            </w:r>
            <w:proofErr w:type="spellEnd"/>
            <w:r>
              <w:rPr>
                <w:sz w:val="19"/>
                <w:szCs w:val="19"/>
              </w:rPr>
              <w:t xml:space="preserve"> físico al accionar mecanismos: polvo que cae de un panel al abrirlo</w:t>
            </w:r>
          </w:p>
        </w:tc>
      </w:tr>
    </w:tbl>
    <w:p w14:paraId="7CB6FDB3" w14:textId="77777777" w:rsidR="004B7789" w:rsidRDefault="004B7789">
      <w:pPr>
        <w:spacing w:after="60"/>
      </w:pPr>
    </w:p>
    <w:p w14:paraId="132FC7D9" w14:textId="77777777" w:rsidR="004B7789" w:rsidRDefault="00000000">
      <w:pPr>
        <w:spacing w:after="120" w:line="276" w:lineRule="auto"/>
      </w:pPr>
      <w:r>
        <w:t>La linterna es el efecto visual más importante de la demo y no es un VFX: es una luz. Su haz, su caída y el modo en que recorta la geometría son la base de casi todas las composiciones del juego.</w:t>
      </w:r>
    </w:p>
    <w:p w14:paraId="2B128136" w14:textId="77777777" w:rsidR="004B7789" w:rsidRDefault="00000000">
      <w:pPr>
        <w:pStyle w:val="Ttulo1"/>
        <w:spacing w:before="360" w:after="180"/>
      </w:pPr>
      <w:r>
        <w:rPr>
          <w:b/>
          <w:bCs/>
          <w:color w:val="1F3A5F"/>
          <w:sz w:val="30"/>
          <w:szCs w:val="30"/>
        </w:rPr>
        <w:t>36. Animación ambiental</w:t>
      </w:r>
    </w:p>
    <w:p w14:paraId="7FF3C2FD" w14:textId="77777777" w:rsidR="004B7789" w:rsidRDefault="00000000">
      <w:pPr>
        <w:spacing w:after="120" w:line="276" w:lineRule="auto"/>
      </w:pPr>
      <w:r>
        <w:t>Los escenarios también deben contener movimiento: luces parpadeando, ventiladores, cables, puertas, tuberías, objetos vibrando y mecanismos eléctricos. Estos movimientos aumentan la sensación de que el lugar continúa funcionando a pesar del abandono, que es una de las ideas centrales de la ambientación y lo que da sentido al sistema de fusibles.</w:t>
      </w:r>
    </w:p>
    <w:p w14:paraId="458C63F6"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27B6A1A7" w14:textId="77777777">
        <w:trPr>
          <w:cantSplit/>
          <w:tblHeader/>
        </w:trPr>
        <w:tc>
          <w:tcPr>
            <w:tcW w:w="2600" w:type="dxa"/>
            <w:shd w:val="clear" w:color="auto" w:fill="1F3A5F"/>
            <w:tcMar>
              <w:top w:w="70" w:type="dxa"/>
              <w:left w:w="110" w:type="dxa"/>
              <w:bottom w:w="70" w:type="dxa"/>
              <w:right w:w="110" w:type="dxa"/>
            </w:tcMar>
          </w:tcPr>
          <w:p w14:paraId="35E3BE8B" w14:textId="77777777" w:rsidR="004B7789" w:rsidRDefault="00000000">
            <w:pPr>
              <w:spacing w:line="250" w:lineRule="auto"/>
            </w:pPr>
            <w:r>
              <w:rPr>
                <w:b/>
                <w:bCs/>
                <w:color w:val="FFFFFF"/>
                <w:sz w:val="19"/>
                <w:szCs w:val="19"/>
              </w:rPr>
              <w:t>Tipo de puerta</w:t>
            </w:r>
          </w:p>
        </w:tc>
        <w:tc>
          <w:tcPr>
            <w:tcW w:w="6760" w:type="dxa"/>
            <w:shd w:val="clear" w:color="auto" w:fill="1F3A5F"/>
            <w:tcMar>
              <w:top w:w="70" w:type="dxa"/>
              <w:left w:w="110" w:type="dxa"/>
              <w:bottom w:w="70" w:type="dxa"/>
              <w:right w:w="110" w:type="dxa"/>
            </w:tcMar>
          </w:tcPr>
          <w:p w14:paraId="7D119CBB" w14:textId="77777777" w:rsidR="004B7789" w:rsidRDefault="00000000">
            <w:pPr>
              <w:spacing w:line="250" w:lineRule="auto"/>
            </w:pPr>
            <w:r>
              <w:rPr>
                <w:b/>
                <w:bCs/>
                <w:color w:val="FFFFFF"/>
                <w:sz w:val="19"/>
                <w:szCs w:val="19"/>
              </w:rPr>
              <w:t>Comportamiento</w:t>
            </w:r>
          </w:p>
        </w:tc>
      </w:tr>
      <w:tr w:rsidR="004B7789" w14:paraId="67748B90" w14:textId="77777777">
        <w:trPr>
          <w:cantSplit/>
        </w:trPr>
        <w:tc>
          <w:tcPr>
            <w:tcW w:w="2600" w:type="dxa"/>
            <w:shd w:val="clear" w:color="auto" w:fill="FFFFFF"/>
            <w:tcMar>
              <w:top w:w="70" w:type="dxa"/>
              <w:left w:w="110" w:type="dxa"/>
              <w:bottom w:w="70" w:type="dxa"/>
              <w:right w:w="110" w:type="dxa"/>
            </w:tcMar>
          </w:tcPr>
          <w:p w14:paraId="246456EA" w14:textId="77777777" w:rsidR="004B7789" w:rsidRDefault="00000000">
            <w:pPr>
              <w:spacing w:line="250" w:lineRule="auto"/>
            </w:pPr>
            <w:r>
              <w:rPr>
                <w:sz w:val="19"/>
                <w:szCs w:val="19"/>
              </w:rPr>
              <w:t>Doméstica</w:t>
            </w:r>
          </w:p>
        </w:tc>
        <w:tc>
          <w:tcPr>
            <w:tcW w:w="6760" w:type="dxa"/>
            <w:shd w:val="clear" w:color="auto" w:fill="FFFFFF"/>
            <w:tcMar>
              <w:top w:w="70" w:type="dxa"/>
              <w:left w:w="110" w:type="dxa"/>
              <w:bottom w:w="70" w:type="dxa"/>
              <w:right w:w="110" w:type="dxa"/>
            </w:tcMar>
          </w:tcPr>
          <w:p w14:paraId="38672148" w14:textId="77777777" w:rsidR="004B7789" w:rsidRDefault="00000000">
            <w:pPr>
              <w:spacing w:line="250" w:lineRule="auto"/>
            </w:pPr>
            <w:r>
              <w:rPr>
                <w:sz w:val="19"/>
                <w:szCs w:val="19"/>
              </w:rPr>
              <w:t>Apertura normal, cierre, y en algún caso apertura lenta</w:t>
            </w:r>
          </w:p>
        </w:tc>
      </w:tr>
      <w:tr w:rsidR="004B7789" w14:paraId="7026FEA9" w14:textId="77777777">
        <w:trPr>
          <w:cantSplit/>
        </w:trPr>
        <w:tc>
          <w:tcPr>
            <w:tcW w:w="2600" w:type="dxa"/>
            <w:shd w:val="clear" w:color="auto" w:fill="F7F9FB"/>
            <w:tcMar>
              <w:top w:w="70" w:type="dxa"/>
              <w:left w:w="110" w:type="dxa"/>
              <w:bottom w:w="70" w:type="dxa"/>
              <w:right w:w="110" w:type="dxa"/>
            </w:tcMar>
          </w:tcPr>
          <w:p w14:paraId="7D1B0D4B" w14:textId="77777777" w:rsidR="004B7789" w:rsidRDefault="00000000">
            <w:pPr>
              <w:spacing w:line="250" w:lineRule="auto"/>
            </w:pPr>
            <w:r>
              <w:rPr>
                <w:sz w:val="19"/>
                <w:szCs w:val="19"/>
              </w:rPr>
              <w:t>Pesada</w:t>
            </w:r>
          </w:p>
        </w:tc>
        <w:tc>
          <w:tcPr>
            <w:tcW w:w="6760" w:type="dxa"/>
            <w:shd w:val="clear" w:color="auto" w:fill="F7F9FB"/>
            <w:tcMar>
              <w:top w:w="70" w:type="dxa"/>
              <w:left w:w="110" w:type="dxa"/>
              <w:bottom w:w="70" w:type="dxa"/>
              <w:right w:w="110" w:type="dxa"/>
            </w:tcMar>
          </w:tcPr>
          <w:p w14:paraId="11D9EB5D" w14:textId="77777777" w:rsidR="004B7789" w:rsidRDefault="00000000">
            <w:pPr>
              <w:spacing w:line="250" w:lineRule="auto"/>
            </w:pPr>
            <w:r>
              <w:rPr>
                <w:sz w:val="19"/>
                <w:szCs w:val="19"/>
              </w:rPr>
              <w:t>Apertura lenta con resistencia</w:t>
            </w:r>
          </w:p>
        </w:tc>
      </w:tr>
      <w:tr w:rsidR="004B7789" w14:paraId="63A454EA" w14:textId="77777777">
        <w:trPr>
          <w:cantSplit/>
        </w:trPr>
        <w:tc>
          <w:tcPr>
            <w:tcW w:w="2600" w:type="dxa"/>
            <w:shd w:val="clear" w:color="auto" w:fill="FFFFFF"/>
            <w:tcMar>
              <w:top w:w="70" w:type="dxa"/>
              <w:left w:w="110" w:type="dxa"/>
              <w:bottom w:w="70" w:type="dxa"/>
              <w:right w:w="110" w:type="dxa"/>
            </w:tcMar>
          </w:tcPr>
          <w:p w14:paraId="23049C39" w14:textId="77777777" w:rsidR="004B7789" w:rsidRDefault="00000000">
            <w:pPr>
              <w:spacing w:line="250" w:lineRule="auto"/>
            </w:pPr>
            <w:r>
              <w:rPr>
                <w:sz w:val="19"/>
                <w:szCs w:val="19"/>
              </w:rPr>
              <w:t>Técnica / industrial</w:t>
            </w:r>
          </w:p>
        </w:tc>
        <w:tc>
          <w:tcPr>
            <w:tcW w:w="6760" w:type="dxa"/>
            <w:shd w:val="clear" w:color="auto" w:fill="FFFFFF"/>
            <w:tcMar>
              <w:top w:w="70" w:type="dxa"/>
              <w:left w:w="110" w:type="dxa"/>
              <w:bottom w:w="70" w:type="dxa"/>
              <w:right w:w="110" w:type="dxa"/>
            </w:tcMar>
          </w:tcPr>
          <w:p w14:paraId="02E9EFE2" w14:textId="77777777" w:rsidR="004B7789" w:rsidRDefault="00000000">
            <w:pPr>
              <w:spacing w:line="250" w:lineRule="auto"/>
            </w:pPr>
            <w:r>
              <w:rPr>
                <w:sz w:val="19"/>
                <w:szCs w:val="19"/>
              </w:rPr>
              <w:t>Mecanismo pesado, cierre firme</w:t>
            </w:r>
          </w:p>
        </w:tc>
      </w:tr>
      <w:tr w:rsidR="004B7789" w14:paraId="5F17D068" w14:textId="77777777">
        <w:trPr>
          <w:cantSplit/>
        </w:trPr>
        <w:tc>
          <w:tcPr>
            <w:tcW w:w="2600" w:type="dxa"/>
            <w:shd w:val="clear" w:color="auto" w:fill="F7F9FB"/>
            <w:tcMar>
              <w:top w:w="70" w:type="dxa"/>
              <w:left w:w="110" w:type="dxa"/>
              <w:bottom w:w="70" w:type="dxa"/>
              <w:right w:w="110" w:type="dxa"/>
            </w:tcMar>
          </w:tcPr>
          <w:p w14:paraId="325A8E78" w14:textId="77777777" w:rsidR="004B7789" w:rsidRDefault="00000000">
            <w:pPr>
              <w:spacing w:line="250" w:lineRule="auto"/>
            </w:pPr>
            <w:r>
              <w:rPr>
                <w:sz w:val="19"/>
                <w:szCs w:val="19"/>
              </w:rPr>
              <w:t>Bloqueada</w:t>
            </w:r>
          </w:p>
        </w:tc>
        <w:tc>
          <w:tcPr>
            <w:tcW w:w="6760" w:type="dxa"/>
            <w:shd w:val="clear" w:color="auto" w:fill="F7F9FB"/>
            <w:tcMar>
              <w:top w:w="70" w:type="dxa"/>
              <w:left w:w="110" w:type="dxa"/>
              <w:bottom w:w="70" w:type="dxa"/>
              <w:right w:w="110" w:type="dxa"/>
            </w:tcMar>
          </w:tcPr>
          <w:p w14:paraId="57186CEE" w14:textId="77777777" w:rsidR="004B7789" w:rsidRDefault="00000000">
            <w:pPr>
              <w:spacing w:line="250" w:lineRule="auto"/>
            </w:pPr>
            <w:r>
              <w:rPr>
                <w:sz w:val="19"/>
                <w:szCs w:val="19"/>
              </w:rPr>
              <w:t>Movimiento corto de resistencia, sin abrirse</w:t>
            </w:r>
          </w:p>
        </w:tc>
      </w:tr>
    </w:tbl>
    <w:p w14:paraId="2FA31FD7" w14:textId="77777777" w:rsidR="004B7789" w:rsidRDefault="004B7789">
      <w:pPr>
        <w:spacing w:after="60"/>
      </w:pPr>
    </w:p>
    <w:p w14:paraId="200950D3" w14:textId="77777777" w:rsidR="004B7789" w:rsidRDefault="00000000">
      <w:pPr>
        <w:spacing w:after="120" w:line="276" w:lineRule="auto"/>
      </w:pPr>
      <w:r>
        <w:t>🔷 Cada tipo de puerta tiene su propia animación y su propio sonido. Juntos forman un lenguaje: el jugador aprende a distinguir una puerta doméstica de una técnica sin mirarla.</w:t>
      </w:r>
    </w:p>
    <w:p w14:paraId="206E80B3"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00E4F132" w14:textId="77777777">
        <w:tc>
          <w:tcPr>
            <w:tcW w:w="9360" w:type="dxa"/>
            <w:shd w:val="clear" w:color="auto" w:fill="EEF2F7"/>
            <w:tcMar>
              <w:top w:w="120" w:type="dxa"/>
              <w:left w:w="180" w:type="dxa"/>
              <w:bottom w:w="120" w:type="dxa"/>
              <w:right w:w="180" w:type="dxa"/>
            </w:tcMar>
          </w:tcPr>
          <w:p w14:paraId="4A4C28E5" w14:textId="77777777" w:rsidR="004B7789" w:rsidRDefault="00000000">
            <w:pPr>
              <w:shd w:val="clear" w:color="auto" w:fill="EEF2F7"/>
              <w:spacing w:after="60"/>
            </w:pPr>
            <w:r>
              <w:rPr>
                <w:b/>
                <w:bCs/>
                <w:color w:val="1F3A5F"/>
              </w:rPr>
              <w:t>Animación y terror</w:t>
            </w:r>
          </w:p>
          <w:p w14:paraId="66C9B92C" w14:textId="77777777" w:rsidR="004B7789" w:rsidRDefault="00000000">
            <w:pPr>
              <w:shd w:val="clear" w:color="auto" w:fill="EEF2F7"/>
              <w:spacing w:after="60"/>
            </w:pPr>
            <w:r>
              <w:t>No todas las animaciones deben ser visibles inmediatamente. Emily escucha un sonido, se detiene, mira hacia el lugar, y no ocurre nada.</w:t>
            </w:r>
          </w:p>
          <w:p w14:paraId="63D1C0F9" w14:textId="77777777" w:rsidR="004B7789" w:rsidRDefault="00000000">
            <w:pPr>
              <w:shd w:val="clear" w:color="auto" w:fill="EEF2F7"/>
              <w:spacing w:after="60"/>
            </w:pPr>
            <w:r>
              <w:t>Este tipo de reacción genera tensión sin necesidad de mostrar un enemigo, y es de las herramientas más baratas que tiene el proyecto.</w:t>
            </w:r>
          </w:p>
        </w:tc>
      </w:tr>
    </w:tbl>
    <w:p w14:paraId="6A05AB62" w14:textId="77777777" w:rsidR="004B7789" w:rsidRDefault="004B7789">
      <w:pPr>
        <w:spacing w:after="14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7160"/>
      </w:tblGrid>
      <w:tr w:rsidR="004B7789" w14:paraId="68815CFA" w14:textId="77777777">
        <w:trPr>
          <w:cantSplit/>
          <w:tblHeader/>
        </w:trPr>
        <w:tc>
          <w:tcPr>
            <w:tcW w:w="2200" w:type="dxa"/>
            <w:shd w:val="clear" w:color="auto" w:fill="1F3A5F"/>
            <w:tcMar>
              <w:top w:w="70" w:type="dxa"/>
              <w:left w:w="110" w:type="dxa"/>
              <w:bottom w:w="70" w:type="dxa"/>
              <w:right w:w="110" w:type="dxa"/>
            </w:tcMar>
          </w:tcPr>
          <w:p w14:paraId="768CAC7C" w14:textId="77777777" w:rsidR="004B7789" w:rsidRDefault="00000000">
            <w:pPr>
              <w:spacing w:line="250" w:lineRule="auto"/>
            </w:pPr>
            <w:r>
              <w:rPr>
                <w:b/>
                <w:bCs/>
                <w:color w:val="FFFFFF"/>
                <w:sz w:val="19"/>
                <w:szCs w:val="19"/>
              </w:rPr>
              <w:lastRenderedPageBreak/>
              <w:t>Prioridad</w:t>
            </w:r>
          </w:p>
        </w:tc>
        <w:tc>
          <w:tcPr>
            <w:tcW w:w="7160" w:type="dxa"/>
            <w:shd w:val="clear" w:color="auto" w:fill="1F3A5F"/>
            <w:tcMar>
              <w:top w:w="70" w:type="dxa"/>
              <w:left w:w="110" w:type="dxa"/>
              <w:bottom w:w="70" w:type="dxa"/>
              <w:right w:w="110" w:type="dxa"/>
            </w:tcMar>
          </w:tcPr>
          <w:p w14:paraId="0DC20D35" w14:textId="77777777" w:rsidR="004B7789" w:rsidRDefault="00000000">
            <w:pPr>
              <w:spacing w:line="250" w:lineRule="auto"/>
            </w:pPr>
            <w:r>
              <w:rPr>
                <w:b/>
                <w:bCs/>
                <w:color w:val="FFFFFF"/>
                <w:sz w:val="19"/>
                <w:szCs w:val="19"/>
              </w:rPr>
              <w:t>Contenido</w:t>
            </w:r>
          </w:p>
        </w:tc>
      </w:tr>
      <w:tr w:rsidR="004B7789" w14:paraId="56140639" w14:textId="77777777">
        <w:trPr>
          <w:cantSplit/>
        </w:trPr>
        <w:tc>
          <w:tcPr>
            <w:tcW w:w="2200" w:type="dxa"/>
            <w:shd w:val="clear" w:color="auto" w:fill="FFFFFF"/>
            <w:tcMar>
              <w:top w:w="70" w:type="dxa"/>
              <w:left w:w="110" w:type="dxa"/>
              <w:bottom w:w="70" w:type="dxa"/>
              <w:right w:w="110" w:type="dxa"/>
            </w:tcMar>
          </w:tcPr>
          <w:p w14:paraId="45D8E1E6" w14:textId="77777777" w:rsidR="004B7789" w:rsidRDefault="00000000">
            <w:pPr>
              <w:spacing w:line="250" w:lineRule="auto"/>
            </w:pPr>
            <w:r>
              <w:rPr>
                <w:sz w:val="19"/>
                <w:szCs w:val="19"/>
              </w:rPr>
              <w:t>1</w:t>
            </w:r>
          </w:p>
        </w:tc>
        <w:tc>
          <w:tcPr>
            <w:tcW w:w="7160" w:type="dxa"/>
            <w:shd w:val="clear" w:color="auto" w:fill="FFFFFF"/>
            <w:tcMar>
              <w:top w:w="70" w:type="dxa"/>
              <w:left w:w="110" w:type="dxa"/>
              <w:bottom w:w="70" w:type="dxa"/>
              <w:right w:w="110" w:type="dxa"/>
            </w:tcMar>
          </w:tcPr>
          <w:p w14:paraId="2C5F10CB" w14:textId="77777777" w:rsidR="004B7789" w:rsidRDefault="00000000">
            <w:pPr>
              <w:spacing w:line="250" w:lineRule="auto"/>
            </w:pPr>
            <w:r>
              <w:rPr>
                <w:sz w:val="19"/>
                <w:szCs w:val="19"/>
              </w:rPr>
              <w:t>Movimiento de Emily · manos de Emily · interacción · puertas · mecanismos · animaciones básicas de cámara</w:t>
            </w:r>
          </w:p>
        </w:tc>
      </w:tr>
      <w:tr w:rsidR="004B7789" w14:paraId="63F49DF6" w14:textId="77777777">
        <w:trPr>
          <w:cantSplit/>
        </w:trPr>
        <w:tc>
          <w:tcPr>
            <w:tcW w:w="2200" w:type="dxa"/>
            <w:shd w:val="clear" w:color="auto" w:fill="F7F9FB"/>
            <w:tcMar>
              <w:top w:w="70" w:type="dxa"/>
              <w:left w:w="110" w:type="dxa"/>
              <w:bottom w:w="70" w:type="dxa"/>
              <w:right w:w="110" w:type="dxa"/>
            </w:tcMar>
          </w:tcPr>
          <w:p w14:paraId="593FA7AD" w14:textId="77777777" w:rsidR="004B7789" w:rsidRDefault="00000000">
            <w:pPr>
              <w:spacing w:line="250" w:lineRule="auto"/>
            </w:pPr>
            <w:r>
              <w:rPr>
                <w:sz w:val="19"/>
                <w:szCs w:val="19"/>
              </w:rPr>
              <w:t>2</w:t>
            </w:r>
          </w:p>
        </w:tc>
        <w:tc>
          <w:tcPr>
            <w:tcW w:w="7160" w:type="dxa"/>
            <w:shd w:val="clear" w:color="auto" w:fill="F7F9FB"/>
            <w:tcMar>
              <w:top w:w="70" w:type="dxa"/>
              <w:left w:w="110" w:type="dxa"/>
              <w:bottom w:w="70" w:type="dxa"/>
              <w:right w:w="110" w:type="dxa"/>
            </w:tcMar>
          </w:tcPr>
          <w:p w14:paraId="7A10720F" w14:textId="77777777" w:rsidR="004B7789" w:rsidRDefault="00000000">
            <w:pPr>
              <w:spacing w:line="250" w:lineRule="auto"/>
            </w:pPr>
            <w:r>
              <w:rPr>
                <w:sz w:val="19"/>
                <w:szCs w:val="19"/>
              </w:rPr>
              <w:t xml:space="preserve">Animaciones de </w:t>
            </w:r>
            <w:proofErr w:type="spellStart"/>
            <w:r>
              <w:rPr>
                <w:sz w:val="19"/>
                <w:szCs w:val="19"/>
              </w:rPr>
              <w:t>Syairah</w:t>
            </w:r>
            <w:proofErr w:type="spellEnd"/>
            <w:r>
              <w:rPr>
                <w:sz w:val="19"/>
                <w:szCs w:val="19"/>
              </w:rPr>
              <w:t xml:space="preserve"> · tijeras · garras · movimiento mecánico · cinemática final</w:t>
            </w:r>
          </w:p>
        </w:tc>
      </w:tr>
      <w:tr w:rsidR="004B7789" w14:paraId="02E98E20" w14:textId="77777777">
        <w:trPr>
          <w:cantSplit/>
        </w:trPr>
        <w:tc>
          <w:tcPr>
            <w:tcW w:w="2200" w:type="dxa"/>
            <w:shd w:val="clear" w:color="auto" w:fill="FFFFFF"/>
            <w:tcMar>
              <w:top w:w="70" w:type="dxa"/>
              <w:left w:w="110" w:type="dxa"/>
              <w:bottom w:w="70" w:type="dxa"/>
              <w:right w:w="110" w:type="dxa"/>
            </w:tcMar>
          </w:tcPr>
          <w:p w14:paraId="3A5CD197" w14:textId="77777777" w:rsidR="004B7789" w:rsidRDefault="00000000">
            <w:pPr>
              <w:spacing w:line="250" w:lineRule="auto"/>
            </w:pPr>
            <w:r>
              <w:rPr>
                <w:sz w:val="19"/>
                <w:szCs w:val="19"/>
              </w:rPr>
              <w:t>3</w:t>
            </w:r>
          </w:p>
        </w:tc>
        <w:tc>
          <w:tcPr>
            <w:tcW w:w="7160" w:type="dxa"/>
            <w:shd w:val="clear" w:color="auto" w:fill="FFFFFF"/>
            <w:tcMar>
              <w:top w:w="70" w:type="dxa"/>
              <w:left w:w="110" w:type="dxa"/>
              <w:bottom w:w="70" w:type="dxa"/>
              <w:right w:w="110" w:type="dxa"/>
            </w:tcMar>
          </w:tcPr>
          <w:p w14:paraId="15E164ED" w14:textId="77777777" w:rsidR="004B7789" w:rsidRDefault="00000000">
            <w:pPr>
              <w:spacing w:line="250" w:lineRule="auto"/>
            </w:pPr>
            <w:r>
              <w:rPr>
                <w:sz w:val="19"/>
                <w:szCs w:val="19"/>
              </w:rPr>
              <w:t>Reacciones emocionales · animaciones ambientales · detalles secundarios</w:t>
            </w:r>
          </w:p>
        </w:tc>
      </w:tr>
    </w:tbl>
    <w:p w14:paraId="54FE13AD" w14:textId="77777777" w:rsidR="004B7789" w:rsidRDefault="004B7789">
      <w:pPr>
        <w:spacing w:after="60"/>
      </w:pPr>
    </w:p>
    <w:p w14:paraId="3245BA94" w14:textId="77777777" w:rsidR="004B7789" w:rsidRDefault="00000000">
      <w:pPr>
        <w:spacing w:before="180" w:after="180"/>
        <w:ind w:left="400" w:right="400"/>
        <w:jc w:val="center"/>
      </w:pPr>
      <w:r>
        <w:rPr>
          <w:rFonts w:ascii="Cambria" w:eastAsia="Cambria" w:hAnsi="Cambria" w:cs="Cambria"/>
          <w:i/>
          <w:iCs/>
          <w:color w:val="34506E"/>
          <w:sz w:val="23"/>
          <w:szCs w:val="23"/>
        </w:rPr>
        <w:t xml:space="preserve">«Emily debe moverse como una persona. </w:t>
      </w:r>
      <w:proofErr w:type="spellStart"/>
      <w:r>
        <w:rPr>
          <w:rFonts w:ascii="Cambria" w:eastAsia="Cambria" w:hAnsi="Cambria" w:cs="Cambria"/>
          <w:i/>
          <w:iCs/>
          <w:color w:val="34506E"/>
          <w:sz w:val="23"/>
          <w:szCs w:val="23"/>
        </w:rPr>
        <w:t>Syairah</w:t>
      </w:r>
      <w:proofErr w:type="spellEnd"/>
      <w:r>
        <w:rPr>
          <w:rFonts w:ascii="Cambria" w:eastAsia="Cambria" w:hAnsi="Cambria" w:cs="Cambria"/>
          <w:i/>
          <w:iCs/>
          <w:color w:val="34506E"/>
          <w:sz w:val="23"/>
          <w:szCs w:val="23"/>
        </w:rPr>
        <w:t xml:space="preserve"> debe moverse como algo que alguna vez fue una persona.»</w:t>
      </w:r>
    </w:p>
    <w:p w14:paraId="38138B5E" w14:textId="77777777" w:rsidR="004B7789" w:rsidRDefault="00000000">
      <w:r>
        <w:br w:type="page"/>
      </w:r>
    </w:p>
    <w:p w14:paraId="60D6798D" w14:textId="77777777" w:rsidR="004B7789" w:rsidRDefault="00000000">
      <w:pPr>
        <w:pStyle w:val="Ttulo1"/>
        <w:spacing w:before="360" w:after="180"/>
      </w:pPr>
      <w:r>
        <w:rPr>
          <w:b/>
          <w:bCs/>
          <w:color w:val="1F3A5F"/>
          <w:sz w:val="30"/>
          <w:szCs w:val="30"/>
        </w:rPr>
        <w:lastRenderedPageBreak/>
        <w:t>37. Diseño sonoro</w:t>
      </w:r>
    </w:p>
    <w:p w14:paraId="1F01FF59" w14:textId="77777777" w:rsidR="004B7789" w:rsidRDefault="00000000">
      <w:pPr>
        <w:spacing w:after="120" w:line="276" w:lineRule="auto"/>
      </w:pPr>
      <w:r>
        <w:t xml:space="preserve">El audio es uno de los elementos fundamentales del proyecto. La demo utiliza el sonido para crear tensión sin depender constantemente de música, gritos o </w:t>
      </w:r>
      <w:proofErr w:type="spellStart"/>
      <w:r>
        <w:t>jumpscares</w:t>
      </w:r>
      <w:proofErr w:type="spellEnd"/>
      <w:r>
        <w:t>.</w:t>
      </w:r>
    </w:p>
    <w:p w14:paraId="2AADCD1A" w14:textId="77777777" w:rsidR="004B7789" w:rsidRDefault="004B7789">
      <w:pPr>
        <w:spacing w:after="60"/>
      </w:pPr>
    </w:p>
    <w:p w14:paraId="68A23B21" w14:textId="77777777" w:rsidR="004B7789" w:rsidRDefault="00000000">
      <w:pPr>
        <w:spacing w:before="180" w:after="180"/>
        <w:ind w:left="400" w:right="400"/>
        <w:jc w:val="center"/>
      </w:pPr>
      <w:r>
        <w:rPr>
          <w:rFonts w:ascii="Cambria" w:eastAsia="Cambria" w:hAnsi="Cambria" w:cs="Cambria"/>
          <w:i/>
          <w:iCs/>
          <w:color w:val="34506E"/>
          <w:sz w:val="23"/>
          <w:szCs w:val="23"/>
        </w:rPr>
        <w:t xml:space="preserve">«El objetivo es que el jugador sienta que el entorno está </w:t>
      </w:r>
      <w:proofErr w:type="gramStart"/>
      <w:r>
        <w:rPr>
          <w:rFonts w:ascii="Cambria" w:eastAsia="Cambria" w:hAnsi="Cambria" w:cs="Cambria"/>
          <w:i/>
          <w:iCs/>
          <w:color w:val="34506E"/>
          <w:sz w:val="23"/>
          <w:szCs w:val="23"/>
        </w:rPr>
        <w:t>vivo</w:t>
      </w:r>
      <w:proofErr w:type="gramEnd"/>
      <w:r>
        <w:rPr>
          <w:rFonts w:ascii="Cambria" w:eastAsia="Cambria" w:hAnsi="Cambria" w:cs="Cambria"/>
          <w:i/>
          <w:iCs/>
          <w:color w:val="34506E"/>
          <w:sz w:val="23"/>
          <w:szCs w:val="23"/>
        </w:rPr>
        <w:t xml:space="preserve"> aunque no vea nada.»</w:t>
      </w:r>
    </w:p>
    <w:p w14:paraId="32C35547" w14:textId="77777777" w:rsidR="004B7789" w:rsidRDefault="004B7789">
      <w:pPr>
        <w:spacing w:after="60"/>
      </w:pPr>
    </w:p>
    <w:p w14:paraId="0AAB5B0A" w14:textId="77777777" w:rsidR="004B7789" w:rsidRDefault="00000000">
      <w:pPr>
        <w:spacing w:after="120" w:line="276" w:lineRule="auto"/>
      </w:pPr>
      <w:r>
        <w:t>Cuatro principios: inmersión → espacio → tensión → información. Cada sonido debe tener una función.</w:t>
      </w:r>
    </w:p>
    <w:p w14:paraId="6AD044BB" w14:textId="77777777" w:rsidR="004B7789" w:rsidRDefault="00000000">
      <w:pPr>
        <w:spacing w:after="120" w:line="276" w:lineRule="auto"/>
      </w:pPr>
      <w:r>
        <w:t>El inventario completo de 47 archivos, con sus fuentes y sus licencias verificadas, está en el Documento de Diseño Sonoro v1.0.</w:t>
      </w:r>
    </w:p>
    <w:p w14:paraId="52E99951" w14:textId="77777777" w:rsidR="004B7789" w:rsidRDefault="00000000">
      <w:pPr>
        <w:pStyle w:val="Ttulo2"/>
        <w:spacing w:before="280" w:after="140"/>
      </w:pPr>
      <w:r>
        <w:rPr>
          <w:b/>
          <w:bCs/>
          <w:color w:val="1F3A5F"/>
          <w:sz w:val="25"/>
          <w:szCs w:val="25"/>
        </w:rPr>
        <w:t>37.1 Buses de mezcla</w:t>
      </w:r>
    </w:p>
    <w:p w14:paraId="66AB9B1B" w14:textId="77777777" w:rsidR="004B7789" w:rsidRDefault="00000000">
      <w:pPr>
        <w:spacing w:before="80" w:line="260" w:lineRule="auto"/>
        <w:ind w:left="360"/>
      </w:pPr>
      <w:r>
        <w:rPr>
          <w:rFonts w:ascii="Consolas" w:eastAsia="Consolas" w:hAnsi="Consolas" w:cs="Consolas"/>
          <w:color w:val="2A4A6B"/>
          <w:sz w:val="20"/>
          <w:szCs w:val="20"/>
        </w:rPr>
        <w:t>Master</w:t>
      </w:r>
    </w:p>
    <w:p w14:paraId="606A3D1D" w14:textId="77777777" w:rsidR="004B7789" w:rsidRDefault="00000000">
      <w:pPr>
        <w:spacing w:line="260" w:lineRule="auto"/>
        <w:ind w:left="360"/>
      </w:pPr>
      <w:r>
        <w:rPr>
          <w:rFonts w:ascii="Consolas" w:eastAsia="Consolas" w:hAnsi="Consolas" w:cs="Consolas"/>
          <w:color w:val="2A4A6B"/>
          <w:sz w:val="20"/>
          <w:szCs w:val="20"/>
        </w:rPr>
        <w:t>├── SFX</w:t>
      </w:r>
    </w:p>
    <w:p w14:paraId="66B7675C" w14:textId="77777777" w:rsidR="004B7789" w:rsidRDefault="00000000">
      <w:pPr>
        <w:spacing w:line="260" w:lineRule="auto"/>
        <w:ind w:left="360"/>
      </w:pPr>
      <w:r>
        <w:rPr>
          <w:rFonts w:ascii="Consolas" w:eastAsia="Consolas" w:hAnsi="Consolas" w:cs="Consolas"/>
          <w:color w:val="2A4A6B"/>
          <w:sz w:val="20"/>
          <w:szCs w:val="20"/>
        </w:rPr>
        <w:t xml:space="preserve">│    ├── </w:t>
      </w:r>
      <w:proofErr w:type="spellStart"/>
      <w:r>
        <w:rPr>
          <w:rFonts w:ascii="Consolas" w:eastAsia="Consolas" w:hAnsi="Consolas" w:cs="Consolas"/>
          <w:color w:val="2A4A6B"/>
          <w:sz w:val="20"/>
          <w:szCs w:val="20"/>
        </w:rPr>
        <w:t>Ambient</w:t>
      </w:r>
      <w:proofErr w:type="spellEnd"/>
    </w:p>
    <w:p w14:paraId="25052EDB" w14:textId="77777777" w:rsidR="004B7789" w:rsidRDefault="00000000">
      <w:pPr>
        <w:spacing w:line="260" w:lineRule="auto"/>
        <w:ind w:left="360"/>
      </w:pPr>
      <w:r>
        <w:rPr>
          <w:rFonts w:ascii="Consolas" w:eastAsia="Consolas" w:hAnsi="Consolas" w:cs="Consolas"/>
          <w:color w:val="2A4A6B"/>
          <w:sz w:val="20"/>
          <w:szCs w:val="20"/>
        </w:rPr>
        <w:t xml:space="preserve">│    ├── </w:t>
      </w:r>
      <w:proofErr w:type="spellStart"/>
      <w:r>
        <w:rPr>
          <w:rFonts w:ascii="Consolas" w:eastAsia="Consolas" w:hAnsi="Consolas" w:cs="Consolas"/>
          <w:color w:val="2A4A6B"/>
          <w:sz w:val="20"/>
          <w:szCs w:val="20"/>
        </w:rPr>
        <w:t>Interaction</w:t>
      </w:r>
      <w:proofErr w:type="spellEnd"/>
    </w:p>
    <w:p w14:paraId="52E359C1" w14:textId="77777777" w:rsidR="004B7789" w:rsidRDefault="00000000">
      <w:pPr>
        <w:spacing w:line="260" w:lineRule="auto"/>
        <w:ind w:left="360"/>
      </w:pPr>
      <w:r>
        <w:rPr>
          <w:rFonts w:ascii="Consolas" w:eastAsia="Consolas" w:hAnsi="Consolas" w:cs="Consolas"/>
          <w:color w:val="2A4A6B"/>
          <w:sz w:val="20"/>
          <w:szCs w:val="20"/>
        </w:rPr>
        <w:t xml:space="preserve">│    ├── </w:t>
      </w:r>
      <w:proofErr w:type="spellStart"/>
      <w:r>
        <w:rPr>
          <w:rFonts w:ascii="Consolas" w:eastAsia="Consolas" w:hAnsi="Consolas" w:cs="Consolas"/>
          <w:color w:val="2A4A6B"/>
          <w:sz w:val="20"/>
          <w:szCs w:val="20"/>
        </w:rPr>
        <w:t>Footsteps</w:t>
      </w:r>
      <w:proofErr w:type="spellEnd"/>
    </w:p>
    <w:p w14:paraId="76F724EA" w14:textId="77777777" w:rsidR="004B7789" w:rsidRDefault="00000000">
      <w:pPr>
        <w:spacing w:line="260" w:lineRule="auto"/>
        <w:ind w:left="360"/>
      </w:pPr>
      <w:r>
        <w:rPr>
          <w:rFonts w:ascii="Consolas" w:eastAsia="Consolas" w:hAnsi="Consolas" w:cs="Consolas"/>
          <w:color w:val="2A4A6B"/>
          <w:sz w:val="20"/>
          <w:szCs w:val="20"/>
        </w:rPr>
        <w:t xml:space="preserve">│    ├── </w:t>
      </w:r>
      <w:proofErr w:type="spellStart"/>
      <w:r>
        <w:rPr>
          <w:rFonts w:ascii="Consolas" w:eastAsia="Consolas" w:hAnsi="Consolas" w:cs="Consolas"/>
          <w:color w:val="2A4A6B"/>
          <w:sz w:val="20"/>
          <w:szCs w:val="20"/>
        </w:rPr>
        <w:t>Electricity</w:t>
      </w:r>
      <w:proofErr w:type="spellEnd"/>
    </w:p>
    <w:p w14:paraId="0250231E" w14:textId="77777777" w:rsidR="004B7789" w:rsidRDefault="00000000">
      <w:pPr>
        <w:spacing w:line="260" w:lineRule="auto"/>
        <w:ind w:left="360"/>
      </w:pPr>
      <w:r>
        <w:rPr>
          <w:rFonts w:ascii="Consolas" w:eastAsia="Consolas" w:hAnsi="Consolas" w:cs="Consolas"/>
          <w:color w:val="2A4A6B"/>
          <w:sz w:val="20"/>
          <w:szCs w:val="20"/>
        </w:rPr>
        <w:t xml:space="preserve">│    └── </w:t>
      </w:r>
      <w:proofErr w:type="spellStart"/>
      <w:r>
        <w:rPr>
          <w:rFonts w:ascii="Consolas" w:eastAsia="Consolas" w:hAnsi="Consolas" w:cs="Consolas"/>
          <w:color w:val="2A4A6B"/>
          <w:sz w:val="20"/>
          <w:szCs w:val="20"/>
        </w:rPr>
        <w:t>Creature</w:t>
      </w:r>
      <w:proofErr w:type="spellEnd"/>
    </w:p>
    <w:p w14:paraId="575FDDFC" w14:textId="77777777" w:rsidR="004B7789" w:rsidRDefault="00000000">
      <w:pPr>
        <w:spacing w:line="260" w:lineRule="auto"/>
        <w:ind w:left="360"/>
      </w:pPr>
      <w:r>
        <w:rPr>
          <w:rFonts w:ascii="Consolas" w:eastAsia="Consolas" w:hAnsi="Consolas" w:cs="Consolas"/>
          <w:color w:val="2A4A6B"/>
          <w:sz w:val="20"/>
          <w:szCs w:val="20"/>
        </w:rPr>
        <w:t>├── Music</w:t>
      </w:r>
    </w:p>
    <w:p w14:paraId="13D3ED36" w14:textId="77777777" w:rsidR="004B7789" w:rsidRDefault="00000000">
      <w:pPr>
        <w:spacing w:line="260" w:lineRule="auto"/>
        <w:ind w:left="360"/>
      </w:pPr>
      <w:r>
        <w:rPr>
          <w:rFonts w:ascii="Consolas" w:eastAsia="Consolas" w:hAnsi="Consolas" w:cs="Consolas"/>
          <w:color w:val="2A4A6B"/>
          <w:sz w:val="20"/>
          <w:szCs w:val="20"/>
        </w:rPr>
        <w:t>├── Voice</w:t>
      </w:r>
    </w:p>
    <w:p w14:paraId="443FE0DF" w14:textId="77777777" w:rsidR="004B7789" w:rsidRDefault="00000000">
      <w:pPr>
        <w:spacing w:line="260" w:lineRule="auto"/>
        <w:ind w:left="360"/>
      </w:pPr>
      <w:r>
        <w:rPr>
          <w:rFonts w:ascii="Consolas" w:eastAsia="Consolas" w:hAnsi="Consolas" w:cs="Consolas"/>
          <w:color w:val="2A4A6B"/>
          <w:sz w:val="20"/>
          <w:szCs w:val="20"/>
        </w:rPr>
        <w:t>│    ├── Dialogue</w:t>
      </w:r>
    </w:p>
    <w:p w14:paraId="61A2A3F3" w14:textId="77777777" w:rsidR="004B7789" w:rsidRDefault="00000000">
      <w:pPr>
        <w:spacing w:line="260" w:lineRule="auto"/>
        <w:ind w:left="360"/>
      </w:pPr>
      <w:r>
        <w:rPr>
          <w:rFonts w:ascii="Consolas" w:eastAsia="Consolas" w:hAnsi="Consolas" w:cs="Consolas"/>
          <w:color w:val="2A4A6B"/>
          <w:sz w:val="20"/>
          <w:szCs w:val="20"/>
        </w:rPr>
        <w:t xml:space="preserve">│    └── </w:t>
      </w:r>
      <w:proofErr w:type="spellStart"/>
      <w:r>
        <w:rPr>
          <w:rFonts w:ascii="Consolas" w:eastAsia="Consolas" w:hAnsi="Consolas" w:cs="Consolas"/>
          <w:color w:val="2A4A6B"/>
          <w:sz w:val="20"/>
          <w:szCs w:val="20"/>
        </w:rPr>
        <w:t>Breathing</w:t>
      </w:r>
      <w:proofErr w:type="spellEnd"/>
    </w:p>
    <w:p w14:paraId="3778926B" w14:textId="77777777" w:rsidR="004B7789" w:rsidRDefault="00000000">
      <w:pPr>
        <w:spacing w:after="140" w:line="260" w:lineRule="auto"/>
        <w:ind w:left="360"/>
      </w:pPr>
      <w:r>
        <w:rPr>
          <w:rFonts w:ascii="Consolas" w:eastAsia="Consolas" w:hAnsi="Consolas" w:cs="Consolas"/>
          <w:color w:val="2A4A6B"/>
          <w:sz w:val="20"/>
          <w:szCs w:val="20"/>
        </w:rPr>
        <w:t>└── UI</w:t>
      </w:r>
    </w:p>
    <w:p w14:paraId="2795F75A" w14:textId="77777777" w:rsidR="004B7789" w:rsidRDefault="00000000">
      <w:pPr>
        <w:pStyle w:val="Ttulo2"/>
        <w:spacing w:before="280" w:after="140"/>
      </w:pPr>
      <w:r>
        <w:rPr>
          <w:b/>
          <w:bCs/>
          <w:color w:val="1F3A5F"/>
          <w:sz w:val="25"/>
          <w:szCs w:val="25"/>
        </w:rPr>
        <w:t>37.2 Audio ambiental por zona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335F87F3" w14:textId="77777777">
        <w:trPr>
          <w:cantSplit/>
          <w:tblHeader/>
        </w:trPr>
        <w:tc>
          <w:tcPr>
            <w:tcW w:w="2600" w:type="dxa"/>
            <w:shd w:val="clear" w:color="auto" w:fill="1F3A5F"/>
            <w:tcMar>
              <w:top w:w="70" w:type="dxa"/>
              <w:left w:w="110" w:type="dxa"/>
              <w:bottom w:w="70" w:type="dxa"/>
              <w:right w:w="110" w:type="dxa"/>
            </w:tcMar>
          </w:tcPr>
          <w:p w14:paraId="3F3F016D" w14:textId="77777777" w:rsidR="004B7789" w:rsidRDefault="00000000">
            <w:pPr>
              <w:spacing w:line="250" w:lineRule="auto"/>
            </w:pPr>
            <w:r>
              <w:rPr>
                <w:b/>
                <w:bCs/>
                <w:color w:val="FFFFFF"/>
                <w:sz w:val="19"/>
                <w:szCs w:val="19"/>
              </w:rPr>
              <w:t>Zona</w:t>
            </w:r>
          </w:p>
        </w:tc>
        <w:tc>
          <w:tcPr>
            <w:tcW w:w="6760" w:type="dxa"/>
            <w:shd w:val="clear" w:color="auto" w:fill="1F3A5F"/>
            <w:tcMar>
              <w:top w:w="70" w:type="dxa"/>
              <w:left w:w="110" w:type="dxa"/>
              <w:bottom w:w="70" w:type="dxa"/>
              <w:right w:w="110" w:type="dxa"/>
            </w:tcMar>
          </w:tcPr>
          <w:p w14:paraId="6F26823E" w14:textId="77777777" w:rsidR="004B7789" w:rsidRDefault="00000000">
            <w:pPr>
              <w:spacing w:line="250" w:lineRule="auto"/>
            </w:pPr>
            <w:r>
              <w:rPr>
                <w:b/>
                <w:bCs/>
                <w:color w:val="FFFFFF"/>
                <w:sz w:val="19"/>
                <w:szCs w:val="19"/>
              </w:rPr>
              <w:t>Ambiente</w:t>
            </w:r>
          </w:p>
        </w:tc>
      </w:tr>
      <w:tr w:rsidR="004B7789" w14:paraId="7E686FE1" w14:textId="77777777">
        <w:trPr>
          <w:cantSplit/>
        </w:trPr>
        <w:tc>
          <w:tcPr>
            <w:tcW w:w="2600" w:type="dxa"/>
            <w:shd w:val="clear" w:color="auto" w:fill="FFFFFF"/>
            <w:tcMar>
              <w:top w:w="70" w:type="dxa"/>
              <w:left w:w="110" w:type="dxa"/>
              <w:bottom w:w="70" w:type="dxa"/>
              <w:right w:w="110" w:type="dxa"/>
            </w:tcMar>
          </w:tcPr>
          <w:p w14:paraId="72EF3FD4" w14:textId="77777777" w:rsidR="004B7789" w:rsidRDefault="00000000">
            <w:pPr>
              <w:spacing w:line="250" w:lineRule="auto"/>
            </w:pPr>
            <w:r>
              <w:rPr>
                <w:sz w:val="19"/>
                <w:szCs w:val="19"/>
              </w:rPr>
              <w:t>Casa</w:t>
            </w:r>
          </w:p>
        </w:tc>
        <w:tc>
          <w:tcPr>
            <w:tcW w:w="6760" w:type="dxa"/>
            <w:shd w:val="clear" w:color="auto" w:fill="FFFFFF"/>
            <w:tcMar>
              <w:top w:w="70" w:type="dxa"/>
              <w:left w:w="110" w:type="dxa"/>
              <w:bottom w:w="70" w:type="dxa"/>
              <w:right w:w="110" w:type="dxa"/>
            </w:tcMar>
          </w:tcPr>
          <w:p w14:paraId="5F709DF4" w14:textId="77777777" w:rsidR="004B7789" w:rsidRDefault="00000000">
            <w:pPr>
              <w:spacing w:line="250" w:lineRule="auto"/>
            </w:pPr>
            <w:r>
              <w:rPr>
                <w:sz w:val="19"/>
                <w:szCs w:val="19"/>
              </w:rPr>
              <w:t>Ventilación · madera · pequeñas vibraciones · tuberías · crujidos</w:t>
            </w:r>
          </w:p>
        </w:tc>
      </w:tr>
      <w:tr w:rsidR="004B7789" w14:paraId="3C874B03" w14:textId="77777777">
        <w:trPr>
          <w:cantSplit/>
        </w:trPr>
        <w:tc>
          <w:tcPr>
            <w:tcW w:w="2600" w:type="dxa"/>
            <w:shd w:val="clear" w:color="auto" w:fill="F7F9FB"/>
            <w:tcMar>
              <w:top w:w="70" w:type="dxa"/>
              <w:left w:w="110" w:type="dxa"/>
              <w:bottom w:w="70" w:type="dxa"/>
              <w:right w:w="110" w:type="dxa"/>
            </w:tcMar>
          </w:tcPr>
          <w:p w14:paraId="07990D91" w14:textId="77777777" w:rsidR="004B7789" w:rsidRDefault="00000000">
            <w:pPr>
              <w:spacing w:line="250" w:lineRule="auto"/>
            </w:pPr>
            <w:r>
              <w:rPr>
                <w:sz w:val="19"/>
                <w:szCs w:val="19"/>
              </w:rPr>
              <w:t>Complejo</w:t>
            </w:r>
          </w:p>
        </w:tc>
        <w:tc>
          <w:tcPr>
            <w:tcW w:w="6760" w:type="dxa"/>
            <w:shd w:val="clear" w:color="auto" w:fill="F7F9FB"/>
            <w:tcMar>
              <w:top w:w="70" w:type="dxa"/>
              <w:left w:w="110" w:type="dxa"/>
              <w:bottom w:w="70" w:type="dxa"/>
              <w:right w:w="110" w:type="dxa"/>
            </w:tcMar>
          </w:tcPr>
          <w:p w14:paraId="15AA2CD9" w14:textId="77777777" w:rsidR="004B7789" w:rsidRDefault="00000000">
            <w:pPr>
              <w:spacing w:line="250" w:lineRule="auto"/>
            </w:pPr>
            <w:r>
              <w:rPr>
                <w:sz w:val="19"/>
                <w:szCs w:val="19"/>
              </w:rPr>
              <w:t>Electricidad · maquinaria · ventilación · tuberías · ecos · sonidos metálicos</w:t>
            </w:r>
          </w:p>
        </w:tc>
      </w:tr>
      <w:tr w:rsidR="004B7789" w14:paraId="5E1EE694" w14:textId="77777777">
        <w:trPr>
          <w:cantSplit/>
        </w:trPr>
        <w:tc>
          <w:tcPr>
            <w:tcW w:w="2600" w:type="dxa"/>
            <w:shd w:val="clear" w:color="auto" w:fill="FFFFFF"/>
            <w:tcMar>
              <w:top w:w="70" w:type="dxa"/>
              <w:left w:w="110" w:type="dxa"/>
              <w:bottom w:w="70" w:type="dxa"/>
              <w:right w:w="110" w:type="dxa"/>
            </w:tcMar>
          </w:tcPr>
          <w:p w14:paraId="2D558530" w14:textId="77777777" w:rsidR="004B7789" w:rsidRDefault="00000000">
            <w:pPr>
              <w:spacing w:line="250" w:lineRule="auto"/>
            </w:pPr>
            <w:r>
              <w:rPr>
                <w:sz w:val="19"/>
                <w:szCs w:val="19"/>
              </w:rPr>
              <w:t>Segunda vivienda</w:t>
            </w:r>
          </w:p>
        </w:tc>
        <w:tc>
          <w:tcPr>
            <w:tcW w:w="6760" w:type="dxa"/>
            <w:shd w:val="clear" w:color="auto" w:fill="FFFFFF"/>
            <w:tcMar>
              <w:top w:w="70" w:type="dxa"/>
              <w:left w:w="110" w:type="dxa"/>
              <w:bottom w:w="70" w:type="dxa"/>
              <w:right w:w="110" w:type="dxa"/>
            </w:tcMar>
          </w:tcPr>
          <w:p w14:paraId="44E346C6" w14:textId="77777777" w:rsidR="004B7789" w:rsidRDefault="00000000">
            <w:pPr>
              <w:spacing w:line="250" w:lineRule="auto"/>
            </w:pPr>
            <w:r>
              <w:rPr>
                <w:sz w:val="19"/>
                <w:szCs w:val="19"/>
              </w:rPr>
              <w:t>Ambiente doméstico · sonidos estructurales · pequeños ruidos aislados</w:t>
            </w:r>
          </w:p>
        </w:tc>
      </w:tr>
    </w:tbl>
    <w:p w14:paraId="6280B4FF" w14:textId="77777777" w:rsidR="004B7789" w:rsidRDefault="004B7789">
      <w:pPr>
        <w:spacing w:after="60"/>
      </w:pPr>
    </w:p>
    <w:p w14:paraId="7EAC96CA" w14:textId="77777777" w:rsidR="004B7789" w:rsidRDefault="00000000">
      <w:pPr>
        <w:spacing w:after="120" w:line="276" w:lineRule="auto"/>
      </w:pPr>
      <w:r>
        <w:t>El complejo debe sentirse más activo acústicamente que la casa. La segunda vivienda recupera parcialmente el lenguaje sonoro doméstico, pero debe existir una sensación de incomodidad: el jugador ya sabe que algo está mal, y oír de nuevo sonidos de casa después del complejo resulta perturbador.</w:t>
      </w:r>
    </w:p>
    <w:p w14:paraId="3E21C2C3"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17CF4EE7" w14:textId="77777777">
        <w:tc>
          <w:tcPr>
            <w:tcW w:w="9360" w:type="dxa"/>
            <w:shd w:val="clear" w:color="auto" w:fill="EEF2F7"/>
            <w:tcMar>
              <w:top w:w="120" w:type="dxa"/>
              <w:left w:w="180" w:type="dxa"/>
              <w:bottom w:w="120" w:type="dxa"/>
              <w:right w:w="180" w:type="dxa"/>
            </w:tcMar>
          </w:tcPr>
          <w:p w14:paraId="30398497" w14:textId="77777777" w:rsidR="004B7789" w:rsidRDefault="00000000">
            <w:pPr>
              <w:shd w:val="clear" w:color="auto" w:fill="EEF2F7"/>
              <w:spacing w:after="60"/>
            </w:pPr>
            <w:r>
              <w:rPr>
                <w:b/>
                <w:bCs/>
                <w:color w:val="1F3A5F"/>
              </w:rPr>
              <w:t>🔷 Corrección de coherencia: lo que se oye no es viento</w:t>
            </w:r>
          </w:p>
          <w:p w14:paraId="29A04EDA" w14:textId="77777777" w:rsidR="004B7789" w:rsidRDefault="00000000">
            <w:pPr>
              <w:shd w:val="clear" w:color="auto" w:fill="EEF2F7"/>
              <w:spacing w:after="60"/>
            </w:pPr>
            <w:r>
              <w:t>⚠ La v1.1 mencionaba «viento» y «sonidos exteriores» en la casa. Si la vivienda está sellada bajo tierra sin exterior, esos sonidos no pueden existir.</w:t>
            </w:r>
          </w:p>
          <w:p w14:paraId="05FDCB4E" w14:textId="77777777" w:rsidR="004B7789" w:rsidRDefault="00000000">
            <w:pPr>
              <w:shd w:val="clear" w:color="auto" w:fill="EEF2F7"/>
              <w:spacing w:after="60"/>
            </w:pPr>
            <w:r>
              <w:t>Resolución: lo que se oye es ventilación forzada — el sistema de aire del complejo alimentando la vivienda. Suena parecido a viento y el jugador lo interpretará como tal al principio.</w:t>
            </w:r>
          </w:p>
          <w:p w14:paraId="746D1519" w14:textId="77777777" w:rsidR="004B7789" w:rsidRDefault="00000000">
            <w:pPr>
              <w:shd w:val="clear" w:color="auto" w:fill="EEF2F7"/>
              <w:spacing w:after="60"/>
            </w:pPr>
            <w:r>
              <w:t>Cuando llegue al complejo y oiga el mismo sonido saliendo de un conducto, entenderá qué estaba escuchando todo el tiempo. Es uno de los mejores momentos de reinterpretación que la demo puede ofrecer, y no cuesta nada de producir.</w:t>
            </w:r>
          </w:p>
        </w:tc>
      </w:tr>
    </w:tbl>
    <w:p w14:paraId="0712C046" w14:textId="77777777" w:rsidR="004B7789" w:rsidRDefault="00000000">
      <w:pPr>
        <w:pStyle w:val="Ttulo2"/>
        <w:spacing w:before="280" w:after="140"/>
      </w:pPr>
      <w:r>
        <w:rPr>
          <w:b/>
          <w:bCs/>
          <w:color w:val="1F3A5F"/>
          <w:sz w:val="25"/>
          <w:szCs w:val="25"/>
        </w:rPr>
        <w:t>37.3 Audio espacial</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07886BF8" w14:textId="77777777">
        <w:trPr>
          <w:cantSplit/>
          <w:tblHeader/>
        </w:trPr>
        <w:tc>
          <w:tcPr>
            <w:tcW w:w="2600" w:type="dxa"/>
            <w:shd w:val="clear" w:color="auto" w:fill="1F3A5F"/>
            <w:tcMar>
              <w:top w:w="70" w:type="dxa"/>
              <w:left w:w="110" w:type="dxa"/>
              <w:bottom w:w="70" w:type="dxa"/>
              <w:right w:w="110" w:type="dxa"/>
            </w:tcMar>
          </w:tcPr>
          <w:p w14:paraId="7566F46D" w14:textId="77777777" w:rsidR="004B7789" w:rsidRDefault="00000000">
            <w:pPr>
              <w:spacing w:line="250" w:lineRule="auto"/>
            </w:pPr>
            <w:r>
              <w:rPr>
                <w:b/>
                <w:bCs/>
                <w:color w:val="FFFFFF"/>
                <w:sz w:val="19"/>
                <w:szCs w:val="19"/>
              </w:rPr>
              <w:lastRenderedPageBreak/>
              <w:t>Parámetro</w:t>
            </w:r>
          </w:p>
        </w:tc>
        <w:tc>
          <w:tcPr>
            <w:tcW w:w="6760" w:type="dxa"/>
            <w:shd w:val="clear" w:color="auto" w:fill="1F3A5F"/>
            <w:tcMar>
              <w:top w:w="70" w:type="dxa"/>
              <w:left w:w="110" w:type="dxa"/>
              <w:bottom w:w="70" w:type="dxa"/>
              <w:right w:w="110" w:type="dxa"/>
            </w:tcMar>
          </w:tcPr>
          <w:p w14:paraId="09BBDFE1" w14:textId="77777777" w:rsidR="004B7789" w:rsidRDefault="00000000">
            <w:pPr>
              <w:spacing w:line="250" w:lineRule="auto"/>
            </w:pPr>
            <w:r>
              <w:rPr>
                <w:b/>
                <w:bCs/>
                <w:color w:val="FFFFFF"/>
                <w:sz w:val="19"/>
                <w:szCs w:val="19"/>
              </w:rPr>
              <w:t>Comportamiento</w:t>
            </w:r>
          </w:p>
        </w:tc>
      </w:tr>
      <w:tr w:rsidR="004B7789" w14:paraId="1A55F498" w14:textId="77777777">
        <w:trPr>
          <w:cantSplit/>
        </w:trPr>
        <w:tc>
          <w:tcPr>
            <w:tcW w:w="2600" w:type="dxa"/>
            <w:shd w:val="clear" w:color="auto" w:fill="FFFFFF"/>
            <w:tcMar>
              <w:top w:w="70" w:type="dxa"/>
              <w:left w:w="110" w:type="dxa"/>
              <w:bottom w:w="70" w:type="dxa"/>
              <w:right w:w="110" w:type="dxa"/>
            </w:tcMar>
          </w:tcPr>
          <w:p w14:paraId="17A2C989" w14:textId="77777777" w:rsidR="004B7789" w:rsidRDefault="00000000">
            <w:pPr>
              <w:spacing w:line="250" w:lineRule="auto"/>
            </w:pPr>
            <w:r>
              <w:rPr>
                <w:sz w:val="19"/>
                <w:szCs w:val="19"/>
              </w:rPr>
              <w:t>Distancia</w:t>
            </w:r>
          </w:p>
        </w:tc>
        <w:tc>
          <w:tcPr>
            <w:tcW w:w="6760" w:type="dxa"/>
            <w:shd w:val="clear" w:color="auto" w:fill="FFFFFF"/>
            <w:tcMar>
              <w:top w:w="70" w:type="dxa"/>
              <w:left w:w="110" w:type="dxa"/>
              <w:bottom w:w="70" w:type="dxa"/>
              <w:right w:w="110" w:type="dxa"/>
            </w:tcMar>
          </w:tcPr>
          <w:p w14:paraId="5B1A4856" w14:textId="77777777" w:rsidR="004B7789" w:rsidRDefault="00000000">
            <w:pPr>
              <w:spacing w:line="250" w:lineRule="auto"/>
            </w:pPr>
            <w:r>
              <w:rPr>
                <w:sz w:val="19"/>
                <w:szCs w:val="19"/>
              </w:rPr>
              <w:t>Cerca, más claro; lejos, más tenue</w:t>
            </w:r>
          </w:p>
        </w:tc>
      </w:tr>
      <w:tr w:rsidR="004B7789" w14:paraId="6BD6F6FB" w14:textId="77777777">
        <w:trPr>
          <w:cantSplit/>
        </w:trPr>
        <w:tc>
          <w:tcPr>
            <w:tcW w:w="2600" w:type="dxa"/>
            <w:shd w:val="clear" w:color="auto" w:fill="F7F9FB"/>
            <w:tcMar>
              <w:top w:w="70" w:type="dxa"/>
              <w:left w:w="110" w:type="dxa"/>
              <w:bottom w:w="70" w:type="dxa"/>
              <w:right w:w="110" w:type="dxa"/>
            </w:tcMar>
          </w:tcPr>
          <w:p w14:paraId="6E952D87" w14:textId="77777777" w:rsidR="004B7789" w:rsidRDefault="00000000">
            <w:pPr>
              <w:spacing w:line="250" w:lineRule="auto"/>
            </w:pPr>
            <w:r>
              <w:rPr>
                <w:sz w:val="19"/>
                <w:szCs w:val="19"/>
              </w:rPr>
              <w:t>Obstáculos</w:t>
            </w:r>
          </w:p>
        </w:tc>
        <w:tc>
          <w:tcPr>
            <w:tcW w:w="6760" w:type="dxa"/>
            <w:shd w:val="clear" w:color="auto" w:fill="F7F9FB"/>
            <w:tcMar>
              <w:top w:w="70" w:type="dxa"/>
              <w:left w:w="110" w:type="dxa"/>
              <w:bottom w:w="70" w:type="dxa"/>
              <w:right w:w="110" w:type="dxa"/>
            </w:tcMar>
          </w:tcPr>
          <w:p w14:paraId="6C008ABA" w14:textId="77777777" w:rsidR="004B7789" w:rsidRDefault="00000000">
            <w:pPr>
              <w:spacing w:line="250" w:lineRule="auto"/>
            </w:pPr>
            <w:r>
              <w:rPr>
                <w:sz w:val="19"/>
                <w:szCs w:val="19"/>
              </w:rPr>
              <w:t>Un sonido detrás de una puerta debe sentirse amortiguado</w:t>
            </w:r>
          </w:p>
        </w:tc>
      </w:tr>
      <w:tr w:rsidR="004B7789" w14:paraId="3C512108" w14:textId="77777777">
        <w:trPr>
          <w:cantSplit/>
        </w:trPr>
        <w:tc>
          <w:tcPr>
            <w:tcW w:w="2600" w:type="dxa"/>
            <w:shd w:val="clear" w:color="auto" w:fill="FFFFFF"/>
            <w:tcMar>
              <w:top w:w="70" w:type="dxa"/>
              <w:left w:w="110" w:type="dxa"/>
              <w:bottom w:w="70" w:type="dxa"/>
              <w:right w:w="110" w:type="dxa"/>
            </w:tcMar>
          </w:tcPr>
          <w:p w14:paraId="30CDED4D" w14:textId="77777777" w:rsidR="004B7789" w:rsidRDefault="00000000">
            <w:pPr>
              <w:spacing w:line="250" w:lineRule="auto"/>
            </w:pPr>
            <w:proofErr w:type="spellStart"/>
            <w:r>
              <w:rPr>
                <w:sz w:val="19"/>
                <w:szCs w:val="19"/>
              </w:rPr>
              <w:t>Espacialización</w:t>
            </w:r>
            <w:proofErr w:type="spellEnd"/>
          </w:p>
        </w:tc>
        <w:tc>
          <w:tcPr>
            <w:tcW w:w="6760" w:type="dxa"/>
            <w:shd w:val="clear" w:color="auto" w:fill="FFFFFF"/>
            <w:tcMar>
              <w:top w:w="70" w:type="dxa"/>
              <w:left w:w="110" w:type="dxa"/>
              <w:bottom w:w="70" w:type="dxa"/>
              <w:right w:w="110" w:type="dxa"/>
            </w:tcMar>
          </w:tcPr>
          <w:p w14:paraId="67156F06" w14:textId="77777777" w:rsidR="004B7789" w:rsidRDefault="00000000">
            <w:pPr>
              <w:spacing w:line="250" w:lineRule="auto"/>
            </w:pPr>
            <w:r>
              <w:rPr>
                <w:sz w:val="19"/>
                <w:szCs w:val="19"/>
              </w:rPr>
              <w:t>El jugador debe poder determinar izquierda, derecha, delante, detrás, cerca y lejos</w:t>
            </w:r>
          </w:p>
        </w:tc>
      </w:tr>
    </w:tbl>
    <w:p w14:paraId="0F6D004F"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2FC92AC9" w14:textId="77777777">
        <w:trPr>
          <w:cantSplit/>
          <w:tblHeader/>
        </w:trPr>
        <w:tc>
          <w:tcPr>
            <w:tcW w:w="2600" w:type="dxa"/>
            <w:shd w:val="clear" w:color="auto" w:fill="1F3A5F"/>
            <w:tcMar>
              <w:top w:w="70" w:type="dxa"/>
              <w:left w:w="110" w:type="dxa"/>
              <w:bottom w:w="70" w:type="dxa"/>
              <w:right w:w="110" w:type="dxa"/>
            </w:tcMar>
          </w:tcPr>
          <w:p w14:paraId="63B1865A" w14:textId="77777777" w:rsidR="004B7789" w:rsidRDefault="00000000">
            <w:pPr>
              <w:spacing w:line="250" w:lineRule="auto"/>
            </w:pPr>
            <w:r>
              <w:rPr>
                <w:b/>
                <w:bCs/>
                <w:color w:val="FFFFFF"/>
                <w:sz w:val="19"/>
                <w:szCs w:val="19"/>
              </w:rPr>
              <w:t>Espacio</w:t>
            </w:r>
          </w:p>
        </w:tc>
        <w:tc>
          <w:tcPr>
            <w:tcW w:w="6760" w:type="dxa"/>
            <w:shd w:val="clear" w:color="auto" w:fill="1F3A5F"/>
            <w:tcMar>
              <w:top w:w="70" w:type="dxa"/>
              <w:left w:w="110" w:type="dxa"/>
              <w:bottom w:w="70" w:type="dxa"/>
              <w:right w:w="110" w:type="dxa"/>
            </w:tcMar>
          </w:tcPr>
          <w:p w14:paraId="2C7C189E" w14:textId="77777777" w:rsidR="004B7789" w:rsidRDefault="00000000">
            <w:pPr>
              <w:spacing w:line="250" w:lineRule="auto"/>
            </w:pPr>
            <w:r>
              <w:rPr>
                <w:b/>
                <w:bCs/>
                <w:color w:val="FFFFFF"/>
                <w:sz w:val="19"/>
                <w:szCs w:val="19"/>
              </w:rPr>
              <w:t>Reverberación</w:t>
            </w:r>
          </w:p>
        </w:tc>
      </w:tr>
      <w:tr w:rsidR="004B7789" w14:paraId="7568986F" w14:textId="77777777">
        <w:trPr>
          <w:cantSplit/>
        </w:trPr>
        <w:tc>
          <w:tcPr>
            <w:tcW w:w="2600" w:type="dxa"/>
            <w:shd w:val="clear" w:color="auto" w:fill="FFFFFF"/>
            <w:tcMar>
              <w:top w:w="70" w:type="dxa"/>
              <w:left w:w="110" w:type="dxa"/>
              <w:bottom w:w="70" w:type="dxa"/>
              <w:right w:w="110" w:type="dxa"/>
            </w:tcMar>
          </w:tcPr>
          <w:p w14:paraId="537B1C23" w14:textId="77777777" w:rsidR="004B7789" w:rsidRDefault="00000000">
            <w:pPr>
              <w:spacing w:line="250" w:lineRule="auto"/>
            </w:pPr>
            <w:r>
              <w:rPr>
                <w:sz w:val="19"/>
                <w:szCs w:val="19"/>
              </w:rPr>
              <w:t>Casa</w:t>
            </w:r>
          </w:p>
        </w:tc>
        <w:tc>
          <w:tcPr>
            <w:tcW w:w="6760" w:type="dxa"/>
            <w:shd w:val="clear" w:color="auto" w:fill="FFFFFF"/>
            <w:tcMar>
              <w:top w:w="70" w:type="dxa"/>
              <w:left w:w="110" w:type="dxa"/>
              <w:bottom w:w="70" w:type="dxa"/>
              <w:right w:w="110" w:type="dxa"/>
            </w:tcMar>
          </w:tcPr>
          <w:p w14:paraId="34F3509E" w14:textId="77777777" w:rsidR="004B7789" w:rsidRDefault="00000000">
            <w:pPr>
              <w:spacing w:line="250" w:lineRule="auto"/>
            </w:pPr>
            <w:r>
              <w:rPr>
                <w:sz w:val="19"/>
                <w:szCs w:val="19"/>
              </w:rPr>
              <w:t>Moderada</w:t>
            </w:r>
          </w:p>
        </w:tc>
      </w:tr>
      <w:tr w:rsidR="004B7789" w14:paraId="0F719AC8" w14:textId="77777777">
        <w:trPr>
          <w:cantSplit/>
        </w:trPr>
        <w:tc>
          <w:tcPr>
            <w:tcW w:w="2600" w:type="dxa"/>
            <w:shd w:val="clear" w:color="auto" w:fill="F7F9FB"/>
            <w:tcMar>
              <w:top w:w="70" w:type="dxa"/>
              <w:left w:w="110" w:type="dxa"/>
              <w:bottom w:w="70" w:type="dxa"/>
              <w:right w:w="110" w:type="dxa"/>
            </w:tcMar>
          </w:tcPr>
          <w:p w14:paraId="48ACCEC3" w14:textId="77777777" w:rsidR="004B7789" w:rsidRDefault="00000000">
            <w:pPr>
              <w:spacing w:line="250" w:lineRule="auto"/>
            </w:pPr>
            <w:r>
              <w:rPr>
                <w:sz w:val="19"/>
                <w:szCs w:val="19"/>
              </w:rPr>
              <w:t>Pasillos</w:t>
            </w:r>
          </w:p>
        </w:tc>
        <w:tc>
          <w:tcPr>
            <w:tcW w:w="6760" w:type="dxa"/>
            <w:shd w:val="clear" w:color="auto" w:fill="F7F9FB"/>
            <w:tcMar>
              <w:top w:w="70" w:type="dxa"/>
              <w:left w:w="110" w:type="dxa"/>
              <w:bottom w:w="70" w:type="dxa"/>
              <w:right w:w="110" w:type="dxa"/>
            </w:tcMar>
          </w:tcPr>
          <w:p w14:paraId="2884F32C" w14:textId="77777777" w:rsidR="004B7789" w:rsidRDefault="00000000">
            <w:pPr>
              <w:spacing w:line="250" w:lineRule="auto"/>
            </w:pPr>
            <w:r>
              <w:rPr>
                <w:sz w:val="19"/>
                <w:szCs w:val="19"/>
              </w:rPr>
              <w:t>Mayor eco</w:t>
            </w:r>
          </w:p>
        </w:tc>
      </w:tr>
      <w:tr w:rsidR="004B7789" w14:paraId="0B2A0E6A" w14:textId="77777777">
        <w:trPr>
          <w:cantSplit/>
        </w:trPr>
        <w:tc>
          <w:tcPr>
            <w:tcW w:w="2600" w:type="dxa"/>
            <w:shd w:val="clear" w:color="auto" w:fill="FFFFFF"/>
            <w:tcMar>
              <w:top w:w="70" w:type="dxa"/>
              <w:left w:w="110" w:type="dxa"/>
              <w:bottom w:w="70" w:type="dxa"/>
              <w:right w:w="110" w:type="dxa"/>
            </w:tcMar>
          </w:tcPr>
          <w:p w14:paraId="144B9C30" w14:textId="77777777" w:rsidR="004B7789" w:rsidRDefault="00000000">
            <w:pPr>
              <w:spacing w:line="250" w:lineRule="auto"/>
            </w:pPr>
            <w:r>
              <w:rPr>
                <w:sz w:val="19"/>
                <w:szCs w:val="19"/>
              </w:rPr>
              <w:t>Complejo</w:t>
            </w:r>
          </w:p>
        </w:tc>
        <w:tc>
          <w:tcPr>
            <w:tcW w:w="6760" w:type="dxa"/>
            <w:shd w:val="clear" w:color="auto" w:fill="FFFFFF"/>
            <w:tcMar>
              <w:top w:w="70" w:type="dxa"/>
              <w:left w:w="110" w:type="dxa"/>
              <w:bottom w:w="70" w:type="dxa"/>
              <w:right w:w="110" w:type="dxa"/>
            </w:tcMar>
          </w:tcPr>
          <w:p w14:paraId="33B39363" w14:textId="77777777" w:rsidR="004B7789" w:rsidRDefault="00000000">
            <w:pPr>
              <w:spacing w:line="250" w:lineRule="auto"/>
            </w:pPr>
            <w:r>
              <w:rPr>
                <w:sz w:val="19"/>
                <w:szCs w:val="19"/>
              </w:rPr>
              <w:t>Mayor sensación de espacio industrial</w:t>
            </w:r>
          </w:p>
        </w:tc>
      </w:tr>
      <w:tr w:rsidR="004B7789" w14:paraId="723786E9" w14:textId="77777777">
        <w:trPr>
          <w:cantSplit/>
        </w:trPr>
        <w:tc>
          <w:tcPr>
            <w:tcW w:w="2600" w:type="dxa"/>
            <w:shd w:val="clear" w:color="auto" w:fill="F7F9FB"/>
            <w:tcMar>
              <w:top w:w="70" w:type="dxa"/>
              <w:left w:w="110" w:type="dxa"/>
              <w:bottom w:w="70" w:type="dxa"/>
              <w:right w:w="110" w:type="dxa"/>
            </w:tcMar>
          </w:tcPr>
          <w:p w14:paraId="6777BCFD" w14:textId="77777777" w:rsidR="004B7789" w:rsidRDefault="00000000">
            <w:pPr>
              <w:spacing w:line="250" w:lineRule="auto"/>
            </w:pPr>
            <w:r>
              <w:rPr>
                <w:sz w:val="19"/>
                <w:szCs w:val="19"/>
              </w:rPr>
              <w:t>Baño</w:t>
            </w:r>
          </w:p>
        </w:tc>
        <w:tc>
          <w:tcPr>
            <w:tcW w:w="6760" w:type="dxa"/>
            <w:shd w:val="clear" w:color="auto" w:fill="F7F9FB"/>
            <w:tcMar>
              <w:top w:w="70" w:type="dxa"/>
              <w:left w:w="110" w:type="dxa"/>
              <w:bottom w:w="70" w:type="dxa"/>
              <w:right w:w="110" w:type="dxa"/>
            </w:tcMar>
          </w:tcPr>
          <w:p w14:paraId="779A36DC" w14:textId="77777777" w:rsidR="004B7789" w:rsidRDefault="00000000">
            <w:pPr>
              <w:spacing w:line="250" w:lineRule="auto"/>
            </w:pPr>
            <w:r>
              <w:rPr>
                <w:sz w:val="19"/>
                <w:szCs w:val="19"/>
              </w:rPr>
              <w:t>Reducida y dura, por las superficies</w:t>
            </w:r>
          </w:p>
        </w:tc>
      </w:tr>
    </w:tbl>
    <w:p w14:paraId="573F958D" w14:textId="77777777" w:rsidR="004B7789" w:rsidRDefault="00000000">
      <w:pPr>
        <w:pStyle w:val="Ttulo2"/>
        <w:spacing w:before="280" w:after="140"/>
      </w:pPr>
      <w:r>
        <w:rPr>
          <w:b/>
          <w:bCs/>
          <w:color w:val="1F3A5F"/>
          <w:sz w:val="25"/>
          <w:szCs w:val="25"/>
        </w:rPr>
        <w:t>37.4 Pasos y respiración</w:t>
      </w:r>
    </w:p>
    <w:p w14:paraId="3D591445" w14:textId="77777777" w:rsidR="004B7789" w:rsidRDefault="00000000">
      <w:pPr>
        <w:spacing w:after="120" w:line="276" w:lineRule="auto"/>
      </w:pPr>
      <w:r>
        <w:t>Los pasos cambian según la superficie —madera, baldosa, hormigón, metal— y según el movimiento: caminar produce un ritmo lento, correr uno rápido. Esto ayuda a comunicar el estado de Emily sin interfaz.</w:t>
      </w:r>
    </w:p>
    <w:p w14:paraId="1D6B70F0"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69072962" w14:textId="77777777">
        <w:trPr>
          <w:cantSplit/>
          <w:tblHeader/>
        </w:trPr>
        <w:tc>
          <w:tcPr>
            <w:tcW w:w="2600" w:type="dxa"/>
            <w:shd w:val="clear" w:color="auto" w:fill="1F3A5F"/>
            <w:tcMar>
              <w:top w:w="70" w:type="dxa"/>
              <w:left w:w="110" w:type="dxa"/>
              <w:bottom w:w="70" w:type="dxa"/>
              <w:right w:w="110" w:type="dxa"/>
            </w:tcMar>
          </w:tcPr>
          <w:p w14:paraId="3DD860CF" w14:textId="77777777" w:rsidR="004B7789" w:rsidRDefault="00000000">
            <w:pPr>
              <w:spacing w:line="250" w:lineRule="auto"/>
            </w:pPr>
            <w:r>
              <w:rPr>
                <w:b/>
                <w:bCs/>
                <w:color w:val="FFFFFF"/>
                <w:sz w:val="19"/>
                <w:szCs w:val="19"/>
              </w:rPr>
              <w:t>Situación</w:t>
            </w:r>
          </w:p>
        </w:tc>
        <w:tc>
          <w:tcPr>
            <w:tcW w:w="6760" w:type="dxa"/>
            <w:shd w:val="clear" w:color="auto" w:fill="1F3A5F"/>
            <w:tcMar>
              <w:top w:w="70" w:type="dxa"/>
              <w:left w:w="110" w:type="dxa"/>
              <w:bottom w:w="70" w:type="dxa"/>
              <w:right w:w="110" w:type="dxa"/>
            </w:tcMar>
          </w:tcPr>
          <w:p w14:paraId="3106B2D3" w14:textId="77777777" w:rsidR="004B7789" w:rsidRDefault="00000000">
            <w:pPr>
              <w:spacing w:line="250" w:lineRule="auto"/>
            </w:pPr>
            <w:r>
              <w:rPr>
                <w:b/>
                <w:bCs/>
                <w:color w:val="FFFFFF"/>
                <w:sz w:val="19"/>
                <w:szCs w:val="19"/>
              </w:rPr>
              <w:t>Respiración</w:t>
            </w:r>
          </w:p>
        </w:tc>
      </w:tr>
      <w:tr w:rsidR="004B7789" w14:paraId="7B8A2AB6" w14:textId="77777777">
        <w:trPr>
          <w:cantSplit/>
        </w:trPr>
        <w:tc>
          <w:tcPr>
            <w:tcW w:w="2600" w:type="dxa"/>
            <w:shd w:val="clear" w:color="auto" w:fill="FFFFFF"/>
            <w:tcMar>
              <w:top w:w="70" w:type="dxa"/>
              <w:left w:w="110" w:type="dxa"/>
              <w:bottom w:w="70" w:type="dxa"/>
              <w:right w:w="110" w:type="dxa"/>
            </w:tcMar>
          </w:tcPr>
          <w:p w14:paraId="52CB818C" w14:textId="77777777" w:rsidR="004B7789" w:rsidRDefault="00000000">
            <w:pPr>
              <w:spacing w:line="250" w:lineRule="auto"/>
            </w:pPr>
            <w:r>
              <w:rPr>
                <w:sz w:val="19"/>
                <w:szCs w:val="19"/>
              </w:rPr>
              <w:t>Normal</w:t>
            </w:r>
          </w:p>
        </w:tc>
        <w:tc>
          <w:tcPr>
            <w:tcW w:w="6760" w:type="dxa"/>
            <w:shd w:val="clear" w:color="auto" w:fill="FFFFFF"/>
            <w:tcMar>
              <w:top w:w="70" w:type="dxa"/>
              <w:left w:w="110" w:type="dxa"/>
              <w:bottom w:w="70" w:type="dxa"/>
              <w:right w:w="110" w:type="dxa"/>
            </w:tcMar>
          </w:tcPr>
          <w:p w14:paraId="6435B5BE" w14:textId="77777777" w:rsidR="004B7789" w:rsidRDefault="00000000">
            <w:pPr>
              <w:spacing w:line="250" w:lineRule="auto"/>
            </w:pPr>
            <w:r>
              <w:rPr>
                <w:sz w:val="19"/>
                <w:szCs w:val="19"/>
              </w:rPr>
              <w:t>Tranquila</w:t>
            </w:r>
          </w:p>
        </w:tc>
      </w:tr>
      <w:tr w:rsidR="004B7789" w14:paraId="4879B4B5" w14:textId="77777777">
        <w:trPr>
          <w:cantSplit/>
        </w:trPr>
        <w:tc>
          <w:tcPr>
            <w:tcW w:w="2600" w:type="dxa"/>
            <w:shd w:val="clear" w:color="auto" w:fill="F7F9FB"/>
            <w:tcMar>
              <w:top w:w="70" w:type="dxa"/>
              <w:left w:w="110" w:type="dxa"/>
              <w:bottom w:w="70" w:type="dxa"/>
              <w:right w:w="110" w:type="dxa"/>
            </w:tcMar>
          </w:tcPr>
          <w:p w14:paraId="7E958F82" w14:textId="77777777" w:rsidR="004B7789" w:rsidRDefault="00000000">
            <w:pPr>
              <w:spacing w:line="250" w:lineRule="auto"/>
            </w:pPr>
            <w:r>
              <w:rPr>
                <w:sz w:val="19"/>
                <w:szCs w:val="19"/>
              </w:rPr>
              <w:t>Tensión</w:t>
            </w:r>
          </w:p>
        </w:tc>
        <w:tc>
          <w:tcPr>
            <w:tcW w:w="6760" w:type="dxa"/>
            <w:shd w:val="clear" w:color="auto" w:fill="F7F9FB"/>
            <w:tcMar>
              <w:top w:w="70" w:type="dxa"/>
              <w:left w:w="110" w:type="dxa"/>
              <w:bottom w:w="70" w:type="dxa"/>
              <w:right w:w="110" w:type="dxa"/>
            </w:tcMar>
          </w:tcPr>
          <w:p w14:paraId="4AAF771F" w14:textId="77777777" w:rsidR="004B7789" w:rsidRDefault="00000000">
            <w:pPr>
              <w:spacing w:line="250" w:lineRule="auto"/>
            </w:pPr>
            <w:r>
              <w:rPr>
                <w:sz w:val="19"/>
                <w:szCs w:val="19"/>
              </w:rPr>
              <w:t>Más rápida</w:t>
            </w:r>
          </w:p>
        </w:tc>
      </w:tr>
      <w:tr w:rsidR="004B7789" w14:paraId="07E99F84" w14:textId="77777777">
        <w:trPr>
          <w:cantSplit/>
        </w:trPr>
        <w:tc>
          <w:tcPr>
            <w:tcW w:w="2600" w:type="dxa"/>
            <w:shd w:val="clear" w:color="auto" w:fill="FFFFFF"/>
            <w:tcMar>
              <w:top w:w="70" w:type="dxa"/>
              <w:left w:w="110" w:type="dxa"/>
              <w:bottom w:w="70" w:type="dxa"/>
              <w:right w:w="110" w:type="dxa"/>
            </w:tcMar>
          </w:tcPr>
          <w:p w14:paraId="0016526F" w14:textId="77777777" w:rsidR="004B7789" w:rsidRDefault="00000000">
            <w:pPr>
              <w:spacing w:line="250" w:lineRule="auto"/>
            </w:pPr>
            <w:r>
              <w:rPr>
                <w:sz w:val="19"/>
                <w:szCs w:val="19"/>
              </w:rPr>
              <w:t xml:space="preserve">Aparición de </w:t>
            </w:r>
            <w:proofErr w:type="spellStart"/>
            <w:r>
              <w:rPr>
                <w:sz w:val="19"/>
                <w:szCs w:val="19"/>
              </w:rPr>
              <w:t>Syairah</w:t>
            </w:r>
            <w:proofErr w:type="spellEnd"/>
          </w:p>
        </w:tc>
        <w:tc>
          <w:tcPr>
            <w:tcW w:w="6760" w:type="dxa"/>
            <w:shd w:val="clear" w:color="auto" w:fill="FFFFFF"/>
            <w:tcMar>
              <w:top w:w="70" w:type="dxa"/>
              <w:left w:w="110" w:type="dxa"/>
              <w:bottom w:w="70" w:type="dxa"/>
              <w:right w:w="110" w:type="dxa"/>
            </w:tcMar>
          </w:tcPr>
          <w:p w14:paraId="73651528" w14:textId="77777777" w:rsidR="004B7789" w:rsidRDefault="00000000">
            <w:pPr>
              <w:spacing w:line="250" w:lineRule="auto"/>
            </w:pPr>
            <w:r>
              <w:rPr>
                <w:sz w:val="19"/>
                <w:szCs w:val="19"/>
              </w:rPr>
              <w:t>Claramente alterada</w:t>
            </w:r>
          </w:p>
        </w:tc>
      </w:tr>
    </w:tbl>
    <w:p w14:paraId="28992F25" w14:textId="77777777" w:rsidR="004B7789" w:rsidRDefault="004B7789">
      <w:pPr>
        <w:spacing w:after="60"/>
      </w:pPr>
    </w:p>
    <w:p w14:paraId="17B26E05" w14:textId="77777777" w:rsidR="004B7789" w:rsidRDefault="00000000">
      <w:pPr>
        <w:spacing w:after="120" w:line="276" w:lineRule="auto"/>
      </w:pPr>
      <w:r>
        <w:t>🔷 La respiración es, junto con los pasos, la única presencia constante de Emily en el audio. Es lo que le recuerda al jugador que hay un cuerpo detrás de la cámara.</w:t>
      </w:r>
    </w:p>
    <w:p w14:paraId="3333658C" w14:textId="77777777" w:rsidR="004B7789" w:rsidRDefault="00000000">
      <w:pPr>
        <w:pStyle w:val="Ttulo2"/>
        <w:spacing w:before="280" w:after="140"/>
      </w:pPr>
      <w:r>
        <w:rPr>
          <w:b/>
          <w:bCs/>
          <w:color w:val="1F3A5F"/>
          <w:sz w:val="25"/>
          <w:szCs w:val="25"/>
        </w:rPr>
        <w:t>37.5 Sonidos de interacción</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285A37EE" w14:textId="77777777">
        <w:trPr>
          <w:cantSplit/>
          <w:tblHeader/>
        </w:trPr>
        <w:tc>
          <w:tcPr>
            <w:tcW w:w="2600" w:type="dxa"/>
            <w:shd w:val="clear" w:color="auto" w:fill="1F3A5F"/>
            <w:tcMar>
              <w:top w:w="70" w:type="dxa"/>
              <w:left w:w="110" w:type="dxa"/>
              <w:bottom w:w="70" w:type="dxa"/>
              <w:right w:w="110" w:type="dxa"/>
            </w:tcMar>
          </w:tcPr>
          <w:p w14:paraId="55CB7A62" w14:textId="77777777" w:rsidR="004B7789" w:rsidRDefault="00000000">
            <w:pPr>
              <w:spacing w:line="250" w:lineRule="auto"/>
            </w:pPr>
            <w:r>
              <w:rPr>
                <w:b/>
                <w:bCs/>
                <w:color w:val="FFFFFF"/>
                <w:sz w:val="19"/>
                <w:szCs w:val="19"/>
              </w:rPr>
              <w:t>Elemento</w:t>
            </w:r>
          </w:p>
        </w:tc>
        <w:tc>
          <w:tcPr>
            <w:tcW w:w="6760" w:type="dxa"/>
            <w:shd w:val="clear" w:color="auto" w:fill="1F3A5F"/>
            <w:tcMar>
              <w:top w:w="70" w:type="dxa"/>
              <w:left w:w="110" w:type="dxa"/>
              <w:bottom w:w="70" w:type="dxa"/>
              <w:right w:w="110" w:type="dxa"/>
            </w:tcMar>
          </w:tcPr>
          <w:p w14:paraId="7A22E939" w14:textId="77777777" w:rsidR="004B7789" w:rsidRDefault="00000000">
            <w:pPr>
              <w:spacing w:line="250" w:lineRule="auto"/>
            </w:pPr>
            <w:r>
              <w:rPr>
                <w:b/>
                <w:bCs/>
                <w:color w:val="FFFFFF"/>
                <w:sz w:val="19"/>
                <w:szCs w:val="19"/>
              </w:rPr>
              <w:t>Sonido</w:t>
            </w:r>
          </w:p>
        </w:tc>
      </w:tr>
      <w:tr w:rsidR="004B7789" w14:paraId="3BDB8CA1" w14:textId="77777777">
        <w:trPr>
          <w:cantSplit/>
        </w:trPr>
        <w:tc>
          <w:tcPr>
            <w:tcW w:w="2600" w:type="dxa"/>
            <w:shd w:val="clear" w:color="auto" w:fill="FFFFFF"/>
            <w:tcMar>
              <w:top w:w="70" w:type="dxa"/>
              <w:left w:w="110" w:type="dxa"/>
              <w:bottom w:w="70" w:type="dxa"/>
              <w:right w:w="110" w:type="dxa"/>
            </w:tcMar>
          </w:tcPr>
          <w:p w14:paraId="282061A1" w14:textId="77777777" w:rsidR="004B7789" w:rsidRDefault="00000000">
            <w:pPr>
              <w:spacing w:line="250" w:lineRule="auto"/>
            </w:pPr>
            <w:r>
              <w:rPr>
                <w:sz w:val="19"/>
                <w:szCs w:val="19"/>
              </w:rPr>
              <w:t>Puerta doméstica</w:t>
            </w:r>
          </w:p>
        </w:tc>
        <w:tc>
          <w:tcPr>
            <w:tcW w:w="6760" w:type="dxa"/>
            <w:shd w:val="clear" w:color="auto" w:fill="FFFFFF"/>
            <w:tcMar>
              <w:top w:w="70" w:type="dxa"/>
              <w:left w:w="110" w:type="dxa"/>
              <w:bottom w:w="70" w:type="dxa"/>
              <w:right w:w="110" w:type="dxa"/>
            </w:tcMar>
          </w:tcPr>
          <w:p w14:paraId="7D4E31DB" w14:textId="77777777" w:rsidR="004B7789" w:rsidRDefault="00000000">
            <w:pPr>
              <w:spacing w:line="250" w:lineRule="auto"/>
            </w:pPr>
            <w:r>
              <w:rPr>
                <w:sz w:val="19"/>
                <w:szCs w:val="19"/>
              </w:rPr>
              <w:t>Madera, bisagras, mecanismo sencillo</w:t>
            </w:r>
          </w:p>
        </w:tc>
      </w:tr>
      <w:tr w:rsidR="004B7789" w14:paraId="645B463A" w14:textId="77777777">
        <w:trPr>
          <w:cantSplit/>
        </w:trPr>
        <w:tc>
          <w:tcPr>
            <w:tcW w:w="2600" w:type="dxa"/>
            <w:shd w:val="clear" w:color="auto" w:fill="F7F9FB"/>
            <w:tcMar>
              <w:top w:w="70" w:type="dxa"/>
              <w:left w:w="110" w:type="dxa"/>
              <w:bottom w:w="70" w:type="dxa"/>
              <w:right w:w="110" w:type="dxa"/>
            </w:tcMar>
          </w:tcPr>
          <w:p w14:paraId="70AECFE1" w14:textId="77777777" w:rsidR="004B7789" w:rsidRDefault="00000000">
            <w:pPr>
              <w:spacing w:line="250" w:lineRule="auto"/>
            </w:pPr>
            <w:r>
              <w:rPr>
                <w:sz w:val="19"/>
                <w:szCs w:val="19"/>
              </w:rPr>
              <w:t>Puerta técnica</w:t>
            </w:r>
          </w:p>
        </w:tc>
        <w:tc>
          <w:tcPr>
            <w:tcW w:w="6760" w:type="dxa"/>
            <w:shd w:val="clear" w:color="auto" w:fill="F7F9FB"/>
            <w:tcMar>
              <w:top w:w="70" w:type="dxa"/>
              <w:left w:w="110" w:type="dxa"/>
              <w:bottom w:w="70" w:type="dxa"/>
              <w:right w:w="110" w:type="dxa"/>
            </w:tcMar>
          </w:tcPr>
          <w:p w14:paraId="7D69F14E" w14:textId="77777777" w:rsidR="004B7789" w:rsidRDefault="00000000">
            <w:pPr>
              <w:spacing w:line="250" w:lineRule="auto"/>
            </w:pPr>
            <w:r>
              <w:rPr>
                <w:sz w:val="19"/>
                <w:szCs w:val="19"/>
              </w:rPr>
              <w:t>Metal, cierre pesado, mecanismo industrial</w:t>
            </w:r>
          </w:p>
        </w:tc>
      </w:tr>
      <w:tr w:rsidR="004B7789" w14:paraId="31A200B5" w14:textId="77777777">
        <w:trPr>
          <w:cantSplit/>
        </w:trPr>
        <w:tc>
          <w:tcPr>
            <w:tcW w:w="2600" w:type="dxa"/>
            <w:shd w:val="clear" w:color="auto" w:fill="FFFFFF"/>
            <w:tcMar>
              <w:top w:w="70" w:type="dxa"/>
              <w:left w:w="110" w:type="dxa"/>
              <w:bottom w:w="70" w:type="dxa"/>
              <w:right w:w="110" w:type="dxa"/>
            </w:tcMar>
          </w:tcPr>
          <w:p w14:paraId="1CA219E1" w14:textId="77777777" w:rsidR="004B7789" w:rsidRDefault="00000000">
            <w:pPr>
              <w:spacing w:line="250" w:lineRule="auto"/>
            </w:pPr>
            <w:r>
              <w:rPr>
                <w:sz w:val="19"/>
                <w:szCs w:val="19"/>
              </w:rPr>
              <w:t>Interruptor</w:t>
            </w:r>
          </w:p>
        </w:tc>
        <w:tc>
          <w:tcPr>
            <w:tcW w:w="6760" w:type="dxa"/>
            <w:shd w:val="clear" w:color="auto" w:fill="FFFFFF"/>
            <w:tcMar>
              <w:top w:w="70" w:type="dxa"/>
              <w:left w:w="110" w:type="dxa"/>
              <w:bottom w:w="70" w:type="dxa"/>
              <w:right w:w="110" w:type="dxa"/>
            </w:tcMar>
          </w:tcPr>
          <w:p w14:paraId="11C79B6B" w14:textId="77777777" w:rsidR="004B7789" w:rsidRDefault="00000000">
            <w:pPr>
              <w:spacing w:line="250" w:lineRule="auto"/>
            </w:pPr>
            <w:r>
              <w:rPr>
                <w:sz w:val="19"/>
                <w:szCs w:val="19"/>
              </w:rPr>
              <w:t>Chasquido seco, doméstico</w:t>
            </w:r>
          </w:p>
        </w:tc>
      </w:tr>
      <w:tr w:rsidR="004B7789" w14:paraId="193B7F8C" w14:textId="77777777">
        <w:trPr>
          <w:cantSplit/>
        </w:trPr>
        <w:tc>
          <w:tcPr>
            <w:tcW w:w="2600" w:type="dxa"/>
            <w:shd w:val="clear" w:color="auto" w:fill="F7F9FB"/>
            <w:tcMar>
              <w:top w:w="70" w:type="dxa"/>
              <w:left w:w="110" w:type="dxa"/>
              <w:bottom w:w="70" w:type="dxa"/>
              <w:right w:w="110" w:type="dxa"/>
            </w:tcMar>
          </w:tcPr>
          <w:p w14:paraId="2F01F95F" w14:textId="77777777" w:rsidR="004B7789" w:rsidRDefault="00000000">
            <w:pPr>
              <w:spacing w:line="250" w:lineRule="auto"/>
            </w:pPr>
            <w:r>
              <w:rPr>
                <w:sz w:val="19"/>
                <w:szCs w:val="19"/>
              </w:rPr>
              <w:t>Cerradura de ruedas</w:t>
            </w:r>
          </w:p>
        </w:tc>
        <w:tc>
          <w:tcPr>
            <w:tcW w:w="6760" w:type="dxa"/>
            <w:shd w:val="clear" w:color="auto" w:fill="F7F9FB"/>
            <w:tcMar>
              <w:top w:w="70" w:type="dxa"/>
              <w:left w:w="110" w:type="dxa"/>
              <w:bottom w:w="70" w:type="dxa"/>
              <w:right w:w="110" w:type="dxa"/>
            </w:tcMar>
          </w:tcPr>
          <w:p w14:paraId="79C86E46" w14:textId="77777777" w:rsidR="004B7789" w:rsidRDefault="00000000">
            <w:pPr>
              <w:spacing w:line="250" w:lineRule="auto"/>
            </w:pPr>
            <w:r>
              <w:rPr>
                <w:sz w:val="19"/>
                <w:szCs w:val="19"/>
              </w:rPr>
              <w:t>Clic por posición, y un sonido distinto y peor al fallar</w:t>
            </w:r>
          </w:p>
        </w:tc>
      </w:tr>
      <w:tr w:rsidR="004B7789" w14:paraId="1625B1CA" w14:textId="77777777">
        <w:trPr>
          <w:cantSplit/>
        </w:trPr>
        <w:tc>
          <w:tcPr>
            <w:tcW w:w="2600" w:type="dxa"/>
            <w:shd w:val="clear" w:color="auto" w:fill="FFFFFF"/>
            <w:tcMar>
              <w:top w:w="70" w:type="dxa"/>
              <w:left w:w="110" w:type="dxa"/>
              <w:bottom w:w="70" w:type="dxa"/>
              <w:right w:w="110" w:type="dxa"/>
            </w:tcMar>
          </w:tcPr>
          <w:p w14:paraId="1A98EB1D" w14:textId="77777777" w:rsidR="004B7789" w:rsidRDefault="00000000">
            <w:pPr>
              <w:spacing w:line="250" w:lineRule="auto"/>
            </w:pPr>
            <w:r>
              <w:rPr>
                <w:sz w:val="19"/>
                <w:szCs w:val="19"/>
              </w:rPr>
              <w:t>Panel y fusibles</w:t>
            </w:r>
          </w:p>
        </w:tc>
        <w:tc>
          <w:tcPr>
            <w:tcW w:w="6760" w:type="dxa"/>
            <w:shd w:val="clear" w:color="auto" w:fill="FFFFFF"/>
            <w:tcMar>
              <w:top w:w="70" w:type="dxa"/>
              <w:left w:w="110" w:type="dxa"/>
              <w:bottom w:w="70" w:type="dxa"/>
              <w:right w:w="110" w:type="dxa"/>
            </w:tcMar>
          </w:tcPr>
          <w:p w14:paraId="7780756C" w14:textId="77777777" w:rsidR="004B7789" w:rsidRDefault="00000000">
            <w:pPr>
              <w:spacing w:line="250" w:lineRule="auto"/>
            </w:pPr>
            <w:r>
              <w:rPr>
                <w:sz w:val="19"/>
                <w:szCs w:val="19"/>
              </w:rPr>
              <w:t>Contacto metálico, y el zumbido del circuito al restaurarse</w:t>
            </w:r>
          </w:p>
        </w:tc>
      </w:tr>
      <w:tr w:rsidR="004B7789" w14:paraId="0CB53B55" w14:textId="77777777">
        <w:trPr>
          <w:cantSplit/>
        </w:trPr>
        <w:tc>
          <w:tcPr>
            <w:tcW w:w="2600" w:type="dxa"/>
            <w:shd w:val="clear" w:color="auto" w:fill="F7F9FB"/>
            <w:tcMar>
              <w:top w:w="70" w:type="dxa"/>
              <w:left w:w="110" w:type="dxa"/>
              <w:bottom w:w="70" w:type="dxa"/>
              <w:right w:w="110" w:type="dxa"/>
            </w:tcMar>
          </w:tcPr>
          <w:p w14:paraId="3F22481B" w14:textId="77777777" w:rsidR="004B7789" w:rsidRDefault="00000000">
            <w:pPr>
              <w:spacing w:line="250" w:lineRule="auto"/>
            </w:pPr>
            <w:r>
              <w:rPr>
                <w:sz w:val="19"/>
                <w:szCs w:val="19"/>
              </w:rPr>
              <w:t>Objeto recogido</w:t>
            </w:r>
          </w:p>
        </w:tc>
        <w:tc>
          <w:tcPr>
            <w:tcW w:w="6760" w:type="dxa"/>
            <w:shd w:val="clear" w:color="auto" w:fill="F7F9FB"/>
            <w:tcMar>
              <w:top w:w="70" w:type="dxa"/>
              <w:left w:w="110" w:type="dxa"/>
              <w:bottom w:w="70" w:type="dxa"/>
              <w:right w:w="110" w:type="dxa"/>
            </w:tcMar>
          </w:tcPr>
          <w:p w14:paraId="213516B7" w14:textId="77777777" w:rsidR="004B7789" w:rsidRDefault="00000000">
            <w:pPr>
              <w:spacing w:line="250" w:lineRule="auto"/>
            </w:pPr>
            <w:r>
              <w:rPr>
                <w:sz w:val="19"/>
                <w:szCs w:val="19"/>
              </w:rPr>
              <w:t>Breve, físico, con el material del objeto</w:t>
            </w:r>
          </w:p>
        </w:tc>
      </w:tr>
    </w:tbl>
    <w:p w14:paraId="1FB1DEFB" w14:textId="77777777" w:rsidR="004B7789" w:rsidRDefault="00000000">
      <w:pPr>
        <w:pStyle w:val="Ttulo2"/>
        <w:spacing w:before="280" w:after="140"/>
      </w:pPr>
      <w:r>
        <w:rPr>
          <w:b/>
          <w:bCs/>
          <w:color w:val="1F3A5F"/>
          <w:sz w:val="25"/>
          <w:szCs w:val="25"/>
        </w:rPr>
        <w:t>37.6 El silencio y el audio narrativo</w:t>
      </w:r>
    </w:p>
    <w:p w14:paraId="05C41862" w14:textId="77777777" w:rsidR="004B7789" w:rsidRDefault="00000000">
      <w:pPr>
        <w:spacing w:after="120" w:line="276" w:lineRule="auto"/>
      </w:pPr>
      <w:r>
        <w:t>El silencio es un recurso sonoro. Pueden existir momentos donde prácticamente no haya música, ambiente intenso ni sonidos adicionales. Esto aumenta la atención del jugador y hace que el siguiente sonido, por pequeño que sea, tenga un peso enorme.</w:t>
      </w:r>
    </w:p>
    <w:p w14:paraId="4EE808DF" w14:textId="77777777" w:rsidR="004B7789" w:rsidRDefault="00000000">
      <w:pPr>
        <w:spacing w:after="120" w:line="276" w:lineRule="auto"/>
      </w:pPr>
      <w:r>
        <w:t>Algunos sonidos funcionan como pistas: una puerta cerrándose a distancia, pasos, un objeto moviéndose, un mecanismo, un sonido detrás de una pared. No siempre se explicará inmediatamente su origen.</w:t>
      </w:r>
    </w:p>
    <w:p w14:paraId="36A91F5D" w14:textId="77777777" w:rsidR="004B7789" w:rsidRDefault="00000000">
      <w:pPr>
        <w:pStyle w:val="Ttulo2"/>
        <w:spacing w:before="280" w:after="140"/>
      </w:pPr>
      <w:r>
        <w:rPr>
          <w:b/>
          <w:bCs/>
          <w:color w:val="1F3A5F"/>
          <w:sz w:val="25"/>
          <w:szCs w:val="25"/>
        </w:rPr>
        <w:t xml:space="preserve">37.7 Identidad sonora de </w:t>
      </w:r>
      <w:proofErr w:type="spellStart"/>
      <w:r>
        <w:rPr>
          <w:b/>
          <w:bCs/>
          <w:color w:val="1F3A5F"/>
          <w:sz w:val="25"/>
          <w:szCs w:val="25"/>
        </w:rPr>
        <w:t>Syairah</w:t>
      </w:r>
      <w:proofErr w:type="spellEnd"/>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708B075B" w14:textId="77777777">
        <w:trPr>
          <w:cantSplit/>
          <w:tblHeader/>
        </w:trPr>
        <w:tc>
          <w:tcPr>
            <w:tcW w:w="2600" w:type="dxa"/>
            <w:shd w:val="clear" w:color="auto" w:fill="1F3A5F"/>
            <w:tcMar>
              <w:top w:w="70" w:type="dxa"/>
              <w:left w:w="110" w:type="dxa"/>
              <w:bottom w:w="70" w:type="dxa"/>
              <w:right w:w="110" w:type="dxa"/>
            </w:tcMar>
          </w:tcPr>
          <w:p w14:paraId="11251026" w14:textId="77777777" w:rsidR="004B7789" w:rsidRDefault="00000000">
            <w:pPr>
              <w:spacing w:line="250" w:lineRule="auto"/>
            </w:pPr>
            <w:r>
              <w:rPr>
                <w:b/>
                <w:bCs/>
                <w:color w:val="FFFFFF"/>
                <w:sz w:val="19"/>
                <w:szCs w:val="19"/>
              </w:rPr>
              <w:lastRenderedPageBreak/>
              <w:t>Elemento</w:t>
            </w:r>
          </w:p>
        </w:tc>
        <w:tc>
          <w:tcPr>
            <w:tcW w:w="6760" w:type="dxa"/>
            <w:shd w:val="clear" w:color="auto" w:fill="1F3A5F"/>
            <w:tcMar>
              <w:top w:w="70" w:type="dxa"/>
              <w:left w:w="110" w:type="dxa"/>
              <w:bottom w:w="70" w:type="dxa"/>
              <w:right w:w="110" w:type="dxa"/>
            </w:tcMar>
          </w:tcPr>
          <w:p w14:paraId="55E941B8" w14:textId="77777777" w:rsidR="004B7789" w:rsidRDefault="00000000">
            <w:pPr>
              <w:spacing w:line="250" w:lineRule="auto"/>
            </w:pPr>
            <w:r>
              <w:rPr>
                <w:b/>
                <w:bCs/>
                <w:color w:val="FFFFFF"/>
                <w:sz w:val="19"/>
                <w:szCs w:val="19"/>
              </w:rPr>
              <w:t>Tratamiento</w:t>
            </w:r>
          </w:p>
        </w:tc>
      </w:tr>
      <w:tr w:rsidR="004B7789" w14:paraId="71774D9A" w14:textId="77777777">
        <w:trPr>
          <w:cantSplit/>
        </w:trPr>
        <w:tc>
          <w:tcPr>
            <w:tcW w:w="2600" w:type="dxa"/>
            <w:shd w:val="clear" w:color="auto" w:fill="FFFFFF"/>
            <w:tcMar>
              <w:top w:w="70" w:type="dxa"/>
              <w:left w:w="110" w:type="dxa"/>
              <w:bottom w:w="70" w:type="dxa"/>
              <w:right w:w="110" w:type="dxa"/>
            </w:tcMar>
          </w:tcPr>
          <w:p w14:paraId="20A63442" w14:textId="77777777" w:rsidR="004B7789" w:rsidRDefault="00000000">
            <w:pPr>
              <w:spacing w:line="250" w:lineRule="auto"/>
            </w:pPr>
            <w:r>
              <w:rPr>
                <w:sz w:val="19"/>
                <w:szCs w:val="19"/>
              </w:rPr>
              <w:t>Tijeras</w:t>
            </w:r>
          </w:p>
        </w:tc>
        <w:tc>
          <w:tcPr>
            <w:tcW w:w="6760" w:type="dxa"/>
            <w:shd w:val="clear" w:color="auto" w:fill="FFFFFF"/>
            <w:tcMar>
              <w:top w:w="70" w:type="dxa"/>
              <w:left w:w="110" w:type="dxa"/>
              <w:bottom w:w="70" w:type="dxa"/>
              <w:right w:w="110" w:type="dxa"/>
            </w:tcMar>
          </w:tcPr>
          <w:p w14:paraId="232F87BE" w14:textId="77777777" w:rsidR="004B7789" w:rsidRDefault="00000000">
            <w:pPr>
              <w:spacing w:line="250" w:lineRule="auto"/>
            </w:pPr>
            <w:r>
              <w:rPr>
                <w:sz w:val="19"/>
                <w:szCs w:val="19"/>
              </w:rPr>
              <w:t>Sonido reconocible, seco y físicamente creíble. Puede usarse durante la aparición para aumentar la tensión antes de mostrarla.</w:t>
            </w:r>
          </w:p>
        </w:tc>
      </w:tr>
      <w:tr w:rsidR="004B7789" w14:paraId="3C509CCA" w14:textId="77777777">
        <w:trPr>
          <w:cantSplit/>
        </w:trPr>
        <w:tc>
          <w:tcPr>
            <w:tcW w:w="2600" w:type="dxa"/>
            <w:shd w:val="clear" w:color="auto" w:fill="F7F9FB"/>
            <w:tcMar>
              <w:top w:w="70" w:type="dxa"/>
              <w:left w:w="110" w:type="dxa"/>
              <w:bottom w:w="70" w:type="dxa"/>
              <w:right w:w="110" w:type="dxa"/>
            </w:tcMar>
          </w:tcPr>
          <w:p w14:paraId="08E8F506" w14:textId="77777777" w:rsidR="004B7789" w:rsidRDefault="00000000">
            <w:pPr>
              <w:spacing w:line="250" w:lineRule="auto"/>
            </w:pPr>
            <w:r>
              <w:rPr>
                <w:sz w:val="19"/>
                <w:szCs w:val="19"/>
              </w:rPr>
              <w:t>Cables</w:t>
            </w:r>
          </w:p>
        </w:tc>
        <w:tc>
          <w:tcPr>
            <w:tcW w:w="6760" w:type="dxa"/>
            <w:shd w:val="clear" w:color="auto" w:fill="F7F9FB"/>
            <w:tcMar>
              <w:top w:w="70" w:type="dxa"/>
              <w:left w:w="110" w:type="dxa"/>
              <w:bottom w:w="70" w:type="dxa"/>
              <w:right w:w="110" w:type="dxa"/>
            </w:tcMar>
          </w:tcPr>
          <w:p w14:paraId="6C0CA631" w14:textId="77777777" w:rsidR="004B7789" w:rsidRDefault="00000000">
            <w:pPr>
              <w:spacing w:line="250" w:lineRule="auto"/>
            </w:pPr>
            <w:r>
              <w:rPr>
                <w:sz w:val="19"/>
                <w:szCs w:val="19"/>
              </w:rPr>
              <w:t>Pequeños movimientos, golpes, tensión, fricción. No deben sonar como criaturas sobrenaturales.</w:t>
            </w:r>
          </w:p>
        </w:tc>
      </w:tr>
      <w:tr w:rsidR="004B7789" w14:paraId="4E99B8D4" w14:textId="77777777">
        <w:trPr>
          <w:cantSplit/>
        </w:trPr>
        <w:tc>
          <w:tcPr>
            <w:tcW w:w="2600" w:type="dxa"/>
            <w:shd w:val="clear" w:color="auto" w:fill="FFFFFF"/>
            <w:tcMar>
              <w:top w:w="70" w:type="dxa"/>
              <w:left w:w="110" w:type="dxa"/>
              <w:bottom w:w="70" w:type="dxa"/>
              <w:right w:w="110" w:type="dxa"/>
            </w:tcMar>
          </w:tcPr>
          <w:p w14:paraId="7B9BB5F0" w14:textId="77777777" w:rsidR="004B7789" w:rsidRDefault="00000000">
            <w:pPr>
              <w:spacing w:line="250" w:lineRule="auto"/>
            </w:pPr>
            <w:r>
              <w:rPr>
                <w:sz w:val="19"/>
                <w:szCs w:val="19"/>
              </w:rPr>
              <w:t>Voz</w:t>
            </w:r>
          </w:p>
        </w:tc>
        <w:tc>
          <w:tcPr>
            <w:tcW w:w="6760" w:type="dxa"/>
            <w:shd w:val="clear" w:color="auto" w:fill="FFFFFF"/>
            <w:tcMar>
              <w:top w:w="70" w:type="dxa"/>
              <w:left w:w="110" w:type="dxa"/>
              <w:bottom w:w="70" w:type="dxa"/>
              <w:right w:w="110" w:type="dxa"/>
            </w:tcMar>
          </w:tcPr>
          <w:p w14:paraId="1F9FC01C" w14:textId="77777777" w:rsidR="004B7789" w:rsidRDefault="00000000">
            <w:pPr>
              <w:spacing w:line="250" w:lineRule="auto"/>
            </w:pPr>
            <w:r>
              <w:rPr>
                <w:sz w:val="19"/>
                <w:szCs w:val="19"/>
              </w:rPr>
              <w:t>🔷 No emite voz articulada. Su sonido es respiración forzada, sonidos guturales involuntarios, chirrido mecánico y arrastre.</w:t>
            </w:r>
          </w:p>
        </w:tc>
      </w:tr>
    </w:tbl>
    <w:p w14:paraId="7A5481DE" w14:textId="77777777" w:rsidR="004B7789" w:rsidRDefault="00000000">
      <w:pPr>
        <w:pStyle w:val="Ttulo2"/>
        <w:spacing w:before="280" w:after="140"/>
      </w:pPr>
      <w:r>
        <w:rPr>
          <w:b/>
          <w:bCs/>
          <w:color w:val="1F3A5F"/>
          <w:sz w:val="25"/>
          <w:szCs w:val="25"/>
        </w:rPr>
        <w:t>37.8 La escena final</w:t>
      </w:r>
    </w:p>
    <w:p w14:paraId="17070E39" w14:textId="77777777" w:rsidR="004B7789" w:rsidRDefault="00000000">
      <w:pPr>
        <w:spacing w:before="80" w:line="260" w:lineRule="auto"/>
        <w:ind w:left="360"/>
      </w:pPr>
      <w:r>
        <w:rPr>
          <w:rFonts w:ascii="Consolas" w:eastAsia="Consolas" w:hAnsi="Consolas" w:cs="Consolas"/>
          <w:color w:val="2A4A6B"/>
          <w:sz w:val="20"/>
          <w:szCs w:val="20"/>
        </w:rPr>
        <w:t xml:space="preserve">ambiente → silencio parcial → sonido extraño → destello → </w:t>
      </w:r>
      <w:proofErr w:type="spellStart"/>
      <w:r>
        <w:rPr>
          <w:rFonts w:ascii="Consolas" w:eastAsia="Consolas" w:hAnsi="Consolas" w:cs="Consolas"/>
          <w:color w:val="2A4A6B"/>
          <w:sz w:val="20"/>
          <w:szCs w:val="20"/>
        </w:rPr>
        <w:t>Syairah</w:t>
      </w:r>
      <w:proofErr w:type="spellEnd"/>
      <w:r>
        <w:rPr>
          <w:rFonts w:ascii="Consolas" w:eastAsia="Consolas" w:hAnsi="Consolas" w:cs="Consolas"/>
          <w:color w:val="2A4A6B"/>
          <w:sz w:val="20"/>
          <w:szCs w:val="20"/>
        </w:rPr>
        <w:t xml:space="preserve"> →</w:t>
      </w:r>
    </w:p>
    <w:p w14:paraId="04B95BD4" w14:textId="77777777" w:rsidR="004B7789" w:rsidRDefault="00000000">
      <w:pPr>
        <w:spacing w:line="260" w:lineRule="auto"/>
        <w:ind w:left="360"/>
      </w:pPr>
      <w:r>
        <w:rPr>
          <w:rFonts w:ascii="Consolas" w:eastAsia="Consolas" w:hAnsi="Consolas" w:cs="Consolas"/>
          <w:color w:val="2A4A6B"/>
          <w:sz w:val="20"/>
          <w:szCs w:val="20"/>
        </w:rPr>
        <w:t>respiración de Emily → silencio → segundo destello → tijeras y cables →</w:t>
      </w:r>
    </w:p>
    <w:p w14:paraId="5604938E" w14:textId="77777777" w:rsidR="004B7789" w:rsidRDefault="00000000">
      <w:pPr>
        <w:spacing w:after="140" w:line="260" w:lineRule="auto"/>
        <w:ind w:left="360"/>
      </w:pPr>
      <w:r>
        <w:rPr>
          <w:rFonts w:ascii="Consolas" w:eastAsia="Consolas" w:hAnsi="Consolas" w:cs="Consolas"/>
          <w:color w:val="2A4A6B"/>
          <w:sz w:val="20"/>
          <w:szCs w:val="20"/>
        </w:rPr>
        <w:t>último destello → apagón</w:t>
      </w:r>
    </w:p>
    <w:p w14:paraId="089D89A1" w14:textId="77777777" w:rsidR="004B7789" w:rsidRDefault="004B7789">
      <w:pPr>
        <w:spacing w:after="60"/>
      </w:pPr>
    </w:p>
    <w:p w14:paraId="1EB58D34" w14:textId="77777777" w:rsidR="004B7789" w:rsidRDefault="00000000">
      <w:pPr>
        <w:spacing w:after="120" w:line="276" w:lineRule="auto"/>
      </w:pPr>
      <w:r>
        <w:t xml:space="preserve">El sonido puede revelar la presencia de </w:t>
      </w:r>
      <w:proofErr w:type="spellStart"/>
      <w:r>
        <w:t>Syairah</w:t>
      </w:r>
      <w:proofErr w:type="spellEnd"/>
      <w:r>
        <w:t xml:space="preserve"> antes de que el jugador la vea claramente.</w:t>
      </w:r>
    </w:p>
    <w:p w14:paraId="35F6C1B5" w14:textId="77777777" w:rsidR="004B7789" w:rsidRDefault="00000000">
      <w:pPr>
        <w:pStyle w:val="Ttulo2"/>
        <w:spacing w:before="280" w:after="140"/>
      </w:pPr>
      <w:r>
        <w:rPr>
          <w:b/>
          <w:bCs/>
          <w:color w:val="1F3A5F"/>
          <w:sz w:val="25"/>
          <w:szCs w:val="25"/>
        </w:rPr>
        <w:t xml:space="preserve">37.9 </w:t>
      </w:r>
      <w:proofErr w:type="spellStart"/>
      <w:r>
        <w:rPr>
          <w:b/>
          <w:bCs/>
          <w:color w:val="1F3A5F"/>
          <w:sz w:val="25"/>
          <w:szCs w:val="25"/>
        </w:rPr>
        <w:t>Jumpscares</w:t>
      </w:r>
      <w:proofErr w:type="spellEnd"/>
      <w:r>
        <w:rPr>
          <w:b/>
          <w:bCs/>
          <w:color w:val="1F3A5F"/>
          <w:sz w:val="25"/>
          <w:szCs w:val="25"/>
        </w:rPr>
        <w:t xml:space="preserve"> sonoros y mezcla</w:t>
      </w:r>
    </w:p>
    <w:p w14:paraId="567210F9" w14:textId="77777777" w:rsidR="004B7789" w:rsidRDefault="00000000">
      <w:pPr>
        <w:spacing w:after="120" w:line="276" w:lineRule="auto"/>
      </w:pPr>
      <w:r>
        <w:t>No se utilizarán golpes sonoros constantemente. 🔷 Máximo recomendado: dos picos sonoros fuertes en toda la demo — uno en el descubrimiento del acceso oculto y otro en la revelación final.</w:t>
      </w:r>
    </w:p>
    <w:p w14:paraId="71020096"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7160"/>
      </w:tblGrid>
      <w:tr w:rsidR="004B7789" w14:paraId="08768FF0" w14:textId="77777777">
        <w:trPr>
          <w:cantSplit/>
          <w:tblHeader/>
        </w:trPr>
        <w:tc>
          <w:tcPr>
            <w:tcW w:w="2200" w:type="dxa"/>
            <w:shd w:val="clear" w:color="auto" w:fill="1F3A5F"/>
            <w:tcMar>
              <w:top w:w="70" w:type="dxa"/>
              <w:left w:w="110" w:type="dxa"/>
              <w:bottom w:w="70" w:type="dxa"/>
              <w:right w:w="110" w:type="dxa"/>
            </w:tcMar>
          </w:tcPr>
          <w:p w14:paraId="74DD7C6A" w14:textId="77777777" w:rsidR="004B7789" w:rsidRDefault="00000000">
            <w:pPr>
              <w:spacing w:line="250" w:lineRule="auto"/>
            </w:pPr>
            <w:r>
              <w:rPr>
                <w:b/>
                <w:bCs/>
                <w:color w:val="FFFFFF"/>
                <w:sz w:val="19"/>
                <w:szCs w:val="19"/>
              </w:rPr>
              <w:t>Prioridad</w:t>
            </w:r>
          </w:p>
        </w:tc>
        <w:tc>
          <w:tcPr>
            <w:tcW w:w="7160" w:type="dxa"/>
            <w:shd w:val="clear" w:color="auto" w:fill="1F3A5F"/>
            <w:tcMar>
              <w:top w:w="70" w:type="dxa"/>
              <w:left w:w="110" w:type="dxa"/>
              <w:bottom w:w="70" w:type="dxa"/>
              <w:right w:w="110" w:type="dxa"/>
            </w:tcMar>
          </w:tcPr>
          <w:p w14:paraId="6FFAED82" w14:textId="77777777" w:rsidR="004B7789" w:rsidRDefault="00000000">
            <w:pPr>
              <w:spacing w:line="250" w:lineRule="auto"/>
            </w:pPr>
            <w:r>
              <w:rPr>
                <w:b/>
                <w:bCs/>
                <w:color w:val="FFFFFF"/>
                <w:sz w:val="19"/>
                <w:szCs w:val="19"/>
              </w:rPr>
              <w:t>Contenido</w:t>
            </w:r>
          </w:p>
        </w:tc>
      </w:tr>
      <w:tr w:rsidR="004B7789" w14:paraId="4B81AF79" w14:textId="77777777">
        <w:trPr>
          <w:cantSplit/>
        </w:trPr>
        <w:tc>
          <w:tcPr>
            <w:tcW w:w="2200" w:type="dxa"/>
            <w:shd w:val="clear" w:color="auto" w:fill="FFFFFF"/>
            <w:tcMar>
              <w:top w:w="70" w:type="dxa"/>
              <w:left w:w="110" w:type="dxa"/>
              <w:bottom w:w="70" w:type="dxa"/>
              <w:right w:w="110" w:type="dxa"/>
            </w:tcMar>
          </w:tcPr>
          <w:p w14:paraId="477C9978" w14:textId="77777777" w:rsidR="004B7789" w:rsidRDefault="00000000">
            <w:pPr>
              <w:spacing w:line="250" w:lineRule="auto"/>
            </w:pPr>
            <w:r>
              <w:rPr>
                <w:sz w:val="19"/>
                <w:szCs w:val="19"/>
              </w:rPr>
              <w:t>Alta</w:t>
            </w:r>
          </w:p>
        </w:tc>
        <w:tc>
          <w:tcPr>
            <w:tcW w:w="7160" w:type="dxa"/>
            <w:shd w:val="clear" w:color="auto" w:fill="FFFFFF"/>
            <w:tcMar>
              <w:top w:w="70" w:type="dxa"/>
              <w:left w:w="110" w:type="dxa"/>
              <w:bottom w:w="70" w:type="dxa"/>
              <w:right w:w="110" w:type="dxa"/>
            </w:tcMar>
          </w:tcPr>
          <w:p w14:paraId="12185BAD" w14:textId="77777777" w:rsidR="004B7789" w:rsidRDefault="00000000">
            <w:pPr>
              <w:spacing w:line="250" w:lineRule="auto"/>
            </w:pPr>
            <w:r>
              <w:rPr>
                <w:sz w:val="19"/>
                <w:szCs w:val="19"/>
              </w:rPr>
              <w:t>Diálogo · sonidos narrativos · interacción importante</w:t>
            </w:r>
          </w:p>
        </w:tc>
      </w:tr>
      <w:tr w:rsidR="004B7789" w14:paraId="0CB020A1" w14:textId="77777777">
        <w:trPr>
          <w:cantSplit/>
        </w:trPr>
        <w:tc>
          <w:tcPr>
            <w:tcW w:w="2200" w:type="dxa"/>
            <w:shd w:val="clear" w:color="auto" w:fill="F7F9FB"/>
            <w:tcMar>
              <w:top w:w="70" w:type="dxa"/>
              <w:left w:w="110" w:type="dxa"/>
              <w:bottom w:w="70" w:type="dxa"/>
              <w:right w:w="110" w:type="dxa"/>
            </w:tcMar>
          </w:tcPr>
          <w:p w14:paraId="49359491" w14:textId="77777777" w:rsidR="004B7789" w:rsidRDefault="00000000">
            <w:pPr>
              <w:spacing w:line="250" w:lineRule="auto"/>
            </w:pPr>
            <w:r>
              <w:rPr>
                <w:sz w:val="19"/>
                <w:szCs w:val="19"/>
              </w:rPr>
              <w:t>Media</w:t>
            </w:r>
          </w:p>
        </w:tc>
        <w:tc>
          <w:tcPr>
            <w:tcW w:w="7160" w:type="dxa"/>
            <w:shd w:val="clear" w:color="auto" w:fill="F7F9FB"/>
            <w:tcMar>
              <w:top w:w="70" w:type="dxa"/>
              <w:left w:w="110" w:type="dxa"/>
              <w:bottom w:w="70" w:type="dxa"/>
              <w:right w:w="110" w:type="dxa"/>
            </w:tcMar>
          </w:tcPr>
          <w:p w14:paraId="27914FD3" w14:textId="77777777" w:rsidR="004B7789" w:rsidRDefault="00000000">
            <w:pPr>
              <w:spacing w:line="250" w:lineRule="auto"/>
            </w:pPr>
            <w:r>
              <w:rPr>
                <w:sz w:val="19"/>
                <w:szCs w:val="19"/>
              </w:rPr>
              <w:t>Ambiente · pasos · mecanismos</w:t>
            </w:r>
          </w:p>
        </w:tc>
      </w:tr>
      <w:tr w:rsidR="004B7789" w14:paraId="1A3917AA" w14:textId="77777777">
        <w:trPr>
          <w:cantSplit/>
        </w:trPr>
        <w:tc>
          <w:tcPr>
            <w:tcW w:w="2200" w:type="dxa"/>
            <w:shd w:val="clear" w:color="auto" w:fill="FFFFFF"/>
            <w:tcMar>
              <w:top w:w="70" w:type="dxa"/>
              <w:left w:w="110" w:type="dxa"/>
              <w:bottom w:w="70" w:type="dxa"/>
              <w:right w:w="110" w:type="dxa"/>
            </w:tcMar>
          </w:tcPr>
          <w:p w14:paraId="5BE08532" w14:textId="77777777" w:rsidR="004B7789" w:rsidRDefault="00000000">
            <w:pPr>
              <w:spacing w:line="250" w:lineRule="auto"/>
            </w:pPr>
            <w:r>
              <w:rPr>
                <w:sz w:val="19"/>
                <w:szCs w:val="19"/>
              </w:rPr>
              <w:t>Baja</w:t>
            </w:r>
          </w:p>
        </w:tc>
        <w:tc>
          <w:tcPr>
            <w:tcW w:w="7160" w:type="dxa"/>
            <w:shd w:val="clear" w:color="auto" w:fill="FFFFFF"/>
            <w:tcMar>
              <w:top w:w="70" w:type="dxa"/>
              <w:left w:w="110" w:type="dxa"/>
              <w:bottom w:w="70" w:type="dxa"/>
              <w:right w:w="110" w:type="dxa"/>
            </w:tcMar>
          </w:tcPr>
          <w:p w14:paraId="4F62BEA8" w14:textId="77777777" w:rsidR="004B7789" w:rsidRDefault="00000000">
            <w:pPr>
              <w:spacing w:line="250" w:lineRule="auto"/>
            </w:pPr>
            <w:r>
              <w:rPr>
                <w:sz w:val="19"/>
                <w:szCs w:val="19"/>
              </w:rPr>
              <w:t>Sonidos ambientales secundarios</w:t>
            </w:r>
          </w:p>
        </w:tc>
      </w:tr>
    </w:tbl>
    <w:p w14:paraId="1B4D8610" w14:textId="77777777" w:rsidR="004B7789" w:rsidRDefault="004B7789">
      <w:pPr>
        <w:spacing w:after="60"/>
      </w:pPr>
    </w:p>
    <w:p w14:paraId="081CDB39" w14:textId="77777777" w:rsidR="004B7789" w:rsidRDefault="00000000">
      <w:pPr>
        <w:spacing w:after="120" w:line="276" w:lineRule="auto"/>
      </w:pPr>
      <w:r>
        <w:t>Cuando exista conflicto entre elementos, el orden es: diálogo → interacción → amenaza → ambiente → música. El jugador podrá controlar volumen general, música, efectos y voz, y los sonidos importantes deben mantenerse audibles incluso con la música baja.</w:t>
      </w:r>
    </w:p>
    <w:p w14:paraId="5612D127" w14:textId="77777777" w:rsidR="004B7789" w:rsidRDefault="00000000">
      <w:pPr>
        <w:pStyle w:val="Ttulo2"/>
        <w:spacing w:before="280" w:after="140"/>
      </w:pPr>
      <w:r>
        <w:rPr>
          <w:b/>
          <w:bCs/>
          <w:color w:val="1F3A5F"/>
          <w:sz w:val="25"/>
          <w:szCs w:val="25"/>
        </w:rPr>
        <w:t>37.10 Transiciones e implementación</w:t>
      </w:r>
    </w:p>
    <w:p w14:paraId="2AEEAEE5" w14:textId="77777777" w:rsidR="004B7789" w:rsidRDefault="00000000">
      <w:pPr>
        <w:spacing w:before="80" w:line="260" w:lineRule="auto"/>
        <w:ind w:left="360"/>
      </w:pPr>
      <w:r>
        <w:rPr>
          <w:rFonts w:ascii="Consolas" w:eastAsia="Consolas" w:hAnsi="Consolas" w:cs="Consolas"/>
          <w:color w:val="2A4A6B"/>
          <w:sz w:val="20"/>
          <w:szCs w:val="20"/>
        </w:rPr>
        <w:t>Casa: sonidos domésticos</w:t>
      </w:r>
    </w:p>
    <w:p w14:paraId="21B845FC" w14:textId="77777777" w:rsidR="004B7789" w:rsidRDefault="00000000">
      <w:pPr>
        <w:spacing w:line="260" w:lineRule="auto"/>
        <w:ind w:left="360"/>
      </w:pPr>
      <w:r>
        <w:rPr>
          <w:rFonts w:ascii="Consolas" w:eastAsia="Consolas" w:hAnsi="Consolas" w:cs="Consolas"/>
          <w:color w:val="2A4A6B"/>
          <w:sz w:val="20"/>
          <w:szCs w:val="20"/>
        </w:rPr>
        <w:t xml:space="preserve">    ↓</w:t>
      </w:r>
    </w:p>
    <w:p w14:paraId="35619044" w14:textId="77777777" w:rsidR="004B7789" w:rsidRDefault="00000000">
      <w:pPr>
        <w:spacing w:line="260" w:lineRule="auto"/>
        <w:ind w:left="360"/>
      </w:pPr>
      <w:r>
        <w:rPr>
          <w:rFonts w:ascii="Consolas" w:eastAsia="Consolas" w:hAnsi="Consolas" w:cs="Consolas"/>
          <w:color w:val="2A4A6B"/>
          <w:sz w:val="20"/>
          <w:szCs w:val="20"/>
        </w:rPr>
        <w:t>Transición: silencio + sonidos estructurales</w:t>
      </w:r>
    </w:p>
    <w:p w14:paraId="7AE8519F" w14:textId="77777777" w:rsidR="004B7789" w:rsidRDefault="00000000">
      <w:pPr>
        <w:spacing w:line="260" w:lineRule="auto"/>
        <w:ind w:left="360"/>
      </w:pPr>
      <w:r>
        <w:rPr>
          <w:rFonts w:ascii="Consolas" w:eastAsia="Consolas" w:hAnsi="Consolas" w:cs="Consolas"/>
          <w:color w:val="2A4A6B"/>
          <w:sz w:val="20"/>
          <w:szCs w:val="20"/>
        </w:rPr>
        <w:t xml:space="preserve">    ↓</w:t>
      </w:r>
    </w:p>
    <w:p w14:paraId="3D90478F" w14:textId="77777777" w:rsidR="004B7789" w:rsidRDefault="00000000">
      <w:pPr>
        <w:spacing w:after="140" w:line="260" w:lineRule="auto"/>
        <w:ind w:left="360"/>
      </w:pPr>
      <w:r>
        <w:rPr>
          <w:rFonts w:ascii="Consolas" w:eastAsia="Consolas" w:hAnsi="Consolas" w:cs="Consolas"/>
          <w:color w:val="2A4A6B"/>
          <w:sz w:val="20"/>
          <w:szCs w:val="20"/>
        </w:rPr>
        <w:t>Complejo: electricidad + maquinaria + eco</w:t>
      </w:r>
    </w:p>
    <w:p w14:paraId="63160A18" w14:textId="77777777" w:rsidR="004B7789" w:rsidRDefault="004B7789">
      <w:pPr>
        <w:spacing w:after="60"/>
      </w:pPr>
    </w:p>
    <w:p w14:paraId="5F8E300E" w14:textId="77777777" w:rsidR="004B7789" w:rsidRDefault="00000000">
      <w:pPr>
        <w:spacing w:after="120" w:line="276" w:lineRule="auto"/>
      </w:pPr>
      <w:r>
        <w:t>Al cambiar de zona el ambiente debe hacer transiciones graduales. No se corta bruscamente salvo que sea una decisión narrativa.</w:t>
      </w:r>
    </w:p>
    <w:p w14:paraId="6CD67428" w14:textId="77777777" w:rsidR="004B7789" w:rsidRDefault="00000000">
      <w:pPr>
        <w:spacing w:after="120" w:line="276" w:lineRule="auto"/>
      </w:pPr>
      <w:r>
        <w:t xml:space="preserve">Se utilizarán </w:t>
      </w:r>
      <w:proofErr w:type="spellStart"/>
      <w:r>
        <w:t>Sound</w:t>
      </w:r>
      <w:proofErr w:type="spellEnd"/>
      <w:r>
        <w:t xml:space="preserve"> Waves, </w:t>
      </w:r>
      <w:proofErr w:type="spellStart"/>
      <w:r>
        <w:t>Sound</w:t>
      </w:r>
      <w:proofErr w:type="spellEnd"/>
      <w:r>
        <w:t xml:space="preserve"> Cues, Audio </w:t>
      </w:r>
      <w:proofErr w:type="spellStart"/>
      <w:r>
        <w:t>Components</w:t>
      </w:r>
      <w:proofErr w:type="spellEnd"/>
      <w:r>
        <w:t xml:space="preserve">, atenuación, </w:t>
      </w:r>
      <w:proofErr w:type="spellStart"/>
      <w:r>
        <w:t>espacialización</w:t>
      </w:r>
      <w:proofErr w:type="spellEnd"/>
      <w:r>
        <w:t xml:space="preserve"> y </w:t>
      </w:r>
      <w:proofErr w:type="spellStart"/>
      <w:r>
        <w:t>MetaSounds</w:t>
      </w:r>
      <w:proofErr w:type="spellEnd"/>
      <w:r>
        <w:t xml:space="preserve"> cuando aporten una ventaja real. Se controlará la cantidad de sonidos simultáneos, la distancia, la duración, la calidad, la compresión y los </w:t>
      </w:r>
      <w:proofErr w:type="spellStart"/>
      <w:r>
        <w:t>loops</w:t>
      </w:r>
      <w:proofErr w:type="spellEnd"/>
      <w:r>
        <w:t>.</w:t>
      </w:r>
    </w:p>
    <w:p w14:paraId="7A331205" w14:textId="77777777" w:rsidR="004B7789" w:rsidRDefault="004B7789">
      <w:pPr>
        <w:spacing w:after="60"/>
      </w:pPr>
    </w:p>
    <w:p w14:paraId="144754D0" w14:textId="77777777" w:rsidR="004B7789" w:rsidRDefault="00000000">
      <w:pPr>
        <w:spacing w:before="180" w:after="180"/>
        <w:ind w:left="400" w:right="400"/>
        <w:jc w:val="center"/>
      </w:pPr>
      <w:r>
        <w:rPr>
          <w:rFonts w:ascii="Cambria" w:eastAsia="Cambria" w:hAnsi="Cambria" w:cs="Cambria"/>
          <w:i/>
          <w:iCs/>
          <w:color w:val="34506E"/>
          <w:sz w:val="23"/>
          <w:szCs w:val="23"/>
        </w:rPr>
        <w:t>«El jugador debe escuchar algo y preguntarse qué fue, antes de recibir la respuesta.»</w:t>
      </w:r>
    </w:p>
    <w:p w14:paraId="0F8D60F2" w14:textId="77777777" w:rsidR="004B7789" w:rsidRDefault="00000000">
      <w:r>
        <w:br w:type="page"/>
      </w:r>
    </w:p>
    <w:p w14:paraId="3DCCCBED" w14:textId="77777777" w:rsidR="004B7789" w:rsidRDefault="00000000">
      <w:pPr>
        <w:pStyle w:val="Ttulo1"/>
        <w:spacing w:before="360" w:after="180"/>
      </w:pPr>
      <w:r>
        <w:rPr>
          <w:b/>
          <w:bCs/>
          <w:color w:val="1F3A5F"/>
          <w:sz w:val="30"/>
          <w:szCs w:val="30"/>
        </w:rPr>
        <w:lastRenderedPageBreak/>
        <w:t>38. Música</w:t>
      </w:r>
    </w:p>
    <w:p w14:paraId="74B81CC9" w14:textId="77777777" w:rsidR="004B7789" w:rsidRDefault="00000000">
      <w:pPr>
        <w:spacing w:after="120" w:line="276" w:lineRule="auto"/>
      </w:pPr>
      <w:r>
        <w:t>La música es un componente complementario del diseño sonoro. No está presente constantemente, porque el silencio y los sonidos ambientales tienen un papel fundamental. Debe aparecer cuando tenga una función emocional o narrativa concreta.</w:t>
      </w:r>
    </w:p>
    <w:p w14:paraId="5635351E" w14:textId="77777777" w:rsidR="004B7789" w:rsidRDefault="004B7789">
      <w:pPr>
        <w:spacing w:after="60"/>
      </w:pPr>
    </w:p>
    <w:p w14:paraId="5243A187" w14:textId="77777777" w:rsidR="004B7789" w:rsidRDefault="00000000">
      <w:pPr>
        <w:spacing w:before="180" w:after="180"/>
        <w:ind w:left="400" w:right="400"/>
        <w:jc w:val="center"/>
      </w:pPr>
      <w:r>
        <w:rPr>
          <w:rFonts w:ascii="Cambria" w:eastAsia="Cambria" w:hAnsi="Cambria" w:cs="Cambria"/>
          <w:i/>
          <w:iCs/>
          <w:color w:val="34506E"/>
          <w:sz w:val="23"/>
          <w:szCs w:val="23"/>
        </w:rPr>
        <w:t>«Minimalismo + tensión + atmósfera + silencio»</w:t>
      </w:r>
    </w:p>
    <w:p w14:paraId="0798ABE3" w14:textId="77777777" w:rsidR="004B7789" w:rsidRDefault="004B7789">
      <w:pPr>
        <w:spacing w:after="60"/>
      </w:pPr>
    </w:p>
    <w:p w14:paraId="0706CFE7" w14:textId="77777777" w:rsidR="004B7789" w:rsidRDefault="00000000">
      <w:pPr>
        <w:spacing w:after="120" w:line="276" w:lineRule="auto"/>
      </w:pPr>
      <w:r>
        <w:t>No se busca una banda sonora que indique constantemente al jugador cuándo debe sentir miedo. La música debe permitir que el jugador interprete la situación por sí mismo.</w:t>
      </w:r>
    </w:p>
    <w:p w14:paraId="2B627961" w14:textId="77777777" w:rsidR="004B7789" w:rsidRDefault="00000000">
      <w:pPr>
        <w:pStyle w:val="Ttulo2"/>
        <w:spacing w:before="280" w:after="140"/>
      </w:pPr>
      <w:r>
        <w:rPr>
          <w:b/>
          <w:bCs/>
          <w:color w:val="1F3A5F"/>
          <w:sz w:val="25"/>
          <w:szCs w:val="25"/>
        </w:rPr>
        <w:t>38.1 Música por zona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1CF5ABEB" w14:textId="77777777">
        <w:trPr>
          <w:cantSplit/>
          <w:tblHeader/>
        </w:trPr>
        <w:tc>
          <w:tcPr>
            <w:tcW w:w="2600" w:type="dxa"/>
            <w:shd w:val="clear" w:color="auto" w:fill="1F3A5F"/>
            <w:tcMar>
              <w:top w:w="70" w:type="dxa"/>
              <w:left w:w="110" w:type="dxa"/>
              <w:bottom w:w="70" w:type="dxa"/>
              <w:right w:w="110" w:type="dxa"/>
            </w:tcMar>
          </w:tcPr>
          <w:p w14:paraId="7BD75B5F" w14:textId="77777777" w:rsidR="004B7789" w:rsidRDefault="00000000">
            <w:pPr>
              <w:spacing w:line="250" w:lineRule="auto"/>
            </w:pPr>
            <w:r>
              <w:rPr>
                <w:b/>
                <w:bCs/>
                <w:color w:val="FFFFFF"/>
                <w:sz w:val="19"/>
                <w:szCs w:val="19"/>
              </w:rPr>
              <w:t>Zona</w:t>
            </w:r>
          </w:p>
        </w:tc>
        <w:tc>
          <w:tcPr>
            <w:tcW w:w="6760" w:type="dxa"/>
            <w:shd w:val="clear" w:color="auto" w:fill="1F3A5F"/>
            <w:tcMar>
              <w:top w:w="70" w:type="dxa"/>
              <w:left w:w="110" w:type="dxa"/>
              <w:bottom w:w="70" w:type="dxa"/>
              <w:right w:w="110" w:type="dxa"/>
            </w:tcMar>
          </w:tcPr>
          <w:p w14:paraId="0FD94340" w14:textId="77777777" w:rsidR="004B7789" w:rsidRDefault="00000000">
            <w:pPr>
              <w:spacing w:line="250" w:lineRule="auto"/>
            </w:pPr>
            <w:r>
              <w:rPr>
                <w:b/>
                <w:bCs/>
                <w:color w:val="FFFFFF"/>
                <w:sz w:val="19"/>
                <w:szCs w:val="19"/>
              </w:rPr>
              <w:t>Tratamiento</w:t>
            </w:r>
          </w:p>
        </w:tc>
      </w:tr>
      <w:tr w:rsidR="004B7789" w14:paraId="122B4FD0" w14:textId="77777777">
        <w:trPr>
          <w:cantSplit/>
        </w:trPr>
        <w:tc>
          <w:tcPr>
            <w:tcW w:w="2600" w:type="dxa"/>
            <w:shd w:val="clear" w:color="auto" w:fill="FFFFFF"/>
            <w:tcMar>
              <w:top w:w="70" w:type="dxa"/>
              <w:left w:w="110" w:type="dxa"/>
              <w:bottom w:w="70" w:type="dxa"/>
              <w:right w:w="110" w:type="dxa"/>
            </w:tcMar>
          </w:tcPr>
          <w:p w14:paraId="17D11CA8" w14:textId="77777777" w:rsidR="004B7789" w:rsidRDefault="00000000">
            <w:pPr>
              <w:spacing w:line="250" w:lineRule="auto"/>
            </w:pPr>
            <w:r>
              <w:rPr>
                <w:sz w:val="19"/>
                <w:szCs w:val="19"/>
              </w:rPr>
              <w:t>Cuarto oculto</w:t>
            </w:r>
          </w:p>
        </w:tc>
        <w:tc>
          <w:tcPr>
            <w:tcW w:w="6760" w:type="dxa"/>
            <w:shd w:val="clear" w:color="auto" w:fill="FFFFFF"/>
            <w:tcMar>
              <w:top w:w="70" w:type="dxa"/>
              <w:left w:w="110" w:type="dxa"/>
              <w:bottom w:w="70" w:type="dxa"/>
              <w:right w:w="110" w:type="dxa"/>
            </w:tcMar>
          </w:tcPr>
          <w:p w14:paraId="4C451B0B" w14:textId="77777777" w:rsidR="004B7789" w:rsidRDefault="00000000">
            <w:pPr>
              <w:spacing w:line="250" w:lineRule="auto"/>
            </w:pPr>
            <w:r>
              <w:rPr>
                <w:sz w:val="19"/>
                <w:szCs w:val="19"/>
              </w:rPr>
              <w:t>Atmósfera muy ligera o completamente sin música. Si se usa: tranquilidad, introspección, misterio. No debe revelar inmediatamente que el juego es de terror.</w:t>
            </w:r>
          </w:p>
        </w:tc>
      </w:tr>
      <w:tr w:rsidR="004B7789" w14:paraId="33DF086B" w14:textId="77777777">
        <w:trPr>
          <w:cantSplit/>
        </w:trPr>
        <w:tc>
          <w:tcPr>
            <w:tcW w:w="2600" w:type="dxa"/>
            <w:shd w:val="clear" w:color="auto" w:fill="F7F9FB"/>
            <w:tcMar>
              <w:top w:w="70" w:type="dxa"/>
              <w:left w:w="110" w:type="dxa"/>
              <w:bottom w:w="70" w:type="dxa"/>
              <w:right w:w="110" w:type="dxa"/>
            </w:tcMar>
          </w:tcPr>
          <w:p w14:paraId="22A197BC" w14:textId="77777777" w:rsidR="004B7789" w:rsidRDefault="00000000">
            <w:pPr>
              <w:spacing w:line="250" w:lineRule="auto"/>
            </w:pPr>
            <w:r>
              <w:rPr>
                <w:sz w:val="19"/>
                <w:szCs w:val="19"/>
              </w:rPr>
              <w:t>Casa</w:t>
            </w:r>
          </w:p>
        </w:tc>
        <w:tc>
          <w:tcPr>
            <w:tcW w:w="6760" w:type="dxa"/>
            <w:shd w:val="clear" w:color="auto" w:fill="F7F9FB"/>
            <w:tcMar>
              <w:top w:w="70" w:type="dxa"/>
              <w:left w:w="110" w:type="dxa"/>
              <w:bottom w:w="70" w:type="dxa"/>
              <w:right w:w="110" w:type="dxa"/>
            </w:tcMar>
          </w:tcPr>
          <w:p w14:paraId="2C46D17A" w14:textId="77777777" w:rsidR="004B7789" w:rsidRDefault="00000000">
            <w:pPr>
              <w:spacing w:line="250" w:lineRule="auto"/>
            </w:pPr>
            <w:r>
              <w:rPr>
                <w:sz w:val="19"/>
                <w:szCs w:val="19"/>
              </w:rPr>
              <w:t>Capas ambientales extremadamente sutiles, solo en momentos narrativos concretos. Mantiene el arco de hogar aparentemente normal → lugar progresivamente extraño.</w:t>
            </w:r>
          </w:p>
        </w:tc>
      </w:tr>
      <w:tr w:rsidR="004B7789" w14:paraId="5F575D26" w14:textId="77777777">
        <w:trPr>
          <w:cantSplit/>
        </w:trPr>
        <w:tc>
          <w:tcPr>
            <w:tcW w:w="2600" w:type="dxa"/>
            <w:shd w:val="clear" w:color="auto" w:fill="FFFFFF"/>
            <w:tcMar>
              <w:top w:w="70" w:type="dxa"/>
              <w:left w:w="110" w:type="dxa"/>
              <w:bottom w:w="70" w:type="dxa"/>
              <w:right w:w="110" w:type="dxa"/>
            </w:tcMar>
          </w:tcPr>
          <w:p w14:paraId="0E52B536" w14:textId="77777777" w:rsidR="004B7789" w:rsidRDefault="00000000">
            <w:pPr>
              <w:spacing w:line="250" w:lineRule="auto"/>
            </w:pPr>
            <w:r>
              <w:rPr>
                <w:sz w:val="19"/>
                <w:szCs w:val="19"/>
              </w:rPr>
              <w:t>Descubrimiento del acceso</w:t>
            </w:r>
          </w:p>
        </w:tc>
        <w:tc>
          <w:tcPr>
            <w:tcW w:w="6760" w:type="dxa"/>
            <w:shd w:val="clear" w:color="auto" w:fill="FFFFFF"/>
            <w:tcMar>
              <w:top w:w="70" w:type="dxa"/>
              <w:left w:w="110" w:type="dxa"/>
              <w:bottom w:w="70" w:type="dxa"/>
              <w:right w:w="110" w:type="dxa"/>
            </w:tcMar>
          </w:tcPr>
          <w:p w14:paraId="15FE7EE9" w14:textId="77777777" w:rsidR="004B7789" w:rsidRDefault="00000000">
            <w:pPr>
              <w:spacing w:line="250" w:lineRule="auto"/>
            </w:pPr>
            <w:r>
              <w:rPr>
                <w:sz w:val="19"/>
                <w:szCs w:val="19"/>
              </w:rPr>
              <w:t>Pequeña transición musical. No una melodía épica: drones, sonidos graves, texturas ambientales, notas aisladas. Su función es señalar que algo cambió.</w:t>
            </w:r>
          </w:p>
        </w:tc>
      </w:tr>
      <w:tr w:rsidR="004B7789" w14:paraId="3FEE4559" w14:textId="77777777">
        <w:trPr>
          <w:cantSplit/>
        </w:trPr>
        <w:tc>
          <w:tcPr>
            <w:tcW w:w="2600" w:type="dxa"/>
            <w:shd w:val="clear" w:color="auto" w:fill="F7F9FB"/>
            <w:tcMar>
              <w:top w:w="70" w:type="dxa"/>
              <w:left w:w="110" w:type="dxa"/>
              <w:bottom w:w="70" w:type="dxa"/>
              <w:right w:w="110" w:type="dxa"/>
            </w:tcMar>
          </w:tcPr>
          <w:p w14:paraId="359D76F6" w14:textId="77777777" w:rsidR="004B7789" w:rsidRDefault="00000000">
            <w:pPr>
              <w:spacing w:line="250" w:lineRule="auto"/>
            </w:pPr>
            <w:r>
              <w:rPr>
                <w:sz w:val="19"/>
                <w:szCs w:val="19"/>
              </w:rPr>
              <w:t>Complejo</w:t>
            </w:r>
          </w:p>
        </w:tc>
        <w:tc>
          <w:tcPr>
            <w:tcW w:w="6760" w:type="dxa"/>
            <w:shd w:val="clear" w:color="auto" w:fill="F7F9FB"/>
            <w:tcMar>
              <w:top w:w="70" w:type="dxa"/>
              <w:left w:w="110" w:type="dxa"/>
              <w:bottom w:w="70" w:type="dxa"/>
              <w:right w:w="110" w:type="dxa"/>
            </w:tcMar>
          </w:tcPr>
          <w:p w14:paraId="74E99461" w14:textId="77777777" w:rsidR="004B7789" w:rsidRDefault="00000000">
            <w:pPr>
              <w:spacing w:line="250" w:lineRule="auto"/>
            </w:pPr>
            <w:r>
              <w:rPr>
                <w:sz w:val="19"/>
                <w:szCs w:val="19"/>
              </w:rPr>
              <w:t>Identidad más fría: drones, frecuencias graves, sonidos electrónicos, texturas metálicas, pulsaciones lentas. Puede mezclarse con el ambiente hasta que sea difícil saber dónde termina uno y empieza el otro.</w:t>
            </w:r>
          </w:p>
        </w:tc>
      </w:tr>
      <w:tr w:rsidR="004B7789" w14:paraId="6C8C9ACC" w14:textId="77777777">
        <w:trPr>
          <w:cantSplit/>
        </w:trPr>
        <w:tc>
          <w:tcPr>
            <w:tcW w:w="2600" w:type="dxa"/>
            <w:shd w:val="clear" w:color="auto" w:fill="FFFFFF"/>
            <w:tcMar>
              <w:top w:w="70" w:type="dxa"/>
              <w:left w:w="110" w:type="dxa"/>
              <w:bottom w:w="70" w:type="dxa"/>
              <w:right w:w="110" w:type="dxa"/>
            </w:tcMar>
          </w:tcPr>
          <w:p w14:paraId="32E747C4" w14:textId="77777777" w:rsidR="004B7789" w:rsidRDefault="00000000">
            <w:pPr>
              <w:spacing w:line="250" w:lineRule="auto"/>
            </w:pPr>
            <w:proofErr w:type="spellStart"/>
            <w:r>
              <w:rPr>
                <w:sz w:val="19"/>
                <w:szCs w:val="19"/>
              </w:rPr>
              <w:t>Puzzles</w:t>
            </w:r>
            <w:proofErr w:type="spellEnd"/>
          </w:p>
        </w:tc>
        <w:tc>
          <w:tcPr>
            <w:tcW w:w="6760" w:type="dxa"/>
            <w:shd w:val="clear" w:color="auto" w:fill="FFFFFF"/>
            <w:tcMar>
              <w:top w:w="70" w:type="dxa"/>
              <w:left w:w="110" w:type="dxa"/>
              <w:bottom w:w="70" w:type="dxa"/>
              <w:right w:w="110" w:type="dxa"/>
            </w:tcMar>
          </w:tcPr>
          <w:p w14:paraId="6DB8FB46" w14:textId="77777777" w:rsidR="004B7789" w:rsidRDefault="00000000">
            <w:pPr>
              <w:spacing w:line="250" w:lineRule="auto"/>
            </w:pPr>
            <w:r>
              <w:rPr>
                <w:sz w:val="19"/>
                <w:szCs w:val="19"/>
              </w:rPr>
              <w:t xml:space="preserve">Sin música intensa. El jugador necesita concentración: funcionan con ambiente, interacción, mecanismos y electricidad. Al resolverse puede aparecer un pequeño </w:t>
            </w:r>
            <w:proofErr w:type="spellStart"/>
            <w:r>
              <w:rPr>
                <w:sz w:val="19"/>
                <w:szCs w:val="19"/>
              </w:rPr>
              <w:t>feedback</w:t>
            </w:r>
            <w:proofErr w:type="spellEnd"/>
            <w:r>
              <w:rPr>
                <w:sz w:val="19"/>
                <w:szCs w:val="19"/>
              </w:rPr>
              <w:t xml:space="preserve"> musical.</w:t>
            </w:r>
          </w:p>
        </w:tc>
      </w:tr>
      <w:tr w:rsidR="004B7789" w14:paraId="1AA7E445" w14:textId="77777777">
        <w:trPr>
          <w:cantSplit/>
        </w:trPr>
        <w:tc>
          <w:tcPr>
            <w:tcW w:w="2600" w:type="dxa"/>
            <w:shd w:val="clear" w:color="auto" w:fill="F7F9FB"/>
            <w:tcMar>
              <w:top w:w="70" w:type="dxa"/>
              <w:left w:w="110" w:type="dxa"/>
              <w:bottom w:w="70" w:type="dxa"/>
              <w:right w:w="110" w:type="dxa"/>
            </w:tcMar>
          </w:tcPr>
          <w:p w14:paraId="691B7360" w14:textId="77777777" w:rsidR="004B7789" w:rsidRDefault="00000000">
            <w:pPr>
              <w:spacing w:line="250" w:lineRule="auto"/>
            </w:pPr>
            <w:r>
              <w:rPr>
                <w:sz w:val="19"/>
                <w:szCs w:val="19"/>
              </w:rPr>
              <w:t>Descubrimientos</w:t>
            </w:r>
          </w:p>
        </w:tc>
        <w:tc>
          <w:tcPr>
            <w:tcW w:w="6760" w:type="dxa"/>
            <w:shd w:val="clear" w:color="auto" w:fill="F7F9FB"/>
            <w:tcMar>
              <w:top w:w="70" w:type="dxa"/>
              <w:left w:w="110" w:type="dxa"/>
              <w:bottom w:w="70" w:type="dxa"/>
              <w:right w:w="110" w:type="dxa"/>
            </w:tcMar>
          </w:tcPr>
          <w:p w14:paraId="5D262009" w14:textId="77777777" w:rsidR="004B7789" w:rsidRDefault="00000000">
            <w:pPr>
              <w:spacing w:line="250" w:lineRule="auto"/>
            </w:pPr>
            <w:r>
              <w:rPr>
                <w:sz w:val="19"/>
                <w:szCs w:val="19"/>
              </w:rPr>
              <w:t>Al encontrar información importante puede utilizarse un motivo breve: documento importante → pequeño motivo → silencio. La música no explica la información, solo refuerza su importancia.</w:t>
            </w:r>
          </w:p>
        </w:tc>
      </w:tr>
    </w:tbl>
    <w:p w14:paraId="35ECED3B" w14:textId="77777777" w:rsidR="004B7789" w:rsidRDefault="00000000">
      <w:pPr>
        <w:pStyle w:val="Ttulo2"/>
        <w:spacing w:before="280" w:after="140"/>
      </w:pPr>
      <w:r>
        <w:rPr>
          <w:b/>
          <w:bCs/>
          <w:color w:val="1F3A5F"/>
          <w:sz w:val="25"/>
          <w:szCs w:val="25"/>
        </w:rPr>
        <w:t xml:space="preserve">38.2 Los dos </w:t>
      </w:r>
      <w:proofErr w:type="spellStart"/>
      <w:r>
        <w:rPr>
          <w:b/>
          <w:bCs/>
          <w:color w:val="1F3A5F"/>
          <w:sz w:val="25"/>
          <w:szCs w:val="25"/>
        </w:rPr>
        <w:t>leitmotivs</w:t>
      </w:r>
      <w:proofErr w:type="spellEnd"/>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68A8940E" w14:textId="77777777">
        <w:trPr>
          <w:cantSplit/>
          <w:tblHeader/>
        </w:trPr>
        <w:tc>
          <w:tcPr>
            <w:tcW w:w="2600" w:type="dxa"/>
            <w:shd w:val="clear" w:color="auto" w:fill="1F3A5F"/>
            <w:tcMar>
              <w:top w:w="70" w:type="dxa"/>
              <w:left w:w="110" w:type="dxa"/>
              <w:bottom w:w="70" w:type="dxa"/>
              <w:right w:w="110" w:type="dxa"/>
            </w:tcMar>
          </w:tcPr>
          <w:p w14:paraId="5D55B2D2" w14:textId="77777777" w:rsidR="004B7789" w:rsidRDefault="00000000">
            <w:pPr>
              <w:spacing w:line="250" w:lineRule="auto"/>
            </w:pPr>
            <w:r>
              <w:rPr>
                <w:b/>
                <w:bCs/>
                <w:color w:val="FFFFFF"/>
                <w:sz w:val="19"/>
                <w:szCs w:val="19"/>
              </w:rPr>
              <w:t>Motivo</w:t>
            </w:r>
          </w:p>
        </w:tc>
        <w:tc>
          <w:tcPr>
            <w:tcW w:w="6760" w:type="dxa"/>
            <w:shd w:val="clear" w:color="auto" w:fill="1F3A5F"/>
            <w:tcMar>
              <w:top w:w="70" w:type="dxa"/>
              <w:left w:w="110" w:type="dxa"/>
              <w:bottom w:w="70" w:type="dxa"/>
              <w:right w:w="110" w:type="dxa"/>
            </w:tcMar>
          </w:tcPr>
          <w:p w14:paraId="3BB9F995" w14:textId="77777777" w:rsidR="004B7789" w:rsidRDefault="00000000">
            <w:pPr>
              <w:spacing w:line="250" w:lineRule="auto"/>
            </w:pPr>
            <w:r>
              <w:rPr>
                <w:b/>
                <w:bCs/>
                <w:color w:val="FFFFFF"/>
                <w:sz w:val="19"/>
                <w:szCs w:val="19"/>
              </w:rPr>
              <w:t>Tratamiento</w:t>
            </w:r>
          </w:p>
        </w:tc>
      </w:tr>
      <w:tr w:rsidR="004B7789" w14:paraId="02DFD219" w14:textId="77777777">
        <w:trPr>
          <w:cantSplit/>
        </w:trPr>
        <w:tc>
          <w:tcPr>
            <w:tcW w:w="2600" w:type="dxa"/>
            <w:shd w:val="clear" w:color="auto" w:fill="FFFFFF"/>
            <w:tcMar>
              <w:top w:w="70" w:type="dxa"/>
              <w:left w:w="110" w:type="dxa"/>
              <w:bottom w:w="70" w:type="dxa"/>
              <w:right w:w="110" w:type="dxa"/>
            </w:tcMar>
          </w:tcPr>
          <w:p w14:paraId="2644CF81" w14:textId="77777777" w:rsidR="004B7789" w:rsidRDefault="00000000">
            <w:pPr>
              <w:spacing w:line="250" w:lineRule="auto"/>
            </w:pPr>
            <w:r>
              <w:rPr>
                <w:sz w:val="19"/>
                <w:szCs w:val="19"/>
              </w:rPr>
              <w:t>Emily</w:t>
            </w:r>
          </w:p>
        </w:tc>
        <w:tc>
          <w:tcPr>
            <w:tcW w:w="6760" w:type="dxa"/>
            <w:shd w:val="clear" w:color="auto" w:fill="FFFFFF"/>
            <w:tcMar>
              <w:top w:w="70" w:type="dxa"/>
              <w:left w:w="110" w:type="dxa"/>
              <w:bottom w:w="70" w:type="dxa"/>
              <w:right w:w="110" w:type="dxa"/>
            </w:tcMar>
          </w:tcPr>
          <w:p w14:paraId="38D9495A" w14:textId="77777777" w:rsidR="004B7789" w:rsidRDefault="00000000">
            <w:pPr>
              <w:spacing w:line="250" w:lineRule="auto"/>
            </w:pPr>
            <w:r>
              <w:rPr>
                <w:sz w:val="19"/>
                <w:szCs w:val="19"/>
              </w:rPr>
              <w:t>Sencillo, reconocible, emocional y discreto. No debe aparecer siempre que Emily esté presente: se reserva para momentos relacionados con recuerdos, identidad, humanidad y decisiones importantes.</w:t>
            </w:r>
          </w:p>
        </w:tc>
      </w:tr>
      <w:tr w:rsidR="004B7789" w14:paraId="066B2ABC" w14:textId="77777777">
        <w:trPr>
          <w:cantSplit/>
        </w:trPr>
        <w:tc>
          <w:tcPr>
            <w:tcW w:w="2600" w:type="dxa"/>
            <w:shd w:val="clear" w:color="auto" w:fill="F7F9FB"/>
            <w:tcMar>
              <w:top w:w="70" w:type="dxa"/>
              <w:left w:w="110" w:type="dxa"/>
              <w:bottom w:w="70" w:type="dxa"/>
              <w:right w:w="110" w:type="dxa"/>
            </w:tcMar>
          </w:tcPr>
          <w:p w14:paraId="5F8BB8BC" w14:textId="77777777" w:rsidR="004B7789" w:rsidRDefault="00000000">
            <w:pPr>
              <w:spacing w:line="250" w:lineRule="auto"/>
            </w:pPr>
            <w:proofErr w:type="spellStart"/>
            <w:r>
              <w:rPr>
                <w:sz w:val="19"/>
                <w:szCs w:val="19"/>
              </w:rPr>
              <w:t>Syairah</w:t>
            </w:r>
            <w:proofErr w:type="spellEnd"/>
          </w:p>
        </w:tc>
        <w:tc>
          <w:tcPr>
            <w:tcW w:w="6760" w:type="dxa"/>
            <w:shd w:val="clear" w:color="auto" w:fill="F7F9FB"/>
            <w:tcMar>
              <w:top w:w="70" w:type="dxa"/>
              <w:left w:w="110" w:type="dxa"/>
              <w:bottom w:w="70" w:type="dxa"/>
              <w:right w:w="110" w:type="dxa"/>
            </w:tcMar>
          </w:tcPr>
          <w:p w14:paraId="0E3AF239" w14:textId="77777777" w:rsidR="004B7789" w:rsidRDefault="00000000">
            <w:pPr>
              <w:spacing w:line="250" w:lineRule="auto"/>
            </w:pPr>
            <w:r>
              <w:rPr>
                <w:sz w:val="19"/>
                <w:szCs w:val="19"/>
              </w:rPr>
              <w:t>Debe relacionarse con la contradicción del personaje: humanidad + miedo + transformación. Elementos delicados, tensos, mecánicos y disonantes. La versión completa se reserva para momentos posteriores del juego, cuando el jugador conozca su historia.</w:t>
            </w:r>
          </w:p>
        </w:tc>
      </w:tr>
    </w:tbl>
    <w:p w14:paraId="58532059" w14:textId="77777777" w:rsidR="004B7789" w:rsidRDefault="004B7789">
      <w:pPr>
        <w:spacing w:after="60"/>
      </w:pPr>
    </w:p>
    <w:p w14:paraId="080CDD10" w14:textId="77777777" w:rsidR="004B7789" w:rsidRDefault="00000000">
      <w:pPr>
        <w:spacing w:after="120" w:line="276" w:lineRule="auto"/>
      </w:pPr>
      <w:r>
        <w:t xml:space="preserve">El motivo de </w:t>
      </w:r>
      <w:proofErr w:type="spellStart"/>
      <w:r>
        <w:t>Syairah</w:t>
      </w:r>
      <w:proofErr w:type="spellEnd"/>
      <w:r>
        <w:t xml:space="preserve"> puede usar sonidos que produzcan incomodidad sin depender de sonidos literales de objetos afilados, y no debe convertirse en una señal obvia de «enemigo cerca». Debe representar miedo transformado en amenaza.</w:t>
      </w:r>
    </w:p>
    <w:p w14:paraId="70896369"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76FC5B89" w14:textId="77777777">
        <w:tc>
          <w:tcPr>
            <w:tcW w:w="9360" w:type="dxa"/>
            <w:shd w:val="clear" w:color="auto" w:fill="EEF2F7"/>
            <w:tcMar>
              <w:top w:w="120" w:type="dxa"/>
              <w:left w:w="180" w:type="dxa"/>
              <w:bottom w:w="120" w:type="dxa"/>
              <w:right w:w="180" w:type="dxa"/>
            </w:tcMar>
          </w:tcPr>
          <w:p w14:paraId="61B7A09D" w14:textId="77777777" w:rsidR="004B7789" w:rsidRDefault="00000000">
            <w:pPr>
              <w:shd w:val="clear" w:color="auto" w:fill="EEF2F7"/>
              <w:spacing w:after="60"/>
            </w:pPr>
            <w:r>
              <w:rPr>
                <w:b/>
                <w:bCs/>
                <w:color w:val="1F3A5F"/>
              </w:rPr>
              <w:t>La relación entre los dos motivos</w:t>
            </w:r>
          </w:p>
          <w:p w14:paraId="5C998F69" w14:textId="77777777" w:rsidR="004B7789" w:rsidRDefault="00000000">
            <w:pPr>
              <w:shd w:val="clear" w:color="auto" w:fill="EEF2F7"/>
              <w:spacing w:after="60"/>
            </w:pPr>
            <w:r>
              <w:lastRenderedPageBreak/>
              <w:t>Los dos personajes son sujetos del mismo programa, así que sus motivos deberían compartir algo — un intervalo, un timbre, una figura rítmica — sin sonar iguales.</w:t>
            </w:r>
          </w:p>
          <w:p w14:paraId="0A1F89F6" w14:textId="77777777" w:rsidR="004B7789" w:rsidRDefault="00000000">
            <w:pPr>
              <w:shd w:val="clear" w:color="auto" w:fill="EEF2F7"/>
              <w:spacing w:after="60"/>
            </w:pPr>
            <w:r>
              <w:t>Es el equivalente musical de la regla de coherencia entre sujetos del capítulo 11.2: misma organización, dos resultados distintos.</w:t>
            </w:r>
          </w:p>
        </w:tc>
      </w:tr>
    </w:tbl>
    <w:p w14:paraId="4A508750" w14:textId="77777777" w:rsidR="004B7789" w:rsidRDefault="00000000">
      <w:r>
        <w:lastRenderedPageBreak/>
        <w:br w:type="page"/>
      </w:r>
    </w:p>
    <w:p w14:paraId="0E63DB50" w14:textId="77777777" w:rsidR="004B7789" w:rsidRDefault="00000000">
      <w:pPr>
        <w:pStyle w:val="Ttulo1"/>
        <w:spacing w:before="360" w:after="180"/>
      </w:pPr>
      <w:r>
        <w:rPr>
          <w:b/>
          <w:bCs/>
          <w:color w:val="1F3A5F"/>
          <w:sz w:val="30"/>
          <w:szCs w:val="30"/>
        </w:rPr>
        <w:lastRenderedPageBreak/>
        <w:t>39. Cinemáticas</w:t>
      </w:r>
    </w:p>
    <w:p w14:paraId="27E137F9" w14:textId="77777777" w:rsidR="004B7789" w:rsidRDefault="00000000">
      <w:pPr>
        <w:spacing w:after="120" w:line="276" w:lineRule="auto"/>
      </w:pPr>
      <w:r>
        <w:t>Las cinemáticas tienen una función narrativa concreta y se utilizan con moderación. La mayor parte de la historia debe desarrollarse mientras el jugador conserva el control de Emily.</w:t>
      </w:r>
    </w:p>
    <w:p w14:paraId="062D0FDF" w14:textId="77777777" w:rsidR="004B7789" w:rsidRDefault="00000000">
      <w:pPr>
        <w:spacing w:after="120" w:line="276" w:lineRule="auto"/>
      </w:pPr>
      <w:r>
        <w:t xml:space="preserve">Deben aportar información, generar tensión, mostrar acontecimientos imposibles de comunicar mediante </w:t>
      </w:r>
      <w:proofErr w:type="spellStart"/>
      <w:r>
        <w:t>gameplay</w:t>
      </w:r>
      <w:proofErr w:type="spellEnd"/>
      <w:r>
        <w:t xml:space="preserve"> y presentar momentos narrativos importantes. No deben utilizarse para explicar mecánicas que el jugador puede experimentar directamente.</w:t>
      </w:r>
    </w:p>
    <w:p w14:paraId="09C68B46"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900"/>
        <w:gridCol w:w="2200"/>
        <w:gridCol w:w="4260"/>
      </w:tblGrid>
      <w:tr w:rsidR="004B7789" w14:paraId="7FF48D1E" w14:textId="77777777">
        <w:trPr>
          <w:cantSplit/>
          <w:tblHeader/>
        </w:trPr>
        <w:tc>
          <w:tcPr>
            <w:tcW w:w="2900" w:type="dxa"/>
            <w:shd w:val="clear" w:color="auto" w:fill="1F3A5F"/>
            <w:tcMar>
              <w:top w:w="70" w:type="dxa"/>
              <w:left w:w="110" w:type="dxa"/>
              <w:bottom w:w="70" w:type="dxa"/>
              <w:right w:w="110" w:type="dxa"/>
            </w:tcMar>
          </w:tcPr>
          <w:p w14:paraId="20D9A4D1" w14:textId="77777777" w:rsidR="004B7789" w:rsidRDefault="00000000">
            <w:pPr>
              <w:spacing w:line="250" w:lineRule="auto"/>
            </w:pPr>
            <w:r>
              <w:rPr>
                <w:b/>
                <w:bCs/>
                <w:color w:val="FFFFFF"/>
                <w:sz w:val="19"/>
                <w:szCs w:val="19"/>
              </w:rPr>
              <w:t>Tipo</w:t>
            </w:r>
          </w:p>
        </w:tc>
        <w:tc>
          <w:tcPr>
            <w:tcW w:w="2200" w:type="dxa"/>
            <w:shd w:val="clear" w:color="auto" w:fill="1F3A5F"/>
            <w:tcMar>
              <w:top w:w="70" w:type="dxa"/>
              <w:left w:w="110" w:type="dxa"/>
              <w:bottom w:w="70" w:type="dxa"/>
              <w:right w:w="110" w:type="dxa"/>
            </w:tcMar>
          </w:tcPr>
          <w:p w14:paraId="5894BC18" w14:textId="77777777" w:rsidR="004B7789" w:rsidRDefault="00000000">
            <w:pPr>
              <w:spacing w:line="250" w:lineRule="auto"/>
            </w:pPr>
            <w:r>
              <w:rPr>
                <w:b/>
                <w:bCs/>
                <w:color w:val="FFFFFF"/>
                <w:sz w:val="19"/>
                <w:szCs w:val="19"/>
              </w:rPr>
              <w:t>Cantidad</w:t>
            </w:r>
          </w:p>
        </w:tc>
        <w:tc>
          <w:tcPr>
            <w:tcW w:w="4260" w:type="dxa"/>
            <w:shd w:val="clear" w:color="auto" w:fill="1F3A5F"/>
            <w:tcMar>
              <w:top w:w="70" w:type="dxa"/>
              <w:left w:w="110" w:type="dxa"/>
              <w:bottom w:w="70" w:type="dxa"/>
              <w:right w:w="110" w:type="dxa"/>
            </w:tcMar>
          </w:tcPr>
          <w:p w14:paraId="5D00BA36" w14:textId="77777777" w:rsidR="004B7789" w:rsidRDefault="00000000">
            <w:pPr>
              <w:spacing w:line="250" w:lineRule="auto"/>
            </w:pPr>
            <w:r>
              <w:rPr>
                <w:b/>
                <w:bCs/>
                <w:color w:val="FFFFFF"/>
                <w:sz w:val="19"/>
                <w:szCs w:val="19"/>
              </w:rPr>
              <w:t>Duración</w:t>
            </w:r>
          </w:p>
        </w:tc>
      </w:tr>
      <w:tr w:rsidR="004B7789" w14:paraId="5E4AA4B5" w14:textId="77777777">
        <w:trPr>
          <w:cantSplit/>
        </w:trPr>
        <w:tc>
          <w:tcPr>
            <w:tcW w:w="2900" w:type="dxa"/>
            <w:shd w:val="clear" w:color="auto" w:fill="FFFFFF"/>
            <w:tcMar>
              <w:top w:w="70" w:type="dxa"/>
              <w:left w:w="110" w:type="dxa"/>
              <w:bottom w:w="70" w:type="dxa"/>
              <w:right w:w="110" w:type="dxa"/>
            </w:tcMar>
          </w:tcPr>
          <w:p w14:paraId="63D6C07E" w14:textId="77777777" w:rsidR="004B7789" w:rsidRDefault="00000000">
            <w:pPr>
              <w:spacing w:line="250" w:lineRule="auto"/>
            </w:pPr>
            <w:r>
              <w:rPr>
                <w:sz w:val="19"/>
                <w:szCs w:val="19"/>
              </w:rPr>
              <w:t>Introducción</w:t>
            </w:r>
          </w:p>
        </w:tc>
        <w:tc>
          <w:tcPr>
            <w:tcW w:w="2200" w:type="dxa"/>
            <w:shd w:val="clear" w:color="auto" w:fill="FFFFFF"/>
            <w:tcMar>
              <w:top w:w="70" w:type="dxa"/>
              <w:left w:w="110" w:type="dxa"/>
              <w:bottom w:w="70" w:type="dxa"/>
              <w:right w:w="110" w:type="dxa"/>
            </w:tcMar>
          </w:tcPr>
          <w:p w14:paraId="40A380B5" w14:textId="77777777" w:rsidR="004B7789" w:rsidRDefault="00000000">
            <w:pPr>
              <w:spacing w:line="250" w:lineRule="auto"/>
            </w:pPr>
            <w:r>
              <w:rPr>
                <w:sz w:val="19"/>
                <w:szCs w:val="19"/>
              </w:rPr>
              <w:t>1</w:t>
            </w:r>
          </w:p>
        </w:tc>
        <w:tc>
          <w:tcPr>
            <w:tcW w:w="4260" w:type="dxa"/>
            <w:shd w:val="clear" w:color="auto" w:fill="FFFFFF"/>
            <w:tcMar>
              <w:top w:w="70" w:type="dxa"/>
              <w:left w:w="110" w:type="dxa"/>
              <w:bottom w:w="70" w:type="dxa"/>
              <w:right w:w="110" w:type="dxa"/>
            </w:tcMar>
          </w:tcPr>
          <w:p w14:paraId="5B8D7EE9" w14:textId="77777777" w:rsidR="004B7789" w:rsidRDefault="00000000">
            <w:pPr>
              <w:spacing w:line="250" w:lineRule="auto"/>
            </w:pPr>
            <w:r>
              <w:rPr>
                <w:sz w:val="19"/>
                <w:szCs w:val="19"/>
              </w:rPr>
              <w:t>30–60 s</w:t>
            </w:r>
          </w:p>
        </w:tc>
      </w:tr>
      <w:tr w:rsidR="004B7789" w14:paraId="565094F3" w14:textId="77777777">
        <w:trPr>
          <w:cantSplit/>
        </w:trPr>
        <w:tc>
          <w:tcPr>
            <w:tcW w:w="2900" w:type="dxa"/>
            <w:shd w:val="clear" w:color="auto" w:fill="F7F9FB"/>
            <w:tcMar>
              <w:top w:w="70" w:type="dxa"/>
              <w:left w:w="110" w:type="dxa"/>
              <w:bottom w:w="70" w:type="dxa"/>
              <w:right w:w="110" w:type="dxa"/>
            </w:tcMar>
          </w:tcPr>
          <w:p w14:paraId="709D9B74" w14:textId="77777777" w:rsidR="004B7789" w:rsidRDefault="00000000">
            <w:pPr>
              <w:spacing w:line="250" w:lineRule="auto"/>
            </w:pPr>
            <w:proofErr w:type="spellStart"/>
            <w:r>
              <w:rPr>
                <w:sz w:val="19"/>
                <w:szCs w:val="19"/>
              </w:rPr>
              <w:t>Microsecuencias</w:t>
            </w:r>
            <w:proofErr w:type="spellEnd"/>
          </w:p>
        </w:tc>
        <w:tc>
          <w:tcPr>
            <w:tcW w:w="2200" w:type="dxa"/>
            <w:shd w:val="clear" w:color="auto" w:fill="F7F9FB"/>
            <w:tcMar>
              <w:top w:w="70" w:type="dxa"/>
              <w:left w:w="110" w:type="dxa"/>
              <w:bottom w:w="70" w:type="dxa"/>
              <w:right w:w="110" w:type="dxa"/>
            </w:tcMar>
          </w:tcPr>
          <w:p w14:paraId="696199F7" w14:textId="77777777" w:rsidR="004B7789" w:rsidRDefault="00000000">
            <w:pPr>
              <w:spacing w:line="250" w:lineRule="auto"/>
            </w:pPr>
            <w:r>
              <w:rPr>
                <w:sz w:val="19"/>
                <w:szCs w:val="19"/>
              </w:rPr>
              <w:t>Varias</w:t>
            </w:r>
          </w:p>
        </w:tc>
        <w:tc>
          <w:tcPr>
            <w:tcW w:w="4260" w:type="dxa"/>
            <w:shd w:val="clear" w:color="auto" w:fill="F7F9FB"/>
            <w:tcMar>
              <w:top w:w="70" w:type="dxa"/>
              <w:left w:w="110" w:type="dxa"/>
              <w:bottom w:w="70" w:type="dxa"/>
              <w:right w:w="110" w:type="dxa"/>
            </w:tcMar>
          </w:tcPr>
          <w:p w14:paraId="605C7710" w14:textId="77777777" w:rsidR="004B7789" w:rsidRDefault="00000000">
            <w:pPr>
              <w:spacing w:line="250" w:lineRule="auto"/>
            </w:pPr>
            <w:r>
              <w:rPr>
                <w:sz w:val="19"/>
                <w:szCs w:val="19"/>
              </w:rPr>
              <w:t>2–10 s cada una</w:t>
            </w:r>
          </w:p>
        </w:tc>
      </w:tr>
      <w:tr w:rsidR="004B7789" w14:paraId="6048ECA1" w14:textId="77777777">
        <w:trPr>
          <w:cantSplit/>
        </w:trPr>
        <w:tc>
          <w:tcPr>
            <w:tcW w:w="2900" w:type="dxa"/>
            <w:shd w:val="clear" w:color="auto" w:fill="FFFFFF"/>
            <w:tcMar>
              <w:top w:w="70" w:type="dxa"/>
              <w:left w:w="110" w:type="dxa"/>
              <w:bottom w:w="70" w:type="dxa"/>
              <w:right w:w="110" w:type="dxa"/>
            </w:tcMar>
          </w:tcPr>
          <w:p w14:paraId="6C6F1CF2" w14:textId="77777777" w:rsidR="004B7789" w:rsidRDefault="00000000">
            <w:pPr>
              <w:spacing w:line="250" w:lineRule="auto"/>
            </w:pPr>
            <w:r>
              <w:rPr>
                <w:sz w:val="19"/>
                <w:szCs w:val="19"/>
              </w:rPr>
              <w:t>Cinemática final</w:t>
            </w:r>
          </w:p>
        </w:tc>
        <w:tc>
          <w:tcPr>
            <w:tcW w:w="2200" w:type="dxa"/>
            <w:shd w:val="clear" w:color="auto" w:fill="FFFFFF"/>
            <w:tcMar>
              <w:top w:w="70" w:type="dxa"/>
              <w:left w:w="110" w:type="dxa"/>
              <w:bottom w:w="70" w:type="dxa"/>
              <w:right w:w="110" w:type="dxa"/>
            </w:tcMar>
          </w:tcPr>
          <w:p w14:paraId="7DB6549D" w14:textId="77777777" w:rsidR="004B7789" w:rsidRDefault="00000000">
            <w:pPr>
              <w:spacing w:line="250" w:lineRule="auto"/>
            </w:pPr>
            <w:r>
              <w:rPr>
                <w:sz w:val="19"/>
                <w:szCs w:val="19"/>
              </w:rPr>
              <w:t>1</w:t>
            </w:r>
          </w:p>
        </w:tc>
        <w:tc>
          <w:tcPr>
            <w:tcW w:w="4260" w:type="dxa"/>
            <w:shd w:val="clear" w:color="auto" w:fill="FFFFFF"/>
            <w:tcMar>
              <w:top w:w="70" w:type="dxa"/>
              <w:left w:w="110" w:type="dxa"/>
              <w:bottom w:w="70" w:type="dxa"/>
              <w:right w:w="110" w:type="dxa"/>
            </w:tcMar>
          </w:tcPr>
          <w:p w14:paraId="56D91008" w14:textId="77777777" w:rsidR="004B7789" w:rsidRDefault="00000000">
            <w:pPr>
              <w:spacing w:line="250" w:lineRule="auto"/>
            </w:pPr>
            <w:r>
              <w:rPr>
                <w:sz w:val="19"/>
                <w:szCs w:val="19"/>
              </w:rPr>
              <w:t>20–40 s</w:t>
            </w:r>
          </w:p>
        </w:tc>
      </w:tr>
    </w:tbl>
    <w:p w14:paraId="68AAC1A4" w14:textId="77777777" w:rsidR="004B7789" w:rsidRDefault="00000000">
      <w:pPr>
        <w:pStyle w:val="Ttulo2"/>
        <w:spacing w:before="280" w:after="140"/>
      </w:pPr>
      <w:r>
        <w:rPr>
          <w:b/>
          <w:bCs/>
          <w:color w:val="1F3A5F"/>
          <w:sz w:val="25"/>
          <w:szCs w:val="25"/>
        </w:rPr>
        <w:t>39.1 Introducción</w:t>
      </w:r>
    </w:p>
    <w:p w14:paraId="79D392A8" w14:textId="77777777" w:rsidR="004B7789" w:rsidRDefault="00000000">
      <w:pPr>
        <w:spacing w:after="120" w:line="276" w:lineRule="auto"/>
      </w:pPr>
      <w:r>
        <w:t>Presenta a Emily en la situación inicial. El objetivo es generar preguntas sin explicar toda la historia, y la secuencia debe ser breve. Comienza con Emily despertando, y la cámara debe transmitir confusión, vulnerabilidad y desorientación.</w:t>
      </w:r>
    </w:p>
    <w:p w14:paraId="44AE2E51" w14:textId="77777777" w:rsidR="004B7789" w:rsidRDefault="00000000">
      <w:pPr>
        <w:spacing w:after="120" w:line="276" w:lineRule="auto"/>
      </w:pPr>
      <w:r>
        <w:t xml:space="preserve">El jugador debe sentir que está descubriendo el espacio junto con ella. La transición al </w:t>
      </w:r>
      <w:proofErr w:type="spellStart"/>
      <w:r>
        <w:t>gameplay</w:t>
      </w:r>
      <w:proofErr w:type="spellEnd"/>
      <w:r>
        <w:t xml:space="preserve"> es progresiva: una vez que Emily puede moverse, cinemática → control del jugador, sin pantalla intermedia.</w:t>
      </w:r>
    </w:p>
    <w:p w14:paraId="6933B9DB" w14:textId="77777777" w:rsidR="004B7789" w:rsidRDefault="00000000">
      <w:pPr>
        <w:spacing w:after="120" w:line="276" w:lineRule="auto"/>
      </w:pPr>
      <w:r>
        <w:t>🔷 Si se aprueba la semilla del capítulo 21.5, va aquí: el resplandor de dos segundos en la muñeca ocurre dentro de esta cinemática, antes de devolver el control.</w:t>
      </w:r>
    </w:p>
    <w:p w14:paraId="006DFE00" w14:textId="77777777" w:rsidR="004B7789" w:rsidRDefault="00000000">
      <w:pPr>
        <w:pStyle w:val="Ttulo2"/>
        <w:spacing w:before="280" w:after="140"/>
      </w:pPr>
      <w:r>
        <w:rPr>
          <w:b/>
          <w:bCs/>
          <w:color w:val="1F3A5F"/>
          <w:sz w:val="25"/>
          <w:szCs w:val="25"/>
        </w:rPr>
        <w:t xml:space="preserve">39.2 </w:t>
      </w:r>
      <w:proofErr w:type="spellStart"/>
      <w:r>
        <w:rPr>
          <w:b/>
          <w:bCs/>
          <w:color w:val="1F3A5F"/>
          <w:sz w:val="25"/>
          <w:szCs w:val="25"/>
        </w:rPr>
        <w:t>Microsecuencias</w:t>
      </w:r>
      <w:proofErr w:type="spellEnd"/>
    </w:p>
    <w:p w14:paraId="16B5E7A5" w14:textId="77777777" w:rsidR="004B7789" w:rsidRDefault="00000000">
      <w:pPr>
        <w:spacing w:after="120" w:line="276" w:lineRule="auto"/>
      </w:pPr>
      <w:r>
        <w:t>Pequeñas secuencias activadas por eventos: el descubrimiento del acceso, la activación de la electricidad, la llegada a una zona importante. Deben ser cortas y no robar el control durante demasiado tiempo.</w:t>
      </w:r>
    </w:p>
    <w:p w14:paraId="5B846DC6" w14:textId="77777777" w:rsidR="004B7789" w:rsidRDefault="004B7789">
      <w:pPr>
        <w:spacing w:after="60"/>
      </w:pPr>
    </w:p>
    <w:p w14:paraId="02741931" w14:textId="77777777" w:rsidR="004B7789" w:rsidRDefault="00000000">
      <w:pPr>
        <w:spacing w:before="80" w:line="260" w:lineRule="auto"/>
        <w:ind w:left="360"/>
      </w:pPr>
      <w:r>
        <w:rPr>
          <w:rFonts w:ascii="Consolas" w:eastAsia="Consolas" w:hAnsi="Consolas" w:cs="Consolas"/>
          <w:color w:val="2A4A6B"/>
          <w:sz w:val="20"/>
          <w:szCs w:val="20"/>
        </w:rPr>
        <w:t>El jugador activa el mecanismo</w:t>
      </w:r>
    </w:p>
    <w:p w14:paraId="3AF716E9" w14:textId="77777777" w:rsidR="004B7789" w:rsidRDefault="00000000">
      <w:pPr>
        <w:spacing w:line="260" w:lineRule="auto"/>
        <w:ind w:left="360"/>
      </w:pPr>
      <w:r>
        <w:rPr>
          <w:rFonts w:ascii="Consolas" w:eastAsia="Consolas" w:hAnsi="Consolas" w:cs="Consolas"/>
          <w:color w:val="2A4A6B"/>
          <w:sz w:val="20"/>
          <w:szCs w:val="20"/>
        </w:rPr>
        <w:t xml:space="preserve">    ↓</w:t>
      </w:r>
    </w:p>
    <w:p w14:paraId="3436C5A2" w14:textId="77777777" w:rsidR="004B7789" w:rsidRDefault="00000000">
      <w:pPr>
        <w:spacing w:line="260" w:lineRule="auto"/>
        <w:ind w:left="360"/>
      </w:pPr>
      <w:r>
        <w:rPr>
          <w:rFonts w:ascii="Consolas" w:eastAsia="Consolas" w:hAnsi="Consolas" w:cs="Consolas"/>
          <w:color w:val="2A4A6B"/>
          <w:sz w:val="20"/>
          <w:szCs w:val="20"/>
        </w:rPr>
        <w:t>clic → sonido eléctrico → luces activándose</w:t>
      </w:r>
    </w:p>
    <w:p w14:paraId="3448B24B" w14:textId="77777777" w:rsidR="004B7789" w:rsidRDefault="00000000">
      <w:pPr>
        <w:spacing w:line="260" w:lineRule="auto"/>
        <w:ind w:left="360"/>
      </w:pPr>
      <w:r>
        <w:rPr>
          <w:rFonts w:ascii="Consolas" w:eastAsia="Consolas" w:hAnsi="Consolas" w:cs="Consolas"/>
          <w:color w:val="2A4A6B"/>
          <w:sz w:val="20"/>
          <w:szCs w:val="20"/>
        </w:rPr>
        <w:t xml:space="preserve">    ↓</w:t>
      </w:r>
    </w:p>
    <w:p w14:paraId="63ECA3F0" w14:textId="77777777" w:rsidR="004B7789" w:rsidRDefault="00000000">
      <w:pPr>
        <w:spacing w:after="140" w:line="260" w:lineRule="auto"/>
        <w:ind w:left="360"/>
      </w:pPr>
      <w:r>
        <w:rPr>
          <w:rFonts w:ascii="Consolas" w:eastAsia="Consolas" w:hAnsi="Consolas" w:cs="Consolas"/>
          <w:color w:val="2A4A6B"/>
          <w:sz w:val="20"/>
          <w:szCs w:val="20"/>
        </w:rPr>
        <w:t>vuelve el control</w:t>
      </w:r>
    </w:p>
    <w:p w14:paraId="085A0CFA" w14:textId="77777777" w:rsidR="004B7789" w:rsidRDefault="004B7789">
      <w:pPr>
        <w:spacing w:after="60"/>
      </w:pPr>
    </w:p>
    <w:p w14:paraId="01B07DAF" w14:textId="77777777" w:rsidR="004B7789" w:rsidRDefault="00000000">
      <w:pPr>
        <w:spacing w:after="120" w:line="276" w:lineRule="auto"/>
      </w:pPr>
      <w:r>
        <w:t>La acción debe seguir sintiéndose realizada por el jugador. En el descubrimiento del acceso, la cámara puede orientarse ligeramente, mostrar el mecanismo y devolver el control: no debe convertirse en una cinemática larga.</w:t>
      </w:r>
    </w:p>
    <w:p w14:paraId="6AD25227" w14:textId="77777777" w:rsidR="004B7789" w:rsidRDefault="00000000">
      <w:pPr>
        <w:pStyle w:val="Ttulo2"/>
        <w:spacing w:before="280" w:after="140"/>
      </w:pPr>
      <w:r>
        <w:rPr>
          <w:b/>
          <w:bCs/>
          <w:color w:val="1F3A5F"/>
          <w:sz w:val="25"/>
          <w:szCs w:val="25"/>
        </w:rPr>
        <w:t>39.3 La cinemática final</w:t>
      </w:r>
    </w:p>
    <w:p w14:paraId="21A68920" w14:textId="77777777" w:rsidR="004B7789" w:rsidRDefault="00000000">
      <w:pPr>
        <w:spacing w:after="120" w:line="276" w:lineRule="auto"/>
      </w:pPr>
      <w:r>
        <w:t>Es la principal cinemática de la demo. Su objetivo: revelar → inquietar → sorprender → dejar preguntas.</w:t>
      </w:r>
    </w:p>
    <w:p w14:paraId="0CE74AD9"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400"/>
        <w:gridCol w:w="6960"/>
      </w:tblGrid>
      <w:tr w:rsidR="004B7789" w14:paraId="4628125B" w14:textId="77777777">
        <w:trPr>
          <w:cantSplit/>
          <w:tblHeader/>
        </w:trPr>
        <w:tc>
          <w:tcPr>
            <w:tcW w:w="2400" w:type="dxa"/>
            <w:shd w:val="clear" w:color="auto" w:fill="1F3A5F"/>
            <w:tcMar>
              <w:top w:w="70" w:type="dxa"/>
              <w:left w:w="110" w:type="dxa"/>
              <w:bottom w:w="70" w:type="dxa"/>
              <w:right w:w="110" w:type="dxa"/>
            </w:tcMar>
          </w:tcPr>
          <w:p w14:paraId="202F1F7B" w14:textId="77777777" w:rsidR="004B7789" w:rsidRDefault="00000000">
            <w:pPr>
              <w:spacing w:line="250" w:lineRule="auto"/>
            </w:pPr>
            <w:r>
              <w:rPr>
                <w:b/>
                <w:bCs/>
                <w:color w:val="FFFFFF"/>
                <w:sz w:val="19"/>
                <w:szCs w:val="19"/>
              </w:rPr>
              <w:t>Paso</w:t>
            </w:r>
          </w:p>
        </w:tc>
        <w:tc>
          <w:tcPr>
            <w:tcW w:w="6960" w:type="dxa"/>
            <w:shd w:val="clear" w:color="auto" w:fill="1F3A5F"/>
            <w:tcMar>
              <w:top w:w="70" w:type="dxa"/>
              <w:left w:w="110" w:type="dxa"/>
              <w:bottom w:w="70" w:type="dxa"/>
              <w:right w:w="110" w:type="dxa"/>
            </w:tcMar>
          </w:tcPr>
          <w:p w14:paraId="4AD77172" w14:textId="77777777" w:rsidR="004B7789" w:rsidRDefault="00000000">
            <w:pPr>
              <w:spacing w:line="250" w:lineRule="auto"/>
            </w:pPr>
            <w:r>
              <w:rPr>
                <w:b/>
                <w:bCs/>
                <w:color w:val="FFFFFF"/>
                <w:sz w:val="19"/>
                <w:szCs w:val="19"/>
              </w:rPr>
              <w:t>Qué ocurre</w:t>
            </w:r>
          </w:p>
        </w:tc>
      </w:tr>
      <w:tr w:rsidR="004B7789" w14:paraId="348B5CB0" w14:textId="77777777">
        <w:trPr>
          <w:cantSplit/>
        </w:trPr>
        <w:tc>
          <w:tcPr>
            <w:tcW w:w="2400" w:type="dxa"/>
            <w:shd w:val="clear" w:color="auto" w:fill="FFFFFF"/>
            <w:tcMar>
              <w:top w:w="70" w:type="dxa"/>
              <w:left w:w="110" w:type="dxa"/>
              <w:bottom w:w="70" w:type="dxa"/>
              <w:right w:w="110" w:type="dxa"/>
            </w:tcMar>
          </w:tcPr>
          <w:p w14:paraId="0A551523" w14:textId="77777777" w:rsidR="004B7789" w:rsidRDefault="00000000">
            <w:pPr>
              <w:spacing w:line="250" w:lineRule="auto"/>
            </w:pPr>
            <w:r>
              <w:rPr>
                <w:sz w:val="19"/>
                <w:szCs w:val="19"/>
              </w:rPr>
              <w:t>Inicio</w:t>
            </w:r>
          </w:p>
        </w:tc>
        <w:tc>
          <w:tcPr>
            <w:tcW w:w="6960" w:type="dxa"/>
            <w:shd w:val="clear" w:color="auto" w:fill="FFFFFF"/>
            <w:tcMar>
              <w:top w:w="70" w:type="dxa"/>
              <w:left w:w="110" w:type="dxa"/>
              <w:bottom w:w="70" w:type="dxa"/>
              <w:right w:w="110" w:type="dxa"/>
            </w:tcMar>
          </w:tcPr>
          <w:p w14:paraId="7D189EA7" w14:textId="77777777" w:rsidR="004B7789" w:rsidRDefault="00000000">
            <w:pPr>
              <w:spacing w:line="250" w:lineRule="auto"/>
            </w:pPr>
            <w:r>
              <w:rPr>
                <w:sz w:val="19"/>
                <w:szCs w:val="19"/>
              </w:rPr>
              <w:t xml:space="preserve">Emily llega a la puerta final y observa a través de la ventana. No se activa inmediatamente un </w:t>
            </w:r>
            <w:proofErr w:type="spellStart"/>
            <w:r>
              <w:rPr>
                <w:sz w:val="19"/>
                <w:szCs w:val="19"/>
              </w:rPr>
              <w:t>jumpscare</w:t>
            </w:r>
            <w:proofErr w:type="spellEnd"/>
            <w:r>
              <w:rPr>
                <w:sz w:val="19"/>
                <w:szCs w:val="19"/>
              </w:rPr>
              <w:t>: se genera expectativa.</w:t>
            </w:r>
          </w:p>
        </w:tc>
      </w:tr>
      <w:tr w:rsidR="004B7789" w14:paraId="1FA4520D" w14:textId="77777777">
        <w:trPr>
          <w:cantSplit/>
        </w:trPr>
        <w:tc>
          <w:tcPr>
            <w:tcW w:w="2400" w:type="dxa"/>
            <w:shd w:val="clear" w:color="auto" w:fill="F7F9FB"/>
            <w:tcMar>
              <w:top w:w="70" w:type="dxa"/>
              <w:left w:w="110" w:type="dxa"/>
              <w:bottom w:w="70" w:type="dxa"/>
              <w:right w:w="110" w:type="dxa"/>
            </w:tcMar>
          </w:tcPr>
          <w:p w14:paraId="616F94B1" w14:textId="77777777" w:rsidR="004B7789" w:rsidRDefault="00000000">
            <w:pPr>
              <w:spacing w:line="250" w:lineRule="auto"/>
            </w:pPr>
            <w:r>
              <w:rPr>
                <w:sz w:val="19"/>
                <w:szCs w:val="19"/>
              </w:rPr>
              <w:t>Primera señal</w:t>
            </w:r>
          </w:p>
        </w:tc>
        <w:tc>
          <w:tcPr>
            <w:tcW w:w="6960" w:type="dxa"/>
            <w:shd w:val="clear" w:color="auto" w:fill="F7F9FB"/>
            <w:tcMar>
              <w:top w:w="70" w:type="dxa"/>
              <w:left w:w="110" w:type="dxa"/>
              <w:bottom w:w="70" w:type="dxa"/>
              <w:right w:w="110" w:type="dxa"/>
            </w:tcMar>
          </w:tcPr>
          <w:p w14:paraId="10A83274" w14:textId="77777777" w:rsidR="004B7789" w:rsidRDefault="00000000">
            <w:pPr>
              <w:spacing w:line="250" w:lineRule="auto"/>
            </w:pPr>
            <w:r>
              <w:rPr>
                <w:sz w:val="19"/>
                <w:szCs w:val="19"/>
              </w:rPr>
              <w:t>Algo puede moverse al fondo. La cámara permanece cerca de la perspectiva del jugador. La criatura no se muestra completamente.</w:t>
            </w:r>
          </w:p>
        </w:tc>
      </w:tr>
      <w:tr w:rsidR="004B7789" w14:paraId="48A4FBA4" w14:textId="77777777">
        <w:trPr>
          <w:cantSplit/>
        </w:trPr>
        <w:tc>
          <w:tcPr>
            <w:tcW w:w="2400" w:type="dxa"/>
            <w:shd w:val="clear" w:color="auto" w:fill="FFFFFF"/>
            <w:tcMar>
              <w:top w:w="70" w:type="dxa"/>
              <w:left w:w="110" w:type="dxa"/>
              <w:bottom w:w="70" w:type="dxa"/>
              <w:right w:w="110" w:type="dxa"/>
            </w:tcMar>
          </w:tcPr>
          <w:p w14:paraId="7DEC8241" w14:textId="77777777" w:rsidR="004B7789" w:rsidRDefault="00000000">
            <w:pPr>
              <w:spacing w:line="250" w:lineRule="auto"/>
            </w:pPr>
            <w:r>
              <w:rPr>
                <w:sz w:val="19"/>
                <w:szCs w:val="19"/>
              </w:rPr>
              <w:lastRenderedPageBreak/>
              <w:t>Primer destello</w:t>
            </w:r>
          </w:p>
        </w:tc>
        <w:tc>
          <w:tcPr>
            <w:tcW w:w="6960" w:type="dxa"/>
            <w:shd w:val="clear" w:color="auto" w:fill="FFFFFF"/>
            <w:tcMar>
              <w:top w:w="70" w:type="dxa"/>
              <w:left w:w="110" w:type="dxa"/>
              <w:bottom w:w="70" w:type="dxa"/>
              <w:right w:w="110" w:type="dxa"/>
            </w:tcMar>
          </w:tcPr>
          <w:p w14:paraId="754DE707" w14:textId="77777777" w:rsidR="004B7789" w:rsidRDefault="00000000">
            <w:pPr>
              <w:spacing w:line="250" w:lineRule="auto"/>
            </w:pPr>
            <w:r>
              <w:rPr>
                <w:sz w:val="19"/>
                <w:szCs w:val="19"/>
              </w:rPr>
              <w:t xml:space="preserve">Revela parcialmente a </w:t>
            </w:r>
            <w:proofErr w:type="spellStart"/>
            <w:r>
              <w:rPr>
                <w:sz w:val="19"/>
                <w:szCs w:val="19"/>
              </w:rPr>
              <w:t>Syairah</w:t>
            </w:r>
            <w:proofErr w:type="spellEnd"/>
            <w:r>
              <w:rPr>
                <w:sz w:val="19"/>
                <w:szCs w:val="19"/>
              </w:rPr>
              <w:t>: silueta, parte del cuerpo, elementos extraños. Después, oscuridad.</w:t>
            </w:r>
          </w:p>
        </w:tc>
      </w:tr>
      <w:tr w:rsidR="004B7789" w14:paraId="6326FEEA" w14:textId="77777777">
        <w:trPr>
          <w:cantSplit/>
        </w:trPr>
        <w:tc>
          <w:tcPr>
            <w:tcW w:w="2400" w:type="dxa"/>
            <w:shd w:val="clear" w:color="auto" w:fill="F7F9FB"/>
            <w:tcMar>
              <w:top w:w="70" w:type="dxa"/>
              <w:left w:w="110" w:type="dxa"/>
              <w:bottom w:w="70" w:type="dxa"/>
              <w:right w:w="110" w:type="dxa"/>
            </w:tcMar>
          </w:tcPr>
          <w:p w14:paraId="7C56A568" w14:textId="77777777" w:rsidR="004B7789" w:rsidRDefault="00000000">
            <w:pPr>
              <w:spacing w:line="250" w:lineRule="auto"/>
            </w:pPr>
            <w:r>
              <w:rPr>
                <w:sz w:val="19"/>
                <w:szCs w:val="19"/>
              </w:rPr>
              <w:t>Segundo destello</w:t>
            </w:r>
          </w:p>
        </w:tc>
        <w:tc>
          <w:tcPr>
            <w:tcW w:w="6960" w:type="dxa"/>
            <w:shd w:val="clear" w:color="auto" w:fill="F7F9FB"/>
            <w:tcMar>
              <w:top w:w="70" w:type="dxa"/>
              <w:left w:w="110" w:type="dxa"/>
              <w:bottom w:w="70" w:type="dxa"/>
              <w:right w:w="110" w:type="dxa"/>
            </w:tcMar>
          </w:tcPr>
          <w:p w14:paraId="23147707" w14:textId="77777777" w:rsidR="004B7789" w:rsidRDefault="00000000">
            <w:pPr>
              <w:spacing w:line="250" w:lineRule="auto"/>
            </w:pPr>
            <w:r>
              <w:rPr>
                <w:sz w:val="19"/>
                <w:szCs w:val="19"/>
              </w:rPr>
              <w:t>Más información: rostro, modificaciones, cables, tijeras. La revelación es progresiva.</w:t>
            </w:r>
          </w:p>
        </w:tc>
      </w:tr>
      <w:tr w:rsidR="004B7789" w14:paraId="06AB553F" w14:textId="77777777">
        <w:trPr>
          <w:cantSplit/>
        </w:trPr>
        <w:tc>
          <w:tcPr>
            <w:tcW w:w="2400" w:type="dxa"/>
            <w:shd w:val="clear" w:color="auto" w:fill="FFFFFF"/>
            <w:tcMar>
              <w:top w:w="70" w:type="dxa"/>
              <w:left w:w="110" w:type="dxa"/>
              <w:bottom w:w="70" w:type="dxa"/>
              <w:right w:w="110" w:type="dxa"/>
            </w:tcMar>
          </w:tcPr>
          <w:p w14:paraId="6A0E39C3" w14:textId="77777777" w:rsidR="004B7789" w:rsidRDefault="00000000">
            <w:pPr>
              <w:spacing w:line="250" w:lineRule="auto"/>
            </w:pPr>
            <w:r>
              <w:rPr>
                <w:sz w:val="19"/>
                <w:szCs w:val="19"/>
              </w:rPr>
              <w:t>Reacción de Emily</w:t>
            </w:r>
          </w:p>
        </w:tc>
        <w:tc>
          <w:tcPr>
            <w:tcW w:w="6960" w:type="dxa"/>
            <w:shd w:val="clear" w:color="auto" w:fill="FFFFFF"/>
            <w:tcMar>
              <w:top w:w="70" w:type="dxa"/>
              <w:left w:w="110" w:type="dxa"/>
              <w:bottom w:w="70" w:type="dxa"/>
              <w:right w:w="110" w:type="dxa"/>
            </w:tcMar>
          </w:tcPr>
          <w:p w14:paraId="3ECAD71D" w14:textId="77777777" w:rsidR="004B7789" w:rsidRDefault="00000000">
            <w:pPr>
              <w:spacing w:line="250" w:lineRule="auto"/>
            </w:pPr>
            <w:r>
              <w:rPr>
                <w:sz w:val="19"/>
                <w:szCs w:val="19"/>
              </w:rPr>
              <w:t>Reacciona físicamente: respirar rápidamente, retroceder, una pequeña exclamación, mantener la mirada. No debe gritar exageradamente.</w:t>
            </w:r>
          </w:p>
        </w:tc>
      </w:tr>
      <w:tr w:rsidR="004B7789" w14:paraId="6C65A3EA" w14:textId="77777777">
        <w:trPr>
          <w:cantSplit/>
        </w:trPr>
        <w:tc>
          <w:tcPr>
            <w:tcW w:w="2400" w:type="dxa"/>
            <w:shd w:val="clear" w:color="auto" w:fill="F7F9FB"/>
            <w:tcMar>
              <w:top w:w="70" w:type="dxa"/>
              <w:left w:w="110" w:type="dxa"/>
              <w:bottom w:w="70" w:type="dxa"/>
              <w:right w:w="110" w:type="dxa"/>
            </w:tcMar>
          </w:tcPr>
          <w:p w14:paraId="75F1FFF7" w14:textId="77777777" w:rsidR="004B7789" w:rsidRDefault="00000000">
            <w:pPr>
              <w:spacing w:line="250" w:lineRule="auto"/>
            </w:pPr>
            <w:r>
              <w:rPr>
                <w:sz w:val="19"/>
                <w:szCs w:val="19"/>
              </w:rPr>
              <w:t>Destello principal</w:t>
            </w:r>
          </w:p>
        </w:tc>
        <w:tc>
          <w:tcPr>
            <w:tcW w:w="6960" w:type="dxa"/>
            <w:shd w:val="clear" w:color="auto" w:fill="F7F9FB"/>
            <w:tcMar>
              <w:top w:w="70" w:type="dxa"/>
              <w:left w:w="110" w:type="dxa"/>
              <w:bottom w:w="70" w:type="dxa"/>
              <w:right w:w="110" w:type="dxa"/>
            </w:tcMar>
          </w:tcPr>
          <w:p w14:paraId="5FF59BC4" w14:textId="77777777" w:rsidR="004B7789" w:rsidRDefault="00000000">
            <w:pPr>
              <w:spacing w:line="250" w:lineRule="auto"/>
            </w:pPr>
            <w:r>
              <w:rPr>
                <w:sz w:val="19"/>
                <w:szCs w:val="19"/>
              </w:rPr>
              <w:t xml:space="preserve">La revelación visual más importante. </w:t>
            </w:r>
            <w:proofErr w:type="spellStart"/>
            <w:r>
              <w:rPr>
                <w:sz w:val="19"/>
                <w:szCs w:val="19"/>
              </w:rPr>
              <w:t>Syairah</w:t>
            </w:r>
            <w:proofErr w:type="spellEnd"/>
            <w:r>
              <w:rPr>
                <w:sz w:val="19"/>
                <w:szCs w:val="19"/>
              </w:rPr>
              <w:t xml:space="preserve"> aparece claramente durante un instante.</w:t>
            </w:r>
          </w:p>
        </w:tc>
      </w:tr>
      <w:tr w:rsidR="004B7789" w14:paraId="366CC6FD" w14:textId="77777777">
        <w:trPr>
          <w:cantSplit/>
        </w:trPr>
        <w:tc>
          <w:tcPr>
            <w:tcW w:w="2400" w:type="dxa"/>
            <w:shd w:val="clear" w:color="auto" w:fill="FFFFFF"/>
            <w:tcMar>
              <w:top w:w="70" w:type="dxa"/>
              <w:left w:w="110" w:type="dxa"/>
              <w:bottom w:w="70" w:type="dxa"/>
              <w:right w:w="110" w:type="dxa"/>
            </w:tcMar>
          </w:tcPr>
          <w:p w14:paraId="124E2F90" w14:textId="77777777" w:rsidR="004B7789" w:rsidRDefault="00000000">
            <w:pPr>
              <w:spacing w:line="250" w:lineRule="auto"/>
            </w:pPr>
            <w:r>
              <w:rPr>
                <w:sz w:val="19"/>
                <w:szCs w:val="19"/>
              </w:rPr>
              <w:t>Silencio</w:t>
            </w:r>
          </w:p>
        </w:tc>
        <w:tc>
          <w:tcPr>
            <w:tcW w:w="6960" w:type="dxa"/>
            <w:shd w:val="clear" w:color="auto" w:fill="FFFFFF"/>
            <w:tcMar>
              <w:top w:w="70" w:type="dxa"/>
              <w:left w:w="110" w:type="dxa"/>
              <w:bottom w:w="70" w:type="dxa"/>
              <w:right w:w="110" w:type="dxa"/>
            </w:tcMar>
          </w:tcPr>
          <w:p w14:paraId="5C835BFC" w14:textId="77777777" w:rsidR="004B7789" w:rsidRDefault="00000000">
            <w:pPr>
              <w:spacing w:line="250" w:lineRule="auto"/>
            </w:pPr>
            <w:r>
              <w:rPr>
                <w:sz w:val="19"/>
                <w:szCs w:val="19"/>
              </w:rPr>
              <w:t>Después del momento de mayor tensión debe existir un instante de silencio. Permite que la imagen tenga mayor impacto.</w:t>
            </w:r>
          </w:p>
        </w:tc>
      </w:tr>
      <w:tr w:rsidR="004B7789" w14:paraId="19662985" w14:textId="77777777">
        <w:trPr>
          <w:cantSplit/>
        </w:trPr>
        <w:tc>
          <w:tcPr>
            <w:tcW w:w="2400" w:type="dxa"/>
            <w:shd w:val="clear" w:color="auto" w:fill="F7F9FB"/>
            <w:tcMar>
              <w:top w:w="70" w:type="dxa"/>
              <w:left w:w="110" w:type="dxa"/>
              <w:bottom w:w="70" w:type="dxa"/>
              <w:right w:w="110" w:type="dxa"/>
            </w:tcMar>
          </w:tcPr>
          <w:p w14:paraId="061A95BB" w14:textId="77777777" w:rsidR="004B7789" w:rsidRDefault="00000000">
            <w:pPr>
              <w:spacing w:line="250" w:lineRule="auto"/>
            </w:pPr>
            <w:r>
              <w:rPr>
                <w:sz w:val="19"/>
                <w:szCs w:val="19"/>
              </w:rPr>
              <w:t>Desaparición</w:t>
            </w:r>
          </w:p>
        </w:tc>
        <w:tc>
          <w:tcPr>
            <w:tcW w:w="6960" w:type="dxa"/>
            <w:shd w:val="clear" w:color="auto" w:fill="F7F9FB"/>
            <w:tcMar>
              <w:top w:w="70" w:type="dxa"/>
              <w:left w:w="110" w:type="dxa"/>
              <w:bottom w:w="70" w:type="dxa"/>
              <w:right w:w="110" w:type="dxa"/>
            </w:tcMar>
          </w:tcPr>
          <w:p w14:paraId="44EED4CA" w14:textId="77777777" w:rsidR="004B7789" w:rsidRDefault="00000000">
            <w:pPr>
              <w:spacing w:line="250" w:lineRule="auto"/>
            </w:pPr>
            <w:proofErr w:type="spellStart"/>
            <w:r>
              <w:rPr>
                <w:sz w:val="19"/>
                <w:szCs w:val="19"/>
              </w:rPr>
              <w:t>Syairah</w:t>
            </w:r>
            <w:proofErr w:type="spellEnd"/>
            <w:r>
              <w:rPr>
                <w:sz w:val="19"/>
                <w:szCs w:val="19"/>
              </w:rPr>
              <w:t xml:space="preserve"> desaparece de la zona visible. No hace falta una animación sobrenatural: el jugador puede simplemente perderla de vista.</w:t>
            </w:r>
          </w:p>
        </w:tc>
      </w:tr>
      <w:tr w:rsidR="004B7789" w14:paraId="69B5C4D2" w14:textId="77777777">
        <w:trPr>
          <w:cantSplit/>
        </w:trPr>
        <w:tc>
          <w:tcPr>
            <w:tcW w:w="2400" w:type="dxa"/>
            <w:shd w:val="clear" w:color="auto" w:fill="FFFFFF"/>
            <w:tcMar>
              <w:top w:w="70" w:type="dxa"/>
              <w:left w:w="110" w:type="dxa"/>
              <w:bottom w:w="70" w:type="dxa"/>
              <w:right w:w="110" w:type="dxa"/>
            </w:tcMar>
          </w:tcPr>
          <w:p w14:paraId="7F538883" w14:textId="77777777" w:rsidR="004B7789" w:rsidRDefault="00000000">
            <w:pPr>
              <w:spacing w:line="250" w:lineRule="auto"/>
            </w:pPr>
            <w:r>
              <w:rPr>
                <w:sz w:val="19"/>
                <w:szCs w:val="19"/>
              </w:rPr>
              <w:t>Apagón</w:t>
            </w:r>
          </w:p>
        </w:tc>
        <w:tc>
          <w:tcPr>
            <w:tcW w:w="6960" w:type="dxa"/>
            <w:shd w:val="clear" w:color="auto" w:fill="FFFFFF"/>
            <w:tcMar>
              <w:top w:w="70" w:type="dxa"/>
              <w:left w:w="110" w:type="dxa"/>
              <w:bottom w:w="70" w:type="dxa"/>
              <w:right w:w="110" w:type="dxa"/>
            </w:tcMar>
          </w:tcPr>
          <w:p w14:paraId="42A90872" w14:textId="77777777" w:rsidR="004B7789" w:rsidRDefault="00000000">
            <w:pPr>
              <w:spacing w:line="250" w:lineRule="auto"/>
            </w:pPr>
            <w:r>
              <w:rPr>
                <w:sz w:val="19"/>
                <w:szCs w:val="19"/>
              </w:rPr>
              <w:t>La iluminación desaparece. La ausencia de información es parte del final.</w:t>
            </w:r>
          </w:p>
        </w:tc>
      </w:tr>
      <w:tr w:rsidR="004B7789" w14:paraId="42232610" w14:textId="77777777">
        <w:trPr>
          <w:cantSplit/>
        </w:trPr>
        <w:tc>
          <w:tcPr>
            <w:tcW w:w="2400" w:type="dxa"/>
            <w:shd w:val="clear" w:color="auto" w:fill="F7F9FB"/>
            <w:tcMar>
              <w:top w:w="70" w:type="dxa"/>
              <w:left w:w="110" w:type="dxa"/>
              <w:bottom w:w="70" w:type="dxa"/>
              <w:right w:w="110" w:type="dxa"/>
            </w:tcMar>
          </w:tcPr>
          <w:p w14:paraId="7D4C8A19" w14:textId="77777777" w:rsidR="004B7789" w:rsidRDefault="00000000">
            <w:pPr>
              <w:spacing w:line="250" w:lineRule="auto"/>
            </w:pPr>
            <w:r>
              <w:rPr>
                <w:sz w:val="19"/>
                <w:szCs w:val="19"/>
              </w:rPr>
              <w:t>Final</w:t>
            </w:r>
          </w:p>
        </w:tc>
        <w:tc>
          <w:tcPr>
            <w:tcW w:w="6960" w:type="dxa"/>
            <w:shd w:val="clear" w:color="auto" w:fill="F7F9FB"/>
            <w:tcMar>
              <w:top w:w="70" w:type="dxa"/>
              <w:left w:w="110" w:type="dxa"/>
              <w:bottom w:w="70" w:type="dxa"/>
              <w:right w:w="110" w:type="dxa"/>
            </w:tcMar>
          </w:tcPr>
          <w:p w14:paraId="7C5ACACD" w14:textId="77777777" w:rsidR="004B7789" w:rsidRDefault="00000000">
            <w:pPr>
              <w:spacing w:line="250" w:lineRule="auto"/>
            </w:pPr>
            <w:r>
              <w:rPr>
                <w:sz w:val="19"/>
                <w:szCs w:val="19"/>
              </w:rPr>
              <w:t>Pantalla negra → sonido breve → título.</w:t>
            </w:r>
          </w:p>
        </w:tc>
      </w:tr>
    </w:tbl>
    <w:p w14:paraId="59781CF0" w14:textId="77777777" w:rsidR="004B7789" w:rsidRDefault="004B7789">
      <w:pPr>
        <w:spacing w:after="60"/>
      </w:pPr>
    </w:p>
    <w:p w14:paraId="6FFAF6F4" w14:textId="77777777" w:rsidR="004B7789" w:rsidRDefault="00000000">
      <w:pPr>
        <w:spacing w:after="120" w:line="276" w:lineRule="auto"/>
      </w:pPr>
      <w:r>
        <w:t>La especificación exacta de los seis destellos, con sus duraciones e intervalos, está en el capítulo 34.8.</w:t>
      </w:r>
    </w:p>
    <w:p w14:paraId="09E0F1B2" w14:textId="77777777" w:rsidR="004B7789" w:rsidRDefault="00000000">
      <w:pPr>
        <w:pStyle w:val="Ttulo2"/>
        <w:spacing w:before="280" w:after="140"/>
      </w:pPr>
      <w:r>
        <w:rPr>
          <w:b/>
          <w:bCs/>
          <w:color w:val="1F3A5F"/>
          <w:sz w:val="25"/>
          <w:szCs w:val="25"/>
        </w:rPr>
        <w:t xml:space="preserve">39.4 Cámara, implementación y </w:t>
      </w:r>
      <w:proofErr w:type="spellStart"/>
      <w:r>
        <w:rPr>
          <w:b/>
          <w:bCs/>
          <w:color w:val="1F3A5F"/>
          <w:sz w:val="25"/>
          <w:szCs w:val="25"/>
        </w:rPr>
        <w:t>skip</w:t>
      </w:r>
      <w:proofErr w:type="spellEnd"/>
    </w:p>
    <w:p w14:paraId="15A4E14E" w14:textId="77777777" w:rsidR="004B7789" w:rsidRDefault="00000000">
      <w:pPr>
        <w:spacing w:after="120" w:line="276" w:lineRule="auto"/>
      </w:pPr>
      <w:r>
        <w:t>Las cámaras mantienen coherencia con la perspectiva en primera persona. En escenas importantes puede utilizarse una cámara cinematográfica externa, pero sin movimientos espectaculares que rompan el tono. Los movimientos son lentos, controlados e intencionales; durante el terror pueden usarse pequeños movimientos para transmitir inestabilidad.</w:t>
      </w:r>
    </w:p>
    <w:p w14:paraId="7164242E" w14:textId="77777777" w:rsidR="004B7789" w:rsidRDefault="00000000">
      <w:pPr>
        <w:spacing w:after="120" w:line="276" w:lineRule="auto"/>
      </w:pPr>
      <w:r>
        <w:t xml:space="preserve">Se implementan con </w:t>
      </w:r>
      <w:proofErr w:type="spellStart"/>
      <w:r>
        <w:t>Sequencer</w:t>
      </w:r>
      <w:proofErr w:type="spellEnd"/>
      <w:r>
        <w:t>, controlando cámara, personajes, iluminación, efectos, audio y animaciones. La sincronización es crítica: destello, aparición, sonido y reacción de Emily deben ocurrir de manera coordinada.</w:t>
      </w:r>
    </w:p>
    <w:p w14:paraId="29CCF76B" w14:textId="77777777" w:rsidR="004B7789" w:rsidRDefault="00000000">
      <w:pPr>
        <w:spacing w:after="120" w:line="276" w:lineRule="auto"/>
      </w:pPr>
      <w:r>
        <w:t xml:space="preserve">La música no debe dominar la aparición de </w:t>
      </w:r>
      <w:proofErr w:type="spellStart"/>
      <w:r>
        <w:t>Syairah</w:t>
      </w:r>
      <w:proofErr w:type="spellEnd"/>
      <w:r>
        <w:t>: se priorizan el silencio, el ambiente, la respiración, los sonidos mecánicos, las tijeras, los cables y el impacto sonoro de los destellos.</w:t>
      </w:r>
    </w:p>
    <w:p w14:paraId="373C7D58" w14:textId="77777777" w:rsidR="004B7789" w:rsidRDefault="00000000">
      <w:pPr>
        <w:spacing w:after="120" w:line="276" w:lineRule="auto"/>
      </w:pPr>
      <w:r>
        <w:t>La introducción puede saltarse después de haberla visto una vez. La cinemática final no debe poder omitirse en la primera ejecución, porque su función es presentar el cierre narrativo.</w:t>
      </w:r>
    </w:p>
    <w:p w14:paraId="26A158A9"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3F6EB6EA" w14:textId="77777777">
        <w:tc>
          <w:tcPr>
            <w:tcW w:w="9360" w:type="dxa"/>
            <w:shd w:val="clear" w:color="auto" w:fill="EEF2F7"/>
            <w:tcMar>
              <w:top w:w="120" w:type="dxa"/>
              <w:left w:w="180" w:type="dxa"/>
              <w:bottom w:w="120" w:type="dxa"/>
              <w:right w:w="180" w:type="dxa"/>
            </w:tcMar>
          </w:tcPr>
          <w:p w14:paraId="16D30E02" w14:textId="77777777" w:rsidR="004B7789" w:rsidRDefault="00000000">
            <w:pPr>
              <w:shd w:val="clear" w:color="auto" w:fill="EEF2F7"/>
              <w:spacing w:after="60"/>
            </w:pPr>
            <w:r>
              <w:rPr>
                <w:b/>
                <w:bCs/>
                <w:color w:val="1F3A5F"/>
              </w:rPr>
              <w:t>⚠ Errores a evitar</w:t>
            </w:r>
          </w:p>
          <w:p w14:paraId="39CD288F" w14:textId="77777777" w:rsidR="004B7789" w:rsidRDefault="00000000">
            <w:pPr>
              <w:shd w:val="clear" w:color="auto" w:fill="EEF2F7"/>
              <w:spacing w:after="60"/>
            </w:pPr>
            <w:r>
              <w:t xml:space="preserve">Abusar de cinemáticas · quitar el control durante mucho tiempo · utilizar </w:t>
            </w:r>
            <w:proofErr w:type="spellStart"/>
            <w:r>
              <w:t>jumpscares</w:t>
            </w:r>
            <w:proofErr w:type="spellEnd"/>
            <w:r>
              <w:t xml:space="preserve"> gratuitos · explicar demasiado · mostrar completamente a </w:t>
            </w:r>
            <w:proofErr w:type="spellStart"/>
            <w:r>
              <w:t>Syairah</w:t>
            </w:r>
            <w:proofErr w:type="spellEnd"/>
            <w:r>
              <w:t xml:space="preserve"> demasiado pronto · utilizar música constantemente.</w:t>
            </w:r>
          </w:p>
          <w:p w14:paraId="0E99DAE2" w14:textId="77777777" w:rsidR="004B7789" w:rsidRDefault="00000000">
            <w:pPr>
              <w:shd w:val="clear" w:color="auto" w:fill="EEF2F7"/>
              <w:spacing w:after="60"/>
            </w:pPr>
            <w:r>
              <w:t>Principio: las cinemáticas deben mostrar lo que el jugador no podría experimentar por sí mismo, no quitarle el control porque sí.</w:t>
            </w:r>
          </w:p>
        </w:tc>
      </w:tr>
    </w:tbl>
    <w:p w14:paraId="156C0C4C" w14:textId="77777777" w:rsidR="004B7789" w:rsidRDefault="00000000">
      <w:r>
        <w:br w:type="page"/>
      </w:r>
    </w:p>
    <w:p w14:paraId="6D20788D" w14:textId="77777777" w:rsidR="004B7789" w:rsidRDefault="00000000">
      <w:pPr>
        <w:pStyle w:val="Ttulo1"/>
        <w:spacing w:before="360" w:after="180"/>
      </w:pPr>
      <w:r>
        <w:rPr>
          <w:b/>
          <w:bCs/>
          <w:color w:val="1F3A5F"/>
          <w:sz w:val="30"/>
          <w:szCs w:val="30"/>
        </w:rPr>
        <w:lastRenderedPageBreak/>
        <w:t>40. Interfaz</w:t>
      </w:r>
    </w:p>
    <w:p w14:paraId="11BDBB3A" w14:textId="77777777" w:rsidR="004B7789" w:rsidRDefault="00000000">
      <w:pPr>
        <w:pStyle w:val="Ttulo2"/>
        <w:spacing w:before="280" w:after="140"/>
      </w:pPr>
      <w:r>
        <w:rPr>
          <w:b/>
          <w:bCs/>
          <w:color w:val="1F3A5F"/>
          <w:sz w:val="25"/>
          <w:szCs w:val="25"/>
        </w:rPr>
        <w:t>40.1 Estilo y tipografía</w:t>
      </w:r>
    </w:p>
    <w:p w14:paraId="36C4593E" w14:textId="77777777" w:rsidR="004B7789" w:rsidRDefault="00000000">
      <w:pPr>
        <w:spacing w:after="120" w:line="276" w:lineRule="auto"/>
      </w:pPr>
      <w:r>
        <w:t>Diseño minimalista, oscuro y funcional, inspirado en documentación técnica, sistemas de laboratorio y elementos deteriorados. No debe parecer una interfaz futurista exagerada: su apariencia debe sentirse perteneciente al mundo del juego.</w:t>
      </w:r>
    </w:p>
    <w:p w14:paraId="25A069B4" w14:textId="77777777" w:rsidR="004B7789" w:rsidRDefault="00000000">
      <w:pPr>
        <w:spacing w:after="120" w:line="276" w:lineRule="auto"/>
      </w:pPr>
      <w:r>
        <w:t>Tipografía principal: Inter — alta legibilidad, buena lectura en distintas resoluciones y adecuada para interfaces minimalistas. Para elementos narrativos especiales puede usarse una segunda tipografía siempre que mantenga la legibilidad.</w:t>
      </w:r>
    </w:p>
    <w:p w14:paraId="1603F17D"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2200"/>
        <w:gridCol w:w="4560"/>
      </w:tblGrid>
      <w:tr w:rsidR="004B7789" w14:paraId="0AC5FCA9" w14:textId="77777777">
        <w:trPr>
          <w:cantSplit/>
          <w:tblHeader/>
        </w:trPr>
        <w:tc>
          <w:tcPr>
            <w:tcW w:w="2600" w:type="dxa"/>
            <w:shd w:val="clear" w:color="auto" w:fill="1F3A5F"/>
            <w:tcMar>
              <w:top w:w="70" w:type="dxa"/>
              <w:left w:w="110" w:type="dxa"/>
              <w:bottom w:w="70" w:type="dxa"/>
              <w:right w:w="110" w:type="dxa"/>
            </w:tcMar>
          </w:tcPr>
          <w:p w14:paraId="30540CBF" w14:textId="77777777" w:rsidR="004B7789" w:rsidRDefault="00000000">
            <w:pPr>
              <w:spacing w:line="250" w:lineRule="auto"/>
            </w:pPr>
            <w:r>
              <w:rPr>
                <w:b/>
                <w:bCs/>
                <w:color w:val="FFFFFF"/>
                <w:sz w:val="19"/>
                <w:szCs w:val="19"/>
              </w:rPr>
              <w:t>Nivel</w:t>
            </w:r>
          </w:p>
        </w:tc>
        <w:tc>
          <w:tcPr>
            <w:tcW w:w="2200" w:type="dxa"/>
            <w:shd w:val="clear" w:color="auto" w:fill="1F3A5F"/>
            <w:tcMar>
              <w:top w:w="70" w:type="dxa"/>
              <w:left w:w="110" w:type="dxa"/>
              <w:bottom w:w="70" w:type="dxa"/>
              <w:right w:w="110" w:type="dxa"/>
            </w:tcMar>
          </w:tcPr>
          <w:p w14:paraId="2379C80A" w14:textId="77777777" w:rsidR="004B7789" w:rsidRDefault="00000000">
            <w:pPr>
              <w:spacing w:line="250" w:lineRule="auto"/>
            </w:pPr>
            <w:r>
              <w:rPr>
                <w:b/>
                <w:bCs/>
                <w:color w:val="FFFFFF"/>
                <w:sz w:val="19"/>
                <w:szCs w:val="19"/>
              </w:rPr>
              <w:t>🔷 Tamaño a 1080p</w:t>
            </w:r>
          </w:p>
        </w:tc>
        <w:tc>
          <w:tcPr>
            <w:tcW w:w="4560" w:type="dxa"/>
            <w:shd w:val="clear" w:color="auto" w:fill="1F3A5F"/>
            <w:tcMar>
              <w:top w:w="70" w:type="dxa"/>
              <w:left w:w="110" w:type="dxa"/>
              <w:bottom w:w="70" w:type="dxa"/>
              <w:right w:w="110" w:type="dxa"/>
            </w:tcMar>
          </w:tcPr>
          <w:p w14:paraId="11FBFA82" w14:textId="77777777" w:rsidR="004B7789" w:rsidRDefault="00000000">
            <w:pPr>
              <w:spacing w:line="250" w:lineRule="auto"/>
            </w:pPr>
            <w:r>
              <w:rPr>
                <w:b/>
                <w:bCs/>
                <w:color w:val="FFFFFF"/>
                <w:sz w:val="19"/>
                <w:szCs w:val="19"/>
              </w:rPr>
              <w:t>Uso</w:t>
            </w:r>
          </w:p>
        </w:tc>
      </w:tr>
      <w:tr w:rsidR="004B7789" w14:paraId="00D5DFBB" w14:textId="77777777">
        <w:trPr>
          <w:cantSplit/>
        </w:trPr>
        <w:tc>
          <w:tcPr>
            <w:tcW w:w="2600" w:type="dxa"/>
            <w:shd w:val="clear" w:color="auto" w:fill="FFFFFF"/>
            <w:tcMar>
              <w:top w:w="70" w:type="dxa"/>
              <w:left w:w="110" w:type="dxa"/>
              <w:bottom w:w="70" w:type="dxa"/>
              <w:right w:w="110" w:type="dxa"/>
            </w:tcMar>
          </w:tcPr>
          <w:p w14:paraId="687A920B" w14:textId="77777777" w:rsidR="004B7789" w:rsidRDefault="00000000">
            <w:pPr>
              <w:spacing w:line="250" w:lineRule="auto"/>
            </w:pPr>
            <w:r>
              <w:rPr>
                <w:sz w:val="19"/>
                <w:szCs w:val="19"/>
              </w:rPr>
              <w:t>Título</w:t>
            </w:r>
          </w:p>
        </w:tc>
        <w:tc>
          <w:tcPr>
            <w:tcW w:w="2200" w:type="dxa"/>
            <w:shd w:val="clear" w:color="auto" w:fill="FFFFFF"/>
            <w:tcMar>
              <w:top w:w="70" w:type="dxa"/>
              <w:left w:w="110" w:type="dxa"/>
              <w:bottom w:w="70" w:type="dxa"/>
              <w:right w:w="110" w:type="dxa"/>
            </w:tcMar>
          </w:tcPr>
          <w:p w14:paraId="4141A81B" w14:textId="77777777" w:rsidR="004B7789" w:rsidRDefault="00000000">
            <w:pPr>
              <w:spacing w:line="250" w:lineRule="auto"/>
            </w:pPr>
            <w:r>
              <w:rPr>
                <w:sz w:val="19"/>
                <w:szCs w:val="19"/>
              </w:rPr>
              <w:t xml:space="preserve">32 </w:t>
            </w:r>
            <w:proofErr w:type="spellStart"/>
            <w:r>
              <w:rPr>
                <w:sz w:val="19"/>
                <w:szCs w:val="19"/>
              </w:rPr>
              <w:t>px</w:t>
            </w:r>
            <w:proofErr w:type="spellEnd"/>
          </w:p>
        </w:tc>
        <w:tc>
          <w:tcPr>
            <w:tcW w:w="4560" w:type="dxa"/>
            <w:shd w:val="clear" w:color="auto" w:fill="FFFFFF"/>
            <w:tcMar>
              <w:top w:w="70" w:type="dxa"/>
              <w:left w:w="110" w:type="dxa"/>
              <w:bottom w:w="70" w:type="dxa"/>
              <w:right w:w="110" w:type="dxa"/>
            </w:tcMar>
          </w:tcPr>
          <w:p w14:paraId="0EDAF42B" w14:textId="77777777" w:rsidR="004B7789" w:rsidRDefault="00000000">
            <w:pPr>
              <w:spacing w:line="250" w:lineRule="auto"/>
            </w:pPr>
            <w:r>
              <w:rPr>
                <w:sz w:val="19"/>
                <w:szCs w:val="19"/>
              </w:rPr>
              <w:t>Menús, documentos importantes, nombres de sección</w:t>
            </w:r>
          </w:p>
        </w:tc>
      </w:tr>
      <w:tr w:rsidR="004B7789" w14:paraId="2DDDD8BB" w14:textId="77777777">
        <w:trPr>
          <w:cantSplit/>
        </w:trPr>
        <w:tc>
          <w:tcPr>
            <w:tcW w:w="2600" w:type="dxa"/>
            <w:shd w:val="clear" w:color="auto" w:fill="F7F9FB"/>
            <w:tcMar>
              <w:top w:w="70" w:type="dxa"/>
              <w:left w:w="110" w:type="dxa"/>
              <w:bottom w:w="70" w:type="dxa"/>
              <w:right w:w="110" w:type="dxa"/>
            </w:tcMar>
          </w:tcPr>
          <w:p w14:paraId="27F4AEB3" w14:textId="77777777" w:rsidR="004B7789" w:rsidRDefault="00000000">
            <w:pPr>
              <w:spacing w:line="250" w:lineRule="auto"/>
            </w:pPr>
            <w:r>
              <w:rPr>
                <w:sz w:val="19"/>
                <w:szCs w:val="19"/>
              </w:rPr>
              <w:t>Subtítulos</w:t>
            </w:r>
          </w:p>
        </w:tc>
        <w:tc>
          <w:tcPr>
            <w:tcW w:w="2200" w:type="dxa"/>
            <w:shd w:val="clear" w:color="auto" w:fill="F7F9FB"/>
            <w:tcMar>
              <w:top w:w="70" w:type="dxa"/>
              <w:left w:w="110" w:type="dxa"/>
              <w:bottom w:w="70" w:type="dxa"/>
              <w:right w:w="110" w:type="dxa"/>
            </w:tcMar>
          </w:tcPr>
          <w:p w14:paraId="70DED17B" w14:textId="77777777" w:rsidR="004B7789" w:rsidRDefault="00000000">
            <w:pPr>
              <w:spacing w:line="250" w:lineRule="auto"/>
            </w:pPr>
            <w:r>
              <w:rPr>
                <w:sz w:val="19"/>
                <w:szCs w:val="19"/>
              </w:rPr>
              <w:t xml:space="preserve">22 </w:t>
            </w:r>
            <w:proofErr w:type="spellStart"/>
            <w:r>
              <w:rPr>
                <w:sz w:val="19"/>
                <w:szCs w:val="19"/>
              </w:rPr>
              <w:t>px</w:t>
            </w:r>
            <w:proofErr w:type="spellEnd"/>
          </w:p>
        </w:tc>
        <w:tc>
          <w:tcPr>
            <w:tcW w:w="4560" w:type="dxa"/>
            <w:shd w:val="clear" w:color="auto" w:fill="F7F9FB"/>
            <w:tcMar>
              <w:top w:w="70" w:type="dxa"/>
              <w:left w:w="110" w:type="dxa"/>
              <w:bottom w:w="70" w:type="dxa"/>
              <w:right w:w="110" w:type="dxa"/>
            </w:tcMar>
          </w:tcPr>
          <w:p w14:paraId="2F1759D4" w14:textId="77777777" w:rsidR="004B7789" w:rsidRDefault="00000000">
            <w:pPr>
              <w:spacing w:line="250" w:lineRule="auto"/>
            </w:pPr>
            <w:r>
              <w:rPr>
                <w:sz w:val="19"/>
                <w:szCs w:val="19"/>
              </w:rPr>
              <w:t>Encabezados secundarios</w:t>
            </w:r>
          </w:p>
        </w:tc>
      </w:tr>
      <w:tr w:rsidR="004B7789" w14:paraId="7114F610" w14:textId="77777777">
        <w:trPr>
          <w:cantSplit/>
        </w:trPr>
        <w:tc>
          <w:tcPr>
            <w:tcW w:w="2600" w:type="dxa"/>
            <w:shd w:val="clear" w:color="auto" w:fill="FFFFFF"/>
            <w:tcMar>
              <w:top w:w="70" w:type="dxa"/>
              <w:left w:w="110" w:type="dxa"/>
              <w:bottom w:w="70" w:type="dxa"/>
              <w:right w:w="110" w:type="dxa"/>
            </w:tcMar>
          </w:tcPr>
          <w:p w14:paraId="32D0590C" w14:textId="77777777" w:rsidR="004B7789" w:rsidRDefault="00000000">
            <w:pPr>
              <w:spacing w:line="250" w:lineRule="auto"/>
            </w:pPr>
            <w:r>
              <w:rPr>
                <w:sz w:val="19"/>
                <w:szCs w:val="19"/>
              </w:rPr>
              <w:t>Texto principal</w:t>
            </w:r>
          </w:p>
        </w:tc>
        <w:tc>
          <w:tcPr>
            <w:tcW w:w="2200" w:type="dxa"/>
            <w:shd w:val="clear" w:color="auto" w:fill="FFFFFF"/>
            <w:tcMar>
              <w:top w:w="70" w:type="dxa"/>
              <w:left w:w="110" w:type="dxa"/>
              <w:bottom w:w="70" w:type="dxa"/>
              <w:right w:w="110" w:type="dxa"/>
            </w:tcMar>
          </w:tcPr>
          <w:p w14:paraId="7DF4F666" w14:textId="77777777" w:rsidR="004B7789" w:rsidRDefault="00000000">
            <w:pPr>
              <w:spacing w:line="250" w:lineRule="auto"/>
            </w:pPr>
            <w:r>
              <w:rPr>
                <w:sz w:val="19"/>
                <w:szCs w:val="19"/>
              </w:rPr>
              <w:t xml:space="preserve">20 </w:t>
            </w:r>
            <w:proofErr w:type="spellStart"/>
            <w:r>
              <w:rPr>
                <w:sz w:val="19"/>
                <w:szCs w:val="19"/>
              </w:rPr>
              <w:t>px</w:t>
            </w:r>
            <w:proofErr w:type="spellEnd"/>
          </w:p>
        </w:tc>
        <w:tc>
          <w:tcPr>
            <w:tcW w:w="4560" w:type="dxa"/>
            <w:shd w:val="clear" w:color="auto" w:fill="FFFFFF"/>
            <w:tcMar>
              <w:top w:w="70" w:type="dxa"/>
              <w:left w:w="110" w:type="dxa"/>
              <w:bottom w:w="70" w:type="dxa"/>
              <w:right w:w="110" w:type="dxa"/>
            </w:tcMar>
          </w:tcPr>
          <w:p w14:paraId="399DAD7A" w14:textId="77777777" w:rsidR="004B7789" w:rsidRDefault="00000000">
            <w:pPr>
              <w:spacing w:line="250" w:lineRule="auto"/>
            </w:pPr>
            <w:r>
              <w:rPr>
                <w:sz w:val="19"/>
                <w:szCs w:val="19"/>
              </w:rPr>
              <w:t>Descripciones, objetivos, documentos, configuración</w:t>
            </w:r>
          </w:p>
        </w:tc>
      </w:tr>
      <w:tr w:rsidR="004B7789" w14:paraId="4EF678DD" w14:textId="77777777">
        <w:trPr>
          <w:cantSplit/>
        </w:trPr>
        <w:tc>
          <w:tcPr>
            <w:tcW w:w="2600" w:type="dxa"/>
            <w:shd w:val="clear" w:color="auto" w:fill="F7F9FB"/>
            <w:tcMar>
              <w:top w:w="70" w:type="dxa"/>
              <w:left w:w="110" w:type="dxa"/>
              <w:bottom w:w="70" w:type="dxa"/>
              <w:right w:w="110" w:type="dxa"/>
            </w:tcMar>
          </w:tcPr>
          <w:p w14:paraId="4C30AE5C" w14:textId="77777777" w:rsidR="004B7789" w:rsidRDefault="00000000">
            <w:pPr>
              <w:spacing w:line="250" w:lineRule="auto"/>
            </w:pPr>
            <w:r>
              <w:rPr>
                <w:sz w:val="19"/>
                <w:szCs w:val="19"/>
              </w:rPr>
              <w:t>Texto contextual</w:t>
            </w:r>
          </w:p>
        </w:tc>
        <w:tc>
          <w:tcPr>
            <w:tcW w:w="2200" w:type="dxa"/>
            <w:shd w:val="clear" w:color="auto" w:fill="F7F9FB"/>
            <w:tcMar>
              <w:top w:w="70" w:type="dxa"/>
              <w:left w:w="110" w:type="dxa"/>
              <w:bottom w:w="70" w:type="dxa"/>
              <w:right w:w="110" w:type="dxa"/>
            </w:tcMar>
          </w:tcPr>
          <w:p w14:paraId="029DE4A7" w14:textId="77777777" w:rsidR="004B7789" w:rsidRDefault="00000000">
            <w:pPr>
              <w:spacing w:line="250" w:lineRule="auto"/>
            </w:pPr>
            <w:r>
              <w:rPr>
                <w:sz w:val="19"/>
                <w:szCs w:val="19"/>
              </w:rPr>
              <w:t xml:space="preserve">16 </w:t>
            </w:r>
            <w:proofErr w:type="spellStart"/>
            <w:r>
              <w:rPr>
                <w:sz w:val="19"/>
                <w:szCs w:val="19"/>
              </w:rPr>
              <w:t>px</w:t>
            </w:r>
            <w:proofErr w:type="spellEnd"/>
          </w:p>
        </w:tc>
        <w:tc>
          <w:tcPr>
            <w:tcW w:w="4560" w:type="dxa"/>
            <w:shd w:val="clear" w:color="auto" w:fill="F7F9FB"/>
            <w:tcMar>
              <w:top w:w="70" w:type="dxa"/>
              <w:left w:w="110" w:type="dxa"/>
              <w:bottom w:w="70" w:type="dxa"/>
              <w:right w:w="110" w:type="dxa"/>
            </w:tcMar>
          </w:tcPr>
          <w:p w14:paraId="7E599D5A" w14:textId="77777777" w:rsidR="004B7789" w:rsidRDefault="00000000">
            <w:pPr>
              <w:spacing w:line="250" w:lineRule="auto"/>
            </w:pPr>
            <w:r>
              <w:rPr>
                <w:sz w:val="19"/>
                <w:szCs w:val="19"/>
              </w:rPr>
              <w:t>Interacción, mensajes, pequeños indicadores</w:t>
            </w:r>
          </w:p>
        </w:tc>
      </w:tr>
    </w:tbl>
    <w:p w14:paraId="608787BB" w14:textId="77777777" w:rsidR="004B7789" w:rsidRDefault="004B7789">
      <w:pPr>
        <w:spacing w:after="60"/>
      </w:pPr>
    </w:p>
    <w:p w14:paraId="4A6EFBC8" w14:textId="77777777" w:rsidR="004B7789" w:rsidRDefault="00000000">
      <w:pPr>
        <w:spacing w:after="120" w:line="276" w:lineRule="auto"/>
      </w:pPr>
      <w:r>
        <w:t>Todos escalables mediante la opción de tamaño de texto.</w:t>
      </w:r>
    </w:p>
    <w:p w14:paraId="1EBE023F" w14:textId="77777777" w:rsidR="004B7789" w:rsidRDefault="00000000">
      <w:pPr>
        <w:pStyle w:val="Ttulo2"/>
        <w:spacing w:before="280" w:after="140"/>
      </w:pPr>
      <w:r>
        <w:rPr>
          <w:b/>
          <w:bCs/>
          <w:color w:val="1F3A5F"/>
          <w:sz w:val="25"/>
          <w:szCs w:val="25"/>
        </w:rPr>
        <w:t>40.2 Interacción y objetivos</w:t>
      </w:r>
    </w:p>
    <w:p w14:paraId="7A68F583" w14:textId="77777777" w:rsidR="004B7789" w:rsidRDefault="00000000">
      <w:pPr>
        <w:spacing w:after="120" w:line="276" w:lineRule="auto"/>
      </w:pPr>
      <w:r>
        <w:t>La interacción utiliza un indicador contextual cerca del centro de la pantalla. Cuando Emily puede interactuar aparece «[E] Interactuar», o el verbo específico de la acción.</w:t>
      </w:r>
    </w:p>
    <w:p w14:paraId="279F9F7F" w14:textId="77777777" w:rsidR="004B7789" w:rsidRDefault="00000000">
      <w:pPr>
        <w:spacing w:after="120" w:line="276" w:lineRule="auto"/>
      </w:pPr>
      <w:r>
        <w:t>Los objetivos no aparecen permanentemente en pantalla. Cuando se produce uno nuevo aparece brevemente en una zona discreta y después desaparece.</w:t>
      </w:r>
    </w:p>
    <w:p w14:paraId="31B69D2F" w14:textId="77777777" w:rsidR="004B7789" w:rsidRDefault="00000000">
      <w:pPr>
        <w:pStyle w:val="Ttulo2"/>
        <w:spacing w:before="280" w:after="140"/>
      </w:pPr>
      <w:r>
        <w:rPr>
          <w:b/>
          <w:bCs/>
          <w:color w:val="1F3A5F"/>
          <w:sz w:val="25"/>
          <w:szCs w:val="25"/>
        </w:rPr>
        <w:t>40.3 Inventario, documentos y archivo</w:t>
      </w:r>
    </w:p>
    <w:p w14:paraId="45B8E9F1" w14:textId="77777777" w:rsidR="004B7789" w:rsidRDefault="00000000">
      <w:pPr>
        <w:spacing w:after="120" w:line="276" w:lineRule="auto"/>
      </w:pPr>
      <w:r>
        <w:t>Inventario pequeño y funcional, sin sistema de peso, organizado por categorías: objetos, documentos y elementos importantes. La demo tiene un número limitado de objetos para evitar complejidad innecesaria.</w:t>
      </w:r>
    </w:p>
    <w:p w14:paraId="61F3A288" w14:textId="77777777" w:rsidR="004B7789" w:rsidRDefault="00000000">
      <w:pPr>
        <w:spacing w:after="120" w:line="276" w:lineRule="auto"/>
      </w:pPr>
      <w:r>
        <w:t>Al seleccionar un objeto importante el jugador puede examinarlo: la pantalla muestra el objeto, su nombre y una descripción breve. La descripción no debe revelar información que Emily todavía no pueda conocer.</w:t>
      </w:r>
    </w:p>
    <w:p w14:paraId="5AAF2F65" w14:textId="77777777" w:rsidR="004B7789" w:rsidRDefault="00000000">
      <w:pPr>
        <w:spacing w:after="120" w:line="276" w:lineRule="auto"/>
      </w:pPr>
      <w:r>
        <w:t xml:space="preserve">Los documentos usan una interfaz de lectura —abrir, leer, ampliar, cerrar— y los importantes se conservan en una sección de archivo que permite consultarlos de nuevo. Esto es especialmente útil para las pistas de los </w:t>
      </w:r>
      <w:proofErr w:type="spellStart"/>
      <w:r>
        <w:t>puzzles</w:t>
      </w:r>
      <w:proofErr w:type="spellEnd"/>
      <w:r>
        <w:t>: el jugador no tiene que memorizar toda la información.</w:t>
      </w:r>
    </w:p>
    <w:p w14:paraId="0DBA166D" w14:textId="77777777" w:rsidR="004B7789" w:rsidRDefault="00000000">
      <w:pPr>
        <w:spacing w:after="120" w:line="276" w:lineRule="auto"/>
      </w:pPr>
      <w:r>
        <w:t>Las fotografías pueden abrirse a pantalla ampliada. No se añade texto explicativo automáticamente: el jugador debe interpretar lo que está viendo.</w:t>
      </w:r>
    </w:p>
    <w:p w14:paraId="36FB1A2E" w14:textId="77777777" w:rsidR="004B7789" w:rsidRDefault="00000000">
      <w:pPr>
        <w:pStyle w:val="Ttulo2"/>
        <w:spacing w:before="280" w:after="140"/>
      </w:pPr>
      <w:r>
        <w:rPr>
          <w:b/>
          <w:bCs/>
          <w:color w:val="1F3A5F"/>
          <w:sz w:val="25"/>
          <w:szCs w:val="25"/>
        </w:rPr>
        <w:t xml:space="preserve">40.4 Interfaz de </w:t>
      </w:r>
      <w:proofErr w:type="spellStart"/>
      <w:r>
        <w:rPr>
          <w:b/>
          <w:bCs/>
          <w:color w:val="1F3A5F"/>
          <w:sz w:val="25"/>
          <w:szCs w:val="25"/>
        </w:rPr>
        <w:t>puzzles</w:t>
      </w:r>
      <w:proofErr w:type="spellEnd"/>
    </w:p>
    <w:p w14:paraId="5A283498" w14:textId="77777777" w:rsidR="004B7789" w:rsidRDefault="00000000">
      <w:pPr>
        <w:spacing w:after="120" w:line="276" w:lineRule="auto"/>
      </w:pPr>
      <w:r>
        <w:t xml:space="preserve">Cuando Emily interactúa directamente con un </w:t>
      </w:r>
      <w:proofErr w:type="spellStart"/>
      <w:r>
        <w:t>puzzle</w:t>
      </w:r>
      <w:proofErr w:type="spellEnd"/>
      <w:r>
        <w:t xml:space="preserve">, la cámara puede acercarse al mecanismo. La interfaz es específica para cada </w:t>
      </w:r>
      <w:proofErr w:type="spellStart"/>
      <w:r>
        <w:t>puzzle</w:t>
      </w:r>
      <w:proofErr w:type="spellEnd"/>
      <w:r>
        <w:t>: no todos tienen el mismo diseño.</w:t>
      </w:r>
    </w:p>
    <w:p w14:paraId="53769BE9" w14:textId="77777777" w:rsidR="004B7789" w:rsidRDefault="00000000">
      <w:pPr>
        <w:spacing w:after="120" w:line="276" w:lineRule="auto"/>
      </w:pPr>
      <w:r>
        <w:t xml:space="preserve">En los </w:t>
      </w:r>
      <w:proofErr w:type="spellStart"/>
      <w:r>
        <w:t>puzzles</w:t>
      </w:r>
      <w:proofErr w:type="spellEnd"/>
      <w:r>
        <w:t xml:space="preserve"> numéricos el sistema es sencillo: la interfaz muestra los dígitos vacíos y permite introducirlos, con una cantidad coherente con el </w:t>
      </w:r>
      <w:proofErr w:type="spellStart"/>
      <w:r>
        <w:t>puzzle</w:t>
      </w:r>
      <w:proofErr w:type="spellEnd"/>
      <w:r>
        <w:t xml:space="preserve">. Una respuesta incorrecta produce un sonido breve, una pequeña respuesta visual y la permanencia del </w:t>
      </w:r>
      <w:proofErr w:type="spellStart"/>
      <w:r>
        <w:t>puzzle</w:t>
      </w:r>
      <w:proofErr w:type="spellEnd"/>
      <w:r>
        <w:t xml:space="preserve"> activo — nunca un mensaje del tipo «HAS FALLADO».</w:t>
      </w:r>
    </w:p>
    <w:p w14:paraId="08481AAE" w14:textId="77777777" w:rsidR="004B7789" w:rsidRDefault="004B7789">
      <w:pPr>
        <w:spacing w:after="60"/>
      </w:pPr>
    </w:p>
    <w:p w14:paraId="5134414D" w14:textId="77777777" w:rsidR="004B7789" w:rsidRDefault="00000000">
      <w:pPr>
        <w:spacing w:before="80" w:after="140" w:line="260" w:lineRule="auto"/>
        <w:ind w:left="360"/>
      </w:pPr>
      <w:r>
        <w:rPr>
          <w:rFonts w:ascii="Consolas" w:eastAsia="Consolas" w:hAnsi="Consolas" w:cs="Consolas"/>
          <w:color w:val="2A4A6B"/>
          <w:sz w:val="20"/>
          <w:szCs w:val="20"/>
        </w:rPr>
        <w:lastRenderedPageBreak/>
        <w:t xml:space="preserve">respuesta → </w:t>
      </w:r>
      <w:proofErr w:type="spellStart"/>
      <w:r>
        <w:rPr>
          <w:rFonts w:ascii="Consolas" w:eastAsia="Consolas" w:hAnsi="Consolas" w:cs="Consolas"/>
          <w:color w:val="2A4A6B"/>
          <w:sz w:val="20"/>
          <w:szCs w:val="20"/>
        </w:rPr>
        <w:t>feedback</w:t>
      </w:r>
      <w:proofErr w:type="spellEnd"/>
      <w:r>
        <w:rPr>
          <w:rFonts w:ascii="Consolas" w:eastAsia="Consolas" w:hAnsi="Consolas" w:cs="Consolas"/>
          <w:color w:val="2A4A6B"/>
          <w:sz w:val="20"/>
          <w:szCs w:val="20"/>
        </w:rPr>
        <w:t xml:space="preserve"> → mecanismo → progresión</w:t>
      </w:r>
    </w:p>
    <w:p w14:paraId="5CBA1ABC" w14:textId="77777777" w:rsidR="004B7789" w:rsidRDefault="004B7789">
      <w:pPr>
        <w:spacing w:after="60"/>
      </w:pPr>
    </w:p>
    <w:p w14:paraId="6AA0907C" w14:textId="77777777" w:rsidR="004B7789" w:rsidRDefault="00000000">
      <w:pPr>
        <w:spacing w:after="120" w:line="276" w:lineRule="auto"/>
      </w:pPr>
      <w:r>
        <w:t>El mundo es responsable de comunicar el éxito: una puerta desbloqueándose, la electricidad restaurándose, un mecanismo activándose. No un cartel.</w:t>
      </w:r>
    </w:p>
    <w:p w14:paraId="2CD3DE5B" w14:textId="77777777" w:rsidR="004B7789" w:rsidRDefault="00000000">
      <w:pPr>
        <w:pStyle w:val="Ttulo2"/>
        <w:spacing w:before="280" w:after="140"/>
      </w:pPr>
      <w:r>
        <w:rPr>
          <w:b/>
          <w:bCs/>
          <w:color w:val="1F3A5F"/>
          <w:sz w:val="25"/>
          <w:szCs w:val="25"/>
        </w:rPr>
        <w:t>40.5 Menús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05BDE333" w14:textId="77777777">
        <w:trPr>
          <w:cantSplit/>
          <w:tblHeader/>
        </w:trPr>
        <w:tc>
          <w:tcPr>
            <w:tcW w:w="2600" w:type="dxa"/>
            <w:shd w:val="clear" w:color="auto" w:fill="1F3A5F"/>
            <w:tcMar>
              <w:top w:w="70" w:type="dxa"/>
              <w:left w:w="110" w:type="dxa"/>
              <w:bottom w:w="70" w:type="dxa"/>
              <w:right w:w="110" w:type="dxa"/>
            </w:tcMar>
          </w:tcPr>
          <w:p w14:paraId="570625D2" w14:textId="77777777" w:rsidR="004B7789" w:rsidRDefault="00000000">
            <w:pPr>
              <w:spacing w:line="250" w:lineRule="auto"/>
            </w:pPr>
            <w:r>
              <w:rPr>
                <w:b/>
                <w:bCs/>
                <w:color w:val="FFFFFF"/>
                <w:sz w:val="19"/>
                <w:szCs w:val="19"/>
              </w:rPr>
              <w:t>Menú</w:t>
            </w:r>
          </w:p>
        </w:tc>
        <w:tc>
          <w:tcPr>
            <w:tcW w:w="6760" w:type="dxa"/>
            <w:shd w:val="clear" w:color="auto" w:fill="1F3A5F"/>
            <w:tcMar>
              <w:top w:w="70" w:type="dxa"/>
              <w:left w:w="110" w:type="dxa"/>
              <w:bottom w:w="70" w:type="dxa"/>
              <w:right w:w="110" w:type="dxa"/>
            </w:tcMar>
          </w:tcPr>
          <w:p w14:paraId="21E5BE2F" w14:textId="77777777" w:rsidR="004B7789" w:rsidRDefault="00000000">
            <w:pPr>
              <w:spacing w:line="250" w:lineRule="auto"/>
            </w:pPr>
            <w:r>
              <w:rPr>
                <w:b/>
                <w:bCs/>
                <w:color w:val="FFFFFF"/>
                <w:sz w:val="19"/>
                <w:szCs w:val="19"/>
              </w:rPr>
              <w:t>Contenido</w:t>
            </w:r>
          </w:p>
        </w:tc>
      </w:tr>
      <w:tr w:rsidR="004B7789" w14:paraId="15935D4A" w14:textId="77777777">
        <w:trPr>
          <w:cantSplit/>
        </w:trPr>
        <w:tc>
          <w:tcPr>
            <w:tcW w:w="2600" w:type="dxa"/>
            <w:shd w:val="clear" w:color="auto" w:fill="FFFFFF"/>
            <w:tcMar>
              <w:top w:w="70" w:type="dxa"/>
              <w:left w:w="110" w:type="dxa"/>
              <w:bottom w:w="70" w:type="dxa"/>
              <w:right w:w="110" w:type="dxa"/>
            </w:tcMar>
          </w:tcPr>
          <w:p w14:paraId="60C1D200" w14:textId="77777777" w:rsidR="004B7789" w:rsidRDefault="00000000">
            <w:pPr>
              <w:spacing w:line="250" w:lineRule="auto"/>
            </w:pPr>
            <w:r>
              <w:rPr>
                <w:sz w:val="19"/>
                <w:szCs w:val="19"/>
              </w:rPr>
              <w:t>Principal</w:t>
            </w:r>
          </w:p>
        </w:tc>
        <w:tc>
          <w:tcPr>
            <w:tcW w:w="6760" w:type="dxa"/>
            <w:shd w:val="clear" w:color="auto" w:fill="FFFFFF"/>
            <w:tcMar>
              <w:top w:w="70" w:type="dxa"/>
              <w:left w:w="110" w:type="dxa"/>
              <w:bottom w:w="70" w:type="dxa"/>
              <w:right w:w="110" w:type="dxa"/>
            </w:tcMar>
          </w:tcPr>
          <w:p w14:paraId="06A225DE" w14:textId="77777777" w:rsidR="004B7789" w:rsidRDefault="00000000">
            <w:pPr>
              <w:spacing w:line="250" w:lineRule="auto"/>
            </w:pPr>
            <w:r>
              <w:rPr>
                <w:sz w:val="19"/>
                <w:szCs w:val="19"/>
              </w:rPr>
              <w:t>Nueva partida · Continuar · Opciones · Créditos · Salir. Con una imagen o escena ambiental de fondo.</w:t>
            </w:r>
          </w:p>
        </w:tc>
      </w:tr>
      <w:tr w:rsidR="004B7789" w14:paraId="0875C931" w14:textId="77777777">
        <w:trPr>
          <w:cantSplit/>
        </w:trPr>
        <w:tc>
          <w:tcPr>
            <w:tcW w:w="2600" w:type="dxa"/>
            <w:shd w:val="clear" w:color="auto" w:fill="F7F9FB"/>
            <w:tcMar>
              <w:top w:w="70" w:type="dxa"/>
              <w:left w:w="110" w:type="dxa"/>
              <w:bottom w:w="70" w:type="dxa"/>
              <w:right w:w="110" w:type="dxa"/>
            </w:tcMar>
          </w:tcPr>
          <w:p w14:paraId="516E96BB" w14:textId="77777777" w:rsidR="004B7789" w:rsidRDefault="00000000">
            <w:pPr>
              <w:spacing w:line="250" w:lineRule="auto"/>
            </w:pPr>
            <w:r>
              <w:rPr>
                <w:sz w:val="19"/>
                <w:szCs w:val="19"/>
              </w:rPr>
              <w:t>Pausa</w:t>
            </w:r>
          </w:p>
        </w:tc>
        <w:tc>
          <w:tcPr>
            <w:tcW w:w="6760" w:type="dxa"/>
            <w:shd w:val="clear" w:color="auto" w:fill="F7F9FB"/>
            <w:tcMar>
              <w:top w:w="70" w:type="dxa"/>
              <w:left w:w="110" w:type="dxa"/>
              <w:bottom w:w="70" w:type="dxa"/>
              <w:right w:w="110" w:type="dxa"/>
            </w:tcMar>
          </w:tcPr>
          <w:p w14:paraId="1A995C47" w14:textId="77777777" w:rsidR="004B7789" w:rsidRDefault="00000000">
            <w:pPr>
              <w:spacing w:line="250" w:lineRule="auto"/>
            </w:pPr>
            <w:r>
              <w:rPr>
                <w:sz w:val="19"/>
                <w:szCs w:val="19"/>
              </w:rPr>
              <w:t>Continuar · Inventario · Objetivos · Documentos · Opciones · Salir al menú. Las opciones no necesarias en la demo pueden permanecer ocultas.</w:t>
            </w:r>
          </w:p>
        </w:tc>
      </w:tr>
      <w:tr w:rsidR="004B7789" w14:paraId="3373B3F8" w14:textId="77777777">
        <w:trPr>
          <w:cantSplit/>
        </w:trPr>
        <w:tc>
          <w:tcPr>
            <w:tcW w:w="2600" w:type="dxa"/>
            <w:shd w:val="clear" w:color="auto" w:fill="FFFFFF"/>
            <w:tcMar>
              <w:top w:w="70" w:type="dxa"/>
              <w:left w:w="110" w:type="dxa"/>
              <w:bottom w:w="70" w:type="dxa"/>
              <w:right w:w="110" w:type="dxa"/>
            </w:tcMar>
          </w:tcPr>
          <w:p w14:paraId="29B41586" w14:textId="77777777" w:rsidR="004B7789" w:rsidRDefault="00000000">
            <w:pPr>
              <w:spacing w:line="250" w:lineRule="auto"/>
            </w:pPr>
            <w:r>
              <w:rPr>
                <w:sz w:val="19"/>
                <w:szCs w:val="19"/>
              </w:rPr>
              <w:t>Gráficos</w:t>
            </w:r>
          </w:p>
        </w:tc>
        <w:tc>
          <w:tcPr>
            <w:tcW w:w="6760" w:type="dxa"/>
            <w:shd w:val="clear" w:color="auto" w:fill="FFFFFF"/>
            <w:tcMar>
              <w:top w:w="70" w:type="dxa"/>
              <w:left w:w="110" w:type="dxa"/>
              <w:bottom w:w="70" w:type="dxa"/>
              <w:right w:w="110" w:type="dxa"/>
            </w:tcMar>
          </w:tcPr>
          <w:p w14:paraId="7CAA7C69" w14:textId="77777777" w:rsidR="004B7789" w:rsidRDefault="00000000">
            <w:pPr>
              <w:spacing w:line="250" w:lineRule="auto"/>
            </w:pPr>
            <w:r>
              <w:rPr>
                <w:sz w:val="19"/>
                <w:szCs w:val="19"/>
              </w:rPr>
              <w:t>Resolución · modo de pantalla · calidad gráfica · límite de FPS</w:t>
            </w:r>
          </w:p>
        </w:tc>
      </w:tr>
      <w:tr w:rsidR="004B7789" w14:paraId="0681E03B" w14:textId="77777777">
        <w:trPr>
          <w:cantSplit/>
        </w:trPr>
        <w:tc>
          <w:tcPr>
            <w:tcW w:w="2600" w:type="dxa"/>
            <w:shd w:val="clear" w:color="auto" w:fill="F7F9FB"/>
            <w:tcMar>
              <w:top w:w="70" w:type="dxa"/>
              <w:left w:w="110" w:type="dxa"/>
              <w:bottom w:w="70" w:type="dxa"/>
              <w:right w:w="110" w:type="dxa"/>
            </w:tcMar>
          </w:tcPr>
          <w:p w14:paraId="78CBF341" w14:textId="77777777" w:rsidR="004B7789" w:rsidRDefault="00000000">
            <w:pPr>
              <w:spacing w:line="250" w:lineRule="auto"/>
            </w:pPr>
            <w:r>
              <w:rPr>
                <w:sz w:val="19"/>
                <w:szCs w:val="19"/>
              </w:rPr>
              <w:t>Audio</w:t>
            </w:r>
          </w:p>
        </w:tc>
        <w:tc>
          <w:tcPr>
            <w:tcW w:w="6760" w:type="dxa"/>
            <w:shd w:val="clear" w:color="auto" w:fill="F7F9FB"/>
            <w:tcMar>
              <w:top w:w="70" w:type="dxa"/>
              <w:left w:w="110" w:type="dxa"/>
              <w:bottom w:w="70" w:type="dxa"/>
              <w:right w:w="110" w:type="dxa"/>
            </w:tcMar>
          </w:tcPr>
          <w:p w14:paraId="433FED5D" w14:textId="77777777" w:rsidR="004B7789" w:rsidRDefault="00000000">
            <w:pPr>
              <w:spacing w:line="250" w:lineRule="auto"/>
            </w:pPr>
            <w:r>
              <w:rPr>
                <w:sz w:val="19"/>
                <w:szCs w:val="19"/>
              </w:rPr>
              <w:t>Volumen general · música · efectos · voz</w:t>
            </w:r>
          </w:p>
        </w:tc>
      </w:tr>
      <w:tr w:rsidR="004B7789" w14:paraId="5019A23C" w14:textId="77777777">
        <w:trPr>
          <w:cantSplit/>
        </w:trPr>
        <w:tc>
          <w:tcPr>
            <w:tcW w:w="2600" w:type="dxa"/>
            <w:shd w:val="clear" w:color="auto" w:fill="FFFFFF"/>
            <w:tcMar>
              <w:top w:w="70" w:type="dxa"/>
              <w:left w:w="110" w:type="dxa"/>
              <w:bottom w:w="70" w:type="dxa"/>
              <w:right w:w="110" w:type="dxa"/>
            </w:tcMar>
          </w:tcPr>
          <w:p w14:paraId="3F83E9F0" w14:textId="77777777" w:rsidR="004B7789" w:rsidRDefault="00000000">
            <w:pPr>
              <w:spacing w:line="250" w:lineRule="auto"/>
            </w:pPr>
            <w:r>
              <w:rPr>
                <w:sz w:val="19"/>
                <w:szCs w:val="19"/>
              </w:rPr>
              <w:t>Controles</w:t>
            </w:r>
          </w:p>
        </w:tc>
        <w:tc>
          <w:tcPr>
            <w:tcW w:w="6760" w:type="dxa"/>
            <w:shd w:val="clear" w:color="auto" w:fill="FFFFFF"/>
            <w:tcMar>
              <w:top w:w="70" w:type="dxa"/>
              <w:left w:w="110" w:type="dxa"/>
              <w:bottom w:w="70" w:type="dxa"/>
              <w:right w:w="110" w:type="dxa"/>
            </w:tcMar>
          </w:tcPr>
          <w:p w14:paraId="42B25FFF" w14:textId="77777777" w:rsidR="004B7789" w:rsidRDefault="00000000">
            <w:pPr>
              <w:spacing w:line="250" w:lineRule="auto"/>
            </w:pPr>
            <w:r>
              <w:rPr>
                <w:sz w:val="19"/>
                <w:szCs w:val="19"/>
              </w:rPr>
              <w:t>Sensibilidad · inversión vertical · configuración de teclas</w:t>
            </w:r>
          </w:p>
        </w:tc>
      </w:tr>
      <w:tr w:rsidR="004B7789" w14:paraId="312C24EE" w14:textId="77777777">
        <w:trPr>
          <w:cantSplit/>
        </w:trPr>
        <w:tc>
          <w:tcPr>
            <w:tcW w:w="2600" w:type="dxa"/>
            <w:shd w:val="clear" w:color="auto" w:fill="F7F9FB"/>
            <w:tcMar>
              <w:top w:w="70" w:type="dxa"/>
              <w:left w:w="110" w:type="dxa"/>
              <w:bottom w:w="70" w:type="dxa"/>
              <w:right w:w="110" w:type="dxa"/>
            </w:tcMar>
          </w:tcPr>
          <w:p w14:paraId="0271C785" w14:textId="77777777" w:rsidR="004B7789" w:rsidRDefault="00000000">
            <w:pPr>
              <w:spacing w:line="250" w:lineRule="auto"/>
            </w:pPr>
            <w:r>
              <w:rPr>
                <w:sz w:val="19"/>
                <w:szCs w:val="19"/>
              </w:rPr>
              <w:t>Accesibilidad</w:t>
            </w:r>
          </w:p>
        </w:tc>
        <w:tc>
          <w:tcPr>
            <w:tcW w:w="6760" w:type="dxa"/>
            <w:shd w:val="clear" w:color="auto" w:fill="F7F9FB"/>
            <w:tcMar>
              <w:top w:w="70" w:type="dxa"/>
              <w:left w:w="110" w:type="dxa"/>
              <w:bottom w:w="70" w:type="dxa"/>
              <w:right w:w="110" w:type="dxa"/>
            </w:tcMar>
          </w:tcPr>
          <w:p w14:paraId="61FFE61F" w14:textId="77777777" w:rsidR="004B7789" w:rsidRDefault="00000000">
            <w:pPr>
              <w:spacing w:line="250" w:lineRule="auto"/>
            </w:pPr>
            <w:r>
              <w:rPr>
                <w:sz w:val="19"/>
                <w:szCs w:val="19"/>
              </w:rPr>
              <w:t>Subtítulos · tamaño de texto · reducción de movimiento</w:t>
            </w:r>
          </w:p>
        </w:tc>
      </w:tr>
    </w:tbl>
    <w:p w14:paraId="05919E00" w14:textId="77777777" w:rsidR="004B7789" w:rsidRDefault="00000000">
      <w:pPr>
        <w:pStyle w:val="Ttulo2"/>
        <w:spacing w:before="280" w:after="140"/>
      </w:pPr>
      <w:r>
        <w:rPr>
          <w:b/>
          <w:bCs/>
          <w:color w:val="1F3A5F"/>
          <w:sz w:val="25"/>
          <w:szCs w:val="25"/>
        </w:rPr>
        <w:t>40.6 Subtítulos y accesibilidad</w:t>
      </w:r>
    </w:p>
    <w:p w14:paraId="3E6709D1" w14:textId="77777777" w:rsidR="004B7789" w:rsidRDefault="00000000">
      <w:pPr>
        <w:spacing w:after="120" w:line="276" w:lineRule="auto"/>
      </w:pPr>
      <w:r>
        <w:t>Subtítulos activados por defecto, con diálogos, voces importantes e información narrativa hablada. Los sonidos ambientales normales no aparecen constantemente como texto; cuando un sonido sea narrativamente importante puede mostrarse una descripción breve entre corchetes, de manera excepcional.</w:t>
      </w:r>
    </w:p>
    <w:p w14:paraId="11F06A06" w14:textId="77777777" w:rsidR="004B7789" w:rsidRDefault="004B7789">
      <w:pPr>
        <w:spacing w:after="60"/>
      </w:pPr>
    </w:p>
    <w:p w14:paraId="4F202C84" w14:textId="77777777" w:rsidR="004B7789" w:rsidRDefault="00000000">
      <w:pPr>
        <w:spacing w:after="120" w:line="276" w:lineRule="auto"/>
      </w:pPr>
      <w:r>
        <w:t xml:space="preserve">La demo incorpora subtítulos activados, tamaño de texto ajustable, sensibilidad de cámara, inversión vertical, reducción de head </w:t>
      </w:r>
      <w:proofErr w:type="spellStart"/>
      <w:r>
        <w:t>bob</w:t>
      </w:r>
      <w:proofErr w:type="spellEnd"/>
      <w:r>
        <w:t>, reducción de movimiento de cámara, volumen independiente por canal y opciones gráficas.</w:t>
      </w:r>
    </w:p>
    <w:p w14:paraId="2058909B" w14:textId="77777777" w:rsidR="004B7789" w:rsidRDefault="00000000">
      <w:pPr>
        <w:spacing w:after="120" w:line="276" w:lineRule="auto"/>
      </w:pPr>
      <w:r>
        <w:t xml:space="preserve">La opción de reducción de movimiento reduce el head </w:t>
      </w:r>
      <w:proofErr w:type="spellStart"/>
      <w:r>
        <w:t>bob</w:t>
      </w:r>
      <w:proofErr w:type="spellEnd"/>
      <w:r>
        <w:t xml:space="preserve">, la oscilación de cámara y los efectos de movimiento innecesarios sin que la experiencia principal cambie. En dispositivos compatibles el </w:t>
      </w:r>
      <w:proofErr w:type="spellStart"/>
      <w:r>
        <w:t>gamepad</w:t>
      </w:r>
      <w:proofErr w:type="spellEnd"/>
      <w:r>
        <w:t xml:space="preserve"> puede usar vibración para interacción, mecanismos y eventos importantes; la vibración no será constante.</w:t>
      </w:r>
    </w:p>
    <w:p w14:paraId="00B05D2F" w14:textId="77777777" w:rsidR="004B7789" w:rsidRDefault="00000000">
      <w:pPr>
        <w:pStyle w:val="Ttulo2"/>
        <w:spacing w:before="280" w:after="140"/>
      </w:pPr>
      <w:r>
        <w:rPr>
          <w:b/>
          <w:bCs/>
          <w:color w:val="1F3A5F"/>
          <w:sz w:val="25"/>
          <w:szCs w:val="25"/>
        </w:rPr>
        <w:t>40.7 Guardado y pantallas de carga</w:t>
      </w:r>
    </w:p>
    <w:p w14:paraId="08F38382" w14:textId="77777777" w:rsidR="004B7789" w:rsidRDefault="00000000">
      <w:pPr>
        <w:spacing w:after="120" w:line="276" w:lineRule="auto"/>
      </w:pPr>
      <w:r>
        <w:t xml:space="preserve">Guardado automático en puntos importantes: al entrar en zonas importantes, después de completar determinados </w:t>
      </w:r>
      <w:proofErr w:type="spellStart"/>
      <w:r>
        <w:t>puzzles</w:t>
      </w:r>
      <w:proofErr w:type="spellEnd"/>
      <w:r>
        <w:t xml:space="preserve"> y antes de acontecimientos narrativos importantes. El sistema muestra brevemente «Guardando…» y desaparece.</w:t>
      </w:r>
    </w:p>
    <w:p w14:paraId="0108C4E2" w14:textId="77777777" w:rsidR="004B7789" w:rsidRDefault="00000000">
      <w:pPr>
        <w:spacing w:after="120" w:line="276" w:lineRule="auto"/>
      </w:pPr>
      <w:r>
        <w:t>Los puntos de guardado se colocan de manera que el jugador no tenga que repetir grandes cantidades de contenido: el objetivo es reducir la frustración. Las pantallas de carga son minimalistas y no incluyen spoilers.</w:t>
      </w:r>
    </w:p>
    <w:p w14:paraId="4875C8FD" w14:textId="77777777" w:rsidR="004B7789" w:rsidRDefault="00000000">
      <w:pPr>
        <w:pStyle w:val="Ttulo2"/>
        <w:spacing w:before="280" w:after="140"/>
      </w:pPr>
      <w:r>
        <w:rPr>
          <w:b/>
          <w:bCs/>
          <w:color w:val="1F3A5F"/>
          <w:sz w:val="25"/>
          <w:szCs w:val="25"/>
        </w:rPr>
        <w:t>40.8 UI y terror</w:t>
      </w:r>
    </w:p>
    <w:p w14:paraId="69AC5A8D" w14:textId="77777777" w:rsidR="004B7789" w:rsidRDefault="004B7789">
      <w:pPr>
        <w:spacing w:after="60"/>
      </w:pPr>
    </w:p>
    <w:p w14:paraId="141ACF9B" w14:textId="77777777" w:rsidR="004B7789" w:rsidRDefault="00000000">
      <w:pPr>
        <w:spacing w:before="180" w:after="180"/>
        <w:ind w:left="400" w:right="400"/>
        <w:jc w:val="center"/>
      </w:pPr>
      <w:r>
        <w:rPr>
          <w:rFonts w:ascii="Cambria" w:eastAsia="Cambria" w:hAnsi="Cambria" w:cs="Cambria"/>
          <w:i/>
          <w:iCs/>
          <w:color w:val="34506E"/>
          <w:sz w:val="23"/>
          <w:szCs w:val="23"/>
        </w:rPr>
        <w:t xml:space="preserve">«Durante la aparición de </w:t>
      </w:r>
      <w:proofErr w:type="spellStart"/>
      <w:r>
        <w:rPr>
          <w:rFonts w:ascii="Cambria" w:eastAsia="Cambria" w:hAnsi="Cambria" w:cs="Cambria"/>
          <w:i/>
          <w:iCs/>
          <w:color w:val="34506E"/>
          <w:sz w:val="23"/>
          <w:szCs w:val="23"/>
        </w:rPr>
        <w:t>Syairah</w:t>
      </w:r>
      <w:proofErr w:type="spellEnd"/>
      <w:r>
        <w:rPr>
          <w:rFonts w:ascii="Cambria" w:eastAsia="Cambria" w:hAnsi="Cambria" w:cs="Cambria"/>
          <w:i/>
          <w:iCs/>
          <w:color w:val="34506E"/>
          <w:sz w:val="23"/>
          <w:szCs w:val="23"/>
        </w:rPr>
        <w:t>, el HUD desaparece.»</w:t>
      </w:r>
    </w:p>
    <w:p w14:paraId="639B34DD" w14:textId="77777777" w:rsidR="004B7789" w:rsidRDefault="004B7789">
      <w:pPr>
        <w:spacing w:after="60"/>
      </w:pPr>
    </w:p>
    <w:p w14:paraId="5447EE08" w14:textId="77777777" w:rsidR="004B7789" w:rsidRDefault="00000000">
      <w:pPr>
        <w:spacing w:after="120" w:line="276" w:lineRule="auto"/>
      </w:pPr>
      <w:r>
        <w:t>No aparecen objetivos, ni inventario, ni indicador de interacción, ni retícula. El jugador debe concentrarse completamente en la escena. La interfaz debe desaparecer progresivamente cuando la experiencia necesite mayor inmersión: la ausencia de información visual también es un recurso narrativo.</w:t>
      </w:r>
    </w:p>
    <w:p w14:paraId="66838A63" w14:textId="77777777" w:rsidR="004B7789" w:rsidRDefault="004B7789">
      <w:pPr>
        <w:spacing w:after="60"/>
      </w:pPr>
    </w:p>
    <w:p w14:paraId="5F60DDDE" w14:textId="77777777" w:rsidR="004B7789" w:rsidRDefault="00000000">
      <w:pPr>
        <w:spacing w:after="120" w:line="276" w:lineRule="auto"/>
      </w:pPr>
      <w:r>
        <w:lastRenderedPageBreak/>
        <w:t>🔷 Los doce mockups de la interfaz y de los encuadres clave están en el Documento de Mockups y Concept Art v2.0.</w:t>
      </w:r>
    </w:p>
    <w:p w14:paraId="222C68B0" w14:textId="77777777" w:rsidR="004B7789" w:rsidRDefault="00000000">
      <w:pPr>
        <w:pStyle w:val="Ttulo1"/>
        <w:spacing w:before="360" w:after="180"/>
      </w:pPr>
      <w:r>
        <w:rPr>
          <w:b/>
          <w:bCs/>
          <w:color w:val="1F3A5F"/>
          <w:sz w:val="30"/>
          <w:szCs w:val="30"/>
        </w:rPr>
        <w:t>41. Localización y textos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0EB0EC4A" w14:textId="77777777">
        <w:trPr>
          <w:cantSplit/>
          <w:tblHeader/>
        </w:trPr>
        <w:tc>
          <w:tcPr>
            <w:tcW w:w="2600" w:type="dxa"/>
            <w:shd w:val="clear" w:color="auto" w:fill="1F3A5F"/>
            <w:tcMar>
              <w:top w:w="70" w:type="dxa"/>
              <w:left w:w="110" w:type="dxa"/>
              <w:bottom w:w="70" w:type="dxa"/>
              <w:right w:w="110" w:type="dxa"/>
            </w:tcMar>
          </w:tcPr>
          <w:p w14:paraId="1CB8F604" w14:textId="77777777" w:rsidR="004B7789" w:rsidRDefault="00000000">
            <w:pPr>
              <w:spacing w:line="250" w:lineRule="auto"/>
            </w:pPr>
            <w:r>
              <w:rPr>
                <w:b/>
                <w:bCs/>
                <w:color w:val="FFFFFF"/>
                <w:sz w:val="19"/>
                <w:szCs w:val="19"/>
              </w:rPr>
              <w:t>Punto</w:t>
            </w:r>
          </w:p>
        </w:tc>
        <w:tc>
          <w:tcPr>
            <w:tcW w:w="6760" w:type="dxa"/>
            <w:shd w:val="clear" w:color="auto" w:fill="1F3A5F"/>
            <w:tcMar>
              <w:top w:w="70" w:type="dxa"/>
              <w:left w:w="110" w:type="dxa"/>
              <w:bottom w:w="70" w:type="dxa"/>
              <w:right w:w="110" w:type="dxa"/>
            </w:tcMar>
          </w:tcPr>
          <w:p w14:paraId="7EC2B544" w14:textId="77777777" w:rsidR="004B7789" w:rsidRDefault="00000000">
            <w:pPr>
              <w:spacing w:line="250" w:lineRule="auto"/>
            </w:pPr>
            <w:r>
              <w:rPr>
                <w:b/>
                <w:bCs/>
                <w:color w:val="FFFFFF"/>
                <w:sz w:val="19"/>
                <w:szCs w:val="19"/>
              </w:rPr>
              <w:t>Decisión</w:t>
            </w:r>
          </w:p>
        </w:tc>
      </w:tr>
      <w:tr w:rsidR="004B7789" w14:paraId="277BB5ED" w14:textId="77777777">
        <w:trPr>
          <w:cantSplit/>
        </w:trPr>
        <w:tc>
          <w:tcPr>
            <w:tcW w:w="2600" w:type="dxa"/>
            <w:shd w:val="clear" w:color="auto" w:fill="FFFFFF"/>
            <w:tcMar>
              <w:top w:w="70" w:type="dxa"/>
              <w:left w:w="110" w:type="dxa"/>
              <w:bottom w:w="70" w:type="dxa"/>
              <w:right w:w="110" w:type="dxa"/>
            </w:tcMar>
          </w:tcPr>
          <w:p w14:paraId="34658CA7" w14:textId="77777777" w:rsidR="004B7789" w:rsidRDefault="00000000">
            <w:pPr>
              <w:spacing w:line="250" w:lineRule="auto"/>
            </w:pPr>
            <w:r>
              <w:rPr>
                <w:sz w:val="19"/>
                <w:szCs w:val="19"/>
              </w:rPr>
              <w:t>Idioma base</w:t>
            </w:r>
          </w:p>
        </w:tc>
        <w:tc>
          <w:tcPr>
            <w:tcW w:w="6760" w:type="dxa"/>
            <w:shd w:val="clear" w:color="auto" w:fill="FFFFFF"/>
            <w:tcMar>
              <w:top w:w="70" w:type="dxa"/>
              <w:left w:w="110" w:type="dxa"/>
              <w:bottom w:w="70" w:type="dxa"/>
              <w:right w:w="110" w:type="dxa"/>
            </w:tcMar>
          </w:tcPr>
          <w:p w14:paraId="36D1BE3B" w14:textId="77777777" w:rsidR="004B7789" w:rsidRDefault="00000000">
            <w:pPr>
              <w:spacing w:line="250" w:lineRule="auto"/>
            </w:pPr>
            <w:r>
              <w:rPr>
                <w:sz w:val="19"/>
                <w:szCs w:val="19"/>
              </w:rPr>
              <w:t>Español</w:t>
            </w:r>
          </w:p>
        </w:tc>
      </w:tr>
      <w:tr w:rsidR="004B7789" w14:paraId="5E1ADC51" w14:textId="77777777">
        <w:trPr>
          <w:cantSplit/>
        </w:trPr>
        <w:tc>
          <w:tcPr>
            <w:tcW w:w="2600" w:type="dxa"/>
            <w:shd w:val="clear" w:color="auto" w:fill="F7F9FB"/>
            <w:tcMar>
              <w:top w:w="70" w:type="dxa"/>
              <w:left w:w="110" w:type="dxa"/>
              <w:bottom w:w="70" w:type="dxa"/>
              <w:right w:w="110" w:type="dxa"/>
            </w:tcMar>
          </w:tcPr>
          <w:p w14:paraId="4FFF0C6E" w14:textId="77777777" w:rsidR="004B7789" w:rsidRDefault="00000000">
            <w:pPr>
              <w:spacing w:line="250" w:lineRule="auto"/>
            </w:pPr>
            <w:r>
              <w:rPr>
                <w:sz w:val="19"/>
                <w:szCs w:val="19"/>
              </w:rPr>
              <w:t>Nombres de personaje</w:t>
            </w:r>
          </w:p>
        </w:tc>
        <w:tc>
          <w:tcPr>
            <w:tcW w:w="6760" w:type="dxa"/>
            <w:shd w:val="clear" w:color="auto" w:fill="F7F9FB"/>
            <w:tcMar>
              <w:top w:w="70" w:type="dxa"/>
              <w:left w:w="110" w:type="dxa"/>
              <w:bottom w:w="70" w:type="dxa"/>
              <w:right w:w="110" w:type="dxa"/>
            </w:tcMar>
          </w:tcPr>
          <w:p w14:paraId="068CAECF" w14:textId="77777777" w:rsidR="004B7789" w:rsidRDefault="00000000">
            <w:pPr>
              <w:spacing w:line="250" w:lineRule="auto"/>
            </w:pPr>
            <w:r>
              <w:rPr>
                <w:sz w:val="19"/>
                <w:szCs w:val="19"/>
              </w:rPr>
              <w:t xml:space="preserve">No se traducen: Emily · </w:t>
            </w:r>
            <w:proofErr w:type="spellStart"/>
            <w:r>
              <w:rPr>
                <w:sz w:val="19"/>
                <w:szCs w:val="19"/>
              </w:rPr>
              <w:t>Syairah</w:t>
            </w:r>
            <w:proofErr w:type="spellEnd"/>
            <w:r>
              <w:rPr>
                <w:sz w:val="19"/>
                <w:szCs w:val="19"/>
              </w:rPr>
              <w:t xml:space="preserve"> · Andrés · Firdaus</w:t>
            </w:r>
          </w:p>
        </w:tc>
      </w:tr>
      <w:tr w:rsidR="004B7789" w14:paraId="63B94B4D" w14:textId="77777777">
        <w:trPr>
          <w:cantSplit/>
        </w:trPr>
        <w:tc>
          <w:tcPr>
            <w:tcW w:w="2600" w:type="dxa"/>
            <w:shd w:val="clear" w:color="auto" w:fill="FFFFFF"/>
            <w:tcMar>
              <w:top w:w="70" w:type="dxa"/>
              <w:left w:w="110" w:type="dxa"/>
              <w:bottom w:w="70" w:type="dxa"/>
              <w:right w:w="110" w:type="dxa"/>
            </w:tcMar>
          </w:tcPr>
          <w:p w14:paraId="4782F434" w14:textId="77777777" w:rsidR="004B7789" w:rsidRDefault="00000000">
            <w:pPr>
              <w:spacing w:line="250" w:lineRule="auto"/>
            </w:pPr>
            <w:r>
              <w:rPr>
                <w:sz w:val="19"/>
                <w:szCs w:val="19"/>
              </w:rPr>
              <w:t>Textos del juego</w:t>
            </w:r>
          </w:p>
        </w:tc>
        <w:tc>
          <w:tcPr>
            <w:tcW w:w="6760" w:type="dxa"/>
            <w:shd w:val="clear" w:color="auto" w:fill="FFFFFF"/>
            <w:tcMar>
              <w:top w:w="70" w:type="dxa"/>
              <w:left w:w="110" w:type="dxa"/>
              <w:bottom w:w="70" w:type="dxa"/>
              <w:right w:w="110" w:type="dxa"/>
            </w:tcMar>
          </w:tcPr>
          <w:p w14:paraId="05DF547F" w14:textId="77777777" w:rsidR="004B7789" w:rsidRDefault="00000000">
            <w:pPr>
              <w:spacing w:line="250" w:lineRule="auto"/>
            </w:pPr>
            <w:r>
              <w:rPr>
                <w:sz w:val="19"/>
                <w:szCs w:val="19"/>
              </w:rPr>
              <w:t>Se escriben antes de hacer las texturas: son contenido, no arte. Ver el capítulo 51.</w:t>
            </w:r>
          </w:p>
        </w:tc>
      </w:tr>
      <w:tr w:rsidR="004B7789" w14:paraId="4F66014C" w14:textId="77777777">
        <w:trPr>
          <w:cantSplit/>
        </w:trPr>
        <w:tc>
          <w:tcPr>
            <w:tcW w:w="2600" w:type="dxa"/>
            <w:shd w:val="clear" w:color="auto" w:fill="F7F9FB"/>
            <w:tcMar>
              <w:top w:w="70" w:type="dxa"/>
              <w:left w:w="110" w:type="dxa"/>
              <w:bottom w:w="70" w:type="dxa"/>
              <w:right w:w="110" w:type="dxa"/>
            </w:tcMar>
          </w:tcPr>
          <w:p w14:paraId="568AA788" w14:textId="77777777" w:rsidR="004B7789" w:rsidRDefault="00000000">
            <w:pPr>
              <w:spacing w:line="250" w:lineRule="auto"/>
            </w:pPr>
            <w:r>
              <w:rPr>
                <w:sz w:val="19"/>
                <w:szCs w:val="19"/>
              </w:rPr>
              <w:t>Documentos</w:t>
            </w:r>
          </w:p>
        </w:tc>
        <w:tc>
          <w:tcPr>
            <w:tcW w:w="6760" w:type="dxa"/>
            <w:shd w:val="clear" w:color="auto" w:fill="F7F9FB"/>
            <w:tcMar>
              <w:top w:w="70" w:type="dxa"/>
              <w:left w:w="110" w:type="dxa"/>
              <w:bottom w:w="70" w:type="dxa"/>
              <w:right w:w="110" w:type="dxa"/>
            </w:tcMar>
          </w:tcPr>
          <w:p w14:paraId="2049EF17" w14:textId="77777777" w:rsidR="004B7789" w:rsidRDefault="00000000">
            <w:pPr>
              <w:spacing w:line="250" w:lineRule="auto"/>
            </w:pPr>
            <w:r>
              <w:rPr>
                <w:sz w:val="19"/>
                <w:szCs w:val="19"/>
              </w:rPr>
              <w:t>Siguen las reglas de escritura del capítulo 9.4</w:t>
            </w:r>
          </w:p>
        </w:tc>
      </w:tr>
      <w:tr w:rsidR="004B7789" w14:paraId="15CFE6AD" w14:textId="77777777">
        <w:trPr>
          <w:cantSplit/>
        </w:trPr>
        <w:tc>
          <w:tcPr>
            <w:tcW w:w="2600" w:type="dxa"/>
            <w:shd w:val="clear" w:color="auto" w:fill="FFFFFF"/>
            <w:tcMar>
              <w:top w:w="70" w:type="dxa"/>
              <w:left w:w="110" w:type="dxa"/>
              <w:bottom w:w="70" w:type="dxa"/>
              <w:right w:w="110" w:type="dxa"/>
            </w:tcMar>
          </w:tcPr>
          <w:p w14:paraId="174CA671" w14:textId="77777777" w:rsidR="004B7789" w:rsidRDefault="00000000">
            <w:pPr>
              <w:spacing w:line="250" w:lineRule="auto"/>
            </w:pPr>
            <w:r>
              <w:rPr>
                <w:sz w:val="19"/>
                <w:szCs w:val="19"/>
              </w:rPr>
              <w:t>Preparación técnica</w:t>
            </w:r>
          </w:p>
        </w:tc>
        <w:tc>
          <w:tcPr>
            <w:tcW w:w="6760" w:type="dxa"/>
            <w:shd w:val="clear" w:color="auto" w:fill="FFFFFF"/>
            <w:tcMar>
              <w:top w:w="70" w:type="dxa"/>
              <w:left w:w="110" w:type="dxa"/>
              <w:bottom w:w="70" w:type="dxa"/>
              <w:right w:w="110" w:type="dxa"/>
            </w:tcMar>
          </w:tcPr>
          <w:p w14:paraId="7299EAC1" w14:textId="77777777" w:rsidR="004B7789" w:rsidRDefault="00000000">
            <w:pPr>
              <w:spacing w:line="250" w:lineRule="auto"/>
            </w:pPr>
            <w:r>
              <w:rPr>
                <w:sz w:val="19"/>
                <w:szCs w:val="19"/>
              </w:rPr>
              <w:t>Todo texto visible pasa por tablas de localización desde el principio, aunque la demo salga solo en español. Reconvertirlo después cuesta mucho más.</w:t>
            </w:r>
          </w:p>
        </w:tc>
      </w:tr>
    </w:tbl>
    <w:p w14:paraId="63D1385D" w14:textId="77777777" w:rsidR="004B7789" w:rsidRDefault="004B7789">
      <w:pPr>
        <w:spacing w:after="60"/>
      </w:pPr>
    </w:p>
    <w:p w14:paraId="6C6C267E" w14:textId="77777777" w:rsidR="004B7789" w:rsidRDefault="00000000">
      <w:pPr>
        <w:spacing w:after="120" w:line="276" w:lineRule="auto"/>
      </w:pPr>
      <w:r>
        <w:t>Los textos que hay que escribir para la demo son: la pizarra de perímetros, la nota de la puerta, el texto del espejo, el albarán de la cocina, la ficha de conmutación, los rótulos del subterráneo y los números de las puertas. Son siete piezas y son contenido narrativo, no relleno.</w:t>
      </w:r>
    </w:p>
    <w:p w14:paraId="0C0DA065" w14:textId="77777777" w:rsidR="004B7789" w:rsidRDefault="00000000">
      <w:r>
        <w:br w:type="page"/>
      </w:r>
    </w:p>
    <w:p w14:paraId="01CEF679" w14:textId="77777777" w:rsidR="004B7789" w:rsidRDefault="00000000">
      <w:pPr>
        <w:pStyle w:val="Ttulo1"/>
        <w:spacing w:before="360" w:after="180"/>
      </w:pPr>
      <w:r>
        <w:rPr>
          <w:b/>
          <w:bCs/>
          <w:color w:val="1F3A5F"/>
          <w:sz w:val="30"/>
          <w:szCs w:val="30"/>
        </w:rPr>
        <w:lastRenderedPageBreak/>
        <w:t>PARTE 6 — Sistemas y producción</w:t>
      </w:r>
    </w:p>
    <w:p w14:paraId="7BD220C6" w14:textId="77777777" w:rsidR="004B7789" w:rsidRDefault="00000000">
      <w:pPr>
        <w:pStyle w:val="Ttulo1"/>
        <w:spacing w:before="360" w:after="180"/>
      </w:pPr>
      <w:r>
        <w:rPr>
          <w:b/>
          <w:bCs/>
          <w:color w:val="1F3A5F"/>
          <w:sz w:val="30"/>
          <w:szCs w:val="30"/>
        </w:rPr>
        <w:t>42. Controles, movimiento y cámara</w:t>
      </w:r>
    </w:p>
    <w:p w14:paraId="47403B33" w14:textId="77777777" w:rsidR="004B7789" w:rsidRDefault="00000000">
      <w:pPr>
        <w:pStyle w:val="Ttulo2"/>
        <w:spacing w:before="280" w:after="140"/>
      </w:pPr>
      <w:r>
        <w:rPr>
          <w:b/>
          <w:bCs/>
          <w:color w:val="1F3A5F"/>
          <w:sz w:val="25"/>
          <w:szCs w:val="25"/>
        </w:rPr>
        <w:t>42.1 Enfoque</w:t>
      </w:r>
    </w:p>
    <w:p w14:paraId="062BFA42" w14:textId="77777777" w:rsidR="004B7789" w:rsidRDefault="00000000">
      <w:pPr>
        <w:spacing w:after="120" w:line="276" w:lineRule="auto"/>
      </w:pPr>
      <w:r>
        <w:t>Los controles priorizan la exploración, la inmersión y la facilidad de uso. La cantidad de acciones es limitada durante la demo para evitar controles innecesariamente complejos.</w:t>
      </w:r>
    </w:p>
    <w:p w14:paraId="602C6A93" w14:textId="77777777" w:rsidR="004B7789" w:rsidRDefault="00000000">
      <w:pPr>
        <w:spacing w:after="120" w:line="276" w:lineRule="auto"/>
      </w:pPr>
      <w:r>
        <w:t>El movimiento debe sentirse natural, estable, ligeramente humano y suficientemente preciso para la exploración. No se busca un movimiento rápido propio de un juego de acción.</w:t>
      </w:r>
    </w:p>
    <w:p w14:paraId="230176E0" w14:textId="77777777" w:rsidR="004B7789" w:rsidRDefault="00000000">
      <w:pPr>
        <w:pStyle w:val="Ttulo2"/>
        <w:spacing w:before="280" w:after="140"/>
      </w:pPr>
      <w:r>
        <w:rPr>
          <w:b/>
          <w:bCs/>
          <w:color w:val="1F3A5F"/>
          <w:sz w:val="25"/>
          <w:szCs w:val="25"/>
        </w:rPr>
        <w:t>42.2 Velocidades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2200"/>
        <w:gridCol w:w="4560"/>
      </w:tblGrid>
      <w:tr w:rsidR="004B7789" w14:paraId="62C0B124" w14:textId="77777777">
        <w:trPr>
          <w:cantSplit/>
          <w:tblHeader/>
        </w:trPr>
        <w:tc>
          <w:tcPr>
            <w:tcW w:w="2600" w:type="dxa"/>
            <w:shd w:val="clear" w:color="auto" w:fill="1F3A5F"/>
            <w:tcMar>
              <w:top w:w="70" w:type="dxa"/>
              <w:left w:w="110" w:type="dxa"/>
              <w:bottom w:w="70" w:type="dxa"/>
              <w:right w:w="110" w:type="dxa"/>
            </w:tcMar>
          </w:tcPr>
          <w:p w14:paraId="0A3A3151" w14:textId="77777777" w:rsidR="004B7789" w:rsidRDefault="00000000">
            <w:pPr>
              <w:spacing w:line="250" w:lineRule="auto"/>
            </w:pPr>
            <w:r>
              <w:rPr>
                <w:b/>
                <w:bCs/>
                <w:color w:val="FFFFFF"/>
                <w:sz w:val="19"/>
                <w:szCs w:val="19"/>
              </w:rPr>
              <w:t>Acción</w:t>
            </w:r>
          </w:p>
        </w:tc>
        <w:tc>
          <w:tcPr>
            <w:tcW w:w="2200" w:type="dxa"/>
            <w:shd w:val="clear" w:color="auto" w:fill="1F3A5F"/>
            <w:tcMar>
              <w:top w:w="70" w:type="dxa"/>
              <w:left w:w="110" w:type="dxa"/>
              <w:bottom w:w="70" w:type="dxa"/>
              <w:right w:w="110" w:type="dxa"/>
            </w:tcMar>
          </w:tcPr>
          <w:p w14:paraId="75829DE8" w14:textId="77777777" w:rsidR="004B7789" w:rsidRDefault="00000000">
            <w:pPr>
              <w:spacing w:line="250" w:lineRule="auto"/>
            </w:pPr>
            <w:r>
              <w:rPr>
                <w:b/>
                <w:bCs/>
                <w:color w:val="FFFFFF"/>
                <w:sz w:val="19"/>
                <w:szCs w:val="19"/>
              </w:rPr>
              <w:t>🔷 Velocidad</w:t>
            </w:r>
          </w:p>
        </w:tc>
        <w:tc>
          <w:tcPr>
            <w:tcW w:w="4560" w:type="dxa"/>
            <w:shd w:val="clear" w:color="auto" w:fill="1F3A5F"/>
            <w:tcMar>
              <w:top w:w="70" w:type="dxa"/>
              <w:left w:w="110" w:type="dxa"/>
              <w:bottom w:w="70" w:type="dxa"/>
              <w:right w:w="110" w:type="dxa"/>
            </w:tcMar>
          </w:tcPr>
          <w:p w14:paraId="2EF0B0F0" w14:textId="77777777" w:rsidR="004B7789" w:rsidRDefault="00000000">
            <w:pPr>
              <w:spacing w:line="250" w:lineRule="auto"/>
            </w:pPr>
            <w:r>
              <w:rPr>
                <w:b/>
                <w:bCs/>
                <w:color w:val="FFFFFF"/>
                <w:sz w:val="19"/>
                <w:szCs w:val="19"/>
              </w:rPr>
              <w:t>Función</w:t>
            </w:r>
          </w:p>
        </w:tc>
      </w:tr>
      <w:tr w:rsidR="004B7789" w14:paraId="1C895C31" w14:textId="77777777">
        <w:trPr>
          <w:cantSplit/>
        </w:trPr>
        <w:tc>
          <w:tcPr>
            <w:tcW w:w="2600" w:type="dxa"/>
            <w:shd w:val="clear" w:color="auto" w:fill="FFFFFF"/>
            <w:tcMar>
              <w:top w:w="70" w:type="dxa"/>
              <w:left w:w="110" w:type="dxa"/>
              <w:bottom w:w="70" w:type="dxa"/>
              <w:right w:w="110" w:type="dxa"/>
            </w:tcMar>
          </w:tcPr>
          <w:p w14:paraId="155896A3" w14:textId="77777777" w:rsidR="004B7789" w:rsidRDefault="00000000">
            <w:pPr>
              <w:spacing w:line="250" w:lineRule="auto"/>
            </w:pPr>
            <w:r>
              <w:rPr>
                <w:sz w:val="19"/>
                <w:szCs w:val="19"/>
              </w:rPr>
              <w:t>Caminar</w:t>
            </w:r>
          </w:p>
        </w:tc>
        <w:tc>
          <w:tcPr>
            <w:tcW w:w="2200" w:type="dxa"/>
            <w:shd w:val="clear" w:color="auto" w:fill="FFFFFF"/>
            <w:tcMar>
              <w:top w:w="70" w:type="dxa"/>
              <w:left w:w="110" w:type="dxa"/>
              <w:bottom w:w="70" w:type="dxa"/>
              <w:right w:w="110" w:type="dxa"/>
            </w:tcMar>
          </w:tcPr>
          <w:p w14:paraId="0297958E" w14:textId="77777777" w:rsidR="004B7789" w:rsidRDefault="00000000">
            <w:pPr>
              <w:spacing w:line="250" w:lineRule="auto"/>
            </w:pPr>
            <w:r>
              <w:rPr>
                <w:sz w:val="19"/>
                <w:szCs w:val="19"/>
              </w:rPr>
              <w:t>140 cm/s</w:t>
            </w:r>
          </w:p>
        </w:tc>
        <w:tc>
          <w:tcPr>
            <w:tcW w:w="4560" w:type="dxa"/>
            <w:shd w:val="clear" w:color="auto" w:fill="FFFFFF"/>
            <w:tcMar>
              <w:top w:w="70" w:type="dxa"/>
              <w:left w:w="110" w:type="dxa"/>
              <w:bottom w:w="70" w:type="dxa"/>
              <w:right w:w="110" w:type="dxa"/>
            </w:tcMar>
          </w:tcPr>
          <w:p w14:paraId="0C510DC1" w14:textId="77777777" w:rsidR="004B7789" w:rsidRDefault="00000000">
            <w:pPr>
              <w:spacing w:line="250" w:lineRule="auto"/>
            </w:pPr>
            <w:r>
              <w:rPr>
                <w:sz w:val="19"/>
                <w:szCs w:val="19"/>
              </w:rPr>
              <w:t>Velocidad principal de exploración</w:t>
            </w:r>
          </w:p>
        </w:tc>
      </w:tr>
      <w:tr w:rsidR="004B7789" w14:paraId="2587A616" w14:textId="77777777">
        <w:trPr>
          <w:cantSplit/>
        </w:trPr>
        <w:tc>
          <w:tcPr>
            <w:tcW w:w="2600" w:type="dxa"/>
            <w:shd w:val="clear" w:color="auto" w:fill="F7F9FB"/>
            <w:tcMar>
              <w:top w:w="70" w:type="dxa"/>
              <w:left w:w="110" w:type="dxa"/>
              <w:bottom w:w="70" w:type="dxa"/>
              <w:right w:w="110" w:type="dxa"/>
            </w:tcMar>
          </w:tcPr>
          <w:p w14:paraId="5CA27B50" w14:textId="77777777" w:rsidR="004B7789" w:rsidRDefault="00000000">
            <w:pPr>
              <w:spacing w:line="250" w:lineRule="auto"/>
            </w:pPr>
            <w:r>
              <w:rPr>
                <w:sz w:val="19"/>
                <w:szCs w:val="19"/>
              </w:rPr>
              <w:t>Correr</w:t>
            </w:r>
          </w:p>
        </w:tc>
        <w:tc>
          <w:tcPr>
            <w:tcW w:w="2200" w:type="dxa"/>
            <w:shd w:val="clear" w:color="auto" w:fill="F7F9FB"/>
            <w:tcMar>
              <w:top w:w="70" w:type="dxa"/>
              <w:left w:w="110" w:type="dxa"/>
              <w:bottom w:w="70" w:type="dxa"/>
              <w:right w:w="110" w:type="dxa"/>
            </w:tcMar>
          </w:tcPr>
          <w:p w14:paraId="60618D81" w14:textId="77777777" w:rsidR="004B7789" w:rsidRDefault="00000000">
            <w:pPr>
              <w:spacing w:line="250" w:lineRule="auto"/>
            </w:pPr>
            <w:r>
              <w:rPr>
                <w:sz w:val="19"/>
                <w:szCs w:val="19"/>
              </w:rPr>
              <w:t>260 cm/s</w:t>
            </w:r>
          </w:p>
        </w:tc>
        <w:tc>
          <w:tcPr>
            <w:tcW w:w="4560" w:type="dxa"/>
            <w:shd w:val="clear" w:color="auto" w:fill="F7F9FB"/>
            <w:tcMar>
              <w:top w:w="70" w:type="dxa"/>
              <w:left w:w="110" w:type="dxa"/>
              <w:bottom w:w="70" w:type="dxa"/>
              <w:right w:w="110" w:type="dxa"/>
            </w:tcMar>
          </w:tcPr>
          <w:p w14:paraId="197E8381" w14:textId="77777777" w:rsidR="004B7789" w:rsidRDefault="00000000">
            <w:pPr>
              <w:spacing w:line="250" w:lineRule="auto"/>
            </w:pPr>
            <w:r>
              <w:rPr>
                <w:sz w:val="19"/>
                <w:szCs w:val="19"/>
              </w:rPr>
              <w:t>Desplazarse más rápido cuando sea necesario</w:t>
            </w:r>
          </w:p>
        </w:tc>
      </w:tr>
    </w:tbl>
    <w:p w14:paraId="5FFB52A3" w14:textId="77777777" w:rsidR="004B7789" w:rsidRDefault="004B7789">
      <w:pPr>
        <w:spacing w:after="60"/>
      </w:pPr>
    </w:p>
    <w:p w14:paraId="479E1D58" w14:textId="77777777" w:rsidR="004B7789" w:rsidRDefault="00000000">
      <w:pPr>
        <w:spacing w:after="120" w:line="276" w:lineRule="auto"/>
      </w:pPr>
      <w:r>
        <w:t>Las velocidades definitivas se determinan durante las pruebas de jugabilidad. Correr tiene función de exploración, desplazamiento y respuesta ante tensión; no existe un sistema de combate asociado a la carrera.</w:t>
      </w:r>
    </w:p>
    <w:p w14:paraId="17D8828D"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75AF2BF1" w14:textId="77777777">
        <w:tc>
          <w:tcPr>
            <w:tcW w:w="9360" w:type="dxa"/>
            <w:shd w:val="clear" w:color="auto" w:fill="EEF2F7"/>
            <w:tcMar>
              <w:top w:w="120" w:type="dxa"/>
              <w:left w:w="180" w:type="dxa"/>
              <w:bottom w:w="120" w:type="dxa"/>
              <w:right w:w="180" w:type="dxa"/>
            </w:tcMar>
          </w:tcPr>
          <w:p w14:paraId="68151CEF" w14:textId="77777777" w:rsidR="004B7789" w:rsidRDefault="00000000">
            <w:pPr>
              <w:shd w:val="clear" w:color="auto" w:fill="EEF2F7"/>
              <w:spacing w:after="60"/>
            </w:pPr>
            <w:r>
              <w:rPr>
                <w:b/>
                <w:bCs/>
                <w:color w:val="1F3A5F"/>
              </w:rPr>
              <w:t>⚠ Corrección respecto a la v2.0: agacharse y saltar</w:t>
            </w:r>
          </w:p>
          <w:p w14:paraId="0D03E221" w14:textId="77777777" w:rsidR="004B7789" w:rsidRDefault="00000000">
            <w:pPr>
              <w:shd w:val="clear" w:color="auto" w:fill="EEF2F7"/>
              <w:spacing w:after="60"/>
            </w:pPr>
            <w:r>
              <w:t>La v2.0 contemplaba agacharse a 80 cm/s y dejaba el salto como mecánica secundaria y opcional, con la nota de que podría eliminarse si no aportaba valor.</w:t>
            </w:r>
          </w:p>
          <w:p w14:paraId="6906D5A4" w14:textId="77777777" w:rsidR="004B7789" w:rsidRDefault="00000000">
            <w:pPr>
              <w:shd w:val="clear" w:color="auto" w:fill="EEF2F7"/>
              <w:spacing w:after="60"/>
            </w:pPr>
            <w:r>
              <w:t>Se eliminan los dos. Ninguna zona del nivel los necesita —el capítulo 24 lo confirma zona por zona—, y cada uno añade animación, colisión, pruebas y una altura de cámara adicional que hay que validar en todo el nivel.</w:t>
            </w:r>
          </w:p>
          <w:p w14:paraId="463EE39F" w14:textId="77777777" w:rsidR="004B7789" w:rsidRDefault="00000000">
            <w:pPr>
              <w:shd w:val="clear" w:color="auto" w:fill="EEF2F7"/>
              <w:spacing w:after="60"/>
            </w:pPr>
            <w:r>
              <w:t>La regla que ya daba la v2.0 se cumple así de forma literal: no se añaden espacios que requieran agacharse únicamente para justificar la mecánica.</w:t>
            </w:r>
          </w:p>
        </w:tc>
      </w:tr>
    </w:tbl>
    <w:p w14:paraId="5C35ACF1" w14:textId="77777777" w:rsidR="004B7789" w:rsidRDefault="00000000">
      <w:pPr>
        <w:pStyle w:val="Ttulo2"/>
        <w:spacing w:before="280" w:after="140"/>
      </w:pPr>
      <w:r>
        <w:rPr>
          <w:b/>
          <w:bCs/>
          <w:color w:val="1F3A5F"/>
          <w:sz w:val="25"/>
          <w:szCs w:val="25"/>
        </w:rPr>
        <w:t>42.3 Cámara en primera persona</w:t>
      </w:r>
    </w:p>
    <w:p w14:paraId="12388513" w14:textId="77777777" w:rsidR="004B7789" w:rsidRDefault="00000000">
      <w:pPr>
        <w:spacing w:after="120" w:line="276" w:lineRule="auto"/>
      </w:pPr>
      <w:r>
        <w:t>La cámara representa directamente la perspectiva de Emily y debe transmitir presencia, vulnerabilidad, inmersión y escala correcta de los espacios.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21338C69" w14:textId="77777777">
        <w:trPr>
          <w:cantSplit/>
          <w:tblHeader/>
        </w:trPr>
        <w:tc>
          <w:tcPr>
            <w:tcW w:w="2600" w:type="dxa"/>
            <w:shd w:val="clear" w:color="auto" w:fill="1F3A5F"/>
            <w:tcMar>
              <w:top w:w="70" w:type="dxa"/>
              <w:left w:w="110" w:type="dxa"/>
              <w:bottom w:w="70" w:type="dxa"/>
              <w:right w:w="110" w:type="dxa"/>
            </w:tcMar>
          </w:tcPr>
          <w:p w14:paraId="1D55F67B" w14:textId="77777777" w:rsidR="004B7789" w:rsidRDefault="00000000">
            <w:pPr>
              <w:spacing w:line="250" w:lineRule="auto"/>
            </w:pPr>
            <w:r>
              <w:rPr>
                <w:b/>
                <w:bCs/>
                <w:color w:val="FFFFFF"/>
                <w:sz w:val="19"/>
                <w:szCs w:val="19"/>
              </w:rPr>
              <w:t>Parámetro</w:t>
            </w:r>
          </w:p>
        </w:tc>
        <w:tc>
          <w:tcPr>
            <w:tcW w:w="6760" w:type="dxa"/>
            <w:shd w:val="clear" w:color="auto" w:fill="1F3A5F"/>
            <w:tcMar>
              <w:top w:w="70" w:type="dxa"/>
              <w:left w:w="110" w:type="dxa"/>
              <w:bottom w:w="70" w:type="dxa"/>
              <w:right w:w="110" w:type="dxa"/>
            </w:tcMar>
          </w:tcPr>
          <w:p w14:paraId="05DD9897" w14:textId="77777777" w:rsidR="004B7789" w:rsidRDefault="00000000">
            <w:pPr>
              <w:spacing w:line="250" w:lineRule="auto"/>
            </w:pPr>
            <w:r>
              <w:rPr>
                <w:b/>
                <w:bCs/>
                <w:color w:val="FFFFFF"/>
                <w:sz w:val="19"/>
                <w:szCs w:val="19"/>
              </w:rPr>
              <w:t>Valor</w:t>
            </w:r>
          </w:p>
        </w:tc>
      </w:tr>
      <w:tr w:rsidR="004B7789" w14:paraId="6B2CB176" w14:textId="77777777">
        <w:trPr>
          <w:cantSplit/>
        </w:trPr>
        <w:tc>
          <w:tcPr>
            <w:tcW w:w="2600" w:type="dxa"/>
            <w:shd w:val="clear" w:color="auto" w:fill="FFFFFF"/>
            <w:tcMar>
              <w:top w:w="70" w:type="dxa"/>
              <w:left w:w="110" w:type="dxa"/>
              <w:bottom w:w="70" w:type="dxa"/>
              <w:right w:w="110" w:type="dxa"/>
            </w:tcMar>
          </w:tcPr>
          <w:p w14:paraId="519E4A6C" w14:textId="77777777" w:rsidR="004B7789" w:rsidRDefault="00000000">
            <w:pPr>
              <w:spacing w:line="250" w:lineRule="auto"/>
            </w:pPr>
            <w:r>
              <w:rPr>
                <w:sz w:val="19"/>
                <w:szCs w:val="19"/>
              </w:rPr>
              <w:t>Altura</w:t>
            </w:r>
          </w:p>
        </w:tc>
        <w:tc>
          <w:tcPr>
            <w:tcW w:w="6760" w:type="dxa"/>
            <w:shd w:val="clear" w:color="auto" w:fill="FFFFFF"/>
            <w:tcMar>
              <w:top w:w="70" w:type="dxa"/>
              <w:left w:w="110" w:type="dxa"/>
              <w:bottom w:w="70" w:type="dxa"/>
              <w:right w:w="110" w:type="dxa"/>
            </w:tcMar>
          </w:tcPr>
          <w:p w14:paraId="4099E681" w14:textId="77777777" w:rsidR="004B7789" w:rsidRDefault="00000000">
            <w:pPr>
              <w:spacing w:line="250" w:lineRule="auto"/>
            </w:pPr>
            <w:r>
              <w:rPr>
                <w:sz w:val="19"/>
                <w:szCs w:val="19"/>
              </w:rPr>
              <w:t>160 cm. Fijada en la parte 4 y usada para calcular todo el plano de la parte 3.</w:t>
            </w:r>
          </w:p>
        </w:tc>
      </w:tr>
      <w:tr w:rsidR="004B7789" w14:paraId="6B1E8CB3" w14:textId="77777777">
        <w:trPr>
          <w:cantSplit/>
        </w:trPr>
        <w:tc>
          <w:tcPr>
            <w:tcW w:w="2600" w:type="dxa"/>
            <w:shd w:val="clear" w:color="auto" w:fill="F7F9FB"/>
            <w:tcMar>
              <w:top w:w="70" w:type="dxa"/>
              <w:left w:w="110" w:type="dxa"/>
              <w:bottom w:w="70" w:type="dxa"/>
              <w:right w:w="110" w:type="dxa"/>
            </w:tcMar>
          </w:tcPr>
          <w:p w14:paraId="2CA0EA76" w14:textId="77777777" w:rsidR="004B7789" w:rsidRDefault="00000000">
            <w:pPr>
              <w:spacing w:line="250" w:lineRule="auto"/>
            </w:pPr>
            <w:r>
              <w:rPr>
                <w:sz w:val="19"/>
                <w:szCs w:val="19"/>
              </w:rPr>
              <w:t>Movimiento</w:t>
            </w:r>
          </w:p>
        </w:tc>
        <w:tc>
          <w:tcPr>
            <w:tcW w:w="6760" w:type="dxa"/>
            <w:shd w:val="clear" w:color="auto" w:fill="F7F9FB"/>
            <w:tcMar>
              <w:top w:w="70" w:type="dxa"/>
              <w:left w:w="110" w:type="dxa"/>
              <w:bottom w:w="70" w:type="dxa"/>
              <w:right w:w="110" w:type="dxa"/>
            </w:tcMar>
          </w:tcPr>
          <w:p w14:paraId="344F8E9B" w14:textId="77777777" w:rsidR="004B7789" w:rsidRDefault="00000000">
            <w:pPr>
              <w:spacing w:line="250" w:lineRule="auto"/>
            </w:pPr>
            <w:r>
              <w:rPr>
                <w:sz w:val="19"/>
                <w:szCs w:val="19"/>
              </w:rPr>
              <w:t xml:space="preserve">Fluido, evitando movimientos bruscos. Debe permitir observar objetos, documentos, mecanismos, puertas y </w:t>
            </w:r>
            <w:proofErr w:type="spellStart"/>
            <w:r>
              <w:rPr>
                <w:sz w:val="19"/>
                <w:szCs w:val="19"/>
              </w:rPr>
              <w:t>puzzles</w:t>
            </w:r>
            <w:proofErr w:type="spellEnd"/>
            <w:r>
              <w:rPr>
                <w:sz w:val="19"/>
                <w:szCs w:val="19"/>
              </w:rPr>
              <w:t>.</w:t>
            </w:r>
          </w:p>
        </w:tc>
      </w:tr>
      <w:tr w:rsidR="004B7789" w14:paraId="57E1FE86" w14:textId="77777777">
        <w:trPr>
          <w:cantSplit/>
        </w:trPr>
        <w:tc>
          <w:tcPr>
            <w:tcW w:w="2600" w:type="dxa"/>
            <w:shd w:val="clear" w:color="auto" w:fill="FFFFFF"/>
            <w:tcMar>
              <w:top w:w="70" w:type="dxa"/>
              <w:left w:w="110" w:type="dxa"/>
              <w:bottom w:w="70" w:type="dxa"/>
              <w:right w:w="110" w:type="dxa"/>
            </w:tcMar>
          </w:tcPr>
          <w:p w14:paraId="0E08984E" w14:textId="77777777" w:rsidR="004B7789" w:rsidRDefault="00000000">
            <w:pPr>
              <w:spacing w:line="250" w:lineRule="auto"/>
            </w:pPr>
            <w:r>
              <w:rPr>
                <w:sz w:val="19"/>
                <w:szCs w:val="19"/>
              </w:rPr>
              <w:t xml:space="preserve">Head </w:t>
            </w:r>
            <w:proofErr w:type="spellStart"/>
            <w:r>
              <w:rPr>
                <w:sz w:val="19"/>
                <w:szCs w:val="19"/>
              </w:rPr>
              <w:t>bob</w:t>
            </w:r>
            <w:proofErr w:type="spellEnd"/>
          </w:p>
        </w:tc>
        <w:tc>
          <w:tcPr>
            <w:tcW w:w="6760" w:type="dxa"/>
            <w:shd w:val="clear" w:color="auto" w:fill="FFFFFF"/>
            <w:tcMar>
              <w:top w:w="70" w:type="dxa"/>
              <w:left w:w="110" w:type="dxa"/>
              <w:bottom w:w="70" w:type="dxa"/>
              <w:right w:w="110" w:type="dxa"/>
            </w:tcMar>
          </w:tcPr>
          <w:p w14:paraId="7AC7A3C0" w14:textId="77777777" w:rsidR="004B7789" w:rsidRDefault="00000000">
            <w:pPr>
              <w:spacing w:line="250" w:lineRule="auto"/>
            </w:pPr>
            <w:r>
              <w:rPr>
                <w:sz w:val="19"/>
                <w:szCs w:val="19"/>
              </w:rPr>
              <w:t xml:space="preserve">Muy ligero al caminar, para evitar una cámara estática sin producir mareo. Sutil, natural y </w:t>
            </w:r>
            <w:proofErr w:type="spellStart"/>
            <w:r>
              <w:rPr>
                <w:sz w:val="19"/>
                <w:szCs w:val="19"/>
              </w:rPr>
              <w:t>desactivable</w:t>
            </w:r>
            <w:proofErr w:type="spellEnd"/>
            <w:r>
              <w:rPr>
                <w:sz w:val="19"/>
                <w:szCs w:val="19"/>
              </w:rPr>
              <w:t xml:space="preserve"> en configuración.</w:t>
            </w:r>
          </w:p>
        </w:tc>
      </w:tr>
      <w:tr w:rsidR="004B7789" w14:paraId="4D9460A0" w14:textId="77777777">
        <w:trPr>
          <w:cantSplit/>
        </w:trPr>
        <w:tc>
          <w:tcPr>
            <w:tcW w:w="2600" w:type="dxa"/>
            <w:shd w:val="clear" w:color="auto" w:fill="F7F9FB"/>
            <w:tcMar>
              <w:top w:w="70" w:type="dxa"/>
              <w:left w:w="110" w:type="dxa"/>
              <w:bottom w:w="70" w:type="dxa"/>
              <w:right w:w="110" w:type="dxa"/>
            </w:tcMar>
          </w:tcPr>
          <w:p w14:paraId="13EE4B9A" w14:textId="77777777" w:rsidR="004B7789" w:rsidRDefault="00000000">
            <w:pPr>
              <w:spacing w:line="250" w:lineRule="auto"/>
            </w:pPr>
            <w:r>
              <w:rPr>
                <w:sz w:val="19"/>
                <w:szCs w:val="19"/>
              </w:rPr>
              <w:t xml:space="preserve">Head </w:t>
            </w:r>
            <w:proofErr w:type="spellStart"/>
            <w:r>
              <w:rPr>
                <w:sz w:val="19"/>
                <w:szCs w:val="19"/>
              </w:rPr>
              <w:t>bob</w:t>
            </w:r>
            <w:proofErr w:type="spellEnd"/>
            <w:r>
              <w:rPr>
                <w:sz w:val="19"/>
                <w:szCs w:val="19"/>
              </w:rPr>
              <w:t xml:space="preserve"> al correr</w:t>
            </w:r>
          </w:p>
        </w:tc>
        <w:tc>
          <w:tcPr>
            <w:tcW w:w="6760" w:type="dxa"/>
            <w:shd w:val="clear" w:color="auto" w:fill="F7F9FB"/>
            <w:tcMar>
              <w:top w:w="70" w:type="dxa"/>
              <w:left w:w="110" w:type="dxa"/>
              <w:bottom w:w="70" w:type="dxa"/>
              <w:right w:w="110" w:type="dxa"/>
            </w:tcMar>
          </w:tcPr>
          <w:p w14:paraId="37D6FC28" w14:textId="77777777" w:rsidR="004B7789" w:rsidRDefault="00000000">
            <w:pPr>
              <w:spacing w:line="250" w:lineRule="auto"/>
            </w:pPr>
            <w:r>
              <w:rPr>
                <w:sz w:val="19"/>
                <w:szCs w:val="19"/>
              </w:rPr>
              <w:t>Puede aumentar ligeramente, manteniéndose moderado</w:t>
            </w:r>
          </w:p>
        </w:tc>
      </w:tr>
      <w:tr w:rsidR="004B7789" w14:paraId="51E2BF51" w14:textId="77777777">
        <w:trPr>
          <w:cantSplit/>
        </w:trPr>
        <w:tc>
          <w:tcPr>
            <w:tcW w:w="2600" w:type="dxa"/>
            <w:shd w:val="clear" w:color="auto" w:fill="FFFFFF"/>
            <w:tcMar>
              <w:top w:w="70" w:type="dxa"/>
              <w:left w:w="110" w:type="dxa"/>
              <w:bottom w:w="70" w:type="dxa"/>
              <w:right w:w="110" w:type="dxa"/>
            </w:tcMar>
          </w:tcPr>
          <w:p w14:paraId="504BA8A6" w14:textId="77777777" w:rsidR="004B7789" w:rsidRDefault="00000000">
            <w:pPr>
              <w:spacing w:line="250" w:lineRule="auto"/>
            </w:pPr>
            <w:r>
              <w:rPr>
                <w:sz w:val="19"/>
                <w:szCs w:val="19"/>
              </w:rPr>
              <w:t>Interacción</w:t>
            </w:r>
          </w:p>
        </w:tc>
        <w:tc>
          <w:tcPr>
            <w:tcW w:w="6760" w:type="dxa"/>
            <w:shd w:val="clear" w:color="auto" w:fill="FFFFFF"/>
            <w:tcMar>
              <w:top w:w="70" w:type="dxa"/>
              <w:left w:w="110" w:type="dxa"/>
              <w:bottom w:w="70" w:type="dxa"/>
              <w:right w:w="110" w:type="dxa"/>
            </w:tcMar>
          </w:tcPr>
          <w:p w14:paraId="0191CFEF" w14:textId="77777777" w:rsidR="004B7789" w:rsidRDefault="00000000">
            <w:pPr>
              <w:spacing w:line="250" w:lineRule="auto"/>
            </w:pPr>
            <w:r>
              <w:rPr>
                <w:sz w:val="19"/>
                <w:szCs w:val="19"/>
              </w:rPr>
              <w:t>La cámara identifica objetos interactivos: al mirar directamente un elemento compatible aparece la indicación</w:t>
            </w:r>
          </w:p>
        </w:tc>
      </w:tr>
    </w:tbl>
    <w:p w14:paraId="02D268D0" w14:textId="77777777" w:rsidR="004B7789" w:rsidRDefault="004B7789">
      <w:pPr>
        <w:spacing w:after="60"/>
      </w:pPr>
    </w:p>
    <w:p w14:paraId="5D0B9F18" w14:textId="77777777" w:rsidR="004B7789" w:rsidRDefault="00000000">
      <w:pPr>
        <w:spacing w:after="120" w:line="276" w:lineRule="auto"/>
      </w:pPr>
      <w:r>
        <w:t>La cámara es también una herramienta narrativa: no siempre debe mostrar todo el espacio. La composición puede utilizar esquinas, puertas, oscuridad, obstáculos y espacios parcialmente visibles, con el objetivo de crear la sensación de que el jugador nunca tiene información completa sobre su entorno.</w:t>
      </w:r>
    </w:p>
    <w:p w14:paraId="21E34A05" w14:textId="77777777" w:rsidR="004B7789" w:rsidRDefault="00000000">
      <w:pPr>
        <w:pStyle w:val="Ttulo2"/>
        <w:spacing w:before="280" w:after="140"/>
      </w:pPr>
      <w:r>
        <w:rPr>
          <w:b/>
          <w:bCs/>
          <w:color w:val="1F3A5F"/>
          <w:sz w:val="25"/>
          <w:szCs w:val="25"/>
        </w:rPr>
        <w:lastRenderedPageBreak/>
        <w:t>42.4 Control durante la cinemática final</w:t>
      </w:r>
    </w:p>
    <w:p w14:paraId="279B5452" w14:textId="77777777" w:rsidR="004B7789" w:rsidRDefault="00000000">
      <w:pPr>
        <w:spacing w:before="80" w:after="140" w:line="260" w:lineRule="auto"/>
        <w:ind w:left="360"/>
      </w:pPr>
      <w:proofErr w:type="spellStart"/>
      <w:r>
        <w:rPr>
          <w:rFonts w:ascii="Consolas" w:eastAsia="Consolas" w:hAnsi="Consolas" w:cs="Consolas"/>
          <w:color w:val="2A4A6B"/>
          <w:sz w:val="20"/>
          <w:szCs w:val="20"/>
        </w:rPr>
        <w:t>Gameplay</w:t>
      </w:r>
      <w:proofErr w:type="spellEnd"/>
      <w:r>
        <w:rPr>
          <w:rFonts w:ascii="Consolas" w:eastAsia="Consolas" w:hAnsi="Consolas" w:cs="Consolas"/>
          <w:color w:val="2A4A6B"/>
          <w:sz w:val="20"/>
          <w:szCs w:val="20"/>
        </w:rPr>
        <w:t xml:space="preserve"> → posicionamiento de Emily → bloqueo progresivo del movimiento → secuencia → final</w:t>
      </w:r>
    </w:p>
    <w:p w14:paraId="0CFE919A" w14:textId="77777777" w:rsidR="004B7789" w:rsidRDefault="004B7789">
      <w:pPr>
        <w:spacing w:after="60"/>
      </w:pPr>
    </w:p>
    <w:p w14:paraId="1D24832F" w14:textId="77777777" w:rsidR="004B7789" w:rsidRDefault="00000000">
      <w:pPr>
        <w:spacing w:after="120" w:line="276" w:lineRule="auto"/>
      </w:pPr>
      <w:r>
        <w:t xml:space="preserve">Como la demo termina después de la desaparición de </w:t>
      </w:r>
      <w:proofErr w:type="spellStart"/>
      <w:r>
        <w:t>Syairah</w:t>
      </w:r>
      <w:proofErr w:type="spellEnd"/>
      <w:r>
        <w:t>, no es necesario devolver el control al jugador.</w:t>
      </w:r>
    </w:p>
    <w:p w14:paraId="1CC96B6E" w14:textId="77777777" w:rsidR="004B7789" w:rsidRDefault="00000000">
      <w:pPr>
        <w:pStyle w:val="Ttulo2"/>
        <w:spacing w:before="280" w:after="140"/>
      </w:pPr>
      <w:r>
        <w:rPr>
          <w:b/>
          <w:bCs/>
          <w:color w:val="1F3A5F"/>
          <w:sz w:val="25"/>
          <w:szCs w:val="25"/>
        </w:rPr>
        <w:t>42.5 Accesibilidad y filosofía de control</w:t>
      </w:r>
    </w:p>
    <w:p w14:paraId="762B2E21" w14:textId="77777777" w:rsidR="004B7789" w:rsidRDefault="00000000">
      <w:pPr>
        <w:spacing w:after="120" w:line="276" w:lineRule="auto"/>
      </w:pPr>
      <w:r>
        <w:t>Se contemplan sensibilidad de cámara, inversión vertical, inversión horizontal, configuración de volumen y la posibilidad de desactivar efectos excesivos de cámara.</w:t>
      </w:r>
    </w:p>
    <w:p w14:paraId="719599A7" w14:textId="77777777" w:rsidR="004B7789" w:rsidRDefault="00000000">
      <w:pPr>
        <w:spacing w:after="120" w:line="276" w:lineRule="auto"/>
      </w:pPr>
      <w:r>
        <w:t xml:space="preserve">La implementación inicial se hace pensando en PC y </w:t>
      </w:r>
      <w:proofErr w:type="spellStart"/>
      <w:r>
        <w:t>Unreal</w:t>
      </w:r>
      <w:proofErr w:type="spellEnd"/>
      <w:r>
        <w:t xml:space="preserve"> </w:t>
      </w:r>
      <w:proofErr w:type="spellStart"/>
      <w:r>
        <w:t>Engine</w:t>
      </w:r>
      <w:proofErr w:type="spellEnd"/>
      <w:r>
        <w:t xml:space="preserve"> 5, con los controles diseñados para poder adaptarse a otras plataformas manteniendo la separación entre la acción del jugador y el botón físico que la ejecuta.</w:t>
      </w:r>
    </w:p>
    <w:p w14:paraId="13348AA4" w14:textId="77777777" w:rsidR="004B7789" w:rsidRDefault="004B7789">
      <w:pPr>
        <w:spacing w:after="60"/>
      </w:pPr>
    </w:p>
    <w:p w14:paraId="61B76980" w14:textId="77777777" w:rsidR="004B7789" w:rsidRDefault="00000000">
      <w:pPr>
        <w:spacing w:before="180" w:after="180"/>
        <w:ind w:left="400" w:right="400"/>
        <w:jc w:val="center"/>
      </w:pPr>
      <w:r>
        <w:rPr>
          <w:rFonts w:ascii="Cambria" w:eastAsia="Cambria" w:hAnsi="Cambria" w:cs="Cambria"/>
          <w:i/>
          <w:iCs/>
          <w:color w:val="34506E"/>
          <w:sz w:val="23"/>
          <w:szCs w:val="23"/>
        </w:rPr>
        <w:t>«Explorar → observar → interactuar → resolver → avanzar»</w:t>
      </w:r>
    </w:p>
    <w:p w14:paraId="54574EFB" w14:textId="77777777" w:rsidR="004B7789" w:rsidRDefault="004B7789">
      <w:pPr>
        <w:spacing w:after="60"/>
      </w:pPr>
    </w:p>
    <w:p w14:paraId="347DDA36" w14:textId="77777777" w:rsidR="004B7789" w:rsidRDefault="00000000">
      <w:pPr>
        <w:spacing w:after="120" w:line="276" w:lineRule="auto"/>
      </w:pPr>
      <w:r>
        <w:t>El jugador debe poder aprender los controles rápidamente. La experiencia no debe depender de combinaciones complejas.</w:t>
      </w:r>
    </w:p>
    <w:p w14:paraId="5B291A17" w14:textId="77777777" w:rsidR="004B7789" w:rsidRDefault="00000000">
      <w:r>
        <w:br w:type="page"/>
      </w:r>
    </w:p>
    <w:p w14:paraId="52DAC157" w14:textId="77777777" w:rsidR="004B7789" w:rsidRDefault="00000000">
      <w:pPr>
        <w:pStyle w:val="Ttulo1"/>
        <w:spacing w:before="360" w:after="180"/>
      </w:pPr>
      <w:r>
        <w:rPr>
          <w:b/>
          <w:bCs/>
          <w:color w:val="1F3A5F"/>
          <w:sz w:val="30"/>
          <w:szCs w:val="30"/>
        </w:rPr>
        <w:lastRenderedPageBreak/>
        <w:t>43. Sistema de interacción</w:t>
      </w:r>
    </w:p>
    <w:p w14:paraId="2D381068" w14:textId="77777777" w:rsidR="004B7789" w:rsidRDefault="00000000">
      <w:pPr>
        <w:spacing w:after="120" w:line="276" w:lineRule="auto"/>
      </w:pPr>
      <w:r>
        <w:t>La interfaz de interacción es minimalista y poco invasiva. Durante la exploración la pantalla debe permanecer prácticamente limpia. Prioridad visual: entorno → atmósfera → interacción.</w:t>
      </w:r>
    </w:p>
    <w:p w14:paraId="5ADA2B8A"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0E4DBB71" w14:textId="77777777">
        <w:trPr>
          <w:cantSplit/>
          <w:tblHeader/>
        </w:trPr>
        <w:tc>
          <w:tcPr>
            <w:tcW w:w="2600" w:type="dxa"/>
            <w:shd w:val="clear" w:color="auto" w:fill="1F3A5F"/>
            <w:tcMar>
              <w:top w:w="70" w:type="dxa"/>
              <w:left w:w="110" w:type="dxa"/>
              <w:bottom w:w="70" w:type="dxa"/>
              <w:right w:w="110" w:type="dxa"/>
            </w:tcMar>
          </w:tcPr>
          <w:p w14:paraId="7EC52B17" w14:textId="77777777" w:rsidR="004B7789" w:rsidRDefault="00000000">
            <w:pPr>
              <w:spacing w:line="250" w:lineRule="auto"/>
            </w:pPr>
            <w:r>
              <w:rPr>
                <w:b/>
                <w:bCs/>
                <w:color w:val="FFFFFF"/>
                <w:sz w:val="19"/>
                <w:szCs w:val="19"/>
              </w:rPr>
              <w:t>Elemento</w:t>
            </w:r>
          </w:p>
        </w:tc>
        <w:tc>
          <w:tcPr>
            <w:tcW w:w="6760" w:type="dxa"/>
            <w:shd w:val="clear" w:color="auto" w:fill="1F3A5F"/>
            <w:tcMar>
              <w:top w:w="70" w:type="dxa"/>
              <w:left w:w="110" w:type="dxa"/>
              <w:bottom w:w="70" w:type="dxa"/>
              <w:right w:w="110" w:type="dxa"/>
            </w:tcMar>
          </w:tcPr>
          <w:p w14:paraId="6D130903" w14:textId="77777777" w:rsidR="004B7789" w:rsidRDefault="00000000">
            <w:pPr>
              <w:spacing w:line="250" w:lineRule="auto"/>
            </w:pPr>
            <w:r>
              <w:rPr>
                <w:b/>
                <w:bCs/>
                <w:color w:val="FFFFFF"/>
                <w:sz w:val="19"/>
                <w:szCs w:val="19"/>
              </w:rPr>
              <w:t>Comportamiento</w:t>
            </w:r>
          </w:p>
        </w:tc>
      </w:tr>
      <w:tr w:rsidR="004B7789" w14:paraId="3848FF79" w14:textId="77777777">
        <w:trPr>
          <w:cantSplit/>
        </w:trPr>
        <w:tc>
          <w:tcPr>
            <w:tcW w:w="2600" w:type="dxa"/>
            <w:shd w:val="clear" w:color="auto" w:fill="FFFFFF"/>
            <w:tcMar>
              <w:top w:w="70" w:type="dxa"/>
              <w:left w:w="110" w:type="dxa"/>
              <w:bottom w:w="70" w:type="dxa"/>
              <w:right w:w="110" w:type="dxa"/>
            </w:tcMar>
          </w:tcPr>
          <w:p w14:paraId="571CA18F" w14:textId="77777777" w:rsidR="004B7789" w:rsidRDefault="00000000">
            <w:pPr>
              <w:spacing w:line="250" w:lineRule="auto"/>
            </w:pPr>
            <w:r>
              <w:rPr>
                <w:sz w:val="19"/>
                <w:szCs w:val="19"/>
              </w:rPr>
              <w:t>Indicador</w:t>
            </w:r>
          </w:p>
        </w:tc>
        <w:tc>
          <w:tcPr>
            <w:tcW w:w="6760" w:type="dxa"/>
            <w:shd w:val="clear" w:color="auto" w:fill="FFFFFF"/>
            <w:tcMar>
              <w:top w:w="70" w:type="dxa"/>
              <w:left w:w="110" w:type="dxa"/>
              <w:bottom w:w="70" w:type="dxa"/>
              <w:right w:w="110" w:type="dxa"/>
            </w:tcMar>
          </w:tcPr>
          <w:p w14:paraId="006EDE0B" w14:textId="77777777" w:rsidR="004B7789" w:rsidRDefault="00000000">
            <w:pPr>
              <w:spacing w:line="250" w:lineRule="auto"/>
            </w:pPr>
            <w:r>
              <w:rPr>
                <w:sz w:val="19"/>
                <w:szCs w:val="19"/>
              </w:rPr>
              <w:t>Cuando Emily observa un objeto interactivo desde una distancia adecuada aparece una indicación discreta. Desaparece al dejar de mirarlo, al alejarse o cuando el objeto deja de estar disponible.</w:t>
            </w:r>
          </w:p>
        </w:tc>
      </w:tr>
      <w:tr w:rsidR="004B7789" w14:paraId="35A38D2D" w14:textId="77777777">
        <w:trPr>
          <w:cantSplit/>
        </w:trPr>
        <w:tc>
          <w:tcPr>
            <w:tcW w:w="2600" w:type="dxa"/>
            <w:shd w:val="clear" w:color="auto" w:fill="F7F9FB"/>
            <w:tcMar>
              <w:top w:w="70" w:type="dxa"/>
              <w:left w:w="110" w:type="dxa"/>
              <w:bottom w:w="70" w:type="dxa"/>
              <w:right w:w="110" w:type="dxa"/>
            </w:tcMar>
          </w:tcPr>
          <w:p w14:paraId="637D96A1" w14:textId="77777777" w:rsidR="004B7789" w:rsidRDefault="00000000">
            <w:pPr>
              <w:spacing w:line="250" w:lineRule="auto"/>
            </w:pPr>
            <w:r>
              <w:rPr>
                <w:sz w:val="19"/>
                <w:szCs w:val="19"/>
              </w:rPr>
              <w:t>Retícula</w:t>
            </w:r>
          </w:p>
        </w:tc>
        <w:tc>
          <w:tcPr>
            <w:tcW w:w="6760" w:type="dxa"/>
            <w:shd w:val="clear" w:color="auto" w:fill="F7F9FB"/>
            <w:tcMar>
              <w:top w:w="70" w:type="dxa"/>
              <w:left w:w="110" w:type="dxa"/>
              <w:bottom w:w="70" w:type="dxa"/>
              <w:right w:w="110" w:type="dxa"/>
            </w:tcMar>
          </w:tcPr>
          <w:p w14:paraId="64088357" w14:textId="77777777" w:rsidR="004B7789" w:rsidRDefault="00000000">
            <w:pPr>
              <w:spacing w:line="250" w:lineRule="auto"/>
            </w:pPr>
            <w:r>
              <w:rPr>
                <w:sz w:val="19"/>
                <w:szCs w:val="19"/>
              </w:rPr>
              <w:t>Puede usarse una retícula extremadamente pequeña en el centro, o prescindir de ella y usar solo el indicador. Se evalúa en pruebas.</w:t>
            </w:r>
          </w:p>
        </w:tc>
      </w:tr>
      <w:tr w:rsidR="004B7789" w14:paraId="16840285" w14:textId="77777777">
        <w:trPr>
          <w:cantSplit/>
        </w:trPr>
        <w:tc>
          <w:tcPr>
            <w:tcW w:w="2600" w:type="dxa"/>
            <w:shd w:val="clear" w:color="auto" w:fill="FFFFFF"/>
            <w:tcMar>
              <w:top w:w="70" w:type="dxa"/>
              <w:left w:w="110" w:type="dxa"/>
              <w:bottom w:w="70" w:type="dxa"/>
              <w:right w:w="110" w:type="dxa"/>
            </w:tcMar>
          </w:tcPr>
          <w:p w14:paraId="5E6BD8C1" w14:textId="77777777" w:rsidR="004B7789" w:rsidRDefault="00000000">
            <w:pPr>
              <w:spacing w:line="250" w:lineRule="auto"/>
            </w:pPr>
            <w:r>
              <w:rPr>
                <w:sz w:val="19"/>
                <w:szCs w:val="19"/>
              </w:rPr>
              <w:t>Información contextual</w:t>
            </w:r>
          </w:p>
        </w:tc>
        <w:tc>
          <w:tcPr>
            <w:tcW w:w="6760" w:type="dxa"/>
            <w:shd w:val="clear" w:color="auto" w:fill="FFFFFF"/>
            <w:tcMar>
              <w:top w:w="70" w:type="dxa"/>
              <w:left w:w="110" w:type="dxa"/>
              <w:bottom w:w="70" w:type="dxa"/>
              <w:right w:w="110" w:type="dxa"/>
            </w:tcMar>
          </w:tcPr>
          <w:p w14:paraId="6A67430C" w14:textId="77777777" w:rsidR="004B7789" w:rsidRDefault="00000000">
            <w:pPr>
              <w:spacing w:line="250" w:lineRule="auto"/>
            </w:pPr>
            <w:r>
              <w:rPr>
                <w:sz w:val="19"/>
                <w:szCs w:val="19"/>
              </w:rPr>
              <w:t>Respuestas breves: «Está cerrada», «No parece tener utilidad», «Examinar».</w:t>
            </w:r>
          </w:p>
        </w:tc>
      </w:tr>
      <w:tr w:rsidR="004B7789" w14:paraId="63C443FE" w14:textId="77777777">
        <w:trPr>
          <w:cantSplit/>
        </w:trPr>
        <w:tc>
          <w:tcPr>
            <w:tcW w:w="2600" w:type="dxa"/>
            <w:shd w:val="clear" w:color="auto" w:fill="F7F9FB"/>
            <w:tcMar>
              <w:top w:w="70" w:type="dxa"/>
              <w:left w:w="110" w:type="dxa"/>
              <w:bottom w:w="70" w:type="dxa"/>
              <w:right w:w="110" w:type="dxa"/>
            </w:tcMar>
          </w:tcPr>
          <w:p w14:paraId="61617604" w14:textId="77777777" w:rsidR="004B7789" w:rsidRDefault="00000000">
            <w:pPr>
              <w:spacing w:line="250" w:lineRule="auto"/>
            </w:pPr>
            <w:r>
              <w:rPr>
                <w:sz w:val="19"/>
                <w:szCs w:val="19"/>
              </w:rPr>
              <w:t>Modo de inspección</w:t>
            </w:r>
          </w:p>
        </w:tc>
        <w:tc>
          <w:tcPr>
            <w:tcW w:w="6760" w:type="dxa"/>
            <w:shd w:val="clear" w:color="auto" w:fill="F7F9FB"/>
            <w:tcMar>
              <w:top w:w="70" w:type="dxa"/>
              <w:left w:w="110" w:type="dxa"/>
              <w:bottom w:w="70" w:type="dxa"/>
              <w:right w:w="110" w:type="dxa"/>
            </w:tcMar>
          </w:tcPr>
          <w:p w14:paraId="72F95F27" w14:textId="77777777" w:rsidR="004B7789" w:rsidRDefault="00000000">
            <w:pPr>
              <w:spacing w:line="250" w:lineRule="auto"/>
            </w:pPr>
            <w:r>
              <w:rPr>
                <w:sz w:val="19"/>
                <w:szCs w:val="19"/>
              </w:rPr>
              <w:t xml:space="preserve">Los objetos narrativos importantes pueden abrirse para observarlos, leer la información y regresar al </w:t>
            </w:r>
            <w:proofErr w:type="spellStart"/>
            <w:r>
              <w:rPr>
                <w:sz w:val="19"/>
                <w:szCs w:val="19"/>
              </w:rPr>
              <w:t>gameplay</w:t>
            </w:r>
            <w:proofErr w:type="spellEnd"/>
            <w:r>
              <w:rPr>
                <w:sz w:val="19"/>
                <w:szCs w:val="19"/>
              </w:rPr>
              <w:t>.</w:t>
            </w:r>
          </w:p>
        </w:tc>
      </w:tr>
      <w:tr w:rsidR="004B7789" w14:paraId="5CF6E73B" w14:textId="77777777">
        <w:trPr>
          <w:cantSplit/>
        </w:trPr>
        <w:tc>
          <w:tcPr>
            <w:tcW w:w="2600" w:type="dxa"/>
            <w:shd w:val="clear" w:color="auto" w:fill="FFFFFF"/>
            <w:tcMar>
              <w:top w:w="70" w:type="dxa"/>
              <w:left w:w="110" w:type="dxa"/>
              <w:bottom w:w="70" w:type="dxa"/>
              <w:right w:w="110" w:type="dxa"/>
            </w:tcMar>
          </w:tcPr>
          <w:p w14:paraId="7B71459B" w14:textId="77777777" w:rsidR="004B7789" w:rsidRDefault="00000000">
            <w:pPr>
              <w:spacing w:line="250" w:lineRule="auto"/>
            </w:pPr>
            <w:r>
              <w:rPr>
                <w:sz w:val="19"/>
                <w:szCs w:val="19"/>
              </w:rPr>
              <w:t>Puertas</w:t>
            </w:r>
          </w:p>
        </w:tc>
        <w:tc>
          <w:tcPr>
            <w:tcW w:w="6760" w:type="dxa"/>
            <w:shd w:val="clear" w:color="auto" w:fill="FFFFFF"/>
            <w:tcMar>
              <w:top w:w="70" w:type="dxa"/>
              <w:left w:w="110" w:type="dxa"/>
              <w:bottom w:w="70" w:type="dxa"/>
              <w:right w:w="110" w:type="dxa"/>
            </w:tcMar>
          </w:tcPr>
          <w:p w14:paraId="43883F73" w14:textId="77777777" w:rsidR="004B7789" w:rsidRDefault="00000000">
            <w:pPr>
              <w:spacing w:line="250" w:lineRule="auto"/>
            </w:pPr>
            <w:r>
              <w:rPr>
                <w:sz w:val="19"/>
                <w:szCs w:val="19"/>
              </w:rPr>
              <w:t>Cada puerta tiene una función clara. No todas están abiertas desde el comienzo: eso controla la progresión.</w:t>
            </w:r>
          </w:p>
        </w:tc>
      </w:tr>
      <w:tr w:rsidR="004B7789" w14:paraId="6E4CD7A4" w14:textId="77777777">
        <w:trPr>
          <w:cantSplit/>
        </w:trPr>
        <w:tc>
          <w:tcPr>
            <w:tcW w:w="2600" w:type="dxa"/>
            <w:shd w:val="clear" w:color="auto" w:fill="F7F9FB"/>
            <w:tcMar>
              <w:top w:w="70" w:type="dxa"/>
              <w:left w:w="110" w:type="dxa"/>
              <w:bottom w:w="70" w:type="dxa"/>
              <w:right w:w="110" w:type="dxa"/>
            </w:tcMar>
          </w:tcPr>
          <w:p w14:paraId="0711B514" w14:textId="77777777" w:rsidR="004B7789" w:rsidRDefault="00000000">
            <w:pPr>
              <w:spacing w:line="250" w:lineRule="auto"/>
            </w:pPr>
            <w:proofErr w:type="spellStart"/>
            <w:r>
              <w:rPr>
                <w:sz w:val="19"/>
                <w:szCs w:val="19"/>
              </w:rPr>
              <w:t>Puzzles</w:t>
            </w:r>
            <w:proofErr w:type="spellEnd"/>
          </w:p>
        </w:tc>
        <w:tc>
          <w:tcPr>
            <w:tcW w:w="6760" w:type="dxa"/>
            <w:shd w:val="clear" w:color="auto" w:fill="F7F9FB"/>
            <w:tcMar>
              <w:top w:w="70" w:type="dxa"/>
              <w:left w:w="110" w:type="dxa"/>
              <w:bottom w:w="70" w:type="dxa"/>
              <w:right w:w="110" w:type="dxa"/>
            </w:tcMar>
          </w:tcPr>
          <w:p w14:paraId="4D5C704B" w14:textId="77777777" w:rsidR="004B7789" w:rsidRDefault="00000000">
            <w:pPr>
              <w:spacing w:line="250" w:lineRule="auto"/>
            </w:pPr>
            <w:r>
              <w:rPr>
                <w:sz w:val="19"/>
                <w:szCs w:val="19"/>
              </w:rPr>
              <w:t xml:space="preserve">Interfaces específicas cuando sea necesario, diferenciadas del </w:t>
            </w:r>
            <w:proofErr w:type="gramStart"/>
            <w:r>
              <w:rPr>
                <w:sz w:val="19"/>
                <w:szCs w:val="19"/>
              </w:rPr>
              <w:t>HUD</w:t>
            </w:r>
            <w:proofErr w:type="gramEnd"/>
            <w:r>
              <w:rPr>
                <w:sz w:val="19"/>
                <w:szCs w:val="19"/>
              </w:rPr>
              <w:t xml:space="preserve"> pero formando parte del mundo del juego.</w:t>
            </w:r>
          </w:p>
        </w:tc>
      </w:tr>
    </w:tbl>
    <w:p w14:paraId="14F9AC16" w14:textId="77777777" w:rsidR="004B7789" w:rsidRDefault="004B7789">
      <w:pPr>
        <w:spacing w:after="60"/>
      </w:pPr>
    </w:p>
    <w:p w14:paraId="494B850F" w14:textId="77777777" w:rsidR="004B7789" w:rsidRDefault="00000000">
      <w:pPr>
        <w:spacing w:before="80" w:after="140" w:line="260" w:lineRule="auto"/>
        <w:ind w:left="360"/>
      </w:pPr>
      <w:r>
        <w:rPr>
          <w:rFonts w:ascii="Consolas" w:eastAsia="Consolas" w:hAnsi="Consolas" w:cs="Consolas"/>
          <w:color w:val="2A4A6B"/>
          <w:sz w:val="20"/>
          <w:szCs w:val="20"/>
        </w:rPr>
        <w:t>Panel → interacción directa → resolución → respuesta del mecanismo</w:t>
      </w:r>
    </w:p>
    <w:p w14:paraId="713C6BB6" w14:textId="77777777" w:rsidR="004B7789" w:rsidRDefault="00000000">
      <w:pPr>
        <w:pStyle w:val="Ttulo1"/>
        <w:spacing w:before="360" w:after="180"/>
      </w:pPr>
      <w:r>
        <w:rPr>
          <w:b/>
          <w:bCs/>
          <w:color w:val="1F3A5F"/>
          <w:sz w:val="30"/>
          <w:szCs w:val="30"/>
        </w:rPr>
        <w:t>44. Inventario y objetos del jugador</w:t>
      </w:r>
    </w:p>
    <w:p w14:paraId="35FD0819" w14:textId="77777777" w:rsidR="004B7789" w:rsidRDefault="00000000">
      <w:pPr>
        <w:spacing w:after="120" w:line="276" w:lineRule="auto"/>
      </w:pPr>
      <w:r>
        <w:t xml:space="preserve">El sistema permite recoger, conservar y utilizar elementos necesarios para la progresión. Debe ser simple: Emily no puede recoger cualquier objeto del escenario, solo los que tienen una función concreta dentro del </w:t>
      </w:r>
      <w:proofErr w:type="spellStart"/>
      <w:r>
        <w:t>gameplay</w:t>
      </w:r>
      <w:proofErr w:type="spellEnd"/>
      <w:r>
        <w:t>.</w:t>
      </w:r>
    </w:p>
    <w:p w14:paraId="472C7EF9"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2800"/>
        <w:gridCol w:w="3960"/>
      </w:tblGrid>
      <w:tr w:rsidR="004B7789" w14:paraId="2AB2A3C7" w14:textId="77777777">
        <w:trPr>
          <w:cantSplit/>
          <w:tblHeader/>
        </w:trPr>
        <w:tc>
          <w:tcPr>
            <w:tcW w:w="2600" w:type="dxa"/>
            <w:shd w:val="clear" w:color="auto" w:fill="1F3A5F"/>
            <w:tcMar>
              <w:top w:w="70" w:type="dxa"/>
              <w:left w:w="110" w:type="dxa"/>
              <w:bottom w:w="70" w:type="dxa"/>
              <w:right w:w="110" w:type="dxa"/>
            </w:tcMar>
          </w:tcPr>
          <w:p w14:paraId="110FF2C6" w14:textId="77777777" w:rsidR="004B7789" w:rsidRDefault="00000000">
            <w:pPr>
              <w:spacing w:line="250" w:lineRule="auto"/>
            </w:pPr>
            <w:r>
              <w:rPr>
                <w:b/>
                <w:bCs/>
                <w:color w:val="FFFFFF"/>
                <w:sz w:val="19"/>
                <w:szCs w:val="19"/>
              </w:rPr>
              <w:t>Categoría</w:t>
            </w:r>
          </w:p>
        </w:tc>
        <w:tc>
          <w:tcPr>
            <w:tcW w:w="2800" w:type="dxa"/>
            <w:shd w:val="clear" w:color="auto" w:fill="1F3A5F"/>
            <w:tcMar>
              <w:top w:w="70" w:type="dxa"/>
              <w:left w:w="110" w:type="dxa"/>
              <w:bottom w:w="70" w:type="dxa"/>
              <w:right w:w="110" w:type="dxa"/>
            </w:tcMar>
          </w:tcPr>
          <w:p w14:paraId="2BE14104" w14:textId="77777777" w:rsidR="004B7789" w:rsidRDefault="00000000">
            <w:pPr>
              <w:spacing w:line="250" w:lineRule="auto"/>
            </w:pPr>
            <w:r>
              <w:rPr>
                <w:b/>
                <w:bCs/>
                <w:color w:val="FFFFFF"/>
                <w:sz w:val="19"/>
                <w:szCs w:val="19"/>
              </w:rPr>
              <w:t>Función</w:t>
            </w:r>
          </w:p>
        </w:tc>
        <w:tc>
          <w:tcPr>
            <w:tcW w:w="3960" w:type="dxa"/>
            <w:shd w:val="clear" w:color="auto" w:fill="1F3A5F"/>
            <w:tcMar>
              <w:top w:w="70" w:type="dxa"/>
              <w:left w:w="110" w:type="dxa"/>
              <w:bottom w:w="70" w:type="dxa"/>
              <w:right w:w="110" w:type="dxa"/>
            </w:tcMar>
          </w:tcPr>
          <w:p w14:paraId="7B87FAEF" w14:textId="77777777" w:rsidR="004B7789" w:rsidRDefault="00000000">
            <w:pPr>
              <w:spacing w:line="250" w:lineRule="auto"/>
            </w:pPr>
            <w:r>
              <w:rPr>
                <w:b/>
                <w:bCs/>
                <w:color w:val="FFFFFF"/>
                <w:sz w:val="19"/>
                <w:szCs w:val="19"/>
              </w:rPr>
              <w:t>Ejemplos</w:t>
            </w:r>
          </w:p>
        </w:tc>
      </w:tr>
      <w:tr w:rsidR="004B7789" w14:paraId="2DB7F24F" w14:textId="77777777">
        <w:trPr>
          <w:cantSplit/>
        </w:trPr>
        <w:tc>
          <w:tcPr>
            <w:tcW w:w="2600" w:type="dxa"/>
            <w:shd w:val="clear" w:color="auto" w:fill="FFFFFF"/>
            <w:tcMar>
              <w:top w:w="70" w:type="dxa"/>
              <w:left w:w="110" w:type="dxa"/>
              <w:bottom w:w="70" w:type="dxa"/>
              <w:right w:w="110" w:type="dxa"/>
            </w:tcMar>
          </w:tcPr>
          <w:p w14:paraId="2241D400" w14:textId="77777777" w:rsidR="004B7789" w:rsidRDefault="00000000">
            <w:pPr>
              <w:spacing w:line="250" w:lineRule="auto"/>
            </w:pPr>
            <w:r>
              <w:rPr>
                <w:sz w:val="19"/>
                <w:szCs w:val="19"/>
              </w:rPr>
              <w:t>De progresión</w:t>
            </w:r>
          </w:p>
        </w:tc>
        <w:tc>
          <w:tcPr>
            <w:tcW w:w="2800" w:type="dxa"/>
            <w:shd w:val="clear" w:color="auto" w:fill="FFFFFF"/>
            <w:tcMar>
              <w:top w:w="70" w:type="dxa"/>
              <w:left w:w="110" w:type="dxa"/>
              <w:bottom w:w="70" w:type="dxa"/>
              <w:right w:w="110" w:type="dxa"/>
            </w:tcMar>
          </w:tcPr>
          <w:p w14:paraId="526EBB25" w14:textId="77777777" w:rsidR="004B7789" w:rsidRDefault="00000000">
            <w:pPr>
              <w:spacing w:line="250" w:lineRule="auto"/>
            </w:pPr>
            <w:r>
              <w:rPr>
                <w:sz w:val="19"/>
                <w:szCs w:val="19"/>
              </w:rPr>
              <w:t>Necesarios para avanzar</w:t>
            </w:r>
          </w:p>
        </w:tc>
        <w:tc>
          <w:tcPr>
            <w:tcW w:w="3960" w:type="dxa"/>
            <w:shd w:val="clear" w:color="auto" w:fill="FFFFFF"/>
            <w:tcMar>
              <w:top w:w="70" w:type="dxa"/>
              <w:left w:w="110" w:type="dxa"/>
              <w:bottom w:w="70" w:type="dxa"/>
              <w:right w:w="110" w:type="dxa"/>
            </w:tcMar>
          </w:tcPr>
          <w:p w14:paraId="7D0E6EA7" w14:textId="77777777" w:rsidR="004B7789" w:rsidRDefault="00000000">
            <w:pPr>
              <w:spacing w:line="250" w:lineRule="auto"/>
            </w:pPr>
            <w:r>
              <w:rPr>
                <w:sz w:val="19"/>
                <w:szCs w:val="19"/>
              </w:rPr>
              <w:t>Fusibles, llaves, componentes de mecanismos</w:t>
            </w:r>
          </w:p>
        </w:tc>
      </w:tr>
      <w:tr w:rsidR="004B7789" w14:paraId="4DA97B22" w14:textId="77777777">
        <w:trPr>
          <w:cantSplit/>
        </w:trPr>
        <w:tc>
          <w:tcPr>
            <w:tcW w:w="2600" w:type="dxa"/>
            <w:shd w:val="clear" w:color="auto" w:fill="F7F9FB"/>
            <w:tcMar>
              <w:top w:w="70" w:type="dxa"/>
              <w:left w:w="110" w:type="dxa"/>
              <w:bottom w:w="70" w:type="dxa"/>
              <w:right w:w="110" w:type="dxa"/>
            </w:tcMar>
          </w:tcPr>
          <w:p w14:paraId="04D77B13" w14:textId="77777777" w:rsidR="004B7789" w:rsidRDefault="00000000">
            <w:pPr>
              <w:spacing w:line="250" w:lineRule="auto"/>
            </w:pPr>
            <w:r>
              <w:rPr>
                <w:sz w:val="19"/>
                <w:szCs w:val="19"/>
              </w:rPr>
              <w:t xml:space="preserve">De </w:t>
            </w:r>
            <w:proofErr w:type="spellStart"/>
            <w:r>
              <w:rPr>
                <w:sz w:val="19"/>
                <w:szCs w:val="19"/>
              </w:rPr>
              <w:t>puzzles</w:t>
            </w:r>
            <w:proofErr w:type="spellEnd"/>
          </w:p>
        </w:tc>
        <w:tc>
          <w:tcPr>
            <w:tcW w:w="2800" w:type="dxa"/>
            <w:shd w:val="clear" w:color="auto" w:fill="F7F9FB"/>
            <w:tcMar>
              <w:top w:w="70" w:type="dxa"/>
              <w:left w:w="110" w:type="dxa"/>
              <w:bottom w:w="70" w:type="dxa"/>
              <w:right w:w="110" w:type="dxa"/>
            </w:tcMar>
          </w:tcPr>
          <w:p w14:paraId="5999281F" w14:textId="77777777" w:rsidR="004B7789" w:rsidRDefault="00000000">
            <w:pPr>
              <w:spacing w:line="250" w:lineRule="auto"/>
            </w:pPr>
            <w:r>
              <w:rPr>
                <w:sz w:val="19"/>
                <w:szCs w:val="19"/>
              </w:rPr>
              <w:t>Se usan directamente para resolver un problema</w:t>
            </w:r>
          </w:p>
        </w:tc>
        <w:tc>
          <w:tcPr>
            <w:tcW w:w="3960" w:type="dxa"/>
            <w:shd w:val="clear" w:color="auto" w:fill="F7F9FB"/>
            <w:tcMar>
              <w:top w:w="70" w:type="dxa"/>
              <w:left w:w="110" w:type="dxa"/>
              <w:bottom w:w="70" w:type="dxa"/>
              <w:right w:w="110" w:type="dxa"/>
            </w:tcMar>
          </w:tcPr>
          <w:p w14:paraId="63A50B25" w14:textId="77777777" w:rsidR="004B7789" w:rsidRDefault="00000000">
            <w:pPr>
              <w:spacing w:line="250" w:lineRule="auto"/>
            </w:pPr>
            <w:r>
              <w:rPr>
                <w:sz w:val="19"/>
                <w:szCs w:val="19"/>
              </w:rPr>
              <w:t>Documentos con números, elementos con pistas</w:t>
            </w:r>
          </w:p>
        </w:tc>
      </w:tr>
      <w:tr w:rsidR="004B7789" w14:paraId="019E7CD8" w14:textId="77777777">
        <w:trPr>
          <w:cantSplit/>
        </w:trPr>
        <w:tc>
          <w:tcPr>
            <w:tcW w:w="2600" w:type="dxa"/>
            <w:shd w:val="clear" w:color="auto" w:fill="FFFFFF"/>
            <w:tcMar>
              <w:top w:w="70" w:type="dxa"/>
              <w:left w:w="110" w:type="dxa"/>
              <w:bottom w:w="70" w:type="dxa"/>
              <w:right w:w="110" w:type="dxa"/>
            </w:tcMar>
          </w:tcPr>
          <w:p w14:paraId="79E5A861" w14:textId="77777777" w:rsidR="004B7789" w:rsidRDefault="00000000">
            <w:pPr>
              <w:spacing w:line="250" w:lineRule="auto"/>
            </w:pPr>
            <w:r>
              <w:rPr>
                <w:sz w:val="19"/>
                <w:szCs w:val="19"/>
              </w:rPr>
              <w:t>Narrativos</w:t>
            </w:r>
          </w:p>
        </w:tc>
        <w:tc>
          <w:tcPr>
            <w:tcW w:w="2800" w:type="dxa"/>
            <w:shd w:val="clear" w:color="auto" w:fill="FFFFFF"/>
            <w:tcMar>
              <w:top w:w="70" w:type="dxa"/>
              <w:left w:w="110" w:type="dxa"/>
              <w:bottom w:w="70" w:type="dxa"/>
              <w:right w:w="110" w:type="dxa"/>
            </w:tcMar>
          </w:tcPr>
          <w:p w14:paraId="7A799A0E" w14:textId="77777777" w:rsidR="004B7789" w:rsidRDefault="00000000">
            <w:pPr>
              <w:spacing w:line="250" w:lineRule="auto"/>
            </w:pPr>
            <w:r>
              <w:rPr>
                <w:sz w:val="19"/>
                <w:szCs w:val="19"/>
              </w:rPr>
              <w:t>Dan información sin ser necesarios para avanzar</w:t>
            </w:r>
          </w:p>
        </w:tc>
        <w:tc>
          <w:tcPr>
            <w:tcW w:w="3960" w:type="dxa"/>
            <w:shd w:val="clear" w:color="auto" w:fill="FFFFFF"/>
            <w:tcMar>
              <w:top w:w="70" w:type="dxa"/>
              <w:left w:w="110" w:type="dxa"/>
              <w:bottom w:w="70" w:type="dxa"/>
              <w:right w:w="110" w:type="dxa"/>
            </w:tcMar>
          </w:tcPr>
          <w:p w14:paraId="2617FF00" w14:textId="77777777" w:rsidR="004B7789" w:rsidRDefault="00000000">
            <w:pPr>
              <w:spacing w:line="250" w:lineRule="auto"/>
            </w:pPr>
            <w:r>
              <w:rPr>
                <w:sz w:val="19"/>
                <w:szCs w:val="19"/>
              </w:rPr>
              <w:t>Objetos sobre Emily, la casa, los experimentos</w:t>
            </w:r>
          </w:p>
        </w:tc>
      </w:tr>
    </w:tbl>
    <w:p w14:paraId="382815C7" w14:textId="77777777" w:rsidR="004B7789" w:rsidRDefault="004B7789">
      <w:pPr>
        <w:spacing w:after="60"/>
      </w:pPr>
    </w:p>
    <w:p w14:paraId="74D84CAE" w14:textId="77777777" w:rsidR="004B7789" w:rsidRDefault="00000000">
      <w:pPr>
        <w:spacing w:before="80" w:line="260" w:lineRule="auto"/>
        <w:ind w:left="360"/>
      </w:pPr>
      <w:r>
        <w:rPr>
          <w:rFonts w:ascii="Consolas" w:eastAsia="Consolas" w:hAnsi="Consolas" w:cs="Consolas"/>
          <w:color w:val="2A4A6B"/>
          <w:sz w:val="20"/>
          <w:szCs w:val="20"/>
        </w:rPr>
        <w:t>Emily posee un fusible</w:t>
      </w:r>
    </w:p>
    <w:p w14:paraId="2902AF44" w14:textId="77777777" w:rsidR="004B7789" w:rsidRDefault="00000000">
      <w:pPr>
        <w:spacing w:line="260" w:lineRule="auto"/>
        <w:ind w:left="360"/>
      </w:pPr>
      <w:r>
        <w:rPr>
          <w:rFonts w:ascii="Consolas" w:eastAsia="Consolas" w:hAnsi="Consolas" w:cs="Consolas"/>
          <w:color w:val="2A4A6B"/>
          <w:sz w:val="20"/>
          <w:szCs w:val="20"/>
        </w:rPr>
        <w:t xml:space="preserve">    ↓</w:t>
      </w:r>
    </w:p>
    <w:p w14:paraId="670A8783" w14:textId="77777777" w:rsidR="004B7789" w:rsidRDefault="00000000">
      <w:pPr>
        <w:spacing w:line="260" w:lineRule="auto"/>
        <w:ind w:left="360"/>
      </w:pPr>
      <w:r>
        <w:rPr>
          <w:rFonts w:ascii="Consolas" w:eastAsia="Consolas" w:hAnsi="Consolas" w:cs="Consolas"/>
          <w:color w:val="2A4A6B"/>
          <w:sz w:val="20"/>
          <w:szCs w:val="20"/>
        </w:rPr>
        <w:t>Encuentra el panel</w:t>
      </w:r>
    </w:p>
    <w:p w14:paraId="19FD9531" w14:textId="77777777" w:rsidR="004B7789" w:rsidRDefault="00000000">
      <w:pPr>
        <w:spacing w:line="260" w:lineRule="auto"/>
        <w:ind w:left="360"/>
      </w:pPr>
      <w:r>
        <w:rPr>
          <w:rFonts w:ascii="Consolas" w:eastAsia="Consolas" w:hAnsi="Consolas" w:cs="Consolas"/>
          <w:color w:val="2A4A6B"/>
          <w:sz w:val="20"/>
          <w:szCs w:val="20"/>
        </w:rPr>
        <w:t xml:space="preserve">    ↓</w:t>
      </w:r>
    </w:p>
    <w:p w14:paraId="30514228" w14:textId="77777777" w:rsidR="004B7789" w:rsidRDefault="00000000">
      <w:pPr>
        <w:spacing w:line="260" w:lineRule="auto"/>
        <w:ind w:left="360"/>
      </w:pPr>
      <w:r>
        <w:rPr>
          <w:rFonts w:ascii="Consolas" w:eastAsia="Consolas" w:hAnsi="Consolas" w:cs="Consolas"/>
          <w:color w:val="2A4A6B"/>
          <w:sz w:val="20"/>
          <w:szCs w:val="20"/>
        </w:rPr>
        <w:t>[E] Interactuar</w:t>
      </w:r>
    </w:p>
    <w:p w14:paraId="3863CBB4" w14:textId="77777777" w:rsidR="004B7789" w:rsidRDefault="00000000">
      <w:pPr>
        <w:spacing w:line="260" w:lineRule="auto"/>
        <w:ind w:left="360"/>
      </w:pPr>
      <w:r>
        <w:rPr>
          <w:rFonts w:ascii="Consolas" w:eastAsia="Consolas" w:hAnsi="Consolas" w:cs="Consolas"/>
          <w:color w:val="2A4A6B"/>
          <w:sz w:val="20"/>
          <w:szCs w:val="20"/>
        </w:rPr>
        <w:t xml:space="preserve">    ↓</w:t>
      </w:r>
    </w:p>
    <w:p w14:paraId="678A83B1" w14:textId="77777777" w:rsidR="004B7789" w:rsidRDefault="00000000">
      <w:pPr>
        <w:spacing w:line="260" w:lineRule="auto"/>
        <w:ind w:left="360"/>
      </w:pPr>
      <w:r>
        <w:rPr>
          <w:rFonts w:ascii="Consolas" w:eastAsia="Consolas" w:hAnsi="Consolas" w:cs="Consolas"/>
          <w:color w:val="2A4A6B"/>
          <w:sz w:val="20"/>
          <w:szCs w:val="20"/>
        </w:rPr>
        <w:t>Selecciona y coloca el fusible</w:t>
      </w:r>
    </w:p>
    <w:p w14:paraId="47EB0C32" w14:textId="77777777" w:rsidR="004B7789" w:rsidRDefault="00000000">
      <w:pPr>
        <w:spacing w:line="260" w:lineRule="auto"/>
        <w:ind w:left="360"/>
      </w:pPr>
      <w:r>
        <w:rPr>
          <w:rFonts w:ascii="Consolas" w:eastAsia="Consolas" w:hAnsi="Consolas" w:cs="Consolas"/>
          <w:color w:val="2A4A6B"/>
          <w:sz w:val="20"/>
          <w:szCs w:val="20"/>
        </w:rPr>
        <w:t xml:space="preserve">    ↓</w:t>
      </w:r>
    </w:p>
    <w:p w14:paraId="1F3FAD69" w14:textId="77777777" w:rsidR="004B7789" w:rsidRDefault="00000000">
      <w:pPr>
        <w:spacing w:after="140" w:line="260" w:lineRule="auto"/>
        <w:ind w:left="360"/>
      </w:pPr>
      <w:r>
        <w:rPr>
          <w:rFonts w:ascii="Consolas" w:eastAsia="Consolas" w:hAnsi="Consolas" w:cs="Consolas"/>
          <w:color w:val="2A4A6B"/>
          <w:sz w:val="20"/>
          <w:szCs w:val="20"/>
        </w:rPr>
        <w:t>El sistema se activa</w:t>
      </w:r>
    </w:p>
    <w:p w14:paraId="68EC676A" w14:textId="77777777" w:rsidR="004B7789" w:rsidRDefault="004B7789">
      <w:pPr>
        <w:spacing w:after="60"/>
      </w:pPr>
    </w:p>
    <w:p w14:paraId="50483848" w14:textId="77777777" w:rsidR="004B7789" w:rsidRDefault="00000000">
      <w:pPr>
        <w:spacing w:after="120" w:line="276" w:lineRule="auto"/>
      </w:pPr>
      <w:r>
        <w:t>Esto evita obligar al jugador a abrir constantemente un menú. El inventario no permanece visible en pantalla: la información aparece únicamente cuando es necesaria.</w:t>
      </w:r>
    </w:p>
    <w:p w14:paraId="7DA3F5C6"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7CB23E9E" w14:textId="77777777">
        <w:trPr>
          <w:cantSplit/>
          <w:tblHeader/>
        </w:trPr>
        <w:tc>
          <w:tcPr>
            <w:tcW w:w="2600" w:type="dxa"/>
            <w:shd w:val="clear" w:color="auto" w:fill="1F3A5F"/>
            <w:tcMar>
              <w:top w:w="70" w:type="dxa"/>
              <w:left w:w="110" w:type="dxa"/>
              <w:bottom w:w="70" w:type="dxa"/>
              <w:right w:w="110" w:type="dxa"/>
            </w:tcMar>
          </w:tcPr>
          <w:p w14:paraId="1618A20C" w14:textId="77777777" w:rsidR="004B7789" w:rsidRDefault="00000000">
            <w:pPr>
              <w:spacing w:line="250" w:lineRule="auto"/>
            </w:pPr>
            <w:r>
              <w:rPr>
                <w:b/>
                <w:bCs/>
                <w:color w:val="FFFFFF"/>
                <w:sz w:val="19"/>
                <w:szCs w:val="19"/>
              </w:rPr>
              <w:lastRenderedPageBreak/>
              <w:t>Regla</w:t>
            </w:r>
          </w:p>
        </w:tc>
        <w:tc>
          <w:tcPr>
            <w:tcW w:w="6760" w:type="dxa"/>
            <w:shd w:val="clear" w:color="auto" w:fill="1F3A5F"/>
            <w:tcMar>
              <w:top w:w="70" w:type="dxa"/>
              <w:left w:w="110" w:type="dxa"/>
              <w:bottom w:w="70" w:type="dxa"/>
              <w:right w:w="110" w:type="dxa"/>
            </w:tcMar>
          </w:tcPr>
          <w:p w14:paraId="4A0D563D" w14:textId="77777777" w:rsidR="004B7789" w:rsidRDefault="00000000">
            <w:pPr>
              <w:spacing w:line="250" w:lineRule="auto"/>
            </w:pPr>
            <w:r>
              <w:rPr>
                <w:b/>
                <w:bCs/>
                <w:color w:val="FFFFFF"/>
                <w:sz w:val="19"/>
                <w:szCs w:val="19"/>
              </w:rPr>
              <w:t>Contenido</w:t>
            </w:r>
          </w:p>
        </w:tc>
      </w:tr>
      <w:tr w:rsidR="004B7789" w14:paraId="6BFA3E91" w14:textId="77777777">
        <w:trPr>
          <w:cantSplit/>
        </w:trPr>
        <w:tc>
          <w:tcPr>
            <w:tcW w:w="2600" w:type="dxa"/>
            <w:shd w:val="clear" w:color="auto" w:fill="FFFFFF"/>
            <w:tcMar>
              <w:top w:w="70" w:type="dxa"/>
              <w:left w:w="110" w:type="dxa"/>
              <w:bottom w:w="70" w:type="dxa"/>
              <w:right w:w="110" w:type="dxa"/>
            </w:tcMar>
          </w:tcPr>
          <w:p w14:paraId="5D193925" w14:textId="77777777" w:rsidR="004B7789" w:rsidRDefault="00000000">
            <w:pPr>
              <w:spacing w:line="250" w:lineRule="auto"/>
            </w:pPr>
            <w:r>
              <w:rPr>
                <w:sz w:val="19"/>
                <w:szCs w:val="19"/>
              </w:rPr>
              <w:t>Objetos clave</w:t>
            </w:r>
          </w:p>
        </w:tc>
        <w:tc>
          <w:tcPr>
            <w:tcW w:w="6760" w:type="dxa"/>
            <w:shd w:val="clear" w:color="auto" w:fill="FFFFFF"/>
            <w:tcMar>
              <w:top w:w="70" w:type="dxa"/>
              <w:left w:w="110" w:type="dxa"/>
              <w:bottom w:w="70" w:type="dxa"/>
              <w:right w:w="110" w:type="dxa"/>
            </w:tcMar>
          </w:tcPr>
          <w:p w14:paraId="2BB22320" w14:textId="77777777" w:rsidR="004B7789" w:rsidRDefault="00000000">
            <w:pPr>
              <w:spacing w:line="250" w:lineRule="auto"/>
            </w:pPr>
            <w:r>
              <w:rPr>
                <w:sz w:val="19"/>
                <w:szCs w:val="19"/>
              </w:rPr>
              <w:t xml:space="preserve">Fusibles, llaves y elementos de </w:t>
            </w:r>
            <w:proofErr w:type="spellStart"/>
            <w:r>
              <w:rPr>
                <w:sz w:val="19"/>
                <w:szCs w:val="19"/>
              </w:rPr>
              <w:t>puzzle</w:t>
            </w:r>
            <w:proofErr w:type="spellEnd"/>
            <w:r>
              <w:rPr>
                <w:sz w:val="19"/>
                <w:szCs w:val="19"/>
              </w:rPr>
              <w:t xml:space="preserve"> no deben poder perderse accidentalmente</w:t>
            </w:r>
          </w:p>
        </w:tc>
      </w:tr>
      <w:tr w:rsidR="004B7789" w14:paraId="3074E0F8" w14:textId="77777777">
        <w:trPr>
          <w:cantSplit/>
        </w:trPr>
        <w:tc>
          <w:tcPr>
            <w:tcW w:w="2600" w:type="dxa"/>
            <w:shd w:val="clear" w:color="auto" w:fill="F7F9FB"/>
            <w:tcMar>
              <w:top w:w="70" w:type="dxa"/>
              <w:left w:w="110" w:type="dxa"/>
              <w:bottom w:w="70" w:type="dxa"/>
              <w:right w:w="110" w:type="dxa"/>
            </w:tcMar>
          </w:tcPr>
          <w:p w14:paraId="7A3F2680" w14:textId="77777777" w:rsidR="004B7789" w:rsidRDefault="00000000">
            <w:pPr>
              <w:spacing w:line="250" w:lineRule="auto"/>
            </w:pPr>
            <w:r>
              <w:rPr>
                <w:sz w:val="19"/>
                <w:szCs w:val="19"/>
              </w:rPr>
              <w:t>Objetos de un solo uso</w:t>
            </w:r>
          </w:p>
        </w:tc>
        <w:tc>
          <w:tcPr>
            <w:tcW w:w="6760" w:type="dxa"/>
            <w:shd w:val="clear" w:color="auto" w:fill="F7F9FB"/>
            <w:tcMar>
              <w:top w:w="70" w:type="dxa"/>
              <w:left w:w="110" w:type="dxa"/>
              <w:bottom w:w="70" w:type="dxa"/>
              <w:right w:w="110" w:type="dxa"/>
            </w:tcMar>
          </w:tcPr>
          <w:p w14:paraId="63B4F702" w14:textId="77777777" w:rsidR="004B7789" w:rsidRDefault="00000000">
            <w:pPr>
              <w:spacing w:line="250" w:lineRule="auto"/>
            </w:pPr>
            <w:r>
              <w:rPr>
                <w:sz w:val="19"/>
                <w:szCs w:val="19"/>
              </w:rPr>
              <w:t>Se consumen al utilizarlos. Un fusible colocado en el panel deja de estar disponible, y eso se refleja inmediatamente.</w:t>
            </w:r>
          </w:p>
        </w:tc>
      </w:tr>
      <w:tr w:rsidR="004B7789" w14:paraId="34CF69D0" w14:textId="77777777">
        <w:trPr>
          <w:cantSplit/>
        </w:trPr>
        <w:tc>
          <w:tcPr>
            <w:tcW w:w="2600" w:type="dxa"/>
            <w:shd w:val="clear" w:color="auto" w:fill="FFFFFF"/>
            <w:tcMar>
              <w:top w:w="70" w:type="dxa"/>
              <w:left w:w="110" w:type="dxa"/>
              <w:bottom w:w="70" w:type="dxa"/>
              <w:right w:w="110" w:type="dxa"/>
            </w:tcMar>
          </w:tcPr>
          <w:p w14:paraId="0EE74A63" w14:textId="77777777" w:rsidR="004B7789" w:rsidRDefault="00000000">
            <w:pPr>
              <w:spacing w:line="250" w:lineRule="auto"/>
            </w:pPr>
            <w:r>
              <w:rPr>
                <w:sz w:val="19"/>
                <w:szCs w:val="19"/>
              </w:rPr>
              <w:t xml:space="preserve">Objetos </w:t>
            </w:r>
            <w:proofErr w:type="spellStart"/>
            <w:r>
              <w:rPr>
                <w:sz w:val="19"/>
                <w:szCs w:val="19"/>
              </w:rPr>
              <w:t>examinables</w:t>
            </w:r>
            <w:proofErr w:type="spellEnd"/>
          </w:p>
        </w:tc>
        <w:tc>
          <w:tcPr>
            <w:tcW w:w="6760" w:type="dxa"/>
            <w:shd w:val="clear" w:color="auto" w:fill="FFFFFF"/>
            <w:tcMar>
              <w:top w:w="70" w:type="dxa"/>
              <w:left w:w="110" w:type="dxa"/>
              <w:bottom w:w="70" w:type="dxa"/>
              <w:right w:w="110" w:type="dxa"/>
            </w:tcMar>
          </w:tcPr>
          <w:p w14:paraId="5A1D6598" w14:textId="77777777" w:rsidR="004B7789" w:rsidRDefault="00000000">
            <w:pPr>
              <w:spacing w:line="250" w:lineRule="auto"/>
            </w:pPr>
            <w:r>
              <w:rPr>
                <w:sz w:val="19"/>
                <w:szCs w:val="19"/>
              </w:rPr>
              <w:t>Algunos objetos narrativos no entran en el inventario: permanecen en el escenario y se examinan directamente. Fotografía → examinar → información, sin almacenarla.</w:t>
            </w:r>
          </w:p>
        </w:tc>
      </w:tr>
      <w:tr w:rsidR="004B7789" w14:paraId="4231DE2C" w14:textId="77777777">
        <w:trPr>
          <w:cantSplit/>
        </w:trPr>
        <w:tc>
          <w:tcPr>
            <w:tcW w:w="2600" w:type="dxa"/>
            <w:shd w:val="clear" w:color="auto" w:fill="F7F9FB"/>
            <w:tcMar>
              <w:top w:w="70" w:type="dxa"/>
              <w:left w:w="110" w:type="dxa"/>
              <w:bottom w:w="70" w:type="dxa"/>
              <w:right w:w="110" w:type="dxa"/>
            </w:tcMar>
          </w:tcPr>
          <w:p w14:paraId="141B1221" w14:textId="77777777" w:rsidR="004B7789" w:rsidRDefault="00000000">
            <w:pPr>
              <w:spacing w:line="250" w:lineRule="auto"/>
            </w:pPr>
            <w:r>
              <w:rPr>
                <w:sz w:val="19"/>
                <w:szCs w:val="19"/>
              </w:rPr>
              <w:t>No se implementa</w:t>
            </w:r>
          </w:p>
        </w:tc>
        <w:tc>
          <w:tcPr>
            <w:tcW w:w="6760" w:type="dxa"/>
            <w:shd w:val="clear" w:color="auto" w:fill="F7F9FB"/>
            <w:tcMar>
              <w:top w:w="70" w:type="dxa"/>
              <w:left w:w="110" w:type="dxa"/>
              <w:bottom w:w="70" w:type="dxa"/>
              <w:right w:w="110" w:type="dxa"/>
            </w:tcMar>
          </w:tcPr>
          <w:p w14:paraId="6D932CFD" w14:textId="77777777" w:rsidR="004B7789" w:rsidRDefault="00000000">
            <w:pPr>
              <w:spacing w:line="250" w:lineRule="auto"/>
            </w:pPr>
            <w:r>
              <w:rPr>
                <w:sz w:val="19"/>
                <w:szCs w:val="19"/>
              </w:rPr>
              <w:t>Peso · volumen · durabilidad · estadísticas · fabricación · comercio</w:t>
            </w:r>
          </w:p>
        </w:tc>
      </w:tr>
    </w:tbl>
    <w:p w14:paraId="0E2505FE" w14:textId="77777777" w:rsidR="004B7789" w:rsidRDefault="00000000">
      <w:r>
        <w:br w:type="page"/>
      </w:r>
    </w:p>
    <w:p w14:paraId="3D63AA1B" w14:textId="77777777" w:rsidR="004B7789" w:rsidRDefault="00000000">
      <w:pPr>
        <w:pStyle w:val="Ttulo1"/>
        <w:spacing w:before="360" w:after="180"/>
      </w:pPr>
      <w:r>
        <w:rPr>
          <w:b/>
          <w:bCs/>
          <w:color w:val="1F3A5F"/>
          <w:sz w:val="30"/>
          <w:szCs w:val="30"/>
        </w:rPr>
        <w:lastRenderedPageBreak/>
        <w:t>45. Guardado y progreso</w:t>
      </w:r>
    </w:p>
    <w:p w14:paraId="33819691" w14:textId="77777777" w:rsidR="004B7789" w:rsidRDefault="00000000">
      <w:pPr>
        <w:spacing w:after="120" w:line="276" w:lineRule="auto"/>
      </w:pPr>
      <w:r>
        <w:t xml:space="preserve">Puntos de </w:t>
      </w:r>
      <w:proofErr w:type="gramStart"/>
      <w:r>
        <w:t>guardado automáticos</w:t>
      </w:r>
      <w:proofErr w:type="gramEnd"/>
      <w:r>
        <w:t>. El juego guarda cuando el jugador alcanza determinados momentos importantes, sin obligarlo a abrir un menú.</w:t>
      </w:r>
    </w:p>
    <w:p w14:paraId="0D79FA77"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5960"/>
      </w:tblGrid>
      <w:tr w:rsidR="004B7789" w14:paraId="48222717" w14:textId="77777777">
        <w:trPr>
          <w:cantSplit/>
          <w:tblHeader/>
        </w:trPr>
        <w:tc>
          <w:tcPr>
            <w:tcW w:w="3400" w:type="dxa"/>
            <w:shd w:val="clear" w:color="auto" w:fill="1F3A5F"/>
            <w:tcMar>
              <w:top w:w="70" w:type="dxa"/>
              <w:left w:w="110" w:type="dxa"/>
              <w:bottom w:w="70" w:type="dxa"/>
              <w:right w:w="110" w:type="dxa"/>
            </w:tcMar>
          </w:tcPr>
          <w:p w14:paraId="1B8A6D24" w14:textId="77777777" w:rsidR="004B7789" w:rsidRDefault="00000000">
            <w:pPr>
              <w:spacing w:line="250" w:lineRule="auto"/>
            </w:pPr>
            <w:r>
              <w:rPr>
                <w:b/>
                <w:bCs/>
                <w:color w:val="FFFFFF"/>
                <w:sz w:val="19"/>
                <w:szCs w:val="19"/>
              </w:rPr>
              <w:t>Momento</w:t>
            </w:r>
          </w:p>
        </w:tc>
        <w:tc>
          <w:tcPr>
            <w:tcW w:w="5960" w:type="dxa"/>
            <w:shd w:val="clear" w:color="auto" w:fill="1F3A5F"/>
            <w:tcMar>
              <w:top w:w="70" w:type="dxa"/>
              <w:left w:w="110" w:type="dxa"/>
              <w:bottom w:w="70" w:type="dxa"/>
              <w:right w:w="110" w:type="dxa"/>
            </w:tcMar>
          </w:tcPr>
          <w:p w14:paraId="2889C39D" w14:textId="77777777" w:rsidR="004B7789" w:rsidRDefault="00000000">
            <w:pPr>
              <w:spacing w:line="250" w:lineRule="auto"/>
            </w:pPr>
            <w:r>
              <w:rPr>
                <w:b/>
                <w:bCs/>
                <w:color w:val="FFFFFF"/>
                <w:sz w:val="19"/>
                <w:szCs w:val="19"/>
              </w:rPr>
              <w:t>Evento</w:t>
            </w:r>
          </w:p>
        </w:tc>
      </w:tr>
      <w:tr w:rsidR="004B7789" w14:paraId="2559258F" w14:textId="77777777">
        <w:trPr>
          <w:cantSplit/>
        </w:trPr>
        <w:tc>
          <w:tcPr>
            <w:tcW w:w="3400" w:type="dxa"/>
            <w:shd w:val="clear" w:color="auto" w:fill="FFFFFF"/>
            <w:tcMar>
              <w:top w:w="70" w:type="dxa"/>
              <w:left w:w="110" w:type="dxa"/>
              <w:bottom w:w="70" w:type="dxa"/>
              <w:right w:w="110" w:type="dxa"/>
            </w:tcMar>
          </w:tcPr>
          <w:p w14:paraId="61427B04" w14:textId="77777777" w:rsidR="004B7789" w:rsidRDefault="00000000">
            <w:pPr>
              <w:spacing w:line="250" w:lineRule="auto"/>
            </w:pPr>
            <w:r>
              <w:rPr>
                <w:sz w:val="19"/>
                <w:szCs w:val="19"/>
              </w:rPr>
              <w:t>Inicio de la demo</w:t>
            </w:r>
          </w:p>
        </w:tc>
        <w:tc>
          <w:tcPr>
            <w:tcW w:w="5960" w:type="dxa"/>
            <w:shd w:val="clear" w:color="auto" w:fill="FFFFFF"/>
            <w:tcMar>
              <w:top w:w="70" w:type="dxa"/>
              <w:left w:w="110" w:type="dxa"/>
              <w:bottom w:w="70" w:type="dxa"/>
              <w:right w:w="110" w:type="dxa"/>
            </w:tcMar>
          </w:tcPr>
          <w:p w14:paraId="4E76243D" w14:textId="77777777" w:rsidR="004B7789" w:rsidRDefault="00000000">
            <w:pPr>
              <w:spacing w:line="250" w:lineRule="auto"/>
            </w:pPr>
            <w:r>
              <w:rPr>
                <w:sz w:val="19"/>
                <w:szCs w:val="19"/>
              </w:rPr>
              <w:t>Emily despierta</w:t>
            </w:r>
          </w:p>
        </w:tc>
      </w:tr>
      <w:tr w:rsidR="004B7789" w14:paraId="59C85A85" w14:textId="77777777">
        <w:trPr>
          <w:cantSplit/>
        </w:trPr>
        <w:tc>
          <w:tcPr>
            <w:tcW w:w="3400" w:type="dxa"/>
            <w:shd w:val="clear" w:color="auto" w:fill="F7F9FB"/>
            <w:tcMar>
              <w:top w:w="70" w:type="dxa"/>
              <w:left w:w="110" w:type="dxa"/>
              <w:bottom w:w="70" w:type="dxa"/>
              <w:right w:w="110" w:type="dxa"/>
            </w:tcMar>
          </w:tcPr>
          <w:p w14:paraId="680299EA" w14:textId="77777777" w:rsidR="004B7789" w:rsidRDefault="00000000">
            <w:pPr>
              <w:spacing w:line="250" w:lineRule="auto"/>
            </w:pPr>
            <w:r>
              <w:rPr>
                <w:sz w:val="19"/>
                <w:szCs w:val="19"/>
              </w:rPr>
              <w:t>Salida del cuarto oculto</w:t>
            </w:r>
          </w:p>
        </w:tc>
        <w:tc>
          <w:tcPr>
            <w:tcW w:w="5960" w:type="dxa"/>
            <w:shd w:val="clear" w:color="auto" w:fill="F7F9FB"/>
            <w:tcMar>
              <w:top w:w="70" w:type="dxa"/>
              <w:left w:w="110" w:type="dxa"/>
              <w:bottom w:w="70" w:type="dxa"/>
              <w:right w:w="110" w:type="dxa"/>
            </w:tcMar>
          </w:tcPr>
          <w:p w14:paraId="46D7A456" w14:textId="77777777" w:rsidR="004B7789" w:rsidRDefault="00000000">
            <w:pPr>
              <w:spacing w:line="250" w:lineRule="auto"/>
            </w:pPr>
            <w:r>
              <w:rPr>
                <w:sz w:val="19"/>
                <w:szCs w:val="19"/>
              </w:rPr>
              <w:t xml:space="preserve">Se resuelve el primer </w:t>
            </w:r>
            <w:proofErr w:type="spellStart"/>
            <w:r>
              <w:rPr>
                <w:sz w:val="19"/>
                <w:szCs w:val="19"/>
              </w:rPr>
              <w:t>puzzle</w:t>
            </w:r>
            <w:proofErr w:type="spellEnd"/>
          </w:p>
        </w:tc>
      </w:tr>
      <w:tr w:rsidR="004B7789" w14:paraId="064DB2A3" w14:textId="77777777">
        <w:trPr>
          <w:cantSplit/>
        </w:trPr>
        <w:tc>
          <w:tcPr>
            <w:tcW w:w="3400" w:type="dxa"/>
            <w:shd w:val="clear" w:color="auto" w:fill="FFFFFF"/>
            <w:tcMar>
              <w:top w:w="70" w:type="dxa"/>
              <w:left w:w="110" w:type="dxa"/>
              <w:bottom w:w="70" w:type="dxa"/>
              <w:right w:w="110" w:type="dxa"/>
            </w:tcMar>
          </w:tcPr>
          <w:p w14:paraId="76459401" w14:textId="77777777" w:rsidR="004B7789" w:rsidRDefault="00000000">
            <w:pPr>
              <w:spacing w:line="250" w:lineRule="auto"/>
            </w:pPr>
            <w:proofErr w:type="spellStart"/>
            <w:r>
              <w:rPr>
                <w:sz w:val="19"/>
                <w:szCs w:val="19"/>
              </w:rPr>
              <w:t>Puzzles</w:t>
            </w:r>
            <w:proofErr w:type="spellEnd"/>
          </w:p>
        </w:tc>
        <w:tc>
          <w:tcPr>
            <w:tcW w:w="5960" w:type="dxa"/>
            <w:shd w:val="clear" w:color="auto" w:fill="FFFFFF"/>
            <w:tcMar>
              <w:top w:w="70" w:type="dxa"/>
              <w:left w:w="110" w:type="dxa"/>
              <w:bottom w:w="70" w:type="dxa"/>
              <w:right w:w="110" w:type="dxa"/>
            </w:tcMar>
          </w:tcPr>
          <w:p w14:paraId="664BD595" w14:textId="77777777" w:rsidR="004B7789" w:rsidRDefault="00000000">
            <w:pPr>
              <w:spacing w:line="250" w:lineRule="auto"/>
            </w:pPr>
            <w:r>
              <w:rPr>
                <w:sz w:val="19"/>
                <w:szCs w:val="19"/>
              </w:rPr>
              <w:t>Se supera cada sección importante</w:t>
            </w:r>
          </w:p>
        </w:tc>
      </w:tr>
      <w:tr w:rsidR="004B7789" w14:paraId="25AFE70A" w14:textId="77777777">
        <w:trPr>
          <w:cantSplit/>
        </w:trPr>
        <w:tc>
          <w:tcPr>
            <w:tcW w:w="3400" w:type="dxa"/>
            <w:shd w:val="clear" w:color="auto" w:fill="F7F9FB"/>
            <w:tcMar>
              <w:top w:w="70" w:type="dxa"/>
              <w:left w:w="110" w:type="dxa"/>
              <w:bottom w:w="70" w:type="dxa"/>
              <w:right w:w="110" w:type="dxa"/>
            </w:tcMar>
          </w:tcPr>
          <w:p w14:paraId="6DCAD434" w14:textId="77777777" w:rsidR="004B7789" w:rsidRDefault="00000000">
            <w:pPr>
              <w:spacing w:line="250" w:lineRule="auto"/>
            </w:pPr>
            <w:r>
              <w:rPr>
                <w:sz w:val="19"/>
                <w:szCs w:val="19"/>
              </w:rPr>
              <w:t>Sistema de fusibles</w:t>
            </w:r>
          </w:p>
        </w:tc>
        <w:tc>
          <w:tcPr>
            <w:tcW w:w="5960" w:type="dxa"/>
            <w:shd w:val="clear" w:color="auto" w:fill="F7F9FB"/>
            <w:tcMar>
              <w:top w:w="70" w:type="dxa"/>
              <w:left w:w="110" w:type="dxa"/>
              <w:bottom w:w="70" w:type="dxa"/>
              <w:right w:w="110" w:type="dxa"/>
            </w:tcMar>
          </w:tcPr>
          <w:p w14:paraId="193BC98D" w14:textId="77777777" w:rsidR="004B7789" w:rsidRDefault="00000000">
            <w:pPr>
              <w:spacing w:line="250" w:lineRule="auto"/>
            </w:pPr>
            <w:r>
              <w:rPr>
                <w:sz w:val="19"/>
                <w:szCs w:val="19"/>
              </w:rPr>
              <w:t>Se completa el mecanismo</w:t>
            </w:r>
          </w:p>
        </w:tc>
      </w:tr>
      <w:tr w:rsidR="004B7789" w14:paraId="12491831" w14:textId="77777777">
        <w:trPr>
          <w:cantSplit/>
        </w:trPr>
        <w:tc>
          <w:tcPr>
            <w:tcW w:w="3400" w:type="dxa"/>
            <w:shd w:val="clear" w:color="auto" w:fill="FFFFFF"/>
            <w:tcMar>
              <w:top w:w="70" w:type="dxa"/>
              <w:left w:w="110" w:type="dxa"/>
              <w:bottom w:w="70" w:type="dxa"/>
              <w:right w:w="110" w:type="dxa"/>
            </w:tcMar>
          </w:tcPr>
          <w:p w14:paraId="683F22AD" w14:textId="77777777" w:rsidR="004B7789" w:rsidRDefault="00000000">
            <w:pPr>
              <w:spacing w:line="250" w:lineRule="auto"/>
            </w:pPr>
            <w:r>
              <w:rPr>
                <w:sz w:val="19"/>
                <w:szCs w:val="19"/>
              </w:rPr>
              <w:t>Acceso al pasillo subterráneo</w:t>
            </w:r>
          </w:p>
        </w:tc>
        <w:tc>
          <w:tcPr>
            <w:tcW w:w="5960" w:type="dxa"/>
            <w:shd w:val="clear" w:color="auto" w:fill="FFFFFF"/>
            <w:tcMar>
              <w:top w:w="70" w:type="dxa"/>
              <w:left w:w="110" w:type="dxa"/>
              <w:bottom w:w="70" w:type="dxa"/>
              <w:right w:w="110" w:type="dxa"/>
            </w:tcMar>
          </w:tcPr>
          <w:p w14:paraId="592241F4" w14:textId="77777777" w:rsidR="004B7789" w:rsidRDefault="00000000">
            <w:pPr>
              <w:spacing w:line="250" w:lineRule="auto"/>
            </w:pPr>
            <w:r>
              <w:rPr>
                <w:sz w:val="19"/>
                <w:szCs w:val="19"/>
              </w:rPr>
              <w:t>Se alcanza una nueva etapa</w:t>
            </w:r>
          </w:p>
        </w:tc>
      </w:tr>
      <w:tr w:rsidR="004B7789" w14:paraId="0D4D5639" w14:textId="77777777">
        <w:trPr>
          <w:cantSplit/>
        </w:trPr>
        <w:tc>
          <w:tcPr>
            <w:tcW w:w="3400" w:type="dxa"/>
            <w:shd w:val="clear" w:color="auto" w:fill="F7F9FB"/>
            <w:tcMar>
              <w:top w:w="70" w:type="dxa"/>
              <w:left w:w="110" w:type="dxa"/>
              <w:bottom w:w="70" w:type="dxa"/>
              <w:right w:w="110" w:type="dxa"/>
            </w:tcMar>
          </w:tcPr>
          <w:p w14:paraId="1931CE85" w14:textId="77777777" w:rsidR="004B7789" w:rsidRDefault="00000000">
            <w:pPr>
              <w:spacing w:line="250" w:lineRule="auto"/>
            </w:pPr>
            <w:r>
              <w:rPr>
                <w:sz w:val="19"/>
                <w:szCs w:val="19"/>
              </w:rPr>
              <w:t>Antes de la puerta final</w:t>
            </w:r>
          </w:p>
        </w:tc>
        <w:tc>
          <w:tcPr>
            <w:tcW w:w="5960" w:type="dxa"/>
            <w:shd w:val="clear" w:color="auto" w:fill="F7F9FB"/>
            <w:tcMar>
              <w:top w:w="70" w:type="dxa"/>
              <w:left w:w="110" w:type="dxa"/>
              <w:bottom w:w="70" w:type="dxa"/>
              <w:right w:w="110" w:type="dxa"/>
            </w:tcMar>
          </w:tcPr>
          <w:p w14:paraId="26CC7911" w14:textId="77777777" w:rsidR="004B7789" w:rsidRDefault="00000000">
            <w:pPr>
              <w:spacing w:line="250" w:lineRule="auto"/>
            </w:pPr>
            <w:r>
              <w:rPr>
                <w:sz w:val="19"/>
                <w:szCs w:val="19"/>
              </w:rPr>
              <w:t>Antes del acontecimiento narrativo principal</w:t>
            </w:r>
          </w:p>
        </w:tc>
      </w:tr>
    </w:tbl>
    <w:p w14:paraId="6AF18266" w14:textId="77777777" w:rsidR="004B7789" w:rsidRDefault="004B7789">
      <w:pPr>
        <w:spacing w:after="60"/>
      </w:pPr>
    </w:p>
    <w:p w14:paraId="4E247E03" w14:textId="77777777" w:rsidR="004B7789" w:rsidRDefault="00000000">
      <w:pPr>
        <w:spacing w:after="120" w:line="276" w:lineRule="auto"/>
      </w:pPr>
      <w:r>
        <w:t>No es necesario guardar después de cada interacción. Al activarse, el jugador recibe una indicación discreta que desaparece rápidamente para no romper la atmósfera.</w:t>
      </w:r>
    </w:p>
    <w:p w14:paraId="690315C6" w14:textId="77777777" w:rsidR="004B7789" w:rsidRDefault="00000000">
      <w:pPr>
        <w:spacing w:after="120" w:line="276" w:lineRule="auto"/>
      </w:pPr>
      <w:r>
        <w:t xml:space="preserve">Al continuar, el juego restaura como mínimo: posición de Emily, progreso de </w:t>
      </w:r>
      <w:proofErr w:type="spellStart"/>
      <w:r>
        <w:t>puzzles</w:t>
      </w:r>
      <w:proofErr w:type="spellEnd"/>
      <w:r>
        <w:t>, puertas desbloqueadas, mecanismos activados, objetos importantes obtenidos y el estado necesario para continuar.</w:t>
      </w:r>
    </w:p>
    <w:p w14:paraId="36674138"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39147D06" w14:textId="77777777">
        <w:trPr>
          <w:cantSplit/>
          <w:tblHeader/>
        </w:trPr>
        <w:tc>
          <w:tcPr>
            <w:tcW w:w="2600" w:type="dxa"/>
            <w:shd w:val="clear" w:color="auto" w:fill="1F3A5F"/>
            <w:tcMar>
              <w:top w:w="70" w:type="dxa"/>
              <w:left w:w="110" w:type="dxa"/>
              <w:bottom w:w="70" w:type="dxa"/>
              <w:right w:w="110" w:type="dxa"/>
            </w:tcMar>
          </w:tcPr>
          <w:p w14:paraId="323DD796" w14:textId="77777777" w:rsidR="004B7789" w:rsidRDefault="00000000">
            <w:pPr>
              <w:spacing w:line="250" w:lineRule="auto"/>
            </w:pPr>
            <w:r>
              <w:rPr>
                <w:b/>
                <w:bCs/>
                <w:color w:val="FFFFFF"/>
                <w:sz w:val="19"/>
                <w:szCs w:val="19"/>
              </w:rPr>
              <w:t>Principio</w:t>
            </w:r>
          </w:p>
        </w:tc>
        <w:tc>
          <w:tcPr>
            <w:tcW w:w="6760" w:type="dxa"/>
            <w:shd w:val="clear" w:color="auto" w:fill="1F3A5F"/>
            <w:tcMar>
              <w:top w:w="70" w:type="dxa"/>
              <w:left w:w="110" w:type="dxa"/>
              <w:bottom w:w="70" w:type="dxa"/>
              <w:right w:w="110" w:type="dxa"/>
            </w:tcMar>
          </w:tcPr>
          <w:p w14:paraId="098471F5" w14:textId="77777777" w:rsidR="004B7789" w:rsidRDefault="00000000">
            <w:pPr>
              <w:spacing w:line="250" w:lineRule="auto"/>
            </w:pPr>
            <w:r>
              <w:rPr>
                <w:b/>
                <w:bCs/>
                <w:color w:val="FFFFFF"/>
                <w:sz w:val="19"/>
                <w:szCs w:val="19"/>
              </w:rPr>
              <w:t>Significado</w:t>
            </w:r>
          </w:p>
        </w:tc>
      </w:tr>
      <w:tr w:rsidR="004B7789" w14:paraId="235BD802" w14:textId="77777777">
        <w:trPr>
          <w:cantSplit/>
        </w:trPr>
        <w:tc>
          <w:tcPr>
            <w:tcW w:w="2600" w:type="dxa"/>
            <w:shd w:val="clear" w:color="auto" w:fill="FFFFFF"/>
            <w:tcMar>
              <w:top w:w="70" w:type="dxa"/>
              <w:left w:w="110" w:type="dxa"/>
              <w:bottom w:w="70" w:type="dxa"/>
              <w:right w:w="110" w:type="dxa"/>
            </w:tcMar>
          </w:tcPr>
          <w:p w14:paraId="620D31C9" w14:textId="77777777" w:rsidR="004B7789" w:rsidRDefault="00000000">
            <w:pPr>
              <w:spacing w:line="250" w:lineRule="auto"/>
            </w:pPr>
            <w:r>
              <w:rPr>
                <w:sz w:val="19"/>
                <w:szCs w:val="19"/>
              </w:rPr>
              <w:t>Simplicidad</w:t>
            </w:r>
          </w:p>
        </w:tc>
        <w:tc>
          <w:tcPr>
            <w:tcW w:w="6760" w:type="dxa"/>
            <w:shd w:val="clear" w:color="auto" w:fill="FFFFFF"/>
            <w:tcMar>
              <w:top w:w="70" w:type="dxa"/>
              <w:left w:w="110" w:type="dxa"/>
              <w:bottom w:w="70" w:type="dxa"/>
              <w:right w:w="110" w:type="dxa"/>
            </w:tcMar>
          </w:tcPr>
          <w:p w14:paraId="2F3BC75C" w14:textId="77777777" w:rsidR="004B7789" w:rsidRDefault="00000000">
            <w:pPr>
              <w:spacing w:line="250" w:lineRule="auto"/>
            </w:pPr>
            <w:r>
              <w:rPr>
                <w:sz w:val="19"/>
                <w:szCs w:val="19"/>
              </w:rPr>
              <w:t>El jugador no debe preocuparse constantemente por guardar</w:t>
            </w:r>
          </w:p>
        </w:tc>
      </w:tr>
      <w:tr w:rsidR="004B7789" w14:paraId="0ACD2EB1" w14:textId="77777777">
        <w:trPr>
          <w:cantSplit/>
        </w:trPr>
        <w:tc>
          <w:tcPr>
            <w:tcW w:w="2600" w:type="dxa"/>
            <w:shd w:val="clear" w:color="auto" w:fill="F7F9FB"/>
            <w:tcMar>
              <w:top w:w="70" w:type="dxa"/>
              <w:left w:w="110" w:type="dxa"/>
              <w:bottom w:w="70" w:type="dxa"/>
              <w:right w:w="110" w:type="dxa"/>
            </w:tcMar>
          </w:tcPr>
          <w:p w14:paraId="157A986D" w14:textId="77777777" w:rsidR="004B7789" w:rsidRDefault="00000000">
            <w:pPr>
              <w:spacing w:line="250" w:lineRule="auto"/>
            </w:pPr>
            <w:r>
              <w:rPr>
                <w:sz w:val="19"/>
                <w:szCs w:val="19"/>
              </w:rPr>
              <w:t>Seguridad</w:t>
            </w:r>
          </w:p>
        </w:tc>
        <w:tc>
          <w:tcPr>
            <w:tcW w:w="6760" w:type="dxa"/>
            <w:shd w:val="clear" w:color="auto" w:fill="F7F9FB"/>
            <w:tcMar>
              <w:top w:w="70" w:type="dxa"/>
              <w:left w:w="110" w:type="dxa"/>
              <w:bottom w:w="70" w:type="dxa"/>
              <w:right w:w="110" w:type="dxa"/>
            </w:tcMar>
          </w:tcPr>
          <w:p w14:paraId="1B363CF4" w14:textId="77777777" w:rsidR="004B7789" w:rsidRDefault="00000000">
            <w:pPr>
              <w:spacing w:line="250" w:lineRule="auto"/>
            </w:pPr>
            <w:r>
              <w:rPr>
                <w:sz w:val="19"/>
                <w:szCs w:val="19"/>
              </w:rPr>
              <w:t>Los momentos importantes quedan registrados</w:t>
            </w:r>
          </w:p>
        </w:tc>
      </w:tr>
      <w:tr w:rsidR="004B7789" w14:paraId="331FCEFE" w14:textId="77777777">
        <w:trPr>
          <w:cantSplit/>
        </w:trPr>
        <w:tc>
          <w:tcPr>
            <w:tcW w:w="2600" w:type="dxa"/>
            <w:shd w:val="clear" w:color="auto" w:fill="FFFFFF"/>
            <w:tcMar>
              <w:top w:w="70" w:type="dxa"/>
              <w:left w:w="110" w:type="dxa"/>
              <w:bottom w:w="70" w:type="dxa"/>
              <w:right w:w="110" w:type="dxa"/>
            </w:tcMar>
          </w:tcPr>
          <w:p w14:paraId="7C84EBCD" w14:textId="77777777" w:rsidR="004B7789" w:rsidRDefault="00000000">
            <w:pPr>
              <w:spacing w:line="250" w:lineRule="auto"/>
            </w:pPr>
            <w:r>
              <w:rPr>
                <w:sz w:val="19"/>
                <w:szCs w:val="19"/>
              </w:rPr>
              <w:t>Continuidad</w:t>
            </w:r>
          </w:p>
        </w:tc>
        <w:tc>
          <w:tcPr>
            <w:tcW w:w="6760" w:type="dxa"/>
            <w:shd w:val="clear" w:color="auto" w:fill="FFFFFF"/>
            <w:tcMar>
              <w:top w:w="70" w:type="dxa"/>
              <w:left w:w="110" w:type="dxa"/>
              <w:bottom w:w="70" w:type="dxa"/>
              <w:right w:w="110" w:type="dxa"/>
            </w:tcMar>
          </w:tcPr>
          <w:p w14:paraId="12571DD2" w14:textId="77777777" w:rsidR="004B7789" w:rsidRDefault="00000000">
            <w:pPr>
              <w:spacing w:line="250" w:lineRule="auto"/>
            </w:pPr>
            <w:r>
              <w:rPr>
                <w:sz w:val="19"/>
                <w:szCs w:val="19"/>
              </w:rPr>
              <w:t>Al cargar, el mundo conserva un estado coherente</w:t>
            </w:r>
          </w:p>
        </w:tc>
      </w:tr>
      <w:tr w:rsidR="004B7789" w14:paraId="4AE68A65" w14:textId="77777777">
        <w:trPr>
          <w:cantSplit/>
        </w:trPr>
        <w:tc>
          <w:tcPr>
            <w:tcW w:w="2600" w:type="dxa"/>
            <w:shd w:val="clear" w:color="auto" w:fill="F7F9FB"/>
            <w:tcMar>
              <w:top w:w="70" w:type="dxa"/>
              <w:left w:w="110" w:type="dxa"/>
              <w:bottom w:w="70" w:type="dxa"/>
              <w:right w:w="110" w:type="dxa"/>
            </w:tcMar>
          </w:tcPr>
          <w:p w14:paraId="6654A79C" w14:textId="77777777" w:rsidR="004B7789" w:rsidRDefault="00000000">
            <w:pPr>
              <w:spacing w:line="250" w:lineRule="auto"/>
            </w:pPr>
            <w:r>
              <w:rPr>
                <w:sz w:val="19"/>
                <w:szCs w:val="19"/>
              </w:rPr>
              <w:t>Inmersión</w:t>
            </w:r>
          </w:p>
        </w:tc>
        <w:tc>
          <w:tcPr>
            <w:tcW w:w="6760" w:type="dxa"/>
            <w:shd w:val="clear" w:color="auto" w:fill="F7F9FB"/>
            <w:tcMar>
              <w:top w:w="70" w:type="dxa"/>
              <w:left w:w="110" w:type="dxa"/>
              <w:bottom w:w="70" w:type="dxa"/>
              <w:right w:w="110" w:type="dxa"/>
            </w:tcMar>
          </w:tcPr>
          <w:p w14:paraId="58AEF47F" w14:textId="77777777" w:rsidR="004B7789" w:rsidRDefault="00000000">
            <w:pPr>
              <w:spacing w:line="250" w:lineRule="auto"/>
            </w:pPr>
            <w:r>
              <w:rPr>
                <w:sz w:val="19"/>
                <w:szCs w:val="19"/>
              </w:rPr>
              <w:t>El sistema interfiere lo mínimo posible con el terror</w:t>
            </w:r>
          </w:p>
        </w:tc>
      </w:tr>
      <w:tr w:rsidR="004B7789" w14:paraId="4CFDA572" w14:textId="77777777">
        <w:trPr>
          <w:cantSplit/>
        </w:trPr>
        <w:tc>
          <w:tcPr>
            <w:tcW w:w="2600" w:type="dxa"/>
            <w:shd w:val="clear" w:color="auto" w:fill="FFFFFF"/>
            <w:tcMar>
              <w:top w:w="70" w:type="dxa"/>
              <w:left w:w="110" w:type="dxa"/>
              <w:bottom w:w="70" w:type="dxa"/>
              <w:right w:w="110" w:type="dxa"/>
            </w:tcMar>
          </w:tcPr>
          <w:p w14:paraId="095831DE" w14:textId="77777777" w:rsidR="004B7789" w:rsidRDefault="00000000">
            <w:pPr>
              <w:spacing w:line="250" w:lineRule="auto"/>
            </w:pPr>
            <w:r>
              <w:rPr>
                <w:sz w:val="19"/>
                <w:szCs w:val="19"/>
              </w:rPr>
              <w:t>Tolerancia</w:t>
            </w:r>
          </w:p>
        </w:tc>
        <w:tc>
          <w:tcPr>
            <w:tcW w:w="6760" w:type="dxa"/>
            <w:shd w:val="clear" w:color="auto" w:fill="FFFFFF"/>
            <w:tcMar>
              <w:top w:w="70" w:type="dxa"/>
              <w:left w:w="110" w:type="dxa"/>
              <w:bottom w:w="70" w:type="dxa"/>
              <w:right w:w="110" w:type="dxa"/>
            </w:tcMar>
          </w:tcPr>
          <w:p w14:paraId="177DB7B7" w14:textId="77777777" w:rsidR="004B7789" w:rsidRDefault="00000000">
            <w:pPr>
              <w:spacing w:line="250" w:lineRule="auto"/>
            </w:pPr>
            <w:r>
              <w:rPr>
                <w:sz w:val="19"/>
                <w:szCs w:val="19"/>
              </w:rPr>
              <w:t>El jugador no debería perder demasiado progreso por una salida accidental</w:t>
            </w:r>
          </w:p>
        </w:tc>
      </w:tr>
    </w:tbl>
    <w:p w14:paraId="39C0E892" w14:textId="77777777" w:rsidR="004B7789" w:rsidRDefault="004B7789">
      <w:pPr>
        <w:spacing w:after="60"/>
      </w:pPr>
    </w:p>
    <w:p w14:paraId="38A700EE" w14:textId="77777777" w:rsidR="004B7789" w:rsidRDefault="00000000">
      <w:pPr>
        <w:spacing w:after="120" w:line="276" w:lineRule="auto"/>
      </w:pPr>
      <w:r>
        <w:t>El guardado manual no es necesario para la demo. Si durante las pruebas se considera necesario, puede incorporarse después.</w:t>
      </w:r>
    </w:p>
    <w:p w14:paraId="79DB86C5" w14:textId="77777777" w:rsidR="004B7789" w:rsidRDefault="00000000">
      <w:pPr>
        <w:pStyle w:val="Ttulo1"/>
        <w:spacing w:before="360" w:after="180"/>
      </w:pPr>
      <w:r>
        <w:rPr>
          <w:b/>
          <w:bCs/>
          <w:color w:val="1F3A5F"/>
          <w:sz w:val="30"/>
          <w:szCs w:val="30"/>
        </w:rPr>
        <w:t xml:space="preserve">46. Bucle de </w:t>
      </w:r>
      <w:proofErr w:type="spellStart"/>
      <w:r>
        <w:rPr>
          <w:b/>
          <w:bCs/>
          <w:color w:val="1F3A5F"/>
          <w:sz w:val="30"/>
          <w:szCs w:val="30"/>
        </w:rPr>
        <w:t>gameplay</w:t>
      </w:r>
      <w:proofErr w:type="spellEnd"/>
    </w:p>
    <w:p w14:paraId="75CE2B60" w14:textId="77777777" w:rsidR="004B7789" w:rsidRDefault="00000000">
      <w:pPr>
        <w:spacing w:before="80" w:line="260" w:lineRule="auto"/>
        <w:ind w:left="360"/>
      </w:pPr>
      <w:r>
        <w:rPr>
          <w:rFonts w:ascii="Consolas" w:eastAsia="Consolas" w:hAnsi="Consolas" w:cs="Consolas"/>
          <w:color w:val="2A4A6B"/>
          <w:sz w:val="20"/>
          <w:szCs w:val="20"/>
        </w:rPr>
        <w:t>Explorar → Observar → Encontrar una anomalía o pista → Investigar →</w:t>
      </w:r>
    </w:p>
    <w:p w14:paraId="0162ECCD" w14:textId="77777777" w:rsidR="004B7789" w:rsidRDefault="00000000">
      <w:pPr>
        <w:spacing w:line="260" w:lineRule="auto"/>
        <w:ind w:left="360"/>
      </w:pPr>
      <w:r>
        <w:rPr>
          <w:rFonts w:ascii="Consolas" w:eastAsia="Consolas" w:hAnsi="Consolas" w:cs="Consolas"/>
          <w:color w:val="2A4A6B"/>
          <w:sz w:val="20"/>
          <w:szCs w:val="20"/>
        </w:rPr>
        <w:t>Resolver un obstáculo → Desbloquear una nueva zona →</w:t>
      </w:r>
    </w:p>
    <w:p w14:paraId="4B232FBE" w14:textId="77777777" w:rsidR="004B7789" w:rsidRDefault="00000000">
      <w:pPr>
        <w:spacing w:after="140" w:line="260" w:lineRule="auto"/>
        <w:ind w:left="360"/>
      </w:pPr>
      <w:r>
        <w:rPr>
          <w:rFonts w:ascii="Consolas" w:eastAsia="Consolas" w:hAnsi="Consolas" w:cs="Consolas"/>
          <w:color w:val="2A4A6B"/>
          <w:sz w:val="20"/>
          <w:szCs w:val="20"/>
        </w:rPr>
        <w:t>Descubrir nueva información → Avanzar</w:t>
      </w:r>
    </w:p>
    <w:p w14:paraId="1FEB5981"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766778BB" w14:textId="77777777">
        <w:trPr>
          <w:cantSplit/>
          <w:tblHeader/>
        </w:trPr>
        <w:tc>
          <w:tcPr>
            <w:tcW w:w="2600" w:type="dxa"/>
            <w:shd w:val="clear" w:color="auto" w:fill="1F3A5F"/>
            <w:tcMar>
              <w:top w:w="70" w:type="dxa"/>
              <w:left w:w="110" w:type="dxa"/>
              <w:bottom w:w="70" w:type="dxa"/>
              <w:right w:w="110" w:type="dxa"/>
            </w:tcMar>
          </w:tcPr>
          <w:p w14:paraId="22D561C3" w14:textId="77777777" w:rsidR="004B7789" w:rsidRDefault="00000000">
            <w:pPr>
              <w:spacing w:line="250" w:lineRule="auto"/>
            </w:pPr>
            <w:r>
              <w:rPr>
                <w:b/>
                <w:bCs/>
                <w:color w:val="FFFFFF"/>
                <w:sz w:val="19"/>
                <w:szCs w:val="19"/>
              </w:rPr>
              <w:t>Actividad</w:t>
            </w:r>
          </w:p>
        </w:tc>
        <w:tc>
          <w:tcPr>
            <w:tcW w:w="6760" w:type="dxa"/>
            <w:shd w:val="clear" w:color="auto" w:fill="1F3A5F"/>
            <w:tcMar>
              <w:top w:w="70" w:type="dxa"/>
              <w:left w:w="110" w:type="dxa"/>
              <w:bottom w:w="70" w:type="dxa"/>
              <w:right w:w="110" w:type="dxa"/>
            </w:tcMar>
          </w:tcPr>
          <w:p w14:paraId="6F143CA5" w14:textId="77777777" w:rsidR="004B7789" w:rsidRDefault="00000000">
            <w:pPr>
              <w:spacing w:line="250" w:lineRule="auto"/>
            </w:pPr>
            <w:r>
              <w:rPr>
                <w:b/>
                <w:bCs/>
                <w:color w:val="FFFFFF"/>
                <w:sz w:val="19"/>
                <w:szCs w:val="19"/>
              </w:rPr>
              <w:t>Descripción</w:t>
            </w:r>
          </w:p>
        </w:tc>
      </w:tr>
      <w:tr w:rsidR="004B7789" w14:paraId="05258DFA" w14:textId="77777777">
        <w:trPr>
          <w:cantSplit/>
        </w:trPr>
        <w:tc>
          <w:tcPr>
            <w:tcW w:w="2600" w:type="dxa"/>
            <w:shd w:val="clear" w:color="auto" w:fill="FFFFFF"/>
            <w:tcMar>
              <w:top w:w="70" w:type="dxa"/>
              <w:left w:w="110" w:type="dxa"/>
              <w:bottom w:w="70" w:type="dxa"/>
              <w:right w:w="110" w:type="dxa"/>
            </w:tcMar>
          </w:tcPr>
          <w:p w14:paraId="7A8F8242" w14:textId="77777777" w:rsidR="004B7789" w:rsidRDefault="00000000">
            <w:pPr>
              <w:spacing w:line="250" w:lineRule="auto"/>
            </w:pPr>
            <w:r>
              <w:rPr>
                <w:sz w:val="19"/>
                <w:szCs w:val="19"/>
              </w:rPr>
              <w:t>Exploración</w:t>
            </w:r>
          </w:p>
        </w:tc>
        <w:tc>
          <w:tcPr>
            <w:tcW w:w="6760" w:type="dxa"/>
            <w:shd w:val="clear" w:color="auto" w:fill="FFFFFF"/>
            <w:tcMar>
              <w:top w:w="70" w:type="dxa"/>
              <w:left w:w="110" w:type="dxa"/>
              <w:bottom w:w="70" w:type="dxa"/>
              <w:right w:w="110" w:type="dxa"/>
            </w:tcMar>
          </w:tcPr>
          <w:p w14:paraId="6E852691" w14:textId="77777777" w:rsidR="004B7789" w:rsidRDefault="00000000">
            <w:pPr>
              <w:spacing w:line="250" w:lineRule="auto"/>
            </w:pPr>
            <w:r>
              <w:rPr>
                <w:sz w:val="19"/>
                <w:szCs w:val="19"/>
              </w:rPr>
              <w:t>Actividad principal. El jugador recorre el entorno sin sentirse obligado a seguir un camino único.</w:t>
            </w:r>
          </w:p>
        </w:tc>
      </w:tr>
      <w:tr w:rsidR="004B7789" w14:paraId="6ED767AC" w14:textId="77777777">
        <w:trPr>
          <w:cantSplit/>
        </w:trPr>
        <w:tc>
          <w:tcPr>
            <w:tcW w:w="2600" w:type="dxa"/>
            <w:shd w:val="clear" w:color="auto" w:fill="F7F9FB"/>
            <w:tcMar>
              <w:top w:w="70" w:type="dxa"/>
              <w:left w:w="110" w:type="dxa"/>
              <w:bottom w:w="70" w:type="dxa"/>
              <w:right w:w="110" w:type="dxa"/>
            </w:tcMar>
          </w:tcPr>
          <w:p w14:paraId="0CC468B2" w14:textId="77777777" w:rsidR="004B7789" w:rsidRDefault="00000000">
            <w:pPr>
              <w:spacing w:line="250" w:lineRule="auto"/>
            </w:pPr>
            <w:r>
              <w:rPr>
                <w:sz w:val="19"/>
                <w:szCs w:val="19"/>
              </w:rPr>
              <w:t>Observación</w:t>
            </w:r>
          </w:p>
        </w:tc>
        <w:tc>
          <w:tcPr>
            <w:tcW w:w="6760" w:type="dxa"/>
            <w:shd w:val="clear" w:color="auto" w:fill="F7F9FB"/>
            <w:tcMar>
              <w:top w:w="70" w:type="dxa"/>
              <w:left w:w="110" w:type="dxa"/>
              <w:bottom w:w="70" w:type="dxa"/>
              <w:right w:w="110" w:type="dxa"/>
            </w:tcMar>
          </w:tcPr>
          <w:p w14:paraId="65F122F8" w14:textId="77777777" w:rsidR="004B7789" w:rsidRDefault="00000000">
            <w:pPr>
              <w:spacing w:line="250" w:lineRule="auto"/>
            </w:pPr>
            <w:r>
              <w:rPr>
                <w:sz w:val="19"/>
                <w:szCs w:val="19"/>
              </w:rPr>
              <w:t>Atención a objetos, puertas, mecanismos, documentos, fotografías, iluminación, sonidos y anomalías. Especialmente importante porque algunas pistas no están marcadas.</w:t>
            </w:r>
          </w:p>
        </w:tc>
      </w:tr>
      <w:tr w:rsidR="004B7789" w14:paraId="0E8283A2" w14:textId="77777777">
        <w:trPr>
          <w:cantSplit/>
        </w:trPr>
        <w:tc>
          <w:tcPr>
            <w:tcW w:w="2600" w:type="dxa"/>
            <w:shd w:val="clear" w:color="auto" w:fill="FFFFFF"/>
            <w:tcMar>
              <w:top w:w="70" w:type="dxa"/>
              <w:left w:w="110" w:type="dxa"/>
              <w:bottom w:w="70" w:type="dxa"/>
              <w:right w:w="110" w:type="dxa"/>
            </w:tcMar>
          </w:tcPr>
          <w:p w14:paraId="58B11AAF" w14:textId="77777777" w:rsidR="004B7789" w:rsidRDefault="00000000">
            <w:pPr>
              <w:spacing w:line="250" w:lineRule="auto"/>
            </w:pPr>
            <w:r>
              <w:rPr>
                <w:sz w:val="19"/>
                <w:szCs w:val="19"/>
              </w:rPr>
              <w:t>Investigación</w:t>
            </w:r>
          </w:p>
        </w:tc>
        <w:tc>
          <w:tcPr>
            <w:tcW w:w="6760" w:type="dxa"/>
            <w:shd w:val="clear" w:color="auto" w:fill="FFFFFF"/>
            <w:tcMar>
              <w:top w:w="70" w:type="dxa"/>
              <w:left w:w="110" w:type="dxa"/>
              <w:bottom w:w="70" w:type="dxa"/>
              <w:right w:w="110" w:type="dxa"/>
            </w:tcMar>
          </w:tcPr>
          <w:p w14:paraId="1D598651" w14:textId="77777777" w:rsidR="004B7789" w:rsidRDefault="00000000">
            <w:pPr>
              <w:spacing w:line="250" w:lineRule="auto"/>
            </w:pPr>
            <w:r>
              <w:rPr>
                <w:sz w:val="19"/>
                <w:szCs w:val="19"/>
              </w:rPr>
              <w:t>Cuando algo extraño aparece debe existir una razón para investigarlo, y esa razón la da el entorno.</w:t>
            </w:r>
          </w:p>
        </w:tc>
      </w:tr>
      <w:tr w:rsidR="004B7789" w14:paraId="3CE1F8AA" w14:textId="77777777">
        <w:trPr>
          <w:cantSplit/>
        </w:trPr>
        <w:tc>
          <w:tcPr>
            <w:tcW w:w="2600" w:type="dxa"/>
            <w:shd w:val="clear" w:color="auto" w:fill="F7F9FB"/>
            <w:tcMar>
              <w:top w:w="70" w:type="dxa"/>
              <w:left w:w="110" w:type="dxa"/>
              <w:bottom w:w="70" w:type="dxa"/>
              <w:right w:w="110" w:type="dxa"/>
            </w:tcMar>
          </w:tcPr>
          <w:p w14:paraId="400085CA" w14:textId="77777777" w:rsidR="004B7789" w:rsidRDefault="00000000">
            <w:pPr>
              <w:spacing w:line="250" w:lineRule="auto"/>
            </w:pPr>
            <w:r>
              <w:rPr>
                <w:sz w:val="19"/>
                <w:szCs w:val="19"/>
              </w:rPr>
              <w:t>Resolución de problemas</w:t>
            </w:r>
          </w:p>
        </w:tc>
        <w:tc>
          <w:tcPr>
            <w:tcW w:w="6760" w:type="dxa"/>
            <w:shd w:val="clear" w:color="auto" w:fill="F7F9FB"/>
            <w:tcMar>
              <w:top w:w="70" w:type="dxa"/>
              <w:left w:w="110" w:type="dxa"/>
              <w:bottom w:w="70" w:type="dxa"/>
              <w:right w:w="110" w:type="dxa"/>
            </w:tcMar>
          </w:tcPr>
          <w:p w14:paraId="6F19691A" w14:textId="77777777" w:rsidR="004B7789" w:rsidRDefault="00000000">
            <w:pPr>
              <w:spacing w:line="250" w:lineRule="auto"/>
            </w:pPr>
            <w:r>
              <w:rPr>
                <w:sz w:val="19"/>
                <w:szCs w:val="19"/>
              </w:rPr>
              <w:t>Mediante interacción, observación, lógica, matemáticas y exploración.</w:t>
            </w:r>
          </w:p>
        </w:tc>
      </w:tr>
      <w:tr w:rsidR="004B7789" w14:paraId="04765A13" w14:textId="77777777">
        <w:trPr>
          <w:cantSplit/>
        </w:trPr>
        <w:tc>
          <w:tcPr>
            <w:tcW w:w="2600" w:type="dxa"/>
            <w:shd w:val="clear" w:color="auto" w:fill="FFFFFF"/>
            <w:tcMar>
              <w:top w:w="70" w:type="dxa"/>
              <w:left w:w="110" w:type="dxa"/>
              <w:bottom w:w="70" w:type="dxa"/>
              <w:right w:w="110" w:type="dxa"/>
            </w:tcMar>
          </w:tcPr>
          <w:p w14:paraId="440D7317" w14:textId="77777777" w:rsidR="004B7789" w:rsidRDefault="00000000">
            <w:pPr>
              <w:spacing w:line="250" w:lineRule="auto"/>
            </w:pPr>
            <w:r>
              <w:rPr>
                <w:sz w:val="19"/>
                <w:szCs w:val="19"/>
              </w:rPr>
              <w:lastRenderedPageBreak/>
              <w:t xml:space="preserve">Progresión mediante </w:t>
            </w:r>
            <w:proofErr w:type="spellStart"/>
            <w:r>
              <w:rPr>
                <w:sz w:val="19"/>
                <w:szCs w:val="19"/>
              </w:rPr>
              <w:t>puzzles</w:t>
            </w:r>
            <w:proofErr w:type="spellEnd"/>
          </w:p>
        </w:tc>
        <w:tc>
          <w:tcPr>
            <w:tcW w:w="6760" w:type="dxa"/>
            <w:shd w:val="clear" w:color="auto" w:fill="FFFFFF"/>
            <w:tcMar>
              <w:top w:w="70" w:type="dxa"/>
              <w:left w:w="110" w:type="dxa"/>
              <w:bottom w:w="70" w:type="dxa"/>
              <w:right w:w="110" w:type="dxa"/>
            </w:tcMar>
          </w:tcPr>
          <w:p w14:paraId="53051152" w14:textId="77777777" w:rsidR="004B7789" w:rsidRDefault="00000000">
            <w:pPr>
              <w:spacing w:line="250" w:lineRule="auto"/>
            </w:pPr>
            <w:r>
              <w:rPr>
                <w:sz w:val="19"/>
                <w:szCs w:val="19"/>
              </w:rPr>
              <w:t xml:space="preserve">Problema → investigación → </w:t>
            </w:r>
            <w:proofErr w:type="spellStart"/>
            <w:r>
              <w:rPr>
                <w:sz w:val="19"/>
                <w:szCs w:val="19"/>
              </w:rPr>
              <w:t>puzzle</w:t>
            </w:r>
            <w:proofErr w:type="spellEnd"/>
            <w:r>
              <w:rPr>
                <w:sz w:val="19"/>
                <w:szCs w:val="19"/>
              </w:rPr>
              <w:t xml:space="preserve"> → solución → nueva posibilidad.</w:t>
            </w:r>
          </w:p>
        </w:tc>
      </w:tr>
    </w:tbl>
    <w:p w14:paraId="4B6A31DD" w14:textId="77777777" w:rsidR="004B7789" w:rsidRDefault="004B7789">
      <w:pPr>
        <w:spacing w:after="60"/>
      </w:pPr>
    </w:p>
    <w:p w14:paraId="4407D682" w14:textId="77777777" w:rsidR="004B7789" w:rsidRDefault="00000000">
      <w:pPr>
        <w:spacing w:after="120" w:line="276" w:lineRule="auto"/>
      </w:pPr>
      <w:r>
        <w:t xml:space="preserve">El </w:t>
      </w:r>
      <w:proofErr w:type="spellStart"/>
      <w:r>
        <w:t>backtracking</w:t>
      </w:r>
      <w:proofErr w:type="spellEnd"/>
      <w:r>
        <w:t xml:space="preserve"> es controlado: el jugador puede encontrar un problema antes de disponer de la solución y regresar después —puerta bloqueada → explorar → encontrar fusible → regresar → activar sistema → continuar—. El regreso debe ser corto y tener una razón clara.</w:t>
      </w:r>
    </w:p>
    <w:p w14:paraId="7BBD104A" w14:textId="77777777" w:rsidR="004B7789" w:rsidRDefault="004B7789">
      <w:pPr>
        <w:spacing w:after="60"/>
      </w:pPr>
    </w:p>
    <w:p w14:paraId="1F26E9A3" w14:textId="77777777" w:rsidR="004B7789" w:rsidRDefault="00000000">
      <w:pPr>
        <w:spacing w:before="80" w:line="260" w:lineRule="auto"/>
        <w:ind w:left="360"/>
      </w:pPr>
      <w:r>
        <w:rPr>
          <w:rFonts w:ascii="Consolas" w:eastAsia="Consolas" w:hAnsi="Consolas" w:cs="Consolas"/>
          <w:color w:val="2A4A6B"/>
          <w:sz w:val="20"/>
          <w:szCs w:val="20"/>
        </w:rPr>
        <w:t>Calma → inquietud → curiosidad → tensión → descubrimiento → miedo →</w:t>
      </w:r>
    </w:p>
    <w:p w14:paraId="32DDC458" w14:textId="77777777" w:rsidR="004B7789" w:rsidRDefault="00000000">
      <w:pPr>
        <w:spacing w:after="140" w:line="260" w:lineRule="auto"/>
        <w:ind w:left="360"/>
      </w:pPr>
      <w:r>
        <w:rPr>
          <w:rFonts w:ascii="Consolas" w:eastAsia="Consolas" w:hAnsi="Consolas" w:cs="Consolas"/>
          <w:color w:val="2A4A6B"/>
          <w:sz w:val="20"/>
          <w:szCs w:val="20"/>
        </w:rPr>
        <w:t xml:space="preserve">revelación de </w:t>
      </w:r>
      <w:proofErr w:type="spellStart"/>
      <w:r>
        <w:rPr>
          <w:rFonts w:ascii="Consolas" w:eastAsia="Consolas" w:hAnsi="Consolas" w:cs="Consolas"/>
          <w:color w:val="2A4A6B"/>
          <w:sz w:val="20"/>
          <w:szCs w:val="20"/>
        </w:rPr>
        <w:t>Syairah</w:t>
      </w:r>
      <w:proofErr w:type="spellEnd"/>
    </w:p>
    <w:p w14:paraId="00C22B4E" w14:textId="77777777" w:rsidR="004B7789" w:rsidRDefault="004B7789">
      <w:pPr>
        <w:spacing w:after="60"/>
      </w:pPr>
    </w:p>
    <w:p w14:paraId="3403FFD1" w14:textId="77777777" w:rsidR="004B7789" w:rsidRDefault="00000000">
      <w:pPr>
        <w:spacing w:after="120" w:line="276" w:lineRule="auto"/>
      </w:pPr>
      <w:r>
        <w:t xml:space="preserve">La demo no debe comenzar con su nivel máximo de tensión. Y no hay combate: </w:t>
      </w:r>
      <w:proofErr w:type="spellStart"/>
      <w:r>
        <w:t>Syairah</w:t>
      </w:r>
      <w:proofErr w:type="spellEnd"/>
      <w:r>
        <w:t xml:space="preserve"> no será combatida, su primera aparición es exclusivamente cinematográfica. Cuando el jugador descubre que existe una criatura peligrosa, no tiene ninguna herramienta para enfrentarse a ella, y eso refuerza el terror psicológico.</w:t>
      </w:r>
    </w:p>
    <w:p w14:paraId="1879BC69" w14:textId="77777777" w:rsidR="004B7789" w:rsidRDefault="00000000">
      <w:pPr>
        <w:spacing w:after="120" w:line="276" w:lineRule="auto"/>
      </w:pPr>
      <w:r>
        <w:t>La recompensa del jugador llega por acceso a nuevas zonas, descubrimiento narrativo, resolución de problemas, comprensión del entorno y revelaciones — nunca por experiencia, niveles, dinero o estadísticas.</w:t>
      </w:r>
    </w:p>
    <w:p w14:paraId="113DD211" w14:textId="77777777" w:rsidR="004B7789" w:rsidRDefault="004B7789">
      <w:pPr>
        <w:spacing w:after="60"/>
      </w:pPr>
    </w:p>
    <w:p w14:paraId="0BB07DB4" w14:textId="77777777" w:rsidR="004B7789" w:rsidRDefault="00000000">
      <w:pPr>
        <w:spacing w:before="180" w:after="180"/>
        <w:ind w:left="400" w:right="400"/>
        <w:jc w:val="center"/>
      </w:pPr>
      <w:r>
        <w:rPr>
          <w:rFonts w:ascii="Cambria" w:eastAsia="Cambria" w:hAnsi="Cambria" w:cs="Cambria"/>
          <w:i/>
          <w:iCs/>
          <w:color w:val="34506E"/>
          <w:sz w:val="23"/>
          <w:szCs w:val="23"/>
        </w:rPr>
        <w:t>«El jugador debe avanzar porque descubrió cómo hacerlo, no porque el juego le indicó hacia dónde ir.»</w:t>
      </w:r>
    </w:p>
    <w:p w14:paraId="0CD321F9" w14:textId="77777777" w:rsidR="004B7789" w:rsidRDefault="00000000">
      <w:r>
        <w:br w:type="page"/>
      </w:r>
    </w:p>
    <w:p w14:paraId="1ACAF270" w14:textId="77777777" w:rsidR="004B7789" w:rsidRDefault="00000000">
      <w:pPr>
        <w:pStyle w:val="Ttulo1"/>
        <w:spacing w:before="360" w:after="180"/>
      </w:pPr>
      <w:r>
        <w:rPr>
          <w:b/>
          <w:bCs/>
          <w:color w:val="1F3A5F"/>
          <w:sz w:val="30"/>
          <w:szCs w:val="30"/>
        </w:rPr>
        <w:lastRenderedPageBreak/>
        <w:t>47. Dificultad y ritmo</w:t>
      </w:r>
    </w:p>
    <w:p w14:paraId="76C36B85" w14:textId="77777777" w:rsidR="004B7789" w:rsidRDefault="00000000">
      <w:pPr>
        <w:spacing w:after="120" w:line="276" w:lineRule="auto"/>
      </w:pPr>
      <w:r>
        <w:t xml:space="preserve">La dificultad está diseñada para que el jugador avance mediante observación, razonamiento y exploración, sin que los </w:t>
      </w:r>
      <w:proofErr w:type="spellStart"/>
      <w:r>
        <w:t>puzzles</w:t>
      </w:r>
      <w:proofErr w:type="spellEnd"/>
      <w:r>
        <w:t xml:space="preserve"> opaquen la experiencia de terror. Debe ser accesible para jugadores sin experiencia previa en terror psicológico ni en </w:t>
      </w:r>
      <w:proofErr w:type="spellStart"/>
      <w:r>
        <w:t>puzzles</w:t>
      </w:r>
      <w:proofErr w:type="spellEnd"/>
      <w:r>
        <w:t xml:space="preserve"> matemáticos.</w:t>
      </w:r>
    </w:p>
    <w:p w14:paraId="4200B1AF"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2200"/>
        <w:gridCol w:w="4560"/>
      </w:tblGrid>
      <w:tr w:rsidR="004B7789" w14:paraId="640A39CC" w14:textId="77777777">
        <w:trPr>
          <w:cantSplit/>
          <w:tblHeader/>
        </w:trPr>
        <w:tc>
          <w:tcPr>
            <w:tcW w:w="2600" w:type="dxa"/>
            <w:shd w:val="clear" w:color="auto" w:fill="1F3A5F"/>
            <w:tcMar>
              <w:top w:w="70" w:type="dxa"/>
              <w:left w:w="110" w:type="dxa"/>
              <w:bottom w:w="70" w:type="dxa"/>
              <w:right w:w="110" w:type="dxa"/>
            </w:tcMar>
          </w:tcPr>
          <w:p w14:paraId="2FAD5912" w14:textId="77777777" w:rsidR="004B7789" w:rsidRDefault="00000000">
            <w:pPr>
              <w:spacing w:line="250" w:lineRule="auto"/>
            </w:pPr>
            <w:r>
              <w:rPr>
                <w:b/>
                <w:bCs/>
                <w:color w:val="FFFFFF"/>
                <w:sz w:val="19"/>
                <w:szCs w:val="19"/>
              </w:rPr>
              <w:t>Tramo</w:t>
            </w:r>
          </w:p>
        </w:tc>
        <w:tc>
          <w:tcPr>
            <w:tcW w:w="2200" w:type="dxa"/>
            <w:shd w:val="clear" w:color="auto" w:fill="1F3A5F"/>
            <w:tcMar>
              <w:top w:w="70" w:type="dxa"/>
              <w:left w:w="110" w:type="dxa"/>
              <w:bottom w:w="70" w:type="dxa"/>
              <w:right w:w="110" w:type="dxa"/>
            </w:tcMar>
          </w:tcPr>
          <w:p w14:paraId="283EE0DB" w14:textId="77777777" w:rsidR="004B7789" w:rsidRDefault="00000000">
            <w:pPr>
              <w:spacing w:line="250" w:lineRule="auto"/>
            </w:pPr>
            <w:r>
              <w:rPr>
                <w:b/>
                <w:bCs/>
                <w:color w:val="FFFFFF"/>
                <w:sz w:val="19"/>
                <w:szCs w:val="19"/>
              </w:rPr>
              <w:t>Nivel</w:t>
            </w:r>
          </w:p>
        </w:tc>
        <w:tc>
          <w:tcPr>
            <w:tcW w:w="4560" w:type="dxa"/>
            <w:shd w:val="clear" w:color="auto" w:fill="1F3A5F"/>
            <w:tcMar>
              <w:top w:w="70" w:type="dxa"/>
              <w:left w:w="110" w:type="dxa"/>
              <w:bottom w:w="70" w:type="dxa"/>
              <w:right w:w="110" w:type="dxa"/>
            </w:tcMar>
          </w:tcPr>
          <w:p w14:paraId="0F44F8D2" w14:textId="77777777" w:rsidR="004B7789" w:rsidRDefault="00000000">
            <w:pPr>
              <w:spacing w:line="250" w:lineRule="auto"/>
            </w:pPr>
            <w:r>
              <w:rPr>
                <w:b/>
                <w:bCs/>
                <w:color w:val="FFFFFF"/>
                <w:sz w:val="19"/>
                <w:szCs w:val="19"/>
              </w:rPr>
              <w:t>Contenido</w:t>
            </w:r>
          </w:p>
        </w:tc>
      </w:tr>
      <w:tr w:rsidR="004B7789" w14:paraId="36E999A3" w14:textId="77777777">
        <w:trPr>
          <w:cantSplit/>
        </w:trPr>
        <w:tc>
          <w:tcPr>
            <w:tcW w:w="2600" w:type="dxa"/>
            <w:shd w:val="clear" w:color="auto" w:fill="FFFFFF"/>
            <w:tcMar>
              <w:top w:w="70" w:type="dxa"/>
              <w:left w:w="110" w:type="dxa"/>
              <w:bottom w:w="70" w:type="dxa"/>
              <w:right w:w="110" w:type="dxa"/>
            </w:tcMar>
          </w:tcPr>
          <w:p w14:paraId="77583912" w14:textId="77777777" w:rsidR="004B7789" w:rsidRDefault="00000000">
            <w:pPr>
              <w:spacing w:line="250" w:lineRule="auto"/>
            </w:pPr>
            <w:r>
              <w:rPr>
                <w:sz w:val="19"/>
                <w:szCs w:val="19"/>
              </w:rPr>
              <w:t>Cuarto oculto</w:t>
            </w:r>
          </w:p>
        </w:tc>
        <w:tc>
          <w:tcPr>
            <w:tcW w:w="2200" w:type="dxa"/>
            <w:shd w:val="clear" w:color="auto" w:fill="FFFFFF"/>
            <w:tcMar>
              <w:top w:w="70" w:type="dxa"/>
              <w:left w:w="110" w:type="dxa"/>
              <w:bottom w:w="70" w:type="dxa"/>
              <w:right w:w="110" w:type="dxa"/>
            </w:tcMar>
          </w:tcPr>
          <w:p w14:paraId="0E92724F" w14:textId="77777777" w:rsidR="004B7789" w:rsidRDefault="00000000">
            <w:pPr>
              <w:spacing w:line="250" w:lineRule="auto"/>
            </w:pPr>
            <w:r>
              <w:rPr>
                <w:sz w:val="19"/>
                <w:szCs w:val="19"/>
              </w:rPr>
              <w:t>Muy baja</w:t>
            </w:r>
          </w:p>
        </w:tc>
        <w:tc>
          <w:tcPr>
            <w:tcW w:w="4560" w:type="dxa"/>
            <w:shd w:val="clear" w:color="auto" w:fill="FFFFFF"/>
            <w:tcMar>
              <w:top w:w="70" w:type="dxa"/>
              <w:left w:w="110" w:type="dxa"/>
              <w:bottom w:w="70" w:type="dxa"/>
              <w:right w:w="110" w:type="dxa"/>
            </w:tcMar>
          </w:tcPr>
          <w:p w14:paraId="23380376" w14:textId="77777777" w:rsidR="004B7789" w:rsidRDefault="00000000">
            <w:pPr>
              <w:spacing w:line="250" w:lineRule="auto"/>
            </w:pPr>
            <w:r>
              <w:rPr>
                <w:sz w:val="19"/>
                <w:szCs w:val="19"/>
              </w:rPr>
              <w:t>Aprende movimiento, cámara, interacción y, sobre todo, la linterna</w:t>
            </w:r>
          </w:p>
        </w:tc>
      </w:tr>
      <w:tr w:rsidR="004B7789" w14:paraId="248D5F95" w14:textId="77777777">
        <w:trPr>
          <w:cantSplit/>
        </w:trPr>
        <w:tc>
          <w:tcPr>
            <w:tcW w:w="2600" w:type="dxa"/>
            <w:shd w:val="clear" w:color="auto" w:fill="F7F9FB"/>
            <w:tcMar>
              <w:top w:w="70" w:type="dxa"/>
              <w:left w:w="110" w:type="dxa"/>
              <w:bottom w:w="70" w:type="dxa"/>
              <w:right w:w="110" w:type="dxa"/>
            </w:tcMar>
          </w:tcPr>
          <w:p w14:paraId="3AB7DEE7" w14:textId="77777777" w:rsidR="004B7789" w:rsidRDefault="00000000">
            <w:pPr>
              <w:spacing w:line="250" w:lineRule="auto"/>
            </w:pPr>
            <w:r>
              <w:rPr>
                <w:sz w:val="19"/>
                <w:szCs w:val="19"/>
              </w:rPr>
              <w:t>Casa</w:t>
            </w:r>
          </w:p>
        </w:tc>
        <w:tc>
          <w:tcPr>
            <w:tcW w:w="2200" w:type="dxa"/>
            <w:shd w:val="clear" w:color="auto" w:fill="F7F9FB"/>
            <w:tcMar>
              <w:top w:w="70" w:type="dxa"/>
              <w:left w:w="110" w:type="dxa"/>
              <w:bottom w:w="70" w:type="dxa"/>
              <w:right w:w="110" w:type="dxa"/>
            </w:tcMar>
          </w:tcPr>
          <w:p w14:paraId="3AEF11D8" w14:textId="77777777" w:rsidR="004B7789" w:rsidRDefault="00000000">
            <w:pPr>
              <w:spacing w:line="250" w:lineRule="auto"/>
            </w:pPr>
            <w:r>
              <w:rPr>
                <w:sz w:val="19"/>
                <w:szCs w:val="19"/>
              </w:rPr>
              <w:t>Baja</w:t>
            </w:r>
          </w:p>
        </w:tc>
        <w:tc>
          <w:tcPr>
            <w:tcW w:w="4560" w:type="dxa"/>
            <w:shd w:val="clear" w:color="auto" w:fill="F7F9FB"/>
            <w:tcMar>
              <w:top w:w="70" w:type="dxa"/>
              <w:left w:w="110" w:type="dxa"/>
              <w:bottom w:w="70" w:type="dxa"/>
              <w:right w:w="110" w:type="dxa"/>
            </w:tcMar>
          </w:tcPr>
          <w:p w14:paraId="008C61B7" w14:textId="77777777" w:rsidR="004B7789" w:rsidRDefault="00000000">
            <w:pPr>
              <w:spacing w:line="250" w:lineRule="auto"/>
            </w:pPr>
            <w:r>
              <w:rPr>
                <w:sz w:val="19"/>
                <w:szCs w:val="19"/>
              </w:rPr>
              <w:t>Pequeños obstáculos y la primera pista cruzada entre zonas</w:t>
            </w:r>
          </w:p>
        </w:tc>
      </w:tr>
      <w:tr w:rsidR="004B7789" w14:paraId="707845E9" w14:textId="77777777">
        <w:trPr>
          <w:cantSplit/>
        </w:trPr>
        <w:tc>
          <w:tcPr>
            <w:tcW w:w="2600" w:type="dxa"/>
            <w:shd w:val="clear" w:color="auto" w:fill="FFFFFF"/>
            <w:tcMar>
              <w:top w:w="70" w:type="dxa"/>
              <w:left w:w="110" w:type="dxa"/>
              <w:bottom w:w="70" w:type="dxa"/>
              <w:right w:w="110" w:type="dxa"/>
            </w:tcMar>
          </w:tcPr>
          <w:p w14:paraId="5E989026" w14:textId="77777777" w:rsidR="004B7789" w:rsidRDefault="00000000">
            <w:pPr>
              <w:spacing w:line="250" w:lineRule="auto"/>
            </w:pPr>
            <w:proofErr w:type="spellStart"/>
            <w:r>
              <w:rPr>
                <w:sz w:val="19"/>
                <w:szCs w:val="19"/>
              </w:rPr>
              <w:t>Puzzle</w:t>
            </w:r>
            <w:proofErr w:type="spellEnd"/>
            <w:r>
              <w:rPr>
                <w:sz w:val="19"/>
                <w:szCs w:val="19"/>
              </w:rPr>
              <w:t xml:space="preserve"> del baño</w:t>
            </w:r>
          </w:p>
        </w:tc>
        <w:tc>
          <w:tcPr>
            <w:tcW w:w="2200" w:type="dxa"/>
            <w:shd w:val="clear" w:color="auto" w:fill="FFFFFF"/>
            <w:tcMar>
              <w:top w:w="70" w:type="dxa"/>
              <w:left w:w="110" w:type="dxa"/>
              <w:bottom w:w="70" w:type="dxa"/>
              <w:right w:w="110" w:type="dxa"/>
            </w:tcMar>
          </w:tcPr>
          <w:p w14:paraId="1DDEEFEA" w14:textId="77777777" w:rsidR="004B7789" w:rsidRDefault="00000000">
            <w:pPr>
              <w:spacing w:line="250" w:lineRule="auto"/>
            </w:pPr>
            <w:r>
              <w:rPr>
                <w:sz w:val="19"/>
                <w:szCs w:val="19"/>
              </w:rPr>
              <w:t>Baja–media</w:t>
            </w:r>
          </w:p>
        </w:tc>
        <w:tc>
          <w:tcPr>
            <w:tcW w:w="4560" w:type="dxa"/>
            <w:shd w:val="clear" w:color="auto" w:fill="FFFFFF"/>
            <w:tcMar>
              <w:top w:w="70" w:type="dxa"/>
              <w:left w:w="110" w:type="dxa"/>
              <w:bottom w:w="70" w:type="dxa"/>
              <w:right w:w="110" w:type="dxa"/>
            </w:tcMar>
          </w:tcPr>
          <w:p w14:paraId="0CA6A799" w14:textId="77777777" w:rsidR="004B7789" w:rsidRDefault="00000000">
            <w:pPr>
              <w:spacing w:line="250" w:lineRule="auto"/>
            </w:pPr>
            <w:r>
              <w:rPr>
                <w:sz w:val="19"/>
                <w:szCs w:val="19"/>
              </w:rPr>
              <w:t>Aplica la información encontrada en otra habitación</w:t>
            </w:r>
          </w:p>
        </w:tc>
      </w:tr>
      <w:tr w:rsidR="004B7789" w14:paraId="2AFF73B0" w14:textId="77777777">
        <w:trPr>
          <w:cantSplit/>
        </w:trPr>
        <w:tc>
          <w:tcPr>
            <w:tcW w:w="2600" w:type="dxa"/>
            <w:shd w:val="clear" w:color="auto" w:fill="F7F9FB"/>
            <w:tcMar>
              <w:top w:w="70" w:type="dxa"/>
              <w:left w:w="110" w:type="dxa"/>
              <w:bottom w:w="70" w:type="dxa"/>
              <w:right w:w="110" w:type="dxa"/>
            </w:tcMar>
          </w:tcPr>
          <w:p w14:paraId="511EF7BA" w14:textId="77777777" w:rsidR="004B7789" w:rsidRDefault="00000000">
            <w:pPr>
              <w:spacing w:line="250" w:lineRule="auto"/>
            </w:pPr>
            <w:proofErr w:type="spellStart"/>
            <w:r>
              <w:rPr>
                <w:sz w:val="19"/>
                <w:szCs w:val="19"/>
              </w:rPr>
              <w:t>Puzzle</w:t>
            </w:r>
            <w:proofErr w:type="spellEnd"/>
            <w:r>
              <w:rPr>
                <w:sz w:val="19"/>
                <w:szCs w:val="19"/>
              </w:rPr>
              <w:t xml:space="preserve"> de la habitación</w:t>
            </w:r>
          </w:p>
        </w:tc>
        <w:tc>
          <w:tcPr>
            <w:tcW w:w="2200" w:type="dxa"/>
            <w:shd w:val="clear" w:color="auto" w:fill="F7F9FB"/>
            <w:tcMar>
              <w:top w:w="70" w:type="dxa"/>
              <w:left w:w="110" w:type="dxa"/>
              <w:bottom w:w="70" w:type="dxa"/>
              <w:right w:w="110" w:type="dxa"/>
            </w:tcMar>
          </w:tcPr>
          <w:p w14:paraId="2C126C9E" w14:textId="77777777" w:rsidR="004B7789" w:rsidRDefault="00000000">
            <w:pPr>
              <w:spacing w:line="250" w:lineRule="auto"/>
            </w:pPr>
            <w:r>
              <w:rPr>
                <w:sz w:val="19"/>
                <w:szCs w:val="19"/>
              </w:rPr>
              <w:t>Media</w:t>
            </w:r>
          </w:p>
        </w:tc>
        <w:tc>
          <w:tcPr>
            <w:tcW w:w="4560" w:type="dxa"/>
            <w:shd w:val="clear" w:color="auto" w:fill="F7F9FB"/>
            <w:tcMar>
              <w:top w:w="70" w:type="dxa"/>
              <w:left w:w="110" w:type="dxa"/>
              <w:bottom w:w="70" w:type="dxa"/>
              <w:right w:w="110" w:type="dxa"/>
            </w:tcMar>
          </w:tcPr>
          <w:p w14:paraId="59DDBF44" w14:textId="77777777" w:rsidR="004B7789" w:rsidRDefault="00000000">
            <w:pPr>
              <w:spacing w:line="250" w:lineRule="auto"/>
            </w:pPr>
            <w:r>
              <w:rPr>
                <w:sz w:val="19"/>
                <w:szCs w:val="19"/>
              </w:rPr>
              <w:t>Debe analizar condiciones encadenadas</w:t>
            </w:r>
          </w:p>
        </w:tc>
      </w:tr>
      <w:tr w:rsidR="004B7789" w14:paraId="1E54A697" w14:textId="77777777">
        <w:trPr>
          <w:cantSplit/>
        </w:trPr>
        <w:tc>
          <w:tcPr>
            <w:tcW w:w="2600" w:type="dxa"/>
            <w:shd w:val="clear" w:color="auto" w:fill="FFFFFF"/>
            <w:tcMar>
              <w:top w:w="70" w:type="dxa"/>
              <w:left w:w="110" w:type="dxa"/>
              <w:bottom w:w="70" w:type="dxa"/>
              <w:right w:w="110" w:type="dxa"/>
            </w:tcMar>
          </w:tcPr>
          <w:p w14:paraId="2505F491" w14:textId="77777777" w:rsidR="004B7789" w:rsidRDefault="00000000">
            <w:pPr>
              <w:spacing w:line="250" w:lineRule="auto"/>
            </w:pPr>
            <w:r>
              <w:rPr>
                <w:sz w:val="19"/>
                <w:szCs w:val="19"/>
              </w:rPr>
              <w:t>Fusibles</w:t>
            </w:r>
          </w:p>
        </w:tc>
        <w:tc>
          <w:tcPr>
            <w:tcW w:w="2200" w:type="dxa"/>
            <w:shd w:val="clear" w:color="auto" w:fill="FFFFFF"/>
            <w:tcMar>
              <w:top w:w="70" w:type="dxa"/>
              <w:left w:w="110" w:type="dxa"/>
              <w:bottom w:w="70" w:type="dxa"/>
              <w:right w:w="110" w:type="dxa"/>
            </w:tcMar>
          </w:tcPr>
          <w:p w14:paraId="7084190B" w14:textId="77777777" w:rsidR="004B7789" w:rsidRDefault="00000000">
            <w:pPr>
              <w:spacing w:line="250" w:lineRule="auto"/>
            </w:pPr>
            <w:r>
              <w:rPr>
                <w:sz w:val="19"/>
                <w:szCs w:val="19"/>
              </w:rPr>
              <w:t>Baja</w:t>
            </w:r>
          </w:p>
        </w:tc>
        <w:tc>
          <w:tcPr>
            <w:tcW w:w="4560" w:type="dxa"/>
            <w:shd w:val="clear" w:color="auto" w:fill="FFFFFF"/>
            <w:tcMar>
              <w:top w:w="70" w:type="dxa"/>
              <w:left w:w="110" w:type="dxa"/>
              <w:bottom w:w="70" w:type="dxa"/>
              <w:right w:w="110" w:type="dxa"/>
            </w:tcMar>
          </w:tcPr>
          <w:p w14:paraId="16C1A7F2" w14:textId="77777777" w:rsidR="004B7789" w:rsidRDefault="00000000">
            <w:pPr>
              <w:spacing w:line="250" w:lineRule="auto"/>
            </w:pPr>
            <w:r>
              <w:rPr>
                <w:sz w:val="19"/>
                <w:szCs w:val="19"/>
              </w:rPr>
              <w:t xml:space="preserve">Es una llave, no un </w:t>
            </w:r>
            <w:proofErr w:type="spellStart"/>
            <w:r>
              <w:rPr>
                <w:sz w:val="19"/>
                <w:szCs w:val="19"/>
              </w:rPr>
              <w:t>puzzle</w:t>
            </w:r>
            <w:proofErr w:type="spellEnd"/>
          </w:p>
        </w:tc>
      </w:tr>
      <w:tr w:rsidR="004B7789" w14:paraId="42723B01" w14:textId="77777777">
        <w:trPr>
          <w:cantSplit/>
        </w:trPr>
        <w:tc>
          <w:tcPr>
            <w:tcW w:w="2600" w:type="dxa"/>
            <w:shd w:val="clear" w:color="auto" w:fill="F7F9FB"/>
            <w:tcMar>
              <w:top w:w="70" w:type="dxa"/>
              <w:left w:w="110" w:type="dxa"/>
              <w:bottom w:w="70" w:type="dxa"/>
              <w:right w:w="110" w:type="dxa"/>
            </w:tcMar>
          </w:tcPr>
          <w:p w14:paraId="3087A0C2" w14:textId="77777777" w:rsidR="004B7789" w:rsidRDefault="00000000">
            <w:pPr>
              <w:spacing w:line="250" w:lineRule="auto"/>
            </w:pPr>
            <w:r>
              <w:rPr>
                <w:sz w:val="19"/>
                <w:szCs w:val="19"/>
              </w:rPr>
              <w:t>Tramo final</w:t>
            </w:r>
          </w:p>
        </w:tc>
        <w:tc>
          <w:tcPr>
            <w:tcW w:w="2200" w:type="dxa"/>
            <w:shd w:val="clear" w:color="auto" w:fill="F7F9FB"/>
            <w:tcMar>
              <w:top w:w="70" w:type="dxa"/>
              <w:left w:w="110" w:type="dxa"/>
              <w:bottom w:w="70" w:type="dxa"/>
              <w:right w:w="110" w:type="dxa"/>
            </w:tcMar>
          </w:tcPr>
          <w:p w14:paraId="5E2F0B44" w14:textId="77777777" w:rsidR="004B7789" w:rsidRDefault="00000000">
            <w:pPr>
              <w:spacing w:line="250" w:lineRule="auto"/>
            </w:pPr>
            <w:r>
              <w:rPr>
                <w:sz w:val="19"/>
                <w:szCs w:val="19"/>
              </w:rPr>
              <w:t>Alta tensión, baja dificultad mecánica</w:t>
            </w:r>
          </w:p>
        </w:tc>
        <w:tc>
          <w:tcPr>
            <w:tcW w:w="4560" w:type="dxa"/>
            <w:shd w:val="clear" w:color="auto" w:fill="F7F9FB"/>
            <w:tcMar>
              <w:top w:w="70" w:type="dxa"/>
              <w:left w:w="110" w:type="dxa"/>
              <w:bottom w:w="70" w:type="dxa"/>
              <w:right w:w="110" w:type="dxa"/>
            </w:tcMar>
          </w:tcPr>
          <w:p w14:paraId="4DD012E8" w14:textId="77777777" w:rsidR="004B7789" w:rsidRDefault="00000000">
            <w:pPr>
              <w:spacing w:line="250" w:lineRule="auto"/>
            </w:pPr>
            <w:r>
              <w:rPr>
                <w:sz w:val="19"/>
                <w:szCs w:val="19"/>
              </w:rPr>
              <w:t>La dificultad deja de ser resolver problemas y pasa a ser tensión e incertidumbre</w:t>
            </w:r>
          </w:p>
        </w:tc>
      </w:tr>
    </w:tbl>
    <w:p w14:paraId="334E5E58" w14:textId="77777777" w:rsidR="004B7789" w:rsidRDefault="004B7789">
      <w:pPr>
        <w:spacing w:after="60"/>
      </w:pPr>
    </w:p>
    <w:p w14:paraId="60862CA9" w14:textId="77777777" w:rsidR="004B7789" w:rsidRDefault="00000000">
      <w:pPr>
        <w:spacing w:after="120" w:line="276" w:lineRule="auto"/>
      </w:pPr>
      <w:r>
        <w:t xml:space="preserve">Los </w:t>
      </w:r>
      <w:proofErr w:type="spellStart"/>
      <w:r>
        <w:t>puzzles</w:t>
      </w:r>
      <w:proofErr w:type="spellEnd"/>
      <w:r>
        <w:t xml:space="preserve"> deben poder resolverse con la información disponible en el entorno. No se exige conocimiento especializado: los conceptos educativos se explican mediante el propio diseño del </w:t>
      </w:r>
      <w:proofErr w:type="spellStart"/>
      <w:r>
        <w:t>puzzle</w:t>
      </w:r>
      <w:proofErr w:type="spellEnd"/>
      <w:r>
        <w:t xml:space="preserve"> cuando sea necesario.</w:t>
      </w:r>
    </w:p>
    <w:p w14:paraId="166C2F4E" w14:textId="77777777" w:rsidR="004B7789" w:rsidRDefault="00000000">
      <w:pPr>
        <w:pStyle w:val="Ttulo2"/>
        <w:spacing w:before="280" w:after="140"/>
      </w:pPr>
      <w:r>
        <w:rPr>
          <w:b/>
          <w:bCs/>
          <w:color w:val="1F3A5F"/>
          <w:sz w:val="25"/>
          <w:szCs w:val="25"/>
        </w:rPr>
        <w:t>47.1 Pistas y ayuda progresiva</w:t>
      </w:r>
    </w:p>
    <w:p w14:paraId="4F5F89FE" w14:textId="77777777" w:rsidR="004B7789" w:rsidRDefault="00000000">
      <w:pPr>
        <w:spacing w:after="120" w:line="276" w:lineRule="auto"/>
      </w:pPr>
      <w:r>
        <w:t>Las pistas se encuentran mediante objetos, documentos, números, formas e información del entorno. Se evitan sistemas que revelen inmediatamente la respuesta.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7160"/>
      </w:tblGrid>
      <w:tr w:rsidR="004B7789" w14:paraId="719D4191" w14:textId="77777777">
        <w:trPr>
          <w:cantSplit/>
          <w:tblHeader/>
        </w:trPr>
        <w:tc>
          <w:tcPr>
            <w:tcW w:w="2200" w:type="dxa"/>
            <w:shd w:val="clear" w:color="auto" w:fill="1F3A5F"/>
            <w:tcMar>
              <w:top w:w="70" w:type="dxa"/>
              <w:left w:w="110" w:type="dxa"/>
              <w:bottom w:w="70" w:type="dxa"/>
              <w:right w:w="110" w:type="dxa"/>
            </w:tcMar>
          </w:tcPr>
          <w:p w14:paraId="1F3DBA21" w14:textId="77777777" w:rsidR="004B7789" w:rsidRDefault="00000000">
            <w:pPr>
              <w:spacing w:line="250" w:lineRule="auto"/>
            </w:pPr>
            <w:r>
              <w:rPr>
                <w:b/>
                <w:bCs/>
                <w:color w:val="FFFFFF"/>
                <w:sz w:val="19"/>
                <w:szCs w:val="19"/>
              </w:rPr>
              <w:t>Nivel</w:t>
            </w:r>
          </w:p>
        </w:tc>
        <w:tc>
          <w:tcPr>
            <w:tcW w:w="7160" w:type="dxa"/>
            <w:shd w:val="clear" w:color="auto" w:fill="1F3A5F"/>
            <w:tcMar>
              <w:top w:w="70" w:type="dxa"/>
              <w:left w:w="110" w:type="dxa"/>
              <w:bottom w:w="70" w:type="dxa"/>
              <w:right w:w="110" w:type="dxa"/>
            </w:tcMar>
          </w:tcPr>
          <w:p w14:paraId="1E1A4A33" w14:textId="77777777" w:rsidR="004B7789" w:rsidRDefault="00000000">
            <w:pPr>
              <w:spacing w:line="250" w:lineRule="auto"/>
            </w:pPr>
            <w:r>
              <w:rPr>
                <w:b/>
                <w:bCs/>
                <w:color w:val="FFFFFF"/>
                <w:sz w:val="19"/>
                <w:szCs w:val="19"/>
              </w:rPr>
              <w:t>Contenido</w:t>
            </w:r>
          </w:p>
        </w:tc>
      </w:tr>
      <w:tr w:rsidR="004B7789" w14:paraId="0B81A9F9" w14:textId="77777777">
        <w:trPr>
          <w:cantSplit/>
        </w:trPr>
        <w:tc>
          <w:tcPr>
            <w:tcW w:w="2200" w:type="dxa"/>
            <w:shd w:val="clear" w:color="auto" w:fill="FFFFFF"/>
            <w:tcMar>
              <w:top w:w="70" w:type="dxa"/>
              <w:left w:w="110" w:type="dxa"/>
              <w:bottom w:w="70" w:type="dxa"/>
              <w:right w:w="110" w:type="dxa"/>
            </w:tcMar>
          </w:tcPr>
          <w:p w14:paraId="38E95CF9" w14:textId="77777777" w:rsidR="004B7789" w:rsidRDefault="00000000">
            <w:pPr>
              <w:spacing w:line="250" w:lineRule="auto"/>
            </w:pPr>
            <w:r>
              <w:rPr>
                <w:sz w:val="19"/>
                <w:szCs w:val="19"/>
              </w:rPr>
              <w:t>1</w:t>
            </w:r>
          </w:p>
        </w:tc>
        <w:tc>
          <w:tcPr>
            <w:tcW w:w="7160" w:type="dxa"/>
            <w:shd w:val="clear" w:color="auto" w:fill="FFFFFF"/>
            <w:tcMar>
              <w:top w:w="70" w:type="dxa"/>
              <w:left w:w="110" w:type="dxa"/>
              <w:bottom w:w="70" w:type="dxa"/>
              <w:right w:w="110" w:type="dxa"/>
            </w:tcMar>
          </w:tcPr>
          <w:p w14:paraId="6BA09BB0" w14:textId="77777777" w:rsidR="004B7789" w:rsidRDefault="00000000">
            <w:pPr>
              <w:spacing w:line="250" w:lineRule="auto"/>
            </w:pPr>
            <w:r>
              <w:rPr>
                <w:sz w:val="19"/>
                <w:szCs w:val="19"/>
              </w:rPr>
              <w:t>Sugerencia muy general</w:t>
            </w:r>
          </w:p>
        </w:tc>
      </w:tr>
      <w:tr w:rsidR="004B7789" w14:paraId="6430FD18" w14:textId="77777777">
        <w:trPr>
          <w:cantSplit/>
        </w:trPr>
        <w:tc>
          <w:tcPr>
            <w:tcW w:w="2200" w:type="dxa"/>
            <w:shd w:val="clear" w:color="auto" w:fill="F7F9FB"/>
            <w:tcMar>
              <w:top w:w="70" w:type="dxa"/>
              <w:left w:w="110" w:type="dxa"/>
              <w:bottom w:w="70" w:type="dxa"/>
              <w:right w:w="110" w:type="dxa"/>
            </w:tcMar>
          </w:tcPr>
          <w:p w14:paraId="086272D4" w14:textId="77777777" w:rsidR="004B7789" w:rsidRDefault="00000000">
            <w:pPr>
              <w:spacing w:line="250" w:lineRule="auto"/>
            </w:pPr>
            <w:r>
              <w:rPr>
                <w:sz w:val="19"/>
                <w:szCs w:val="19"/>
              </w:rPr>
              <w:t>2</w:t>
            </w:r>
          </w:p>
        </w:tc>
        <w:tc>
          <w:tcPr>
            <w:tcW w:w="7160" w:type="dxa"/>
            <w:shd w:val="clear" w:color="auto" w:fill="F7F9FB"/>
            <w:tcMar>
              <w:top w:w="70" w:type="dxa"/>
              <w:left w:w="110" w:type="dxa"/>
              <w:bottom w:w="70" w:type="dxa"/>
              <w:right w:w="110" w:type="dxa"/>
            </w:tcMar>
          </w:tcPr>
          <w:p w14:paraId="43DBD96D" w14:textId="77777777" w:rsidR="004B7789" w:rsidRDefault="00000000">
            <w:pPr>
              <w:spacing w:line="250" w:lineRule="auto"/>
            </w:pPr>
            <w:r>
              <w:rPr>
                <w:sz w:val="19"/>
                <w:szCs w:val="19"/>
              </w:rPr>
              <w:t>Indicación más específica</w:t>
            </w:r>
          </w:p>
        </w:tc>
      </w:tr>
      <w:tr w:rsidR="004B7789" w14:paraId="3BB31DEB" w14:textId="77777777">
        <w:trPr>
          <w:cantSplit/>
        </w:trPr>
        <w:tc>
          <w:tcPr>
            <w:tcW w:w="2200" w:type="dxa"/>
            <w:shd w:val="clear" w:color="auto" w:fill="FFFFFF"/>
            <w:tcMar>
              <w:top w:w="70" w:type="dxa"/>
              <w:left w:w="110" w:type="dxa"/>
              <w:bottom w:w="70" w:type="dxa"/>
              <w:right w:w="110" w:type="dxa"/>
            </w:tcMar>
          </w:tcPr>
          <w:p w14:paraId="466A5B09" w14:textId="77777777" w:rsidR="004B7789" w:rsidRDefault="00000000">
            <w:pPr>
              <w:spacing w:line="250" w:lineRule="auto"/>
            </w:pPr>
            <w:r>
              <w:rPr>
                <w:sz w:val="19"/>
                <w:szCs w:val="19"/>
              </w:rPr>
              <w:t>3</w:t>
            </w:r>
          </w:p>
        </w:tc>
        <w:tc>
          <w:tcPr>
            <w:tcW w:w="7160" w:type="dxa"/>
            <w:shd w:val="clear" w:color="auto" w:fill="FFFFFF"/>
            <w:tcMar>
              <w:top w:w="70" w:type="dxa"/>
              <w:left w:w="110" w:type="dxa"/>
              <w:bottom w:w="70" w:type="dxa"/>
              <w:right w:w="110" w:type="dxa"/>
            </w:tcMar>
          </w:tcPr>
          <w:p w14:paraId="79332F86" w14:textId="77777777" w:rsidR="004B7789" w:rsidRDefault="00000000">
            <w:pPr>
              <w:spacing w:line="250" w:lineRule="auto"/>
            </w:pPr>
            <w:r>
              <w:rPr>
                <w:sz w:val="19"/>
                <w:szCs w:val="19"/>
              </w:rPr>
              <w:t>Explicación suficiente para permitir continuar</w:t>
            </w:r>
          </w:p>
        </w:tc>
      </w:tr>
    </w:tbl>
    <w:p w14:paraId="618F8C1F" w14:textId="77777777" w:rsidR="004B7789" w:rsidRDefault="004B7789">
      <w:pPr>
        <w:spacing w:after="60"/>
      </w:pPr>
    </w:p>
    <w:p w14:paraId="5AFF739A" w14:textId="77777777" w:rsidR="004B7789" w:rsidRDefault="00000000">
      <w:pPr>
        <w:spacing w:after="120" w:line="276" w:lineRule="auto"/>
      </w:pPr>
      <w:r>
        <w:t>Solo se activan si el jugador permanece demasiado tiempo sin avanzar.</w:t>
      </w:r>
    </w:p>
    <w:p w14:paraId="1502BBD5" w14:textId="77777777" w:rsidR="004B7789" w:rsidRDefault="00000000">
      <w:pPr>
        <w:pStyle w:val="Ttulo2"/>
        <w:spacing w:before="280" w:after="140"/>
      </w:pPr>
      <w:r>
        <w:rPr>
          <w:b/>
          <w:bCs/>
          <w:color w:val="1F3A5F"/>
          <w:sz w:val="25"/>
          <w:szCs w:val="25"/>
        </w:rPr>
        <w:t>47.2 Contraste y frustración</w:t>
      </w:r>
    </w:p>
    <w:p w14:paraId="24EC8889" w14:textId="77777777" w:rsidR="004B7789" w:rsidRDefault="00000000">
      <w:pPr>
        <w:spacing w:after="120" w:line="276" w:lineRule="auto"/>
      </w:pPr>
      <w:r>
        <w:t>Después de una sección tensa puede existir una tranquila; después de una zona iluminada, una más oscura; después de una actividad intelectual, un momento de silencio. Estos cambios mantienen al jugador atento.</w:t>
      </w:r>
    </w:p>
    <w:p w14:paraId="213EC56A" w14:textId="77777777" w:rsidR="004B7789" w:rsidRDefault="00000000">
      <w:pPr>
        <w:spacing w:after="120" w:line="276" w:lineRule="auto"/>
      </w:pPr>
      <w:r>
        <w:t xml:space="preserve">Se evita: esconder objetos esenciales sin pistas, </w:t>
      </w:r>
      <w:proofErr w:type="spellStart"/>
      <w:r>
        <w:t>puzzles</w:t>
      </w:r>
      <w:proofErr w:type="spellEnd"/>
      <w:r>
        <w:t xml:space="preserve"> arbitrarios, puertas sin explicación, recorridos excesivamente largos y repetir constantemente las mismas acciones.</w:t>
      </w:r>
    </w:p>
    <w:p w14:paraId="00283E97" w14:textId="77777777" w:rsidR="004B7789" w:rsidRDefault="00000000">
      <w:pPr>
        <w:spacing w:after="120" w:line="276" w:lineRule="auto"/>
      </w:pPr>
      <w:r>
        <w:t xml:space="preserve">El jugador debe comprender aproximadamente dónde está. No es necesario un </w:t>
      </w:r>
      <w:proofErr w:type="spellStart"/>
      <w:r>
        <w:t>minimapa</w:t>
      </w:r>
      <w:proofErr w:type="spellEnd"/>
      <w:r>
        <w:t>: la arquitectura, la iluminación y la composición se encargan de orientarlo.</w:t>
      </w:r>
    </w:p>
    <w:p w14:paraId="22F5DA7C" w14:textId="77777777" w:rsidR="004B7789" w:rsidRDefault="00000000">
      <w:pPr>
        <w:pStyle w:val="Ttulo1"/>
        <w:spacing w:before="360" w:after="180"/>
      </w:pPr>
      <w:r>
        <w:rPr>
          <w:b/>
          <w:bCs/>
          <w:color w:val="1F3A5F"/>
          <w:sz w:val="30"/>
          <w:szCs w:val="30"/>
        </w:rPr>
        <w:t xml:space="preserve">48. Diseño y estructura de </w:t>
      </w:r>
      <w:proofErr w:type="spellStart"/>
      <w:r>
        <w:rPr>
          <w:b/>
          <w:bCs/>
          <w:color w:val="1F3A5F"/>
          <w:sz w:val="30"/>
          <w:szCs w:val="30"/>
        </w:rPr>
        <w:t>puzzles</w:t>
      </w:r>
      <w:proofErr w:type="spellEnd"/>
    </w:p>
    <w:p w14:paraId="4CCB804B" w14:textId="77777777" w:rsidR="004B7789" w:rsidRDefault="00000000">
      <w:pPr>
        <w:spacing w:after="120" w:line="276" w:lineRule="auto"/>
      </w:pPr>
      <w:r>
        <w:t xml:space="preserve">El detalle completo —enunciados exactos, soluciones, respuesta del sistema, casos límite y </w:t>
      </w:r>
      <w:proofErr w:type="spellStart"/>
      <w:r>
        <w:t>assets</w:t>
      </w:r>
      <w:proofErr w:type="spellEnd"/>
      <w:r>
        <w:t xml:space="preserve">— está en Mecánicas, </w:t>
      </w:r>
      <w:proofErr w:type="spellStart"/>
      <w:r>
        <w:t>Puzzles</w:t>
      </w:r>
      <w:proofErr w:type="spellEnd"/>
      <w:r>
        <w:t xml:space="preserve"> y Fusibles v1.1. Aquí, la estructura.</w:t>
      </w:r>
    </w:p>
    <w:p w14:paraId="36059CC8"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900"/>
        <w:gridCol w:w="2400"/>
        <w:gridCol w:w="5060"/>
      </w:tblGrid>
      <w:tr w:rsidR="004B7789" w14:paraId="702E71B3" w14:textId="77777777">
        <w:trPr>
          <w:cantSplit/>
          <w:tblHeader/>
        </w:trPr>
        <w:tc>
          <w:tcPr>
            <w:tcW w:w="1900" w:type="dxa"/>
            <w:shd w:val="clear" w:color="auto" w:fill="1F3A5F"/>
            <w:tcMar>
              <w:top w:w="70" w:type="dxa"/>
              <w:left w:w="110" w:type="dxa"/>
              <w:bottom w:w="70" w:type="dxa"/>
              <w:right w:w="110" w:type="dxa"/>
            </w:tcMar>
          </w:tcPr>
          <w:p w14:paraId="105C6ED7" w14:textId="77777777" w:rsidR="004B7789" w:rsidRDefault="004B7789">
            <w:pPr>
              <w:spacing w:line="250" w:lineRule="auto"/>
            </w:pPr>
          </w:p>
        </w:tc>
        <w:tc>
          <w:tcPr>
            <w:tcW w:w="2400" w:type="dxa"/>
            <w:shd w:val="clear" w:color="auto" w:fill="1F3A5F"/>
            <w:tcMar>
              <w:top w:w="70" w:type="dxa"/>
              <w:left w:w="110" w:type="dxa"/>
              <w:bottom w:w="70" w:type="dxa"/>
              <w:right w:w="110" w:type="dxa"/>
            </w:tcMar>
          </w:tcPr>
          <w:p w14:paraId="4514DAD6" w14:textId="77777777" w:rsidR="004B7789" w:rsidRDefault="00000000">
            <w:pPr>
              <w:spacing w:line="250" w:lineRule="auto"/>
            </w:pPr>
            <w:r>
              <w:rPr>
                <w:b/>
                <w:bCs/>
                <w:color w:val="FFFFFF"/>
                <w:sz w:val="19"/>
                <w:szCs w:val="19"/>
              </w:rPr>
              <w:t>Dónde</w:t>
            </w:r>
          </w:p>
        </w:tc>
        <w:tc>
          <w:tcPr>
            <w:tcW w:w="5060" w:type="dxa"/>
            <w:shd w:val="clear" w:color="auto" w:fill="1F3A5F"/>
            <w:tcMar>
              <w:top w:w="70" w:type="dxa"/>
              <w:left w:w="110" w:type="dxa"/>
              <w:bottom w:w="70" w:type="dxa"/>
              <w:right w:w="110" w:type="dxa"/>
            </w:tcMar>
          </w:tcPr>
          <w:p w14:paraId="4C1C2E71" w14:textId="77777777" w:rsidR="004B7789" w:rsidRDefault="00000000">
            <w:pPr>
              <w:spacing w:line="250" w:lineRule="auto"/>
            </w:pPr>
            <w:r>
              <w:rPr>
                <w:b/>
                <w:bCs/>
                <w:color w:val="FFFFFF"/>
                <w:sz w:val="19"/>
                <w:szCs w:val="19"/>
              </w:rPr>
              <w:t>Qué es</w:t>
            </w:r>
          </w:p>
        </w:tc>
      </w:tr>
      <w:tr w:rsidR="004B7789" w14:paraId="67D065AD" w14:textId="77777777">
        <w:trPr>
          <w:cantSplit/>
        </w:trPr>
        <w:tc>
          <w:tcPr>
            <w:tcW w:w="1900" w:type="dxa"/>
            <w:shd w:val="clear" w:color="auto" w:fill="FFFFFF"/>
            <w:tcMar>
              <w:top w:w="70" w:type="dxa"/>
              <w:left w:w="110" w:type="dxa"/>
              <w:bottom w:w="70" w:type="dxa"/>
              <w:right w:w="110" w:type="dxa"/>
            </w:tcMar>
          </w:tcPr>
          <w:p w14:paraId="40CCD943" w14:textId="77777777" w:rsidR="004B7789" w:rsidRDefault="00000000">
            <w:pPr>
              <w:spacing w:line="250" w:lineRule="auto"/>
            </w:pPr>
            <w:proofErr w:type="spellStart"/>
            <w:r>
              <w:rPr>
                <w:sz w:val="19"/>
                <w:szCs w:val="19"/>
              </w:rPr>
              <w:t>Puzzle</w:t>
            </w:r>
            <w:proofErr w:type="spellEnd"/>
            <w:r>
              <w:rPr>
                <w:sz w:val="19"/>
                <w:szCs w:val="19"/>
              </w:rPr>
              <w:t xml:space="preserve"> 1</w:t>
            </w:r>
          </w:p>
        </w:tc>
        <w:tc>
          <w:tcPr>
            <w:tcW w:w="2400" w:type="dxa"/>
            <w:shd w:val="clear" w:color="auto" w:fill="FFFFFF"/>
            <w:tcMar>
              <w:top w:w="70" w:type="dxa"/>
              <w:left w:w="110" w:type="dxa"/>
              <w:bottom w:w="70" w:type="dxa"/>
              <w:right w:w="110" w:type="dxa"/>
            </w:tcMar>
          </w:tcPr>
          <w:p w14:paraId="0DB7B549" w14:textId="77777777" w:rsidR="004B7789" w:rsidRDefault="00000000">
            <w:pPr>
              <w:spacing w:line="250" w:lineRule="auto"/>
            </w:pPr>
            <w:r>
              <w:rPr>
                <w:sz w:val="19"/>
                <w:szCs w:val="19"/>
              </w:rPr>
              <w:t>Cuarto oculto</w:t>
            </w:r>
          </w:p>
        </w:tc>
        <w:tc>
          <w:tcPr>
            <w:tcW w:w="5060" w:type="dxa"/>
            <w:shd w:val="clear" w:color="auto" w:fill="FFFFFF"/>
            <w:tcMar>
              <w:top w:w="70" w:type="dxa"/>
              <w:left w:w="110" w:type="dxa"/>
              <w:bottom w:w="70" w:type="dxa"/>
              <w:right w:w="110" w:type="dxa"/>
            </w:tcMar>
          </w:tcPr>
          <w:p w14:paraId="5BB2721B" w14:textId="77777777" w:rsidR="004B7789" w:rsidRDefault="00000000">
            <w:pPr>
              <w:spacing w:line="250" w:lineRule="auto"/>
            </w:pPr>
            <w:r>
              <w:rPr>
                <w:sz w:val="19"/>
                <w:szCs w:val="19"/>
              </w:rPr>
              <w:t>La linterna y la pizarra. Tres ejercicios de perímetros, dos resueltos y uno sin terminar: el resultado es el código 148 de la cerradura de tres ruedas.</w:t>
            </w:r>
          </w:p>
        </w:tc>
      </w:tr>
      <w:tr w:rsidR="004B7789" w14:paraId="25E875DC" w14:textId="77777777">
        <w:trPr>
          <w:cantSplit/>
        </w:trPr>
        <w:tc>
          <w:tcPr>
            <w:tcW w:w="1900" w:type="dxa"/>
            <w:shd w:val="clear" w:color="auto" w:fill="F7F9FB"/>
            <w:tcMar>
              <w:top w:w="70" w:type="dxa"/>
              <w:left w:w="110" w:type="dxa"/>
              <w:bottom w:w="70" w:type="dxa"/>
              <w:right w:w="110" w:type="dxa"/>
            </w:tcMar>
          </w:tcPr>
          <w:p w14:paraId="40D97EF4" w14:textId="77777777" w:rsidR="004B7789" w:rsidRDefault="00000000">
            <w:pPr>
              <w:spacing w:line="250" w:lineRule="auto"/>
            </w:pPr>
            <w:proofErr w:type="spellStart"/>
            <w:r>
              <w:rPr>
                <w:sz w:val="19"/>
                <w:szCs w:val="19"/>
              </w:rPr>
              <w:t>Puzzle</w:t>
            </w:r>
            <w:proofErr w:type="spellEnd"/>
            <w:r>
              <w:rPr>
                <w:sz w:val="19"/>
                <w:szCs w:val="19"/>
              </w:rPr>
              <w:t xml:space="preserve"> 2</w:t>
            </w:r>
          </w:p>
        </w:tc>
        <w:tc>
          <w:tcPr>
            <w:tcW w:w="2400" w:type="dxa"/>
            <w:shd w:val="clear" w:color="auto" w:fill="F7F9FB"/>
            <w:tcMar>
              <w:top w:w="70" w:type="dxa"/>
              <w:left w:w="110" w:type="dxa"/>
              <w:bottom w:w="70" w:type="dxa"/>
              <w:right w:w="110" w:type="dxa"/>
            </w:tcMar>
          </w:tcPr>
          <w:p w14:paraId="72E84010" w14:textId="77777777" w:rsidR="004B7789" w:rsidRDefault="00000000">
            <w:pPr>
              <w:spacing w:line="250" w:lineRule="auto"/>
            </w:pPr>
            <w:r>
              <w:rPr>
                <w:sz w:val="19"/>
                <w:szCs w:val="19"/>
              </w:rPr>
              <w:t>Baño</w:t>
            </w:r>
          </w:p>
        </w:tc>
        <w:tc>
          <w:tcPr>
            <w:tcW w:w="5060" w:type="dxa"/>
            <w:shd w:val="clear" w:color="auto" w:fill="F7F9FB"/>
            <w:tcMar>
              <w:top w:w="70" w:type="dxa"/>
              <w:left w:w="110" w:type="dxa"/>
              <w:bottom w:w="70" w:type="dxa"/>
              <w:right w:w="110" w:type="dxa"/>
            </w:tcMar>
          </w:tcPr>
          <w:p w14:paraId="52EE9574" w14:textId="77777777" w:rsidR="004B7789" w:rsidRDefault="00000000">
            <w:pPr>
              <w:spacing w:line="250" w:lineRule="auto"/>
            </w:pPr>
            <w:r>
              <w:rPr>
                <w:sz w:val="19"/>
                <w:szCs w:val="19"/>
              </w:rPr>
              <w:t>Código de tres cifras en el botiquín. La pista está en la cocina, en el albarán de entrega.</w:t>
            </w:r>
          </w:p>
        </w:tc>
      </w:tr>
      <w:tr w:rsidR="004B7789" w14:paraId="4DE8831F" w14:textId="77777777">
        <w:trPr>
          <w:cantSplit/>
        </w:trPr>
        <w:tc>
          <w:tcPr>
            <w:tcW w:w="1900" w:type="dxa"/>
            <w:shd w:val="clear" w:color="auto" w:fill="FFFFFF"/>
            <w:tcMar>
              <w:top w:w="70" w:type="dxa"/>
              <w:left w:w="110" w:type="dxa"/>
              <w:bottom w:w="70" w:type="dxa"/>
              <w:right w:w="110" w:type="dxa"/>
            </w:tcMar>
          </w:tcPr>
          <w:p w14:paraId="61FE2FEB" w14:textId="77777777" w:rsidR="004B7789" w:rsidRDefault="00000000">
            <w:pPr>
              <w:spacing w:line="250" w:lineRule="auto"/>
            </w:pPr>
            <w:proofErr w:type="spellStart"/>
            <w:r>
              <w:rPr>
                <w:sz w:val="19"/>
                <w:szCs w:val="19"/>
              </w:rPr>
              <w:t>Puzzle</w:t>
            </w:r>
            <w:proofErr w:type="spellEnd"/>
            <w:r>
              <w:rPr>
                <w:sz w:val="19"/>
                <w:szCs w:val="19"/>
              </w:rPr>
              <w:t xml:space="preserve"> 3</w:t>
            </w:r>
          </w:p>
        </w:tc>
        <w:tc>
          <w:tcPr>
            <w:tcW w:w="2400" w:type="dxa"/>
            <w:shd w:val="clear" w:color="auto" w:fill="FFFFFF"/>
            <w:tcMar>
              <w:top w:w="70" w:type="dxa"/>
              <w:left w:w="110" w:type="dxa"/>
              <w:bottom w:w="70" w:type="dxa"/>
              <w:right w:w="110" w:type="dxa"/>
            </w:tcMar>
          </w:tcPr>
          <w:p w14:paraId="6F8130A5" w14:textId="77777777" w:rsidR="004B7789" w:rsidRDefault="00000000">
            <w:pPr>
              <w:spacing w:line="250" w:lineRule="auto"/>
            </w:pPr>
            <w:r>
              <w:rPr>
                <w:sz w:val="19"/>
                <w:szCs w:val="19"/>
              </w:rPr>
              <w:t>Habitación</w:t>
            </w:r>
          </w:p>
        </w:tc>
        <w:tc>
          <w:tcPr>
            <w:tcW w:w="5060" w:type="dxa"/>
            <w:shd w:val="clear" w:color="auto" w:fill="FFFFFF"/>
            <w:tcMar>
              <w:top w:w="70" w:type="dxa"/>
              <w:left w:w="110" w:type="dxa"/>
              <w:bottom w:w="70" w:type="dxa"/>
              <w:right w:w="110" w:type="dxa"/>
            </w:tcMar>
          </w:tcPr>
          <w:p w14:paraId="4A3427D2" w14:textId="77777777" w:rsidR="004B7789" w:rsidRDefault="00000000">
            <w:pPr>
              <w:spacing w:line="250" w:lineRule="auto"/>
            </w:pPr>
            <w:r>
              <w:rPr>
                <w:sz w:val="19"/>
                <w:szCs w:val="19"/>
              </w:rPr>
              <w:t>Lógica proposicional en el panel de conmutación. Su solución transforma el estado eléctrico de toda la casa.</w:t>
            </w:r>
          </w:p>
        </w:tc>
      </w:tr>
      <w:tr w:rsidR="004B7789" w14:paraId="2460EB08" w14:textId="77777777">
        <w:trPr>
          <w:cantSplit/>
        </w:trPr>
        <w:tc>
          <w:tcPr>
            <w:tcW w:w="1900" w:type="dxa"/>
            <w:shd w:val="clear" w:color="auto" w:fill="F7F9FB"/>
            <w:tcMar>
              <w:top w:w="70" w:type="dxa"/>
              <w:left w:w="110" w:type="dxa"/>
              <w:bottom w:w="70" w:type="dxa"/>
              <w:right w:w="110" w:type="dxa"/>
            </w:tcMar>
          </w:tcPr>
          <w:p w14:paraId="6BFB2250" w14:textId="77777777" w:rsidR="004B7789" w:rsidRDefault="00000000">
            <w:pPr>
              <w:spacing w:line="250" w:lineRule="auto"/>
            </w:pPr>
            <w:r>
              <w:rPr>
                <w:sz w:val="19"/>
                <w:szCs w:val="19"/>
              </w:rPr>
              <w:t>Sistema</w:t>
            </w:r>
          </w:p>
        </w:tc>
        <w:tc>
          <w:tcPr>
            <w:tcW w:w="2400" w:type="dxa"/>
            <w:shd w:val="clear" w:color="auto" w:fill="F7F9FB"/>
            <w:tcMar>
              <w:top w:w="70" w:type="dxa"/>
              <w:left w:w="110" w:type="dxa"/>
              <w:bottom w:w="70" w:type="dxa"/>
              <w:right w:w="110" w:type="dxa"/>
            </w:tcMar>
          </w:tcPr>
          <w:p w14:paraId="1C60400A" w14:textId="77777777" w:rsidR="004B7789" w:rsidRDefault="00000000">
            <w:pPr>
              <w:spacing w:line="250" w:lineRule="auto"/>
            </w:pPr>
            <w:r>
              <w:rPr>
                <w:sz w:val="19"/>
                <w:szCs w:val="19"/>
              </w:rPr>
              <w:t>Acceso oculto</w:t>
            </w:r>
          </w:p>
        </w:tc>
        <w:tc>
          <w:tcPr>
            <w:tcW w:w="5060" w:type="dxa"/>
            <w:shd w:val="clear" w:color="auto" w:fill="F7F9FB"/>
            <w:tcMar>
              <w:top w:w="70" w:type="dxa"/>
              <w:left w:w="110" w:type="dxa"/>
              <w:bottom w:w="70" w:type="dxa"/>
              <w:right w:w="110" w:type="dxa"/>
            </w:tcMar>
          </w:tcPr>
          <w:p w14:paraId="3385858B" w14:textId="77777777" w:rsidR="004B7789" w:rsidRDefault="00000000">
            <w:pPr>
              <w:spacing w:line="250" w:lineRule="auto"/>
            </w:pPr>
            <w:r>
              <w:rPr>
                <w:sz w:val="19"/>
                <w:szCs w:val="19"/>
              </w:rPr>
              <w:t xml:space="preserve">Los fusibles. No son un cuarto </w:t>
            </w:r>
            <w:proofErr w:type="spellStart"/>
            <w:r>
              <w:rPr>
                <w:sz w:val="19"/>
                <w:szCs w:val="19"/>
              </w:rPr>
              <w:t>puzzle</w:t>
            </w:r>
            <w:proofErr w:type="spellEnd"/>
            <w:r>
              <w:rPr>
                <w:sz w:val="19"/>
                <w:szCs w:val="19"/>
              </w:rPr>
              <w:t>: son la llave física que convierte todo lo anterior en acceso.</w:t>
            </w:r>
          </w:p>
        </w:tc>
      </w:tr>
    </w:tbl>
    <w:p w14:paraId="35255AF6"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4364EB81" w14:textId="77777777">
        <w:tc>
          <w:tcPr>
            <w:tcW w:w="9360" w:type="dxa"/>
            <w:shd w:val="clear" w:color="auto" w:fill="EEF2F7"/>
            <w:tcMar>
              <w:top w:w="120" w:type="dxa"/>
              <w:left w:w="180" w:type="dxa"/>
              <w:bottom w:w="120" w:type="dxa"/>
              <w:right w:w="180" w:type="dxa"/>
            </w:tcMar>
          </w:tcPr>
          <w:p w14:paraId="751F6D06" w14:textId="77777777" w:rsidR="004B7789" w:rsidRDefault="00000000">
            <w:pPr>
              <w:shd w:val="clear" w:color="auto" w:fill="EEF2F7"/>
              <w:spacing w:after="60"/>
            </w:pPr>
            <w:r>
              <w:rPr>
                <w:b/>
                <w:bCs/>
                <w:color w:val="1F3A5F"/>
              </w:rPr>
              <w:t>Por qué este orden</w:t>
            </w:r>
          </w:p>
          <w:p w14:paraId="51A68154" w14:textId="77777777" w:rsidR="004B7789" w:rsidRDefault="00000000">
            <w:pPr>
              <w:shd w:val="clear" w:color="auto" w:fill="EEF2F7"/>
              <w:spacing w:after="60"/>
            </w:pPr>
            <w:r>
              <w:t>La linterna primero: el jugador no puede resolver nada hasta que decide alumbrar, y a partir de ahí alumbrar es lo que hace durante toda la demo. La primera lección del juego es que hay que mirar.</w:t>
            </w:r>
          </w:p>
          <w:p w14:paraId="7BBC60FC" w14:textId="77777777" w:rsidR="004B7789" w:rsidRDefault="00000000">
            <w:pPr>
              <w:shd w:val="clear" w:color="auto" w:fill="EEF2F7"/>
              <w:spacing w:after="60"/>
            </w:pPr>
            <w:r>
              <w:t>El código después: la misma cerradura que ya conoce, pero con la información en otra habitación. Enseña que la casa es un solo sistema y no habitaciones sueltas.</w:t>
            </w:r>
          </w:p>
          <w:p w14:paraId="04E18BDA" w14:textId="77777777" w:rsidR="004B7789" w:rsidRDefault="00000000">
            <w:pPr>
              <w:shd w:val="clear" w:color="auto" w:fill="EEF2F7"/>
              <w:spacing w:after="60"/>
            </w:pPr>
            <w:r>
              <w:t>La lógica al final: es la única mecánica que exige encadenar varias condiciones y la única cuya solución cambia el estado de toda la casa.</w:t>
            </w:r>
          </w:p>
          <w:p w14:paraId="5BBED7AD" w14:textId="77777777" w:rsidR="004B7789" w:rsidRDefault="00000000">
            <w:pPr>
              <w:shd w:val="clear" w:color="auto" w:fill="EEF2F7"/>
              <w:spacing w:after="60"/>
            </w:pPr>
            <w:r>
              <w:t>Los fusibles como cierre: convierten el conocimiento acumulado en una puerta que se abre.</w:t>
            </w:r>
          </w:p>
        </w:tc>
      </w:tr>
    </w:tbl>
    <w:p w14:paraId="11AB7DAC" w14:textId="77777777" w:rsidR="004B7789" w:rsidRDefault="004B7789">
      <w:pPr>
        <w:spacing w:after="140"/>
      </w:pPr>
    </w:p>
    <w:p w14:paraId="7B00DFBC" w14:textId="77777777" w:rsidR="004B7789" w:rsidRDefault="00000000">
      <w:pPr>
        <w:spacing w:after="120" w:line="276" w:lineRule="auto"/>
      </w:pPr>
      <w:r>
        <w:t xml:space="preserve">🔷 El contenido educativo que exige el GDD —perímetros y lógica proposicional— sigue estando entero. Lo que cambia respecto a la v2.0 no es el contenido sino el trabajo del jugador: en el cuarto oculto ahora alumbra y lee antes de calcular, que es la función de tutorial que el primer </w:t>
      </w:r>
      <w:proofErr w:type="spellStart"/>
      <w:r>
        <w:t>puzzle</w:t>
      </w:r>
      <w:proofErr w:type="spellEnd"/>
      <w:r>
        <w:t xml:space="preserve"> necesitaba y no tenía.</w:t>
      </w:r>
    </w:p>
    <w:p w14:paraId="6B942E99" w14:textId="77777777" w:rsidR="004B7789" w:rsidRDefault="00000000">
      <w:pPr>
        <w:pStyle w:val="Ttulo1"/>
        <w:spacing w:before="360" w:after="180"/>
      </w:pPr>
      <w:r>
        <w:rPr>
          <w:b/>
          <w:bCs/>
          <w:color w:val="1F3A5F"/>
          <w:sz w:val="30"/>
          <w:szCs w:val="30"/>
        </w:rPr>
        <w:t>49. Enemigos y amenazas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2263B06E" w14:textId="77777777">
        <w:trPr>
          <w:cantSplit/>
          <w:tblHeader/>
        </w:trPr>
        <w:tc>
          <w:tcPr>
            <w:tcW w:w="2600" w:type="dxa"/>
            <w:shd w:val="clear" w:color="auto" w:fill="1F3A5F"/>
            <w:tcMar>
              <w:top w:w="70" w:type="dxa"/>
              <w:left w:w="110" w:type="dxa"/>
              <w:bottom w:w="70" w:type="dxa"/>
              <w:right w:w="110" w:type="dxa"/>
            </w:tcMar>
          </w:tcPr>
          <w:p w14:paraId="2ECC94CD" w14:textId="77777777" w:rsidR="004B7789" w:rsidRDefault="00000000">
            <w:pPr>
              <w:spacing w:line="250" w:lineRule="auto"/>
            </w:pPr>
            <w:r>
              <w:rPr>
                <w:b/>
                <w:bCs/>
                <w:color w:val="FFFFFF"/>
                <w:sz w:val="19"/>
                <w:szCs w:val="19"/>
              </w:rPr>
              <w:t>Punto</w:t>
            </w:r>
          </w:p>
        </w:tc>
        <w:tc>
          <w:tcPr>
            <w:tcW w:w="6760" w:type="dxa"/>
            <w:shd w:val="clear" w:color="auto" w:fill="1F3A5F"/>
            <w:tcMar>
              <w:top w:w="70" w:type="dxa"/>
              <w:left w:w="110" w:type="dxa"/>
              <w:bottom w:w="70" w:type="dxa"/>
              <w:right w:w="110" w:type="dxa"/>
            </w:tcMar>
          </w:tcPr>
          <w:p w14:paraId="797541A1" w14:textId="77777777" w:rsidR="004B7789" w:rsidRDefault="00000000">
            <w:pPr>
              <w:spacing w:line="250" w:lineRule="auto"/>
            </w:pPr>
            <w:r>
              <w:rPr>
                <w:b/>
                <w:bCs/>
                <w:color w:val="FFFFFF"/>
                <w:sz w:val="19"/>
                <w:szCs w:val="19"/>
              </w:rPr>
              <w:t>Contenido</w:t>
            </w:r>
          </w:p>
        </w:tc>
      </w:tr>
      <w:tr w:rsidR="004B7789" w14:paraId="27FE97F3" w14:textId="77777777">
        <w:trPr>
          <w:cantSplit/>
        </w:trPr>
        <w:tc>
          <w:tcPr>
            <w:tcW w:w="2600" w:type="dxa"/>
            <w:shd w:val="clear" w:color="auto" w:fill="FFFFFF"/>
            <w:tcMar>
              <w:top w:w="70" w:type="dxa"/>
              <w:left w:w="110" w:type="dxa"/>
              <w:bottom w:w="70" w:type="dxa"/>
              <w:right w:w="110" w:type="dxa"/>
            </w:tcMar>
          </w:tcPr>
          <w:p w14:paraId="65743803" w14:textId="77777777" w:rsidR="004B7789" w:rsidRDefault="00000000">
            <w:pPr>
              <w:spacing w:line="250" w:lineRule="auto"/>
            </w:pPr>
            <w:r>
              <w:rPr>
                <w:sz w:val="19"/>
                <w:szCs w:val="19"/>
              </w:rPr>
              <w:t>Enemigos en la demo</w:t>
            </w:r>
          </w:p>
        </w:tc>
        <w:tc>
          <w:tcPr>
            <w:tcW w:w="6760" w:type="dxa"/>
            <w:shd w:val="clear" w:color="auto" w:fill="FFFFFF"/>
            <w:tcMar>
              <w:top w:w="70" w:type="dxa"/>
              <w:left w:w="110" w:type="dxa"/>
              <w:bottom w:w="70" w:type="dxa"/>
              <w:right w:w="110" w:type="dxa"/>
            </w:tcMar>
          </w:tcPr>
          <w:p w14:paraId="3695B2F1" w14:textId="77777777" w:rsidR="004B7789" w:rsidRDefault="00000000">
            <w:pPr>
              <w:spacing w:line="250" w:lineRule="auto"/>
            </w:pPr>
            <w:r>
              <w:rPr>
                <w:sz w:val="19"/>
                <w:szCs w:val="19"/>
              </w:rPr>
              <w:t xml:space="preserve">Uno: </w:t>
            </w:r>
            <w:proofErr w:type="spellStart"/>
            <w:r>
              <w:rPr>
                <w:sz w:val="19"/>
                <w:szCs w:val="19"/>
              </w:rPr>
              <w:t>Syairah</w:t>
            </w:r>
            <w:proofErr w:type="spellEnd"/>
            <w:r>
              <w:rPr>
                <w:sz w:val="19"/>
                <w:szCs w:val="19"/>
              </w:rPr>
              <w:t>, y solo en la cinemática final</w:t>
            </w:r>
          </w:p>
        </w:tc>
      </w:tr>
      <w:tr w:rsidR="004B7789" w14:paraId="22190915" w14:textId="77777777">
        <w:trPr>
          <w:cantSplit/>
        </w:trPr>
        <w:tc>
          <w:tcPr>
            <w:tcW w:w="2600" w:type="dxa"/>
            <w:shd w:val="clear" w:color="auto" w:fill="F7F9FB"/>
            <w:tcMar>
              <w:top w:w="70" w:type="dxa"/>
              <w:left w:w="110" w:type="dxa"/>
              <w:bottom w:w="70" w:type="dxa"/>
              <w:right w:w="110" w:type="dxa"/>
            </w:tcMar>
          </w:tcPr>
          <w:p w14:paraId="6D181B4B" w14:textId="77777777" w:rsidR="004B7789" w:rsidRDefault="00000000">
            <w:pPr>
              <w:spacing w:line="250" w:lineRule="auto"/>
            </w:pPr>
            <w:r>
              <w:rPr>
                <w:sz w:val="19"/>
                <w:szCs w:val="19"/>
              </w:rPr>
              <w:t>Combate</w:t>
            </w:r>
          </w:p>
        </w:tc>
        <w:tc>
          <w:tcPr>
            <w:tcW w:w="6760" w:type="dxa"/>
            <w:shd w:val="clear" w:color="auto" w:fill="F7F9FB"/>
            <w:tcMar>
              <w:top w:w="70" w:type="dxa"/>
              <w:left w:w="110" w:type="dxa"/>
              <w:bottom w:w="70" w:type="dxa"/>
              <w:right w:w="110" w:type="dxa"/>
            </w:tcMar>
          </w:tcPr>
          <w:p w14:paraId="50DBFA2A" w14:textId="77777777" w:rsidR="004B7789" w:rsidRDefault="00000000">
            <w:pPr>
              <w:spacing w:line="250" w:lineRule="auto"/>
            </w:pPr>
            <w:r>
              <w:rPr>
                <w:sz w:val="19"/>
                <w:szCs w:val="19"/>
              </w:rPr>
              <w:t>No existe</w:t>
            </w:r>
          </w:p>
        </w:tc>
      </w:tr>
      <w:tr w:rsidR="004B7789" w14:paraId="6EDBC7C0" w14:textId="77777777">
        <w:trPr>
          <w:cantSplit/>
        </w:trPr>
        <w:tc>
          <w:tcPr>
            <w:tcW w:w="2600" w:type="dxa"/>
            <w:shd w:val="clear" w:color="auto" w:fill="FFFFFF"/>
            <w:tcMar>
              <w:top w:w="70" w:type="dxa"/>
              <w:left w:w="110" w:type="dxa"/>
              <w:bottom w:w="70" w:type="dxa"/>
              <w:right w:w="110" w:type="dxa"/>
            </w:tcMar>
          </w:tcPr>
          <w:p w14:paraId="357E2CB7" w14:textId="77777777" w:rsidR="004B7789" w:rsidRDefault="00000000">
            <w:pPr>
              <w:spacing w:line="250" w:lineRule="auto"/>
            </w:pPr>
            <w:r>
              <w:rPr>
                <w:sz w:val="19"/>
                <w:szCs w:val="19"/>
              </w:rPr>
              <w:t>Persecución</w:t>
            </w:r>
          </w:p>
        </w:tc>
        <w:tc>
          <w:tcPr>
            <w:tcW w:w="6760" w:type="dxa"/>
            <w:shd w:val="clear" w:color="auto" w:fill="FFFFFF"/>
            <w:tcMar>
              <w:top w:w="70" w:type="dxa"/>
              <w:left w:w="110" w:type="dxa"/>
              <w:bottom w:w="70" w:type="dxa"/>
              <w:right w:w="110" w:type="dxa"/>
            </w:tcMar>
          </w:tcPr>
          <w:p w14:paraId="44864A43" w14:textId="77777777" w:rsidR="004B7789" w:rsidRDefault="00000000">
            <w:pPr>
              <w:spacing w:line="250" w:lineRule="auto"/>
            </w:pPr>
            <w:r>
              <w:rPr>
                <w:sz w:val="19"/>
                <w:szCs w:val="19"/>
              </w:rPr>
              <w:t>No existe en la demo</w:t>
            </w:r>
          </w:p>
        </w:tc>
      </w:tr>
      <w:tr w:rsidR="004B7789" w14:paraId="787B7EA0" w14:textId="77777777">
        <w:trPr>
          <w:cantSplit/>
        </w:trPr>
        <w:tc>
          <w:tcPr>
            <w:tcW w:w="2600" w:type="dxa"/>
            <w:shd w:val="clear" w:color="auto" w:fill="F7F9FB"/>
            <w:tcMar>
              <w:top w:w="70" w:type="dxa"/>
              <w:left w:w="110" w:type="dxa"/>
              <w:bottom w:w="70" w:type="dxa"/>
              <w:right w:w="110" w:type="dxa"/>
            </w:tcMar>
          </w:tcPr>
          <w:p w14:paraId="008B01AC" w14:textId="77777777" w:rsidR="004B7789" w:rsidRDefault="00000000">
            <w:pPr>
              <w:spacing w:line="250" w:lineRule="auto"/>
            </w:pPr>
            <w:r>
              <w:rPr>
                <w:sz w:val="19"/>
                <w:szCs w:val="19"/>
              </w:rPr>
              <w:t>Amenaza durante la exploración</w:t>
            </w:r>
          </w:p>
        </w:tc>
        <w:tc>
          <w:tcPr>
            <w:tcW w:w="6760" w:type="dxa"/>
            <w:shd w:val="clear" w:color="auto" w:fill="F7F9FB"/>
            <w:tcMar>
              <w:top w:w="70" w:type="dxa"/>
              <w:left w:w="110" w:type="dxa"/>
              <w:bottom w:w="70" w:type="dxa"/>
              <w:right w:w="110" w:type="dxa"/>
            </w:tcMar>
          </w:tcPr>
          <w:p w14:paraId="6FCBCCC4" w14:textId="77777777" w:rsidR="004B7789" w:rsidRDefault="00000000">
            <w:pPr>
              <w:spacing w:line="250" w:lineRule="auto"/>
            </w:pPr>
            <w:r>
              <w:rPr>
                <w:sz w:val="19"/>
                <w:szCs w:val="19"/>
              </w:rPr>
              <w:t>Es ambiental: el sitio, el sonido y lo que el jugador deduce</w:t>
            </w:r>
          </w:p>
        </w:tc>
      </w:tr>
      <w:tr w:rsidR="004B7789" w14:paraId="23E7F063" w14:textId="77777777">
        <w:trPr>
          <w:cantSplit/>
        </w:trPr>
        <w:tc>
          <w:tcPr>
            <w:tcW w:w="2600" w:type="dxa"/>
            <w:shd w:val="clear" w:color="auto" w:fill="FFFFFF"/>
            <w:tcMar>
              <w:top w:w="70" w:type="dxa"/>
              <w:left w:w="110" w:type="dxa"/>
              <w:bottom w:w="70" w:type="dxa"/>
              <w:right w:w="110" w:type="dxa"/>
            </w:tcMar>
          </w:tcPr>
          <w:p w14:paraId="34B5BC6F" w14:textId="77777777" w:rsidR="004B7789" w:rsidRDefault="00000000">
            <w:pPr>
              <w:spacing w:line="250" w:lineRule="auto"/>
            </w:pPr>
            <w:r>
              <w:rPr>
                <w:sz w:val="19"/>
                <w:szCs w:val="19"/>
              </w:rPr>
              <w:t>Estructura de enemigo del proyecto</w:t>
            </w:r>
          </w:p>
        </w:tc>
        <w:tc>
          <w:tcPr>
            <w:tcW w:w="6760" w:type="dxa"/>
            <w:shd w:val="clear" w:color="auto" w:fill="FFFFFF"/>
            <w:tcMar>
              <w:top w:w="70" w:type="dxa"/>
              <w:left w:w="110" w:type="dxa"/>
              <w:bottom w:w="70" w:type="dxa"/>
              <w:right w:w="110" w:type="dxa"/>
            </w:tcMar>
          </w:tcPr>
          <w:p w14:paraId="3B0AAEFD" w14:textId="77777777" w:rsidR="004B7789" w:rsidRDefault="00000000">
            <w:pPr>
              <w:spacing w:line="250" w:lineRule="auto"/>
            </w:pPr>
            <w:r>
              <w:rPr>
                <w:sz w:val="19"/>
                <w:szCs w:val="19"/>
              </w:rPr>
              <w:t xml:space="preserve">Enemigo → observación → comprensión → </w:t>
            </w:r>
            <w:proofErr w:type="spellStart"/>
            <w:r>
              <w:rPr>
                <w:sz w:val="19"/>
                <w:szCs w:val="19"/>
              </w:rPr>
              <w:t>puzzle</w:t>
            </w:r>
            <w:proofErr w:type="spellEnd"/>
            <w:r>
              <w:rPr>
                <w:sz w:val="19"/>
                <w:szCs w:val="19"/>
              </w:rPr>
              <w:t xml:space="preserve"> → supervivencia. Ver el capítulo 11.3.</w:t>
            </w:r>
          </w:p>
        </w:tc>
      </w:tr>
      <w:tr w:rsidR="004B7789" w14:paraId="01CFF302" w14:textId="77777777">
        <w:trPr>
          <w:cantSplit/>
        </w:trPr>
        <w:tc>
          <w:tcPr>
            <w:tcW w:w="2600" w:type="dxa"/>
            <w:shd w:val="clear" w:color="auto" w:fill="F7F9FB"/>
            <w:tcMar>
              <w:top w:w="70" w:type="dxa"/>
              <w:left w:w="110" w:type="dxa"/>
              <w:bottom w:w="70" w:type="dxa"/>
              <w:right w:w="110" w:type="dxa"/>
            </w:tcMar>
          </w:tcPr>
          <w:p w14:paraId="13FDBC97" w14:textId="77777777" w:rsidR="004B7789" w:rsidRDefault="00000000">
            <w:pPr>
              <w:spacing w:line="250" w:lineRule="auto"/>
            </w:pPr>
            <w:r>
              <w:rPr>
                <w:sz w:val="19"/>
                <w:szCs w:val="19"/>
              </w:rPr>
              <w:t>⚠ Firdaus · Z-000</w:t>
            </w:r>
          </w:p>
        </w:tc>
        <w:tc>
          <w:tcPr>
            <w:tcW w:w="6760" w:type="dxa"/>
            <w:shd w:val="clear" w:color="auto" w:fill="F7F9FB"/>
            <w:tcMar>
              <w:top w:w="70" w:type="dxa"/>
              <w:left w:w="110" w:type="dxa"/>
              <w:bottom w:w="70" w:type="dxa"/>
              <w:right w:w="110" w:type="dxa"/>
            </w:tcMar>
          </w:tcPr>
          <w:p w14:paraId="0838B04B" w14:textId="77777777" w:rsidR="004B7789" w:rsidRDefault="00000000">
            <w:pPr>
              <w:spacing w:line="250" w:lineRule="auto"/>
            </w:pPr>
            <w:r>
              <w:rPr>
                <w:sz w:val="19"/>
                <w:szCs w:val="19"/>
              </w:rPr>
              <w:t>Prohibido en la demo en cualquier forma. Capítulo 14.</w:t>
            </w:r>
          </w:p>
        </w:tc>
      </w:tr>
    </w:tbl>
    <w:p w14:paraId="21AA4B53" w14:textId="77777777" w:rsidR="004B7789" w:rsidRDefault="004B7789">
      <w:pPr>
        <w:spacing w:after="60"/>
      </w:pPr>
    </w:p>
    <w:p w14:paraId="1D188074" w14:textId="77777777" w:rsidR="004B7789" w:rsidRDefault="00000000">
      <w:pPr>
        <w:spacing w:after="120" w:line="276" w:lineRule="auto"/>
      </w:pPr>
      <w:r>
        <w:t>La ausencia de combate no es una limitación de alcance disfrazada: es coherente con la fantasía del jugador del capítulo 5.4. Emily nunca es protagonista de los acontecimientos, es testigo de sus consecuencias, y por eso no tiene con qué defenderse.</w:t>
      </w:r>
    </w:p>
    <w:p w14:paraId="5004AFB1" w14:textId="77777777" w:rsidR="004B7789" w:rsidRDefault="00000000">
      <w:r>
        <w:br w:type="page"/>
      </w:r>
    </w:p>
    <w:p w14:paraId="5ED4F310" w14:textId="77777777" w:rsidR="004B7789" w:rsidRDefault="00000000">
      <w:pPr>
        <w:pStyle w:val="Ttulo1"/>
        <w:spacing w:before="360" w:after="180"/>
      </w:pPr>
      <w:r>
        <w:rPr>
          <w:b/>
          <w:bCs/>
          <w:color w:val="1F3A5F"/>
          <w:sz w:val="30"/>
          <w:szCs w:val="30"/>
        </w:rPr>
        <w:lastRenderedPageBreak/>
        <w:t xml:space="preserve">50. Arquitectura técnica en </w:t>
      </w:r>
      <w:proofErr w:type="spellStart"/>
      <w:r>
        <w:rPr>
          <w:b/>
          <w:bCs/>
          <w:color w:val="1F3A5F"/>
          <w:sz w:val="30"/>
          <w:szCs w:val="30"/>
        </w:rPr>
        <w:t>Unreal</w:t>
      </w:r>
      <w:proofErr w:type="spellEnd"/>
      <w:r>
        <w:rPr>
          <w:b/>
          <w:bCs/>
          <w:color w:val="1F3A5F"/>
          <w:sz w:val="30"/>
          <w:szCs w:val="30"/>
        </w:rPr>
        <w:t xml:space="preserve"> </w:t>
      </w:r>
      <w:proofErr w:type="spellStart"/>
      <w:r>
        <w:rPr>
          <w:b/>
          <w:bCs/>
          <w:color w:val="1F3A5F"/>
          <w:sz w:val="30"/>
          <w:szCs w:val="30"/>
        </w:rPr>
        <w:t>Engine</w:t>
      </w:r>
      <w:proofErr w:type="spellEnd"/>
      <w:r>
        <w:rPr>
          <w:b/>
          <w:bCs/>
          <w:color w:val="1F3A5F"/>
          <w:sz w:val="30"/>
          <w:szCs w:val="30"/>
        </w:rPr>
        <w:t xml:space="preserve"> 5</w:t>
      </w:r>
    </w:p>
    <w:p w14:paraId="2A7D9DE2" w14:textId="77777777" w:rsidR="004B7789" w:rsidRDefault="00000000">
      <w:pPr>
        <w:pStyle w:val="Ttulo2"/>
        <w:spacing w:before="280" w:after="140"/>
      </w:pPr>
      <w:r>
        <w:rPr>
          <w:b/>
          <w:bCs/>
          <w:color w:val="1F3A5F"/>
          <w:sz w:val="25"/>
          <w:szCs w:val="25"/>
        </w:rPr>
        <w:t>50.1 Motor y rendimiento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900"/>
        <w:gridCol w:w="6460"/>
      </w:tblGrid>
      <w:tr w:rsidR="004B7789" w14:paraId="09E173B9" w14:textId="77777777">
        <w:trPr>
          <w:cantSplit/>
          <w:tblHeader/>
        </w:trPr>
        <w:tc>
          <w:tcPr>
            <w:tcW w:w="2900" w:type="dxa"/>
            <w:shd w:val="clear" w:color="auto" w:fill="1F3A5F"/>
            <w:tcMar>
              <w:top w:w="70" w:type="dxa"/>
              <w:left w:w="110" w:type="dxa"/>
              <w:bottom w:w="70" w:type="dxa"/>
              <w:right w:w="110" w:type="dxa"/>
            </w:tcMar>
          </w:tcPr>
          <w:p w14:paraId="301E9E40" w14:textId="77777777" w:rsidR="004B7789" w:rsidRDefault="00000000">
            <w:pPr>
              <w:spacing w:line="250" w:lineRule="auto"/>
            </w:pPr>
            <w:r>
              <w:rPr>
                <w:b/>
                <w:bCs/>
                <w:color w:val="FFFFFF"/>
                <w:sz w:val="19"/>
                <w:szCs w:val="19"/>
              </w:rPr>
              <w:t>Concepto</w:t>
            </w:r>
          </w:p>
        </w:tc>
        <w:tc>
          <w:tcPr>
            <w:tcW w:w="6460" w:type="dxa"/>
            <w:shd w:val="clear" w:color="auto" w:fill="1F3A5F"/>
            <w:tcMar>
              <w:top w:w="70" w:type="dxa"/>
              <w:left w:w="110" w:type="dxa"/>
              <w:bottom w:w="70" w:type="dxa"/>
              <w:right w:w="110" w:type="dxa"/>
            </w:tcMar>
          </w:tcPr>
          <w:p w14:paraId="21A9CB1A" w14:textId="77777777" w:rsidR="004B7789" w:rsidRDefault="00000000">
            <w:pPr>
              <w:spacing w:line="250" w:lineRule="auto"/>
            </w:pPr>
            <w:r>
              <w:rPr>
                <w:b/>
                <w:bCs/>
                <w:color w:val="FFFFFF"/>
                <w:sz w:val="19"/>
                <w:szCs w:val="19"/>
              </w:rPr>
              <w:t>Valor</w:t>
            </w:r>
          </w:p>
        </w:tc>
      </w:tr>
      <w:tr w:rsidR="004B7789" w14:paraId="63608E6F" w14:textId="77777777">
        <w:trPr>
          <w:cantSplit/>
        </w:trPr>
        <w:tc>
          <w:tcPr>
            <w:tcW w:w="2900" w:type="dxa"/>
            <w:shd w:val="clear" w:color="auto" w:fill="FFFFFF"/>
            <w:tcMar>
              <w:top w:w="70" w:type="dxa"/>
              <w:left w:w="110" w:type="dxa"/>
              <w:bottom w:w="70" w:type="dxa"/>
              <w:right w:w="110" w:type="dxa"/>
            </w:tcMar>
          </w:tcPr>
          <w:p w14:paraId="29213A6E" w14:textId="77777777" w:rsidR="004B7789" w:rsidRDefault="00000000">
            <w:pPr>
              <w:spacing w:line="250" w:lineRule="auto"/>
            </w:pPr>
            <w:r>
              <w:rPr>
                <w:sz w:val="19"/>
                <w:szCs w:val="19"/>
              </w:rPr>
              <w:t>Motor</w:t>
            </w:r>
          </w:p>
        </w:tc>
        <w:tc>
          <w:tcPr>
            <w:tcW w:w="6460" w:type="dxa"/>
            <w:shd w:val="clear" w:color="auto" w:fill="FFFFFF"/>
            <w:tcMar>
              <w:top w:w="70" w:type="dxa"/>
              <w:left w:w="110" w:type="dxa"/>
              <w:bottom w:w="70" w:type="dxa"/>
              <w:right w:w="110" w:type="dxa"/>
            </w:tcMar>
          </w:tcPr>
          <w:p w14:paraId="7ACB469A" w14:textId="77777777" w:rsidR="004B7789" w:rsidRDefault="00000000">
            <w:pPr>
              <w:spacing w:line="250" w:lineRule="auto"/>
            </w:pPr>
            <w:proofErr w:type="spellStart"/>
            <w:r>
              <w:rPr>
                <w:sz w:val="19"/>
                <w:szCs w:val="19"/>
              </w:rPr>
              <w:t>Unreal</w:t>
            </w:r>
            <w:proofErr w:type="spellEnd"/>
            <w:r>
              <w:rPr>
                <w:sz w:val="19"/>
                <w:szCs w:val="19"/>
              </w:rPr>
              <w:t xml:space="preserve"> </w:t>
            </w:r>
            <w:proofErr w:type="spellStart"/>
            <w:r>
              <w:rPr>
                <w:sz w:val="19"/>
                <w:szCs w:val="19"/>
              </w:rPr>
              <w:t>Engine</w:t>
            </w:r>
            <w:proofErr w:type="spellEnd"/>
            <w:r>
              <w:rPr>
                <w:sz w:val="19"/>
                <w:szCs w:val="19"/>
              </w:rPr>
              <w:t xml:space="preserve"> 5</w:t>
            </w:r>
          </w:p>
        </w:tc>
      </w:tr>
      <w:tr w:rsidR="004B7789" w14:paraId="4539417D" w14:textId="77777777">
        <w:trPr>
          <w:cantSplit/>
        </w:trPr>
        <w:tc>
          <w:tcPr>
            <w:tcW w:w="2900" w:type="dxa"/>
            <w:shd w:val="clear" w:color="auto" w:fill="F7F9FB"/>
            <w:tcMar>
              <w:top w:w="70" w:type="dxa"/>
              <w:left w:w="110" w:type="dxa"/>
              <w:bottom w:w="70" w:type="dxa"/>
              <w:right w:w="110" w:type="dxa"/>
            </w:tcMar>
          </w:tcPr>
          <w:p w14:paraId="0A452858" w14:textId="77777777" w:rsidR="004B7789" w:rsidRDefault="00000000">
            <w:pPr>
              <w:spacing w:line="250" w:lineRule="auto"/>
            </w:pPr>
            <w:r>
              <w:rPr>
                <w:sz w:val="19"/>
                <w:szCs w:val="19"/>
              </w:rPr>
              <w:t>Versión de desarrollo</w:t>
            </w:r>
          </w:p>
        </w:tc>
        <w:tc>
          <w:tcPr>
            <w:tcW w:w="6460" w:type="dxa"/>
            <w:shd w:val="clear" w:color="auto" w:fill="F7F9FB"/>
            <w:tcMar>
              <w:top w:w="70" w:type="dxa"/>
              <w:left w:w="110" w:type="dxa"/>
              <w:bottom w:w="70" w:type="dxa"/>
              <w:right w:w="110" w:type="dxa"/>
            </w:tcMar>
          </w:tcPr>
          <w:p w14:paraId="1A2980A7" w14:textId="77777777" w:rsidR="004B7789" w:rsidRDefault="00000000">
            <w:pPr>
              <w:spacing w:line="250" w:lineRule="auto"/>
            </w:pPr>
            <w:r>
              <w:rPr>
                <w:sz w:val="19"/>
                <w:szCs w:val="19"/>
              </w:rPr>
              <w:t xml:space="preserve">5.8.1 — se congela para la </w:t>
            </w:r>
            <w:proofErr w:type="spellStart"/>
            <w:r>
              <w:rPr>
                <w:sz w:val="19"/>
                <w:szCs w:val="19"/>
              </w:rPr>
              <w:t>build</w:t>
            </w:r>
            <w:proofErr w:type="spellEnd"/>
            <w:r>
              <w:rPr>
                <w:sz w:val="19"/>
                <w:szCs w:val="19"/>
              </w:rPr>
              <w:t xml:space="preserve"> final</w:t>
            </w:r>
          </w:p>
        </w:tc>
      </w:tr>
      <w:tr w:rsidR="004B7789" w14:paraId="516DFA31" w14:textId="77777777">
        <w:trPr>
          <w:cantSplit/>
        </w:trPr>
        <w:tc>
          <w:tcPr>
            <w:tcW w:w="2900" w:type="dxa"/>
            <w:shd w:val="clear" w:color="auto" w:fill="FFFFFF"/>
            <w:tcMar>
              <w:top w:w="70" w:type="dxa"/>
              <w:left w:w="110" w:type="dxa"/>
              <w:bottom w:w="70" w:type="dxa"/>
              <w:right w:w="110" w:type="dxa"/>
            </w:tcMar>
          </w:tcPr>
          <w:p w14:paraId="40922271" w14:textId="77777777" w:rsidR="004B7789" w:rsidRDefault="00000000">
            <w:pPr>
              <w:spacing w:line="250" w:lineRule="auto"/>
            </w:pPr>
            <w:r>
              <w:rPr>
                <w:sz w:val="19"/>
                <w:szCs w:val="19"/>
              </w:rPr>
              <w:t>Programación</w:t>
            </w:r>
          </w:p>
        </w:tc>
        <w:tc>
          <w:tcPr>
            <w:tcW w:w="6460" w:type="dxa"/>
            <w:shd w:val="clear" w:color="auto" w:fill="FFFFFF"/>
            <w:tcMar>
              <w:top w:w="70" w:type="dxa"/>
              <w:left w:w="110" w:type="dxa"/>
              <w:bottom w:w="70" w:type="dxa"/>
              <w:right w:w="110" w:type="dxa"/>
            </w:tcMar>
          </w:tcPr>
          <w:p w14:paraId="41400E36" w14:textId="77777777" w:rsidR="004B7789" w:rsidRDefault="00000000">
            <w:pPr>
              <w:spacing w:line="250" w:lineRule="auto"/>
            </w:pPr>
            <w:proofErr w:type="spellStart"/>
            <w:r>
              <w:rPr>
                <w:sz w:val="19"/>
                <w:szCs w:val="19"/>
              </w:rPr>
              <w:t>Blueprints</w:t>
            </w:r>
            <w:proofErr w:type="spellEnd"/>
            <w:r>
              <w:rPr>
                <w:sz w:val="19"/>
                <w:szCs w:val="19"/>
              </w:rPr>
              <w:t>. Sin C++.</w:t>
            </w:r>
          </w:p>
        </w:tc>
      </w:tr>
      <w:tr w:rsidR="004B7789" w14:paraId="3CD25500" w14:textId="77777777">
        <w:trPr>
          <w:cantSplit/>
        </w:trPr>
        <w:tc>
          <w:tcPr>
            <w:tcW w:w="2900" w:type="dxa"/>
            <w:shd w:val="clear" w:color="auto" w:fill="F7F9FB"/>
            <w:tcMar>
              <w:top w:w="70" w:type="dxa"/>
              <w:left w:w="110" w:type="dxa"/>
              <w:bottom w:w="70" w:type="dxa"/>
              <w:right w:w="110" w:type="dxa"/>
            </w:tcMar>
          </w:tcPr>
          <w:p w14:paraId="03241C12" w14:textId="77777777" w:rsidR="004B7789" w:rsidRDefault="00000000">
            <w:pPr>
              <w:spacing w:line="250" w:lineRule="auto"/>
            </w:pPr>
            <w:r>
              <w:rPr>
                <w:sz w:val="19"/>
                <w:szCs w:val="19"/>
              </w:rPr>
              <w:t>Plataforma principal</w:t>
            </w:r>
          </w:p>
        </w:tc>
        <w:tc>
          <w:tcPr>
            <w:tcW w:w="6460" w:type="dxa"/>
            <w:shd w:val="clear" w:color="auto" w:fill="F7F9FB"/>
            <w:tcMar>
              <w:top w:w="70" w:type="dxa"/>
              <w:left w:w="110" w:type="dxa"/>
              <w:bottom w:w="70" w:type="dxa"/>
              <w:right w:w="110" w:type="dxa"/>
            </w:tcMar>
          </w:tcPr>
          <w:p w14:paraId="1B559218" w14:textId="77777777" w:rsidR="004B7789" w:rsidRDefault="00000000">
            <w:pPr>
              <w:spacing w:line="250" w:lineRule="auto"/>
            </w:pPr>
            <w:r>
              <w:rPr>
                <w:sz w:val="19"/>
                <w:szCs w:val="19"/>
              </w:rPr>
              <w:t>PC</w:t>
            </w:r>
          </w:p>
        </w:tc>
      </w:tr>
      <w:tr w:rsidR="004B7789" w14:paraId="4681F3C4" w14:textId="77777777">
        <w:trPr>
          <w:cantSplit/>
        </w:trPr>
        <w:tc>
          <w:tcPr>
            <w:tcW w:w="2900" w:type="dxa"/>
            <w:shd w:val="clear" w:color="auto" w:fill="FFFFFF"/>
            <w:tcMar>
              <w:top w:w="70" w:type="dxa"/>
              <w:left w:w="110" w:type="dxa"/>
              <w:bottom w:w="70" w:type="dxa"/>
              <w:right w:w="110" w:type="dxa"/>
            </w:tcMar>
          </w:tcPr>
          <w:p w14:paraId="6C13A6E8" w14:textId="77777777" w:rsidR="004B7789" w:rsidRDefault="00000000">
            <w:pPr>
              <w:spacing w:line="250" w:lineRule="auto"/>
            </w:pPr>
            <w:r>
              <w:rPr>
                <w:sz w:val="19"/>
                <w:szCs w:val="19"/>
              </w:rPr>
              <w:t>Plataformas futuras</w:t>
            </w:r>
          </w:p>
        </w:tc>
        <w:tc>
          <w:tcPr>
            <w:tcW w:w="6460" w:type="dxa"/>
            <w:shd w:val="clear" w:color="auto" w:fill="FFFFFF"/>
            <w:tcMar>
              <w:top w:w="70" w:type="dxa"/>
              <w:left w:w="110" w:type="dxa"/>
              <w:bottom w:w="70" w:type="dxa"/>
              <w:right w:w="110" w:type="dxa"/>
            </w:tcMar>
          </w:tcPr>
          <w:p w14:paraId="48F6FE2E" w14:textId="77777777" w:rsidR="004B7789" w:rsidRDefault="00000000">
            <w:pPr>
              <w:spacing w:line="250" w:lineRule="auto"/>
            </w:pPr>
            <w:r>
              <w:rPr>
                <w:sz w:val="19"/>
                <w:szCs w:val="19"/>
              </w:rPr>
              <w:t>macOS, iPhone, Android. A considerar desde el diseño técnico cuando sea viable, sin ampliar el alcance de la demo.</w:t>
            </w:r>
          </w:p>
        </w:tc>
      </w:tr>
      <w:tr w:rsidR="004B7789" w14:paraId="43B64CF0" w14:textId="77777777">
        <w:trPr>
          <w:cantSplit/>
        </w:trPr>
        <w:tc>
          <w:tcPr>
            <w:tcW w:w="2900" w:type="dxa"/>
            <w:shd w:val="clear" w:color="auto" w:fill="F7F9FB"/>
            <w:tcMar>
              <w:top w:w="70" w:type="dxa"/>
              <w:left w:w="110" w:type="dxa"/>
              <w:bottom w:w="70" w:type="dxa"/>
              <w:right w:w="110" w:type="dxa"/>
            </w:tcMar>
          </w:tcPr>
          <w:p w14:paraId="027183DE" w14:textId="77777777" w:rsidR="004B7789" w:rsidRDefault="00000000">
            <w:pPr>
              <w:spacing w:line="250" w:lineRule="auto"/>
            </w:pPr>
            <w:r>
              <w:rPr>
                <w:sz w:val="19"/>
                <w:szCs w:val="19"/>
              </w:rPr>
              <w:t>Rendimiento objetivo</w:t>
            </w:r>
          </w:p>
        </w:tc>
        <w:tc>
          <w:tcPr>
            <w:tcW w:w="6460" w:type="dxa"/>
            <w:shd w:val="clear" w:color="auto" w:fill="F7F9FB"/>
            <w:tcMar>
              <w:top w:w="70" w:type="dxa"/>
              <w:left w:w="110" w:type="dxa"/>
              <w:bottom w:w="70" w:type="dxa"/>
              <w:right w:w="110" w:type="dxa"/>
            </w:tcMar>
          </w:tcPr>
          <w:p w14:paraId="57DC9112" w14:textId="77777777" w:rsidR="004B7789" w:rsidRDefault="00000000">
            <w:pPr>
              <w:spacing w:line="250" w:lineRule="auto"/>
            </w:pPr>
            <w:r>
              <w:rPr>
                <w:sz w:val="19"/>
                <w:szCs w:val="19"/>
              </w:rPr>
              <w:t>60 FPS estables en el hardware recomendado</w:t>
            </w:r>
          </w:p>
        </w:tc>
      </w:tr>
      <w:tr w:rsidR="004B7789" w14:paraId="77C1E3D9" w14:textId="77777777">
        <w:trPr>
          <w:cantSplit/>
        </w:trPr>
        <w:tc>
          <w:tcPr>
            <w:tcW w:w="2900" w:type="dxa"/>
            <w:shd w:val="clear" w:color="auto" w:fill="FFFFFF"/>
            <w:tcMar>
              <w:top w:w="70" w:type="dxa"/>
              <w:left w:w="110" w:type="dxa"/>
              <w:bottom w:w="70" w:type="dxa"/>
              <w:right w:w="110" w:type="dxa"/>
            </w:tcMar>
          </w:tcPr>
          <w:p w14:paraId="43B26529" w14:textId="77777777" w:rsidR="004B7789" w:rsidRDefault="00000000">
            <w:pPr>
              <w:spacing w:line="250" w:lineRule="auto"/>
            </w:pPr>
            <w:r>
              <w:rPr>
                <w:sz w:val="19"/>
                <w:szCs w:val="19"/>
              </w:rPr>
              <w:t>Resoluciones</w:t>
            </w:r>
          </w:p>
        </w:tc>
        <w:tc>
          <w:tcPr>
            <w:tcW w:w="6460" w:type="dxa"/>
            <w:shd w:val="clear" w:color="auto" w:fill="FFFFFF"/>
            <w:tcMar>
              <w:top w:w="70" w:type="dxa"/>
              <w:left w:w="110" w:type="dxa"/>
              <w:bottom w:w="70" w:type="dxa"/>
              <w:right w:w="110" w:type="dxa"/>
            </w:tcMar>
          </w:tcPr>
          <w:p w14:paraId="2DDFA4CC" w14:textId="77777777" w:rsidR="004B7789" w:rsidRDefault="00000000">
            <w:pPr>
              <w:spacing w:line="250" w:lineRule="auto"/>
            </w:pPr>
            <w:r>
              <w:rPr>
                <w:sz w:val="19"/>
                <w:szCs w:val="19"/>
              </w:rPr>
              <w:t>16:9, 16:10 y superiores. Calidad baja, media, alta y épica.</w:t>
            </w:r>
          </w:p>
        </w:tc>
      </w:tr>
    </w:tbl>
    <w:p w14:paraId="644EEF72" w14:textId="77777777" w:rsidR="004B7789" w:rsidRDefault="004B7789">
      <w:pPr>
        <w:spacing w:after="60"/>
      </w:pPr>
    </w:p>
    <w:p w14:paraId="4344CCBE" w14:textId="77777777" w:rsidR="004B7789" w:rsidRDefault="00000000">
      <w:pPr>
        <w:spacing w:after="120" w:line="276" w:lineRule="auto"/>
      </w:pPr>
      <w:r>
        <w:t xml:space="preserve">El proyecto utiliza </w:t>
      </w:r>
      <w:proofErr w:type="spellStart"/>
      <w:r>
        <w:t>Blueprints</w:t>
      </w:r>
      <w:proofErr w:type="spellEnd"/>
      <w:r>
        <w:t xml:space="preserve">, materiales, iluminación, Niagara, </w:t>
      </w:r>
      <w:proofErr w:type="spellStart"/>
      <w:r>
        <w:t>Sequencer</w:t>
      </w:r>
      <w:proofErr w:type="spellEnd"/>
      <w:r>
        <w:t xml:space="preserve">, audio, sistemas de interacción y de guardado. La experiencia debe evitar caídas significativas durante la exploración, los </w:t>
      </w:r>
      <w:proofErr w:type="spellStart"/>
      <w:r>
        <w:t>puzzles</w:t>
      </w:r>
      <w:proofErr w:type="spellEnd"/>
      <w:r>
        <w:t xml:space="preserve">, la restauración eléctrica, los cambios de iluminación, las cinemáticas y la aparición de </w:t>
      </w:r>
      <w:proofErr w:type="spellStart"/>
      <w:r>
        <w:t>Syairah</w:t>
      </w:r>
      <w:proofErr w:type="spellEnd"/>
      <w:r>
        <w:t>.</w:t>
      </w:r>
    </w:p>
    <w:p w14:paraId="416F772E"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5634D46C" w14:textId="77777777">
        <w:trPr>
          <w:cantSplit/>
          <w:tblHeader/>
        </w:trPr>
        <w:tc>
          <w:tcPr>
            <w:tcW w:w="2600" w:type="dxa"/>
            <w:shd w:val="clear" w:color="auto" w:fill="1F3A5F"/>
            <w:tcMar>
              <w:top w:w="70" w:type="dxa"/>
              <w:left w:w="110" w:type="dxa"/>
              <w:bottom w:w="70" w:type="dxa"/>
              <w:right w:w="110" w:type="dxa"/>
            </w:tcMar>
          </w:tcPr>
          <w:p w14:paraId="6C3BF799" w14:textId="77777777" w:rsidR="004B7789" w:rsidRDefault="00000000">
            <w:pPr>
              <w:spacing w:line="250" w:lineRule="auto"/>
            </w:pPr>
            <w:r>
              <w:rPr>
                <w:b/>
                <w:bCs/>
                <w:color w:val="FFFFFF"/>
                <w:sz w:val="19"/>
                <w:szCs w:val="19"/>
              </w:rPr>
              <w:t>Tecnología</w:t>
            </w:r>
          </w:p>
        </w:tc>
        <w:tc>
          <w:tcPr>
            <w:tcW w:w="6760" w:type="dxa"/>
            <w:shd w:val="clear" w:color="auto" w:fill="1F3A5F"/>
            <w:tcMar>
              <w:top w:w="70" w:type="dxa"/>
              <w:left w:w="110" w:type="dxa"/>
              <w:bottom w:w="70" w:type="dxa"/>
              <w:right w:w="110" w:type="dxa"/>
            </w:tcMar>
          </w:tcPr>
          <w:p w14:paraId="5396AB42" w14:textId="77777777" w:rsidR="004B7789" w:rsidRDefault="00000000">
            <w:pPr>
              <w:spacing w:line="250" w:lineRule="auto"/>
            </w:pPr>
            <w:r>
              <w:rPr>
                <w:b/>
                <w:bCs/>
                <w:color w:val="FFFFFF"/>
                <w:sz w:val="19"/>
                <w:szCs w:val="19"/>
              </w:rPr>
              <w:t>Criterio</w:t>
            </w:r>
          </w:p>
        </w:tc>
      </w:tr>
      <w:tr w:rsidR="004B7789" w14:paraId="2C98BCF9" w14:textId="77777777">
        <w:trPr>
          <w:cantSplit/>
        </w:trPr>
        <w:tc>
          <w:tcPr>
            <w:tcW w:w="2600" w:type="dxa"/>
            <w:shd w:val="clear" w:color="auto" w:fill="FFFFFF"/>
            <w:tcMar>
              <w:top w:w="70" w:type="dxa"/>
              <w:left w:w="110" w:type="dxa"/>
              <w:bottom w:w="70" w:type="dxa"/>
              <w:right w:w="110" w:type="dxa"/>
            </w:tcMar>
          </w:tcPr>
          <w:p w14:paraId="43C61E15" w14:textId="77777777" w:rsidR="004B7789" w:rsidRDefault="00000000">
            <w:pPr>
              <w:spacing w:line="250" w:lineRule="auto"/>
            </w:pPr>
            <w:r>
              <w:rPr>
                <w:sz w:val="19"/>
                <w:szCs w:val="19"/>
              </w:rPr>
              <w:t>Nanite</w:t>
            </w:r>
          </w:p>
        </w:tc>
        <w:tc>
          <w:tcPr>
            <w:tcW w:w="6760" w:type="dxa"/>
            <w:shd w:val="clear" w:color="auto" w:fill="FFFFFF"/>
            <w:tcMar>
              <w:top w:w="70" w:type="dxa"/>
              <w:left w:w="110" w:type="dxa"/>
              <w:bottom w:w="70" w:type="dxa"/>
              <w:right w:w="110" w:type="dxa"/>
            </w:tcMar>
          </w:tcPr>
          <w:p w14:paraId="227CE638" w14:textId="77777777" w:rsidR="004B7789" w:rsidRDefault="00000000">
            <w:pPr>
              <w:spacing w:line="250" w:lineRule="auto"/>
            </w:pPr>
            <w:r>
              <w:rPr>
                <w:sz w:val="19"/>
                <w:szCs w:val="19"/>
              </w:rPr>
              <w:t xml:space="preserve">Puede usarse en </w:t>
            </w:r>
            <w:proofErr w:type="spellStart"/>
            <w:r>
              <w:rPr>
                <w:sz w:val="19"/>
                <w:szCs w:val="19"/>
              </w:rPr>
              <w:t>assets</w:t>
            </w:r>
            <w:proofErr w:type="spellEnd"/>
            <w:r>
              <w:rPr>
                <w:sz w:val="19"/>
                <w:szCs w:val="19"/>
              </w:rPr>
              <w:t xml:space="preserve"> compatibles, evaluando distancia, importancia, complejidad, memoria y rendimiento. No todos los objetos lo necesitan.</w:t>
            </w:r>
          </w:p>
        </w:tc>
      </w:tr>
      <w:tr w:rsidR="004B7789" w14:paraId="75E75781" w14:textId="77777777">
        <w:trPr>
          <w:cantSplit/>
        </w:trPr>
        <w:tc>
          <w:tcPr>
            <w:tcW w:w="2600" w:type="dxa"/>
            <w:shd w:val="clear" w:color="auto" w:fill="F7F9FB"/>
            <w:tcMar>
              <w:top w:w="70" w:type="dxa"/>
              <w:left w:w="110" w:type="dxa"/>
              <w:bottom w:w="70" w:type="dxa"/>
              <w:right w:w="110" w:type="dxa"/>
            </w:tcMar>
          </w:tcPr>
          <w:p w14:paraId="7A9672FF" w14:textId="77777777" w:rsidR="004B7789" w:rsidRDefault="00000000">
            <w:pPr>
              <w:spacing w:line="250" w:lineRule="auto"/>
            </w:pPr>
            <w:r>
              <w:rPr>
                <w:sz w:val="19"/>
                <w:szCs w:val="19"/>
              </w:rPr>
              <w:t>Lumen</w:t>
            </w:r>
          </w:p>
        </w:tc>
        <w:tc>
          <w:tcPr>
            <w:tcW w:w="6760" w:type="dxa"/>
            <w:shd w:val="clear" w:color="auto" w:fill="F7F9FB"/>
            <w:tcMar>
              <w:top w:w="70" w:type="dxa"/>
              <w:left w:w="110" w:type="dxa"/>
              <w:bottom w:w="70" w:type="dxa"/>
              <w:right w:w="110" w:type="dxa"/>
            </w:tcMar>
          </w:tcPr>
          <w:p w14:paraId="78C698F8" w14:textId="77777777" w:rsidR="004B7789" w:rsidRDefault="00000000">
            <w:pPr>
              <w:spacing w:line="250" w:lineRule="auto"/>
            </w:pPr>
            <w:r>
              <w:rPr>
                <w:sz w:val="19"/>
                <w:szCs w:val="19"/>
              </w:rPr>
              <w:t>Puede reforzar iluminación y reflejos, pero su configuración debe evaluarse según el rendimiento, sobre todo en zonas con muchas luces y superficies complejas.</w:t>
            </w:r>
          </w:p>
        </w:tc>
      </w:tr>
      <w:tr w:rsidR="004B7789" w14:paraId="107DB3A7" w14:textId="77777777">
        <w:trPr>
          <w:cantSplit/>
        </w:trPr>
        <w:tc>
          <w:tcPr>
            <w:tcW w:w="2600" w:type="dxa"/>
            <w:shd w:val="clear" w:color="auto" w:fill="FFFFFF"/>
            <w:tcMar>
              <w:top w:w="70" w:type="dxa"/>
              <w:left w:w="110" w:type="dxa"/>
              <w:bottom w:w="70" w:type="dxa"/>
              <w:right w:w="110" w:type="dxa"/>
            </w:tcMar>
          </w:tcPr>
          <w:p w14:paraId="4714E1FB" w14:textId="77777777" w:rsidR="004B7789" w:rsidRDefault="00000000">
            <w:pPr>
              <w:spacing w:line="250" w:lineRule="auto"/>
            </w:pPr>
            <w:r>
              <w:rPr>
                <w:sz w:val="19"/>
                <w:szCs w:val="19"/>
              </w:rPr>
              <w:t>LOD</w:t>
            </w:r>
          </w:p>
        </w:tc>
        <w:tc>
          <w:tcPr>
            <w:tcW w:w="6760" w:type="dxa"/>
            <w:shd w:val="clear" w:color="auto" w:fill="FFFFFF"/>
            <w:tcMar>
              <w:top w:w="70" w:type="dxa"/>
              <w:left w:w="110" w:type="dxa"/>
              <w:bottom w:w="70" w:type="dxa"/>
              <w:right w:w="110" w:type="dxa"/>
            </w:tcMar>
          </w:tcPr>
          <w:p w14:paraId="072E263D" w14:textId="77777777" w:rsidR="004B7789" w:rsidRDefault="00000000">
            <w:pPr>
              <w:spacing w:line="250" w:lineRule="auto"/>
            </w:pPr>
            <w:r>
              <w:rPr>
                <w:sz w:val="19"/>
                <w:szCs w:val="19"/>
              </w:rPr>
              <w:t>Los modelos que no usen Nanite deben disponer de LOD cuando sea necesario.</w:t>
            </w:r>
          </w:p>
        </w:tc>
      </w:tr>
      <w:tr w:rsidR="004B7789" w14:paraId="642065B3" w14:textId="77777777">
        <w:trPr>
          <w:cantSplit/>
        </w:trPr>
        <w:tc>
          <w:tcPr>
            <w:tcW w:w="2600" w:type="dxa"/>
            <w:shd w:val="clear" w:color="auto" w:fill="F7F9FB"/>
            <w:tcMar>
              <w:top w:w="70" w:type="dxa"/>
              <w:left w:w="110" w:type="dxa"/>
              <w:bottom w:w="70" w:type="dxa"/>
              <w:right w:w="110" w:type="dxa"/>
            </w:tcMar>
          </w:tcPr>
          <w:p w14:paraId="4161B7B4" w14:textId="77777777" w:rsidR="004B7789" w:rsidRDefault="00000000">
            <w:pPr>
              <w:spacing w:line="250" w:lineRule="auto"/>
            </w:pPr>
            <w:r>
              <w:rPr>
                <w:sz w:val="19"/>
                <w:szCs w:val="19"/>
              </w:rPr>
              <w:t xml:space="preserve">⚠ Nanite en </w:t>
            </w:r>
            <w:proofErr w:type="spellStart"/>
            <w:r>
              <w:rPr>
                <w:sz w:val="19"/>
                <w:szCs w:val="19"/>
              </w:rPr>
              <w:t>skeletal</w:t>
            </w:r>
            <w:proofErr w:type="spellEnd"/>
            <w:r>
              <w:rPr>
                <w:sz w:val="19"/>
                <w:szCs w:val="19"/>
              </w:rPr>
              <w:t xml:space="preserve"> </w:t>
            </w:r>
            <w:proofErr w:type="spellStart"/>
            <w:r>
              <w:rPr>
                <w:sz w:val="19"/>
                <w:szCs w:val="19"/>
              </w:rPr>
              <w:t>meshes</w:t>
            </w:r>
            <w:proofErr w:type="spellEnd"/>
          </w:p>
        </w:tc>
        <w:tc>
          <w:tcPr>
            <w:tcW w:w="6760" w:type="dxa"/>
            <w:shd w:val="clear" w:color="auto" w:fill="F7F9FB"/>
            <w:tcMar>
              <w:top w:w="70" w:type="dxa"/>
              <w:left w:w="110" w:type="dxa"/>
              <w:bottom w:w="70" w:type="dxa"/>
              <w:right w:w="110" w:type="dxa"/>
            </w:tcMar>
          </w:tcPr>
          <w:p w14:paraId="5CD14A68" w14:textId="77777777" w:rsidR="004B7789" w:rsidRDefault="00000000">
            <w:pPr>
              <w:spacing w:line="250" w:lineRule="auto"/>
            </w:pPr>
            <w:r>
              <w:rPr>
                <w:sz w:val="19"/>
                <w:szCs w:val="19"/>
              </w:rPr>
              <w:t>Verificar el estado exacto del soporte en la versión concreta del motor antes de cerrar el presupuesto de polígonos de los personajes.</w:t>
            </w:r>
          </w:p>
        </w:tc>
      </w:tr>
    </w:tbl>
    <w:p w14:paraId="49EA6FC6" w14:textId="77777777" w:rsidR="004B7789" w:rsidRDefault="00000000">
      <w:pPr>
        <w:pStyle w:val="Ttulo2"/>
        <w:spacing w:before="280" w:after="140"/>
      </w:pPr>
      <w:r>
        <w:rPr>
          <w:b/>
          <w:bCs/>
          <w:color w:val="1F3A5F"/>
          <w:sz w:val="25"/>
          <w:szCs w:val="25"/>
        </w:rPr>
        <w:t>50.2 Estructura de carpetas</w:t>
      </w:r>
    </w:p>
    <w:p w14:paraId="41CEE069" w14:textId="77777777" w:rsidR="004B7789" w:rsidRDefault="00000000">
      <w:pPr>
        <w:spacing w:before="80" w:line="260" w:lineRule="auto"/>
        <w:ind w:left="360"/>
      </w:pPr>
      <w:proofErr w:type="spellStart"/>
      <w:r>
        <w:rPr>
          <w:rFonts w:ascii="Consolas" w:eastAsia="Consolas" w:hAnsi="Consolas" w:cs="Consolas"/>
          <w:color w:val="2A4A6B"/>
          <w:sz w:val="20"/>
          <w:szCs w:val="20"/>
        </w:rPr>
        <w:t>Emily_Project_E</w:t>
      </w:r>
      <w:proofErr w:type="spellEnd"/>
      <w:r>
        <w:rPr>
          <w:rFonts w:ascii="Consolas" w:eastAsia="Consolas" w:hAnsi="Consolas" w:cs="Consolas"/>
          <w:color w:val="2A4A6B"/>
          <w:sz w:val="20"/>
          <w:szCs w:val="20"/>
        </w:rPr>
        <w:t>/</w:t>
      </w:r>
    </w:p>
    <w:p w14:paraId="3884020C" w14:textId="77777777" w:rsidR="004B7789" w:rsidRDefault="00000000">
      <w:pPr>
        <w:spacing w:line="260" w:lineRule="auto"/>
        <w:ind w:left="360"/>
      </w:pPr>
      <w:r>
        <w:rPr>
          <w:rFonts w:ascii="Consolas" w:eastAsia="Consolas" w:hAnsi="Consolas" w:cs="Consolas"/>
          <w:color w:val="2A4A6B"/>
          <w:sz w:val="20"/>
          <w:szCs w:val="20"/>
        </w:rPr>
        <w:t>├── Content/</w:t>
      </w:r>
    </w:p>
    <w:p w14:paraId="3B4F6166" w14:textId="77777777" w:rsidR="004B7789" w:rsidRDefault="00000000">
      <w:pPr>
        <w:spacing w:line="260" w:lineRule="auto"/>
        <w:ind w:left="360"/>
      </w:pPr>
      <w:r>
        <w:rPr>
          <w:rFonts w:ascii="Consolas" w:eastAsia="Consolas" w:hAnsi="Consolas" w:cs="Consolas"/>
          <w:color w:val="2A4A6B"/>
          <w:sz w:val="20"/>
          <w:szCs w:val="20"/>
        </w:rPr>
        <w:t xml:space="preserve">│   ├── </w:t>
      </w:r>
      <w:proofErr w:type="spellStart"/>
      <w:r>
        <w:rPr>
          <w:rFonts w:ascii="Consolas" w:eastAsia="Consolas" w:hAnsi="Consolas" w:cs="Consolas"/>
          <w:color w:val="2A4A6B"/>
          <w:sz w:val="20"/>
          <w:szCs w:val="20"/>
        </w:rPr>
        <w:t>Blueprints</w:t>
      </w:r>
      <w:proofErr w:type="spellEnd"/>
      <w:proofErr w:type="gramStart"/>
      <w:r>
        <w:rPr>
          <w:rFonts w:ascii="Consolas" w:eastAsia="Consolas" w:hAnsi="Consolas" w:cs="Consolas"/>
          <w:color w:val="2A4A6B"/>
          <w:sz w:val="20"/>
          <w:szCs w:val="20"/>
        </w:rPr>
        <w:t>/  (</w:t>
      </w:r>
      <w:proofErr w:type="spellStart"/>
      <w:proofErr w:type="gramEnd"/>
      <w:r>
        <w:rPr>
          <w:rFonts w:ascii="Consolas" w:eastAsia="Consolas" w:hAnsi="Consolas" w:cs="Consolas"/>
          <w:color w:val="2A4A6B"/>
          <w:sz w:val="20"/>
          <w:szCs w:val="20"/>
        </w:rPr>
        <w:t>Characters</w:t>
      </w:r>
      <w:proofErr w:type="spellEnd"/>
      <w:r>
        <w:rPr>
          <w:rFonts w:ascii="Consolas" w:eastAsia="Consolas" w:hAnsi="Consolas" w:cs="Consolas"/>
          <w:color w:val="2A4A6B"/>
          <w:sz w:val="20"/>
          <w:szCs w:val="20"/>
        </w:rPr>
        <w:t xml:space="preserve"> · </w:t>
      </w:r>
      <w:proofErr w:type="spellStart"/>
      <w:r>
        <w:rPr>
          <w:rFonts w:ascii="Consolas" w:eastAsia="Consolas" w:hAnsi="Consolas" w:cs="Consolas"/>
          <w:color w:val="2A4A6B"/>
          <w:sz w:val="20"/>
          <w:szCs w:val="20"/>
        </w:rPr>
        <w:t>Interaction</w:t>
      </w:r>
      <w:proofErr w:type="spellEnd"/>
      <w:r>
        <w:rPr>
          <w:rFonts w:ascii="Consolas" w:eastAsia="Consolas" w:hAnsi="Consolas" w:cs="Consolas"/>
          <w:color w:val="2A4A6B"/>
          <w:sz w:val="20"/>
          <w:szCs w:val="20"/>
        </w:rPr>
        <w:t xml:space="preserve"> · </w:t>
      </w:r>
      <w:proofErr w:type="spellStart"/>
      <w:r>
        <w:rPr>
          <w:rFonts w:ascii="Consolas" w:eastAsia="Consolas" w:hAnsi="Consolas" w:cs="Consolas"/>
          <w:color w:val="2A4A6B"/>
          <w:sz w:val="20"/>
          <w:szCs w:val="20"/>
        </w:rPr>
        <w:t>Doors</w:t>
      </w:r>
      <w:proofErr w:type="spellEnd"/>
      <w:r>
        <w:rPr>
          <w:rFonts w:ascii="Consolas" w:eastAsia="Consolas" w:hAnsi="Consolas" w:cs="Consolas"/>
          <w:color w:val="2A4A6B"/>
          <w:sz w:val="20"/>
          <w:szCs w:val="20"/>
        </w:rPr>
        <w:t xml:space="preserve"> · </w:t>
      </w:r>
      <w:proofErr w:type="spellStart"/>
      <w:r>
        <w:rPr>
          <w:rFonts w:ascii="Consolas" w:eastAsia="Consolas" w:hAnsi="Consolas" w:cs="Consolas"/>
          <w:color w:val="2A4A6B"/>
          <w:sz w:val="20"/>
          <w:szCs w:val="20"/>
        </w:rPr>
        <w:t>Items</w:t>
      </w:r>
      <w:proofErr w:type="spellEnd"/>
      <w:r>
        <w:rPr>
          <w:rFonts w:ascii="Consolas" w:eastAsia="Consolas" w:hAnsi="Consolas" w:cs="Consolas"/>
          <w:color w:val="2A4A6B"/>
          <w:sz w:val="20"/>
          <w:szCs w:val="20"/>
        </w:rPr>
        <w:t xml:space="preserve"> · </w:t>
      </w:r>
      <w:proofErr w:type="spellStart"/>
      <w:r>
        <w:rPr>
          <w:rFonts w:ascii="Consolas" w:eastAsia="Consolas" w:hAnsi="Consolas" w:cs="Consolas"/>
          <w:color w:val="2A4A6B"/>
          <w:sz w:val="20"/>
          <w:szCs w:val="20"/>
        </w:rPr>
        <w:t>Systems</w:t>
      </w:r>
      <w:proofErr w:type="spellEnd"/>
      <w:r>
        <w:rPr>
          <w:rFonts w:ascii="Consolas" w:eastAsia="Consolas" w:hAnsi="Consolas" w:cs="Consolas"/>
          <w:color w:val="2A4A6B"/>
          <w:sz w:val="20"/>
          <w:szCs w:val="20"/>
        </w:rPr>
        <w:t xml:space="preserve"> · Narrative · </w:t>
      </w:r>
      <w:proofErr w:type="spellStart"/>
      <w:r>
        <w:rPr>
          <w:rFonts w:ascii="Consolas" w:eastAsia="Consolas" w:hAnsi="Consolas" w:cs="Consolas"/>
          <w:color w:val="2A4A6B"/>
          <w:sz w:val="20"/>
          <w:szCs w:val="20"/>
        </w:rPr>
        <w:t>Utilities</w:t>
      </w:r>
      <w:proofErr w:type="spellEnd"/>
      <w:r>
        <w:rPr>
          <w:rFonts w:ascii="Consolas" w:eastAsia="Consolas" w:hAnsi="Consolas" w:cs="Consolas"/>
          <w:color w:val="2A4A6B"/>
          <w:sz w:val="20"/>
          <w:szCs w:val="20"/>
        </w:rPr>
        <w:t>)</w:t>
      </w:r>
    </w:p>
    <w:p w14:paraId="6F585421" w14:textId="77777777" w:rsidR="004B7789" w:rsidRDefault="00000000">
      <w:pPr>
        <w:spacing w:line="260" w:lineRule="auto"/>
        <w:ind w:left="360"/>
      </w:pPr>
      <w:r>
        <w:rPr>
          <w:rFonts w:ascii="Consolas" w:eastAsia="Consolas" w:hAnsi="Consolas" w:cs="Consolas"/>
          <w:color w:val="2A4A6B"/>
          <w:sz w:val="20"/>
          <w:szCs w:val="20"/>
        </w:rPr>
        <w:t xml:space="preserve">│   ├── </w:t>
      </w:r>
      <w:proofErr w:type="spellStart"/>
      <w:r>
        <w:rPr>
          <w:rFonts w:ascii="Consolas" w:eastAsia="Consolas" w:hAnsi="Consolas" w:cs="Consolas"/>
          <w:color w:val="2A4A6B"/>
          <w:sz w:val="20"/>
          <w:szCs w:val="20"/>
        </w:rPr>
        <w:t>Characters</w:t>
      </w:r>
      <w:proofErr w:type="spellEnd"/>
      <w:r>
        <w:rPr>
          <w:rFonts w:ascii="Consolas" w:eastAsia="Consolas" w:hAnsi="Consolas" w:cs="Consolas"/>
          <w:color w:val="2A4A6B"/>
          <w:sz w:val="20"/>
          <w:szCs w:val="20"/>
        </w:rPr>
        <w:t>/</w:t>
      </w:r>
    </w:p>
    <w:p w14:paraId="2AA05A2B" w14:textId="77777777" w:rsidR="004B7789" w:rsidRDefault="00000000">
      <w:pPr>
        <w:spacing w:line="260" w:lineRule="auto"/>
        <w:ind w:left="360"/>
      </w:pPr>
      <w:r>
        <w:rPr>
          <w:rFonts w:ascii="Consolas" w:eastAsia="Consolas" w:hAnsi="Consolas" w:cs="Consolas"/>
          <w:color w:val="2A4A6B"/>
          <w:sz w:val="20"/>
          <w:szCs w:val="20"/>
        </w:rPr>
        <w:t xml:space="preserve">│   ├── </w:t>
      </w:r>
      <w:proofErr w:type="spellStart"/>
      <w:r>
        <w:rPr>
          <w:rFonts w:ascii="Consolas" w:eastAsia="Consolas" w:hAnsi="Consolas" w:cs="Consolas"/>
          <w:color w:val="2A4A6B"/>
          <w:sz w:val="20"/>
          <w:szCs w:val="20"/>
        </w:rPr>
        <w:t>Environment</w:t>
      </w:r>
      <w:proofErr w:type="spellEnd"/>
      <w:r>
        <w:rPr>
          <w:rFonts w:ascii="Consolas" w:eastAsia="Consolas" w:hAnsi="Consolas" w:cs="Consolas"/>
          <w:color w:val="2A4A6B"/>
          <w:sz w:val="20"/>
          <w:szCs w:val="20"/>
        </w:rPr>
        <w:t>/</w:t>
      </w:r>
    </w:p>
    <w:p w14:paraId="64AFF7EA" w14:textId="77777777" w:rsidR="004B7789" w:rsidRDefault="00000000">
      <w:pPr>
        <w:spacing w:line="260" w:lineRule="auto"/>
        <w:ind w:left="360"/>
      </w:pPr>
      <w:r>
        <w:rPr>
          <w:rFonts w:ascii="Consolas" w:eastAsia="Consolas" w:hAnsi="Consolas" w:cs="Consolas"/>
          <w:color w:val="2A4A6B"/>
          <w:sz w:val="20"/>
          <w:szCs w:val="20"/>
        </w:rPr>
        <w:t>│   ├── Props/</w:t>
      </w:r>
    </w:p>
    <w:p w14:paraId="4DC6B31C" w14:textId="77777777" w:rsidR="004B7789" w:rsidRDefault="00000000">
      <w:pPr>
        <w:spacing w:line="260" w:lineRule="auto"/>
        <w:ind w:left="360"/>
      </w:pPr>
      <w:r>
        <w:rPr>
          <w:rFonts w:ascii="Consolas" w:eastAsia="Consolas" w:hAnsi="Consolas" w:cs="Consolas"/>
          <w:color w:val="2A4A6B"/>
          <w:sz w:val="20"/>
          <w:szCs w:val="20"/>
        </w:rPr>
        <w:t xml:space="preserve">│   ├── </w:t>
      </w:r>
      <w:proofErr w:type="spellStart"/>
      <w:r>
        <w:rPr>
          <w:rFonts w:ascii="Consolas" w:eastAsia="Consolas" w:hAnsi="Consolas" w:cs="Consolas"/>
          <w:color w:val="2A4A6B"/>
          <w:sz w:val="20"/>
          <w:szCs w:val="20"/>
        </w:rPr>
        <w:t>Materials</w:t>
      </w:r>
      <w:proofErr w:type="spellEnd"/>
      <w:r>
        <w:rPr>
          <w:rFonts w:ascii="Consolas" w:eastAsia="Consolas" w:hAnsi="Consolas" w:cs="Consolas"/>
          <w:color w:val="2A4A6B"/>
          <w:sz w:val="20"/>
          <w:szCs w:val="20"/>
        </w:rPr>
        <w:t>/</w:t>
      </w:r>
    </w:p>
    <w:p w14:paraId="5AD2109D" w14:textId="77777777" w:rsidR="004B7789" w:rsidRDefault="00000000">
      <w:pPr>
        <w:spacing w:line="260" w:lineRule="auto"/>
        <w:ind w:left="360"/>
      </w:pPr>
      <w:r>
        <w:rPr>
          <w:rFonts w:ascii="Consolas" w:eastAsia="Consolas" w:hAnsi="Consolas" w:cs="Consolas"/>
          <w:color w:val="2A4A6B"/>
          <w:sz w:val="20"/>
          <w:szCs w:val="20"/>
        </w:rPr>
        <w:t xml:space="preserve">│   ├── </w:t>
      </w:r>
      <w:proofErr w:type="spellStart"/>
      <w:r>
        <w:rPr>
          <w:rFonts w:ascii="Consolas" w:eastAsia="Consolas" w:hAnsi="Consolas" w:cs="Consolas"/>
          <w:color w:val="2A4A6B"/>
          <w:sz w:val="20"/>
          <w:szCs w:val="20"/>
        </w:rPr>
        <w:t>Textures</w:t>
      </w:r>
      <w:proofErr w:type="spellEnd"/>
      <w:r>
        <w:rPr>
          <w:rFonts w:ascii="Consolas" w:eastAsia="Consolas" w:hAnsi="Consolas" w:cs="Consolas"/>
          <w:color w:val="2A4A6B"/>
          <w:sz w:val="20"/>
          <w:szCs w:val="20"/>
        </w:rPr>
        <w:t>/</w:t>
      </w:r>
    </w:p>
    <w:p w14:paraId="47D42FE6" w14:textId="77777777" w:rsidR="004B7789" w:rsidRDefault="00000000">
      <w:pPr>
        <w:spacing w:line="260" w:lineRule="auto"/>
        <w:ind w:left="360"/>
      </w:pPr>
      <w:r>
        <w:rPr>
          <w:rFonts w:ascii="Consolas" w:eastAsia="Consolas" w:hAnsi="Consolas" w:cs="Consolas"/>
          <w:color w:val="2A4A6B"/>
          <w:sz w:val="20"/>
          <w:szCs w:val="20"/>
        </w:rPr>
        <w:t xml:space="preserve">│   ├── </w:t>
      </w:r>
      <w:proofErr w:type="spellStart"/>
      <w:r>
        <w:rPr>
          <w:rFonts w:ascii="Consolas" w:eastAsia="Consolas" w:hAnsi="Consolas" w:cs="Consolas"/>
          <w:color w:val="2A4A6B"/>
          <w:sz w:val="20"/>
          <w:szCs w:val="20"/>
        </w:rPr>
        <w:t>Animations</w:t>
      </w:r>
      <w:proofErr w:type="spellEnd"/>
      <w:r>
        <w:rPr>
          <w:rFonts w:ascii="Consolas" w:eastAsia="Consolas" w:hAnsi="Consolas" w:cs="Consolas"/>
          <w:color w:val="2A4A6B"/>
          <w:sz w:val="20"/>
          <w:szCs w:val="20"/>
        </w:rPr>
        <w:t>/</w:t>
      </w:r>
    </w:p>
    <w:p w14:paraId="323E74BB" w14:textId="77777777" w:rsidR="004B7789" w:rsidRDefault="00000000">
      <w:pPr>
        <w:spacing w:line="260" w:lineRule="auto"/>
        <w:ind w:left="360"/>
      </w:pPr>
      <w:r>
        <w:rPr>
          <w:rFonts w:ascii="Consolas" w:eastAsia="Consolas" w:hAnsi="Consolas" w:cs="Consolas"/>
          <w:color w:val="2A4A6B"/>
          <w:sz w:val="20"/>
          <w:szCs w:val="20"/>
        </w:rPr>
        <w:t>│   ├── Audio</w:t>
      </w:r>
      <w:proofErr w:type="gramStart"/>
      <w:r>
        <w:rPr>
          <w:rFonts w:ascii="Consolas" w:eastAsia="Consolas" w:hAnsi="Consolas" w:cs="Consolas"/>
          <w:color w:val="2A4A6B"/>
          <w:sz w:val="20"/>
          <w:szCs w:val="20"/>
        </w:rPr>
        <w:t>/  (</w:t>
      </w:r>
      <w:proofErr w:type="gramEnd"/>
      <w:r>
        <w:rPr>
          <w:rFonts w:ascii="Consolas" w:eastAsia="Consolas" w:hAnsi="Consolas" w:cs="Consolas"/>
          <w:color w:val="2A4A6B"/>
          <w:sz w:val="20"/>
          <w:szCs w:val="20"/>
        </w:rPr>
        <w:t xml:space="preserve">Music · SFX · </w:t>
      </w:r>
      <w:proofErr w:type="spellStart"/>
      <w:r>
        <w:rPr>
          <w:rFonts w:ascii="Consolas" w:eastAsia="Consolas" w:hAnsi="Consolas" w:cs="Consolas"/>
          <w:color w:val="2A4A6B"/>
          <w:sz w:val="20"/>
          <w:szCs w:val="20"/>
        </w:rPr>
        <w:t>Ambience</w:t>
      </w:r>
      <w:proofErr w:type="spellEnd"/>
      <w:r>
        <w:rPr>
          <w:rFonts w:ascii="Consolas" w:eastAsia="Consolas" w:hAnsi="Consolas" w:cs="Consolas"/>
          <w:color w:val="2A4A6B"/>
          <w:sz w:val="20"/>
          <w:szCs w:val="20"/>
        </w:rPr>
        <w:t xml:space="preserve"> · </w:t>
      </w:r>
      <w:proofErr w:type="spellStart"/>
      <w:r>
        <w:rPr>
          <w:rFonts w:ascii="Consolas" w:eastAsia="Consolas" w:hAnsi="Consolas" w:cs="Consolas"/>
          <w:color w:val="2A4A6B"/>
          <w:sz w:val="20"/>
          <w:szCs w:val="20"/>
        </w:rPr>
        <w:t>Voices</w:t>
      </w:r>
      <w:proofErr w:type="spellEnd"/>
      <w:r>
        <w:rPr>
          <w:rFonts w:ascii="Consolas" w:eastAsia="Consolas" w:hAnsi="Consolas" w:cs="Consolas"/>
          <w:color w:val="2A4A6B"/>
          <w:sz w:val="20"/>
          <w:szCs w:val="20"/>
        </w:rPr>
        <w:t xml:space="preserve"> · UI)</w:t>
      </w:r>
    </w:p>
    <w:p w14:paraId="2110EC2C" w14:textId="77777777" w:rsidR="004B7789" w:rsidRDefault="00000000">
      <w:pPr>
        <w:spacing w:line="260" w:lineRule="auto"/>
        <w:ind w:left="360"/>
      </w:pPr>
      <w:r>
        <w:rPr>
          <w:rFonts w:ascii="Consolas" w:eastAsia="Consolas" w:hAnsi="Consolas" w:cs="Consolas"/>
          <w:color w:val="2A4A6B"/>
          <w:sz w:val="20"/>
          <w:szCs w:val="20"/>
        </w:rPr>
        <w:t>│   ├── VFX/</w:t>
      </w:r>
    </w:p>
    <w:p w14:paraId="21411D57" w14:textId="77777777" w:rsidR="004B7789" w:rsidRDefault="00000000">
      <w:pPr>
        <w:spacing w:line="260" w:lineRule="auto"/>
        <w:ind w:left="360"/>
      </w:pPr>
      <w:r>
        <w:rPr>
          <w:rFonts w:ascii="Consolas" w:eastAsia="Consolas" w:hAnsi="Consolas" w:cs="Consolas"/>
          <w:color w:val="2A4A6B"/>
          <w:sz w:val="20"/>
          <w:szCs w:val="20"/>
        </w:rPr>
        <w:t>│   ├── UI</w:t>
      </w:r>
      <w:proofErr w:type="gramStart"/>
      <w:r>
        <w:rPr>
          <w:rFonts w:ascii="Consolas" w:eastAsia="Consolas" w:hAnsi="Consolas" w:cs="Consolas"/>
          <w:color w:val="2A4A6B"/>
          <w:sz w:val="20"/>
          <w:szCs w:val="20"/>
        </w:rPr>
        <w:t>/  (</w:t>
      </w:r>
      <w:proofErr w:type="spellStart"/>
      <w:proofErr w:type="gramEnd"/>
      <w:r>
        <w:rPr>
          <w:rFonts w:ascii="Consolas" w:eastAsia="Consolas" w:hAnsi="Consolas" w:cs="Consolas"/>
          <w:color w:val="2A4A6B"/>
          <w:sz w:val="20"/>
          <w:szCs w:val="20"/>
        </w:rPr>
        <w:t>MainMenu</w:t>
      </w:r>
      <w:proofErr w:type="spellEnd"/>
      <w:r>
        <w:rPr>
          <w:rFonts w:ascii="Consolas" w:eastAsia="Consolas" w:hAnsi="Consolas" w:cs="Consolas"/>
          <w:color w:val="2A4A6B"/>
          <w:sz w:val="20"/>
          <w:szCs w:val="20"/>
        </w:rPr>
        <w:t xml:space="preserve"> · HUD · </w:t>
      </w:r>
      <w:proofErr w:type="spellStart"/>
      <w:r>
        <w:rPr>
          <w:rFonts w:ascii="Consolas" w:eastAsia="Consolas" w:hAnsi="Consolas" w:cs="Consolas"/>
          <w:color w:val="2A4A6B"/>
          <w:sz w:val="20"/>
          <w:szCs w:val="20"/>
        </w:rPr>
        <w:t>Inventory</w:t>
      </w:r>
      <w:proofErr w:type="spellEnd"/>
      <w:r>
        <w:rPr>
          <w:rFonts w:ascii="Consolas" w:eastAsia="Consolas" w:hAnsi="Consolas" w:cs="Consolas"/>
          <w:color w:val="2A4A6B"/>
          <w:sz w:val="20"/>
          <w:szCs w:val="20"/>
        </w:rPr>
        <w:t xml:space="preserve"> · </w:t>
      </w:r>
      <w:proofErr w:type="spellStart"/>
      <w:r>
        <w:rPr>
          <w:rFonts w:ascii="Consolas" w:eastAsia="Consolas" w:hAnsi="Consolas" w:cs="Consolas"/>
          <w:color w:val="2A4A6B"/>
          <w:sz w:val="20"/>
          <w:szCs w:val="20"/>
        </w:rPr>
        <w:t>Documents</w:t>
      </w:r>
      <w:proofErr w:type="spellEnd"/>
      <w:r>
        <w:rPr>
          <w:rFonts w:ascii="Consolas" w:eastAsia="Consolas" w:hAnsi="Consolas" w:cs="Consolas"/>
          <w:color w:val="2A4A6B"/>
          <w:sz w:val="20"/>
          <w:szCs w:val="20"/>
        </w:rPr>
        <w:t xml:space="preserve"> · Pause · </w:t>
      </w:r>
      <w:proofErr w:type="spellStart"/>
      <w:r>
        <w:rPr>
          <w:rFonts w:ascii="Consolas" w:eastAsia="Consolas" w:hAnsi="Consolas" w:cs="Consolas"/>
          <w:color w:val="2A4A6B"/>
          <w:sz w:val="20"/>
          <w:szCs w:val="20"/>
        </w:rPr>
        <w:t>Credits</w:t>
      </w:r>
      <w:proofErr w:type="spellEnd"/>
      <w:r>
        <w:rPr>
          <w:rFonts w:ascii="Consolas" w:eastAsia="Consolas" w:hAnsi="Consolas" w:cs="Consolas"/>
          <w:color w:val="2A4A6B"/>
          <w:sz w:val="20"/>
          <w:szCs w:val="20"/>
        </w:rPr>
        <w:t>)</w:t>
      </w:r>
    </w:p>
    <w:p w14:paraId="5A0F65C6" w14:textId="77777777" w:rsidR="004B7789" w:rsidRDefault="00000000">
      <w:pPr>
        <w:spacing w:line="260" w:lineRule="auto"/>
        <w:ind w:left="360"/>
      </w:pPr>
      <w:r>
        <w:rPr>
          <w:rFonts w:ascii="Consolas" w:eastAsia="Consolas" w:hAnsi="Consolas" w:cs="Consolas"/>
          <w:color w:val="2A4A6B"/>
          <w:sz w:val="20"/>
          <w:szCs w:val="20"/>
        </w:rPr>
        <w:t xml:space="preserve">│   ├── </w:t>
      </w:r>
      <w:proofErr w:type="spellStart"/>
      <w:r>
        <w:rPr>
          <w:rFonts w:ascii="Consolas" w:eastAsia="Consolas" w:hAnsi="Consolas" w:cs="Consolas"/>
          <w:color w:val="2A4A6B"/>
          <w:sz w:val="20"/>
          <w:szCs w:val="20"/>
        </w:rPr>
        <w:t>Puzzles</w:t>
      </w:r>
      <w:proofErr w:type="spellEnd"/>
      <w:r>
        <w:rPr>
          <w:rFonts w:ascii="Consolas" w:eastAsia="Consolas" w:hAnsi="Consolas" w:cs="Consolas"/>
          <w:color w:val="2A4A6B"/>
          <w:sz w:val="20"/>
          <w:szCs w:val="20"/>
        </w:rPr>
        <w:t>/</w:t>
      </w:r>
    </w:p>
    <w:p w14:paraId="1BC04E99" w14:textId="77777777" w:rsidR="004B7789" w:rsidRDefault="00000000">
      <w:pPr>
        <w:spacing w:line="260" w:lineRule="auto"/>
        <w:ind w:left="360"/>
      </w:pPr>
      <w:r>
        <w:rPr>
          <w:rFonts w:ascii="Consolas" w:eastAsia="Consolas" w:hAnsi="Consolas" w:cs="Consolas"/>
          <w:color w:val="2A4A6B"/>
          <w:sz w:val="20"/>
          <w:szCs w:val="20"/>
        </w:rPr>
        <w:t>│   ├── Levels/</w:t>
      </w:r>
    </w:p>
    <w:p w14:paraId="3B940C1D" w14:textId="77777777" w:rsidR="004B7789" w:rsidRDefault="00000000">
      <w:pPr>
        <w:spacing w:line="260" w:lineRule="auto"/>
        <w:ind w:left="360"/>
      </w:pPr>
      <w:r>
        <w:rPr>
          <w:rFonts w:ascii="Consolas" w:eastAsia="Consolas" w:hAnsi="Consolas" w:cs="Consolas"/>
          <w:color w:val="2A4A6B"/>
          <w:sz w:val="20"/>
          <w:szCs w:val="20"/>
        </w:rPr>
        <w:t xml:space="preserve">│   ├── </w:t>
      </w:r>
      <w:proofErr w:type="spellStart"/>
      <w:r>
        <w:rPr>
          <w:rFonts w:ascii="Consolas" w:eastAsia="Consolas" w:hAnsi="Consolas" w:cs="Consolas"/>
          <w:color w:val="2A4A6B"/>
          <w:sz w:val="20"/>
          <w:szCs w:val="20"/>
        </w:rPr>
        <w:t>Cinematics</w:t>
      </w:r>
      <w:proofErr w:type="spellEnd"/>
      <w:proofErr w:type="gramStart"/>
      <w:r>
        <w:rPr>
          <w:rFonts w:ascii="Consolas" w:eastAsia="Consolas" w:hAnsi="Consolas" w:cs="Consolas"/>
          <w:color w:val="2A4A6B"/>
          <w:sz w:val="20"/>
          <w:szCs w:val="20"/>
        </w:rPr>
        <w:t>/  (</w:t>
      </w:r>
      <w:proofErr w:type="spellStart"/>
      <w:proofErr w:type="gramEnd"/>
      <w:r>
        <w:rPr>
          <w:rFonts w:ascii="Consolas" w:eastAsia="Consolas" w:hAnsi="Consolas" w:cs="Consolas"/>
          <w:color w:val="2A4A6B"/>
          <w:sz w:val="20"/>
          <w:szCs w:val="20"/>
        </w:rPr>
        <w:t>Intro</w:t>
      </w:r>
      <w:proofErr w:type="spellEnd"/>
      <w:r>
        <w:rPr>
          <w:rFonts w:ascii="Consolas" w:eastAsia="Consolas" w:hAnsi="Consolas" w:cs="Consolas"/>
          <w:color w:val="2A4A6B"/>
          <w:sz w:val="20"/>
          <w:szCs w:val="20"/>
        </w:rPr>
        <w:t xml:space="preserve"> · </w:t>
      </w:r>
      <w:proofErr w:type="spellStart"/>
      <w:r>
        <w:rPr>
          <w:rFonts w:ascii="Consolas" w:eastAsia="Consolas" w:hAnsi="Consolas" w:cs="Consolas"/>
          <w:color w:val="2A4A6B"/>
          <w:sz w:val="20"/>
          <w:szCs w:val="20"/>
        </w:rPr>
        <w:t>Events</w:t>
      </w:r>
      <w:proofErr w:type="spellEnd"/>
      <w:r>
        <w:rPr>
          <w:rFonts w:ascii="Consolas" w:eastAsia="Consolas" w:hAnsi="Consolas" w:cs="Consolas"/>
          <w:color w:val="2A4A6B"/>
          <w:sz w:val="20"/>
          <w:szCs w:val="20"/>
        </w:rPr>
        <w:t xml:space="preserve"> · </w:t>
      </w:r>
      <w:proofErr w:type="spellStart"/>
      <w:r>
        <w:rPr>
          <w:rFonts w:ascii="Consolas" w:eastAsia="Consolas" w:hAnsi="Consolas" w:cs="Consolas"/>
          <w:color w:val="2A4A6B"/>
          <w:sz w:val="20"/>
          <w:szCs w:val="20"/>
        </w:rPr>
        <w:t>Ending</w:t>
      </w:r>
      <w:proofErr w:type="spellEnd"/>
      <w:r>
        <w:rPr>
          <w:rFonts w:ascii="Consolas" w:eastAsia="Consolas" w:hAnsi="Consolas" w:cs="Consolas"/>
          <w:color w:val="2A4A6B"/>
          <w:sz w:val="20"/>
          <w:szCs w:val="20"/>
        </w:rPr>
        <w:t>)</w:t>
      </w:r>
    </w:p>
    <w:p w14:paraId="39A187C8" w14:textId="77777777" w:rsidR="004B7789" w:rsidRDefault="00000000">
      <w:pPr>
        <w:spacing w:line="260" w:lineRule="auto"/>
        <w:ind w:left="360"/>
      </w:pPr>
      <w:r>
        <w:rPr>
          <w:rFonts w:ascii="Consolas" w:eastAsia="Consolas" w:hAnsi="Consolas" w:cs="Consolas"/>
          <w:color w:val="2A4A6B"/>
          <w:sz w:val="20"/>
          <w:szCs w:val="20"/>
        </w:rPr>
        <w:t>│   └── Data/</w:t>
      </w:r>
    </w:p>
    <w:p w14:paraId="04E2D5EE" w14:textId="77777777" w:rsidR="004B7789" w:rsidRDefault="00000000">
      <w:pPr>
        <w:spacing w:line="260" w:lineRule="auto"/>
        <w:ind w:left="360"/>
      </w:pPr>
      <w:r>
        <w:rPr>
          <w:rFonts w:ascii="Consolas" w:eastAsia="Consolas" w:hAnsi="Consolas" w:cs="Consolas"/>
          <w:color w:val="2A4A6B"/>
          <w:sz w:val="20"/>
          <w:szCs w:val="20"/>
        </w:rPr>
        <w:t xml:space="preserve">├── </w:t>
      </w:r>
      <w:proofErr w:type="spellStart"/>
      <w:r>
        <w:rPr>
          <w:rFonts w:ascii="Consolas" w:eastAsia="Consolas" w:hAnsi="Consolas" w:cs="Consolas"/>
          <w:color w:val="2A4A6B"/>
          <w:sz w:val="20"/>
          <w:szCs w:val="20"/>
        </w:rPr>
        <w:t>Config</w:t>
      </w:r>
      <w:proofErr w:type="spellEnd"/>
      <w:r>
        <w:rPr>
          <w:rFonts w:ascii="Consolas" w:eastAsia="Consolas" w:hAnsi="Consolas" w:cs="Consolas"/>
          <w:color w:val="2A4A6B"/>
          <w:sz w:val="20"/>
          <w:szCs w:val="20"/>
        </w:rPr>
        <w:t>/</w:t>
      </w:r>
    </w:p>
    <w:p w14:paraId="0D35CFE0" w14:textId="77777777" w:rsidR="004B7789" w:rsidRDefault="00000000">
      <w:pPr>
        <w:spacing w:line="260" w:lineRule="auto"/>
        <w:ind w:left="360"/>
      </w:pPr>
      <w:r>
        <w:rPr>
          <w:rFonts w:ascii="Consolas" w:eastAsia="Consolas" w:hAnsi="Consolas" w:cs="Consolas"/>
          <w:color w:val="2A4A6B"/>
          <w:sz w:val="20"/>
          <w:szCs w:val="20"/>
        </w:rPr>
        <w:t xml:space="preserve">├── </w:t>
      </w:r>
      <w:proofErr w:type="spellStart"/>
      <w:r>
        <w:rPr>
          <w:rFonts w:ascii="Consolas" w:eastAsia="Consolas" w:hAnsi="Consolas" w:cs="Consolas"/>
          <w:color w:val="2A4A6B"/>
          <w:sz w:val="20"/>
          <w:szCs w:val="20"/>
        </w:rPr>
        <w:t>Saved</w:t>
      </w:r>
      <w:proofErr w:type="spellEnd"/>
      <w:r>
        <w:rPr>
          <w:rFonts w:ascii="Consolas" w:eastAsia="Consolas" w:hAnsi="Consolas" w:cs="Consolas"/>
          <w:color w:val="2A4A6B"/>
          <w:sz w:val="20"/>
          <w:szCs w:val="20"/>
        </w:rPr>
        <w:t>/</w:t>
      </w:r>
    </w:p>
    <w:p w14:paraId="647471A1" w14:textId="77777777" w:rsidR="004B7789" w:rsidRDefault="00000000">
      <w:pPr>
        <w:spacing w:after="140" w:line="260" w:lineRule="auto"/>
        <w:ind w:left="360"/>
      </w:pPr>
      <w:r>
        <w:rPr>
          <w:rFonts w:ascii="Consolas" w:eastAsia="Consolas" w:hAnsi="Consolas" w:cs="Consolas"/>
          <w:color w:val="2A4A6B"/>
          <w:sz w:val="20"/>
          <w:szCs w:val="20"/>
        </w:rPr>
        <w:t xml:space="preserve">└── </w:t>
      </w:r>
      <w:proofErr w:type="spellStart"/>
      <w:r>
        <w:rPr>
          <w:rFonts w:ascii="Consolas" w:eastAsia="Consolas" w:hAnsi="Consolas" w:cs="Consolas"/>
          <w:color w:val="2A4A6B"/>
          <w:sz w:val="20"/>
          <w:szCs w:val="20"/>
        </w:rPr>
        <w:t>Documentation</w:t>
      </w:r>
      <w:proofErr w:type="spellEnd"/>
      <w:r>
        <w:rPr>
          <w:rFonts w:ascii="Consolas" w:eastAsia="Consolas" w:hAnsi="Consolas" w:cs="Consolas"/>
          <w:color w:val="2A4A6B"/>
          <w:sz w:val="20"/>
          <w:szCs w:val="20"/>
        </w:rPr>
        <w:t>/</w:t>
      </w:r>
    </w:p>
    <w:p w14:paraId="62382299" w14:textId="77777777" w:rsidR="004B7789" w:rsidRDefault="004B7789">
      <w:pPr>
        <w:spacing w:after="60"/>
      </w:pPr>
    </w:p>
    <w:p w14:paraId="1E94441D" w14:textId="796D0D5C" w:rsidR="004B7789" w:rsidRDefault="00000000">
      <w:pPr>
        <w:spacing w:after="120" w:line="276" w:lineRule="auto"/>
      </w:pPr>
      <w:r>
        <w:t xml:space="preserve">🔷 El Documento de </w:t>
      </w:r>
      <w:proofErr w:type="spellStart"/>
      <w:r>
        <w:t>Blockout</w:t>
      </w:r>
      <w:proofErr w:type="spellEnd"/>
      <w:r>
        <w:t xml:space="preserve"> y Lista de </w:t>
      </w:r>
      <w:proofErr w:type="spellStart"/>
      <w:r>
        <w:t>Assets</w:t>
      </w:r>
      <w:proofErr w:type="spellEnd"/>
      <w:r>
        <w:t xml:space="preserve"> añade a esto la convención de nombres de </w:t>
      </w:r>
      <w:proofErr w:type="spellStart"/>
      <w:r>
        <w:t>asset</w:t>
      </w:r>
      <w:proofErr w:type="spellEnd"/>
      <w:r>
        <w:t xml:space="preserve"> y una carpeta más, /_</w:t>
      </w:r>
      <w:proofErr w:type="spellStart"/>
      <w:r>
        <w:t>Blockout</w:t>
      </w:r>
      <w:proofErr w:type="spellEnd"/>
      <w:r>
        <w:t>/, con las cajas grises y sus materiales provisionales, que se borra entera cuando el nivel está vestido.</w:t>
      </w:r>
    </w:p>
    <w:p w14:paraId="3905E207" w14:textId="77777777" w:rsidR="004B7789" w:rsidRDefault="00000000">
      <w:pPr>
        <w:pStyle w:val="Ttulo2"/>
        <w:spacing w:before="280" w:after="140"/>
      </w:pPr>
      <w:r>
        <w:rPr>
          <w:b/>
          <w:bCs/>
          <w:color w:val="1F3A5F"/>
          <w:sz w:val="25"/>
          <w:szCs w:val="25"/>
        </w:rPr>
        <w:t xml:space="preserve">50.3 </w:t>
      </w:r>
      <w:proofErr w:type="spellStart"/>
      <w:r>
        <w:rPr>
          <w:b/>
          <w:bCs/>
          <w:color w:val="1F3A5F"/>
          <w:sz w:val="25"/>
          <w:szCs w:val="25"/>
        </w:rPr>
        <w:t>Blueprints</w:t>
      </w:r>
      <w:proofErr w:type="spellEnd"/>
      <w:r>
        <w:rPr>
          <w:b/>
          <w:bCs/>
          <w:color w:val="1F3A5F"/>
          <w:sz w:val="25"/>
          <w:szCs w:val="25"/>
        </w:rPr>
        <w:t xml:space="preserve"> principales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311B8FB7" w14:textId="77777777">
        <w:trPr>
          <w:cantSplit/>
          <w:tblHeader/>
        </w:trPr>
        <w:tc>
          <w:tcPr>
            <w:tcW w:w="2600" w:type="dxa"/>
            <w:shd w:val="clear" w:color="auto" w:fill="1F3A5F"/>
            <w:tcMar>
              <w:top w:w="70" w:type="dxa"/>
              <w:left w:w="110" w:type="dxa"/>
              <w:bottom w:w="70" w:type="dxa"/>
              <w:right w:w="110" w:type="dxa"/>
            </w:tcMar>
          </w:tcPr>
          <w:p w14:paraId="31BD0A0D" w14:textId="77777777" w:rsidR="004B7789" w:rsidRDefault="00000000">
            <w:pPr>
              <w:spacing w:line="250" w:lineRule="auto"/>
            </w:pPr>
            <w:proofErr w:type="spellStart"/>
            <w:r>
              <w:rPr>
                <w:b/>
                <w:bCs/>
                <w:color w:val="FFFFFF"/>
                <w:sz w:val="19"/>
                <w:szCs w:val="19"/>
              </w:rPr>
              <w:t>Blueprint</w:t>
            </w:r>
            <w:proofErr w:type="spellEnd"/>
          </w:p>
        </w:tc>
        <w:tc>
          <w:tcPr>
            <w:tcW w:w="6760" w:type="dxa"/>
            <w:shd w:val="clear" w:color="auto" w:fill="1F3A5F"/>
            <w:tcMar>
              <w:top w:w="70" w:type="dxa"/>
              <w:left w:w="110" w:type="dxa"/>
              <w:bottom w:w="70" w:type="dxa"/>
              <w:right w:w="110" w:type="dxa"/>
            </w:tcMar>
          </w:tcPr>
          <w:p w14:paraId="3C375097" w14:textId="77777777" w:rsidR="004B7789" w:rsidRDefault="00000000">
            <w:pPr>
              <w:spacing w:line="250" w:lineRule="auto"/>
            </w:pPr>
            <w:r>
              <w:rPr>
                <w:b/>
                <w:bCs/>
                <w:color w:val="FFFFFF"/>
                <w:sz w:val="19"/>
                <w:szCs w:val="19"/>
              </w:rPr>
              <w:t>Función</w:t>
            </w:r>
          </w:p>
        </w:tc>
      </w:tr>
      <w:tr w:rsidR="004B7789" w14:paraId="55C0FEA9" w14:textId="77777777">
        <w:trPr>
          <w:cantSplit/>
        </w:trPr>
        <w:tc>
          <w:tcPr>
            <w:tcW w:w="2600" w:type="dxa"/>
            <w:shd w:val="clear" w:color="auto" w:fill="FFFFFF"/>
            <w:tcMar>
              <w:top w:w="70" w:type="dxa"/>
              <w:left w:w="110" w:type="dxa"/>
              <w:bottom w:w="70" w:type="dxa"/>
              <w:right w:w="110" w:type="dxa"/>
            </w:tcMar>
          </w:tcPr>
          <w:p w14:paraId="096537AD" w14:textId="77777777" w:rsidR="004B7789" w:rsidRDefault="00000000">
            <w:pPr>
              <w:spacing w:line="250" w:lineRule="auto"/>
            </w:pPr>
            <w:proofErr w:type="spellStart"/>
            <w:r>
              <w:rPr>
                <w:sz w:val="19"/>
                <w:szCs w:val="19"/>
              </w:rPr>
              <w:t>BP_Emily</w:t>
            </w:r>
            <w:proofErr w:type="spellEnd"/>
          </w:p>
        </w:tc>
        <w:tc>
          <w:tcPr>
            <w:tcW w:w="6760" w:type="dxa"/>
            <w:shd w:val="clear" w:color="auto" w:fill="FFFFFF"/>
            <w:tcMar>
              <w:top w:w="70" w:type="dxa"/>
              <w:left w:w="110" w:type="dxa"/>
              <w:bottom w:w="70" w:type="dxa"/>
              <w:right w:w="110" w:type="dxa"/>
            </w:tcMar>
          </w:tcPr>
          <w:p w14:paraId="0B15934F" w14:textId="77777777" w:rsidR="004B7789" w:rsidRDefault="00000000">
            <w:pPr>
              <w:spacing w:line="250" w:lineRule="auto"/>
            </w:pPr>
            <w:r>
              <w:rPr>
                <w:sz w:val="19"/>
                <w:szCs w:val="19"/>
              </w:rPr>
              <w:t>Personaje del jugador, cámara y movimiento</w:t>
            </w:r>
          </w:p>
        </w:tc>
      </w:tr>
      <w:tr w:rsidR="004B7789" w14:paraId="751C7DF9" w14:textId="77777777">
        <w:trPr>
          <w:cantSplit/>
        </w:trPr>
        <w:tc>
          <w:tcPr>
            <w:tcW w:w="2600" w:type="dxa"/>
            <w:shd w:val="clear" w:color="auto" w:fill="F7F9FB"/>
            <w:tcMar>
              <w:top w:w="70" w:type="dxa"/>
              <w:left w:w="110" w:type="dxa"/>
              <w:bottom w:w="70" w:type="dxa"/>
              <w:right w:w="110" w:type="dxa"/>
            </w:tcMar>
          </w:tcPr>
          <w:p w14:paraId="67F685BD" w14:textId="77777777" w:rsidR="004B7789" w:rsidRDefault="00000000">
            <w:pPr>
              <w:spacing w:line="250" w:lineRule="auto"/>
            </w:pPr>
            <w:proofErr w:type="spellStart"/>
            <w:r>
              <w:rPr>
                <w:sz w:val="19"/>
                <w:szCs w:val="19"/>
              </w:rPr>
              <w:t>BP_Syairah</w:t>
            </w:r>
            <w:proofErr w:type="spellEnd"/>
          </w:p>
        </w:tc>
        <w:tc>
          <w:tcPr>
            <w:tcW w:w="6760" w:type="dxa"/>
            <w:shd w:val="clear" w:color="auto" w:fill="F7F9FB"/>
            <w:tcMar>
              <w:top w:w="70" w:type="dxa"/>
              <w:left w:w="110" w:type="dxa"/>
              <w:bottom w:w="70" w:type="dxa"/>
              <w:right w:w="110" w:type="dxa"/>
            </w:tcMar>
          </w:tcPr>
          <w:p w14:paraId="77759686" w14:textId="77777777" w:rsidR="004B7789" w:rsidRDefault="00000000">
            <w:pPr>
              <w:spacing w:line="250" w:lineRule="auto"/>
            </w:pPr>
            <w:r>
              <w:rPr>
                <w:sz w:val="19"/>
                <w:szCs w:val="19"/>
              </w:rPr>
              <w:t>Personaje de la cinemática final</w:t>
            </w:r>
          </w:p>
        </w:tc>
      </w:tr>
      <w:tr w:rsidR="004B7789" w14:paraId="029A2151" w14:textId="77777777">
        <w:trPr>
          <w:cantSplit/>
        </w:trPr>
        <w:tc>
          <w:tcPr>
            <w:tcW w:w="2600" w:type="dxa"/>
            <w:shd w:val="clear" w:color="auto" w:fill="FFFFFF"/>
            <w:tcMar>
              <w:top w:w="70" w:type="dxa"/>
              <w:left w:w="110" w:type="dxa"/>
              <w:bottom w:w="70" w:type="dxa"/>
              <w:right w:w="110" w:type="dxa"/>
            </w:tcMar>
          </w:tcPr>
          <w:p w14:paraId="6119BDDB" w14:textId="77777777" w:rsidR="004B7789" w:rsidRDefault="00000000">
            <w:pPr>
              <w:spacing w:line="250" w:lineRule="auto"/>
            </w:pPr>
            <w:proofErr w:type="spellStart"/>
            <w:r>
              <w:rPr>
                <w:sz w:val="19"/>
                <w:szCs w:val="19"/>
              </w:rPr>
              <w:t>BP_Door</w:t>
            </w:r>
            <w:proofErr w:type="spellEnd"/>
          </w:p>
        </w:tc>
        <w:tc>
          <w:tcPr>
            <w:tcW w:w="6760" w:type="dxa"/>
            <w:shd w:val="clear" w:color="auto" w:fill="FFFFFF"/>
            <w:tcMar>
              <w:top w:w="70" w:type="dxa"/>
              <w:left w:w="110" w:type="dxa"/>
              <w:bottom w:w="70" w:type="dxa"/>
              <w:right w:w="110" w:type="dxa"/>
            </w:tcMar>
          </w:tcPr>
          <w:p w14:paraId="339552E6" w14:textId="77777777" w:rsidR="004B7789" w:rsidRDefault="00000000">
            <w:pPr>
              <w:spacing w:line="250" w:lineRule="auto"/>
            </w:pPr>
            <w:r>
              <w:rPr>
                <w:sz w:val="19"/>
                <w:szCs w:val="19"/>
              </w:rPr>
              <w:t>Puertas, con sus estados y sus tipos</w:t>
            </w:r>
          </w:p>
        </w:tc>
      </w:tr>
      <w:tr w:rsidR="004B7789" w14:paraId="1D6283AC" w14:textId="77777777">
        <w:trPr>
          <w:cantSplit/>
        </w:trPr>
        <w:tc>
          <w:tcPr>
            <w:tcW w:w="2600" w:type="dxa"/>
            <w:shd w:val="clear" w:color="auto" w:fill="F7F9FB"/>
            <w:tcMar>
              <w:top w:w="70" w:type="dxa"/>
              <w:left w:w="110" w:type="dxa"/>
              <w:bottom w:w="70" w:type="dxa"/>
              <w:right w:w="110" w:type="dxa"/>
            </w:tcMar>
          </w:tcPr>
          <w:p w14:paraId="6DFCD925" w14:textId="77777777" w:rsidR="004B7789" w:rsidRDefault="00000000">
            <w:pPr>
              <w:spacing w:line="250" w:lineRule="auto"/>
            </w:pPr>
            <w:proofErr w:type="spellStart"/>
            <w:r>
              <w:rPr>
                <w:sz w:val="19"/>
                <w:szCs w:val="19"/>
              </w:rPr>
              <w:t>BP_InteractableBase</w:t>
            </w:r>
            <w:proofErr w:type="spellEnd"/>
          </w:p>
        </w:tc>
        <w:tc>
          <w:tcPr>
            <w:tcW w:w="6760" w:type="dxa"/>
            <w:shd w:val="clear" w:color="auto" w:fill="F7F9FB"/>
            <w:tcMar>
              <w:top w:w="70" w:type="dxa"/>
              <w:left w:w="110" w:type="dxa"/>
              <w:bottom w:w="70" w:type="dxa"/>
              <w:right w:w="110" w:type="dxa"/>
            </w:tcMar>
          </w:tcPr>
          <w:p w14:paraId="18234D8B" w14:textId="77777777" w:rsidR="004B7789" w:rsidRDefault="00000000">
            <w:pPr>
              <w:spacing w:line="250" w:lineRule="auto"/>
            </w:pPr>
            <w:r>
              <w:rPr>
                <w:sz w:val="19"/>
                <w:szCs w:val="19"/>
              </w:rPr>
              <w:t>Base de todo lo interactuable. Realiza la interfaz BPI_Interactable una sola vez.</w:t>
            </w:r>
            <w:proofErr w:type="spellStart"/>
            <w:r>
              <w:rPr>
                <w:sz w:val="19"/>
                <w:szCs w:val="19"/>
              </w:rPr>
            </w:r>
            <w:proofErr w:type="spellEnd"/>
          </w:p>
        </w:tc>
      </w:tr>
      <w:tr w:rsidR="004B7789" w14:paraId="4DD28FC3" w14:textId="77777777">
        <w:trPr>
          <w:cantSplit/>
        </w:trPr>
        <w:tc>
          <w:tcPr>
            <w:tcW w:w="2600" w:type="dxa"/>
            <w:shd w:val="clear" w:color="auto" w:fill="FFFFFF"/>
            <w:tcMar>
              <w:top w:w="70" w:type="dxa"/>
              <w:left w:w="110" w:type="dxa"/>
              <w:bottom w:w="70" w:type="dxa"/>
              <w:right w:w="110" w:type="dxa"/>
            </w:tcMar>
          </w:tcPr>
          <w:p w14:paraId="67621D79" w14:textId="77777777" w:rsidR="004B7789" w:rsidRDefault="00000000">
            <w:pPr>
              <w:spacing w:line="250" w:lineRule="auto"/>
            </w:pPr>
            <w:proofErr w:type="spellStart"/>
            <w:r>
              <w:rPr>
                <w:sz w:val="19"/>
                <w:szCs w:val="19"/>
              </w:rPr>
              <w:t>BP_Pickup</w:t>
            </w:r>
            <w:proofErr w:type="spellEnd"/>
          </w:p>
        </w:tc>
        <w:tc>
          <w:tcPr>
            <w:tcW w:w="6760" w:type="dxa"/>
            <w:shd w:val="clear" w:color="auto" w:fill="FFFFFF"/>
            <w:tcMar>
              <w:top w:w="70" w:type="dxa"/>
              <w:left w:w="110" w:type="dxa"/>
              <w:bottom w:w="70" w:type="dxa"/>
              <w:right w:w="110" w:type="dxa"/>
            </w:tcMar>
          </w:tcPr>
          <w:p w14:paraId="3A118971" w14:textId="77777777" w:rsidR="004B7789" w:rsidRDefault="00000000">
            <w:pPr>
              <w:spacing w:line="250" w:lineRule="auto"/>
            </w:pPr>
            <w:r>
              <w:rPr>
                <w:sz w:val="19"/>
                <w:szCs w:val="19"/>
              </w:rPr>
              <w:t xml:space="preserve">Objetos </w:t>
            </w:r>
            <w:proofErr w:type="spellStart"/>
            <w:r>
              <w:rPr>
                <w:sz w:val="19"/>
                <w:szCs w:val="19"/>
              </w:rPr>
              <w:t>recogibles</w:t>
            </w:r>
            <w:proofErr w:type="spellEnd"/>
          </w:p>
        </w:tc>
      </w:tr>
      <w:tr w:rsidR="004B7789" w14:paraId="4F83F61F" w14:textId="77777777">
        <w:trPr>
          <w:cantSplit/>
        </w:trPr>
        <w:tc>
          <w:tcPr>
            <w:tcW w:w="2600" w:type="dxa"/>
            <w:shd w:val="clear" w:color="auto" w:fill="F7F9FB"/>
            <w:tcMar>
              <w:top w:w="70" w:type="dxa"/>
              <w:left w:w="110" w:type="dxa"/>
              <w:bottom w:w="70" w:type="dxa"/>
              <w:right w:w="110" w:type="dxa"/>
            </w:tcMar>
          </w:tcPr>
          <w:p w14:paraId="21E21245" w14:textId="77777777" w:rsidR="004B7789" w:rsidRDefault="00000000">
            <w:pPr>
              <w:spacing w:line="250" w:lineRule="auto"/>
            </w:pPr>
            <w:proofErr w:type="spellStart"/>
            <w:r>
              <w:rPr>
                <w:sz w:val="19"/>
                <w:szCs w:val="19"/>
              </w:rPr>
              <w:t>BPC_Inventory</w:t>
            </w:r>
            <w:proofErr w:type="spellEnd"/>
          </w:p>
        </w:tc>
        <w:tc>
          <w:tcPr>
            <w:tcW w:w="6760" w:type="dxa"/>
            <w:shd w:val="clear" w:color="auto" w:fill="F7F9FB"/>
            <w:tcMar>
              <w:top w:w="70" w:type="dxa"/>
              <w:left w:w="110" w:type="dxa"/>
              <w:bottom w:w="70" w:type="dxa"/>
              <w:right w:w="110" w:type="dxa"/>
            </w:tcMar>
          </w:tcPr>
          <w:p w14:paraId="78E3A027" w14:textId="77777777" w:rsidR="004B7789" w:rsidRDefault="00000000">
            <w:pPr>
              <w:spacing w:line="250" w:lineRule="auto"/>
            </w:pPr>
            <w:r>
              <w:rPr>
                <w:sz w:val="19"/>
                <w:szCs w:val="19"/>
              </w:rPr>
              <w:t>Componente de inventario, sin interfaz de usuario</w:t>
            </w:r>
          </w:p>
        </w:tc>
      </w:tr>
      <w:tr w:rsidR="004B7789" w14:paraId="336D5144" w14:textId="77777777">
        <w:trPr>
          <w:cantSplit/>
        </w:trPr>
        <w:tc>
          <w:tcPr>
            <w:tcW w:w="2600" w:type="dxa"/>
            <w:shd w:val="clear" w:color="auto" w:fill="FFFFFF"/>
            <w:tcMar>
              <w:top w:w="70" w:type="dxa"/>
              <w:left w:w="110" w:type="dxa"/>
              <w:bottom w:w="70" w:type="dxa"/>
              <w:right w:w="110" w:type="dxa"/>
            </w:tcMar>
          </w:tcPr>
          <w:p w14:paraId="1485EA24" w14:textId="77777777" w:rsidR="004B7789" w:rsidRDefault="00000000">
            <w:pPr>
              <w:spacing w:line="250" w:lineRule="auto"/>
            </w:pPr>
            <w:proofErr w:type="spellStart"/>
            <w:r>
              <w:rPr>
                <w:sz w:val="19"/>
                <w:szCs w:val="19"/>
              </w:rPr>
              <w:t>BP_CombinationLock · BP_LogicPanel</w:t>
            </w:r>
            <w:proofErr w:type="spellEnd"/>
          </w:p>
        </w:tc>
        <w:tc>
          <w:tcPr>
            <w:tcW w:w="6760" w:type="dxa"/>
            <w:shd w:val="clear" w:color="auto" w:fill="FFFFFF"/>
            <w:tcMar>
              <w:top w:w="70" w:type="dxa"/>
              <w:left w:w="110" w:type="dxa"/>
              <w:bottom w:w="70" w:type="dxa"/>
              <w:right w:w="110" w:type="dxa"/>
            </w:tcMar>
          </w:tcPr>
          <w:p w14:paraId="7074299D" w14:textId="77777777" w:rsidR="004B7789" w:rsidRDefault="00000000">
            <w:pPr>
              <w:spacing w:line="250" w:lineRule="auto"/>
            </w:pPr>
            <w:r>
              <w:rPr>
                <w:sz w:val="19"/>
                <w:szCs w:val="19"/>
              </w:rPr>
              <w:t>Los dos mecanismos de puzzle. No existe una clase BP_Puzzle genérica: ver Diagrama de Clases v2.1, cap. 5.5.</w:t>
            </w:r>
            <w:proofErr w:type="spellStart"/>
            <w:r>
              <w:rPr>
                <w:sz w:val="19"/>
                <w:szCs w:val="19"/>
              </w:rPr>
            </w:r>
            <w:proofErr w:type="spellEnd"/>
          </w:p>
        </w:tc>
      </w:tr>
      <w:tr w:rsidR="004B7789" w14:paraId="311CA1B0" w14:textId="77777777">
        <w:trPr>
          <w:cantSplit/>
        </w:trPr>
        <w:tc>
          <w:tcPr>
            <w:tcW w:w="2600" w:type="dxa"/>
            <w:shd w:val="clear" w:color="auto" w:fill="F7F9FB"/>
            <w:tcMar>
              <w:top w:w="70" w:type="dxa"/>
              <w:left w:w="110" w:type="dxa"/>
              <w:bottom w:w="70" w:type="dxa"/>
              <w:right w:w="110" w:type="dxa"/>
            </w:tcMar>
          </w:tcPr>
          <w:p w14:paraId="03D36078" w14:textId="77777777" w:rsidR="004B7789" w:rsidRDefault="00000000">
            <w:pPr>
              <w:spacing w:line="250" w:lineRule="auto"/>
            </w:pPr>
            <w:proofErr w:type="spellStart"/>
            <w:r>
              <w:rPr>
                <w:sz w:val="19"/>
                <w:szCs w:val="19"/>
              </w:rPr>
              <w:t>BP_FusePanel</w:t>
            </w:r>
            <w:proofErr w:type="spellEnd"/>
            <w:r>
              <w:rPr>
                <w:sz w:val="19"/>
                <w:szCs w:val="19"/>
              </w:rPr>
            </w:r>
            <w:proofErr w:type="spellStart"/>
            <w:r>
              <w:rPr>
                <w:sz w:val="19"/>
                <w:szCs w:val="19"/>
              </w:rPr>
            </w:r>
            <w:proofErr w:type="spellEnd"/>
          </w:p>
        </w:tc>
        <w:tc>
          <w:tcPr>
            <w:tcW w:w="6760" w:type="dxa"/>
            <w:shd w:val="clear" w:color="auto" w:fill="F7F9FB"/>
            <w:tcMar>
              <w:top w:w="70" w:type="dxa"/>
              <w:left w:w="110" w:type="dxa"/>
              <w:bottom w:w="70" w:type="dxa"/>
              <w:right w:w="110" w:type="dxa"/>
            </w:tcMar>
          </w:tcPr>
          <w:p w14:paraId="5F288900" w14:textId="77777777" w:rsidR="004B7789" w:rsidRDefault="00000000">
            <w:pPr>
              <w:spacing w:line="250" w:lineRule="auto"/>
            </w:pPr>
            <w:r>
              <w:rPr>
                <w:sz w:val="19"/>
                <w:szCs w:val="19"/>
              </w:rPr>
              <w:t>Panel de fusibles: tres alojamientos y la regla de carga máxima</w:t>
            </w:r>
          </w:p>
        </w:tc>
      </w:tr>
      <w:tr w:rsidR="004B7789" w14:paraId="245D3582" w14:textId="77777777">
        <w:trPr>
          <w:cantSplit/>
        </w:trPr>
        <w:tc>
          <w:tcPr>
            <w:tcW w:w="2600" w:type="dxa"/>
            <w:shd w:val="clear" w:color="auto" w:fill="FFFFFF"/>
            <w:tcMar>
              <w:top w:w="70" w:type="dxa"/>
              <w:left w:w="110" w:type="dxa"/>
              <w:bottom w:w="70" w:type="dxa"/>
              <w:right w:w="110" w:type="dxa"/>
            </w:tcMar>
          </w:tcPr>
          <w:p w14:paraId="3273AADD" w14:textId="77777777" w:rsidR="004B7789" w:rsidRDefault="00000000">
            <w:pPr>
              <w:spacing w:line="250" w:lineRule="auto"/>
            </w:pPr>
            <w:proofErr w:type="spellStart"/>
            <w:r>
              <w:rPr>
                <w:sz w:val="19"/>
                <w:szCs w:val="19"/>
              </w:rPr>
              <w:t>BP_ProgressManager</w:t>
            </w:r>
            <w:proofErr w:type="spellEnd"/>
          </w:p>
        </w:tc>
        <w:tc>
          <w:tcPr>
            <w:tcW w:w="6760" w:type="dxa"/>
            <w:shd w:val="clear" w:color="auto" w:fill="FFFFFF"/>
            <w:tcMar>
              <w:top w:w="70" w:type="dxa"/>
              <w:left w:w="110" w:type="dxa"/>
              <w:bottom w:w="70" w:type="dxa"/>
              <w:right w:w="110" w:type="dxa"/>
            </w:tcMar>
          </w:tcPr>
          <w:p w14:paraId="1A6EB688" w14:textId="77777777" w:rsidR="004B7789" w:rsidRDefault="00000000">
            <w:pPr>
              <w:spacing w:line="250" w:lineRule="auto"/>
            </w:pPr>
            <w:r>
              <w:rPr>
                <w:sz w:val="19"/>
                <w:szCs w:val="19"/>
              </w:rPr>
              <w:t>Estado global de la partida y guardado</w:t>
            </w:r>
          </w:p>
        </w:tc>
      </w:tr>
      <w:tr w:rsidR="004B7789" w14:paraId="5774C11C" w14:textId="77777777">
        <w:trPr>
          <w:cantSplit/>
        </w:trPr>
        <w:tc>
          <w:tcPr>
            <w:tcW w:w="2600" w:type="dxa"/>
            <w:shd w:val="clear" w:color="auto" w:fill="F7F9FB"/>
            <w:tcMar>
              <w:top w:w="70" w:type="dxa"/>
              <w:left w:w="110" w:type="dxa"/>
              <w:bottom w:w="70" w:type="dxa"/>
              <w:right w:w="110" w:type="dxa"/>
            </w:tcMar>
          </w:tcPr>
          <w:p w14:paraId="26DA7540" w14:textId="77777777" w:rsidR="004B7789" w:rsidRDefault="00000000">
            <w:pPr>
              <w:spacing w:line="250" w:lineRule="auto"/>
            </w:pPr>
            <w:proofErr w:type="spellStart"/>
            <w:r>
              <w:rPr>
                <w:sz w:val="19"/>
                <w:szCs w:val="19"/>
              </w:rPr>
              <w:t>BP_Document</w:t>
            </w:r>
            <w:proofErr w:type="spellEnd"/>
            <w:r>
              <w:rPr>
                <w:sz w:val="19"/>
                <w:szCs w:val="19"/>
              </w:rPr>
            </w:r>
            <w:proofErr w:type="spellStart"/>
            <w:r>
              <w:rPr>
                <w:sz w:val="19"/>
                <w:szCs w:val="19"/>
              </w:rPr>
            </w:r>
            <w:proofErr w:type="spellEnd"/>
          </w:p>
        </w:tc>
        <w:tc>
          <w:tcPr>
            <w:tcW w:w="6760" w:type="dxa"/>
            <w:shd w:val="clear" w:color="auto" w:fill="F7F9FB"/>
            <w:tcMar>
              <w:top w:w="70" w:type="dxa"/>
              <w:left w:w="110" w:type="dxa"/>
              <w:bottom w:w="70" w:type="dxa"/>
              <w:right w:w="110" w:type="dxa"/>
            </w:tcMar>
          </w:tcPr>
          <w:p w14:paraId="25D0D47F" w14:textId="77777777" w:rsidR="004B7789" w:rsidRDefault="00000000">
            <w:pPr>
              <w:spacing w:line="250" w:lineRule="auto"/>
            </w:pPr>
            <w:r>
              <w:rPr>
                <w:sz w:val="19"/>
                <w:szCs w:val="19"/>
              </w:rPr>
              <w:t>Documentos examinables. No hay sistema de objetivos — cap. 1.1.</w:t>
            </w:r>
            <w:proofErr w:type="spellStart"/>
            <w:r>
              <w:rPr>
                <w:sz w:val="19"/>
                <w:szCs w:val="19"/>
              </w:rPr>
            </w:r>
            <w:proofErr w:type="spellEnd"/>
            <w:r>
              <w:rPr>
                <w:sz w:val="19"/>
                <w:szCs w:val="19"/>
              </w:rPr>
            </w:r>
          </w:p>
        </w:tc>
      </w:tr>
    </w:tbl>
    <w:p w14:paraId="3521391F" w14:textId="77777777" w:rsidR="004B7789" w:rsidRDefault="004B7789">
      <w:pPr>
        <w:spacing w:after="60"/>
      </w:pPr>
    </w:p>
    <w:p w14:paraId="56992DF5" w14:textId="77777777" w:rsidR="004B7789" w:rsidRDefault="00000000">
      <w:pPr>
        <w:spacing w:after="120" w:line="276" w:lineRule="auto"/>
      </w:pPr>
      <w:r>
        <w:t>El Diagrama de Clases v2.1 desarrolla las veintiuna clases del proyecto con sus atributos y relaciones. Estos nombres son referencias de organización y pueden ajustarse durante la implementación.</w:t>
      </w:r>
    </w:p>
    <w:p w14:paraId="4D84E5B9" w14:textId="77777777" w:rsidR="004B7789" w:rsidRDefault="00000000">
      <w:pPr>
        <w:pStyle w:val="Ttulo2"/>
        <w:spacing w:before="280" w:after="140"/>
      </w:pPr>
      <w:r>
        <w:rPr>
          <w:b/>
          <w:bCs/>
          <w:color w:val="1F3A5F"/>
          <w:sz w:val="25"/>
          <w:szCs w:val="25"/>
        </w:rPr>
        <w:t>50.4 Interfaces y herencia</w:t>
      </w:r>
    </w:p>
    <w:p w14:paraId="7E6DBC40" w14:textId="77777777" w:rsidR="004B7789" w:rsidRDefault="00000000">
      <w:pPr>
        <w:spacing w:after="120" w:line="276" w:lineRule="auto"/>
      </w:pPr>
      <w:r>
        <w:t>Las interfaces se usan cuando distintos actores necesitan compartir una misma función: una interfaz de interacción permite que puertas, documentos, objetos y mecanismos respondan de forma consistente.</w:t>
      </w:r>
    </w:p>
    <w:p w14:paraId="52DBDF7B" w14:textId="77777777" w:rsidR="004B7789" w:rsidRDefault="00000000">
      <w:pPr>
        <w:spacing w:after="120" w:line="276" w:lineRule="auto"/>
      </w:pPr>
      <w:r>
        <w:t xml:space="preserve">La herencia se usa cuando varios actores comparten comportamiento: una base de </w:t>
      </w:r>
      <w:proofErr w:type="spellStart"/>
      <w:r>
        <w:t>interactuable</w:t>
      </w:r>
      <w:proofErr w:type="spellEnd"/>
      <w:r>
        <w:t xml:space="preserve"> de la que derivan puertas, objetos y documentos. No debe utilizarse herencia si solamente complica el sistema.</w:t>
      </w:r>
    </w:p>
    <w:p w14:paraId="581951D1" w14:textId="77777777" w:rsidR="004B7789" w:rsidRDefault="00000000">
      <w:r>
        <w:br w:type="page"/>
      </w:r>
    </w:p>
    <w:p w14:paraId="5E649A7D" w14:textId="77777777" w:rsidR="004B7789" w:rsidRDefault="00000000">
      <w:pPr>
        <w:pStyle w:val="Ttulo1"/>
        <w:spacing w:before="360" w:after="180"/>
      </w:pPr>
      <w:r>
        <w:rPr>
          <w:b/>
          <w:bCs/>
          <w:color w:val="1F3A5F"/>
          <w:sz w:val="30"/>
          <w:szCs w:val="30"/>
        </w:rPr>
        <w:lastRenderedPageBreak/>
        <w:t>51. Plan de producción</w:t>
      </w:r>
    </w:p>
    <w:p w14:paraId="548785E6" w14:textId="77777777" w:rsidR="004B7789" w:rsidRDefault="00000000">
      <w:pPr>
        <w:spacing w:after="120" w:line="276" w:lineRule="auto"/>
      </w:pPr>
      <w:r>
        <w:t>🔷 Este capítulo sustituye al orden de trabajo de siete líneas que tenía la v2.0. El detalle completo —tareas, horas, riesgos y plan de recorte— está en el Plan de Producción v1.3.</w:t>
      </w:r>
    </w:p>
    <w:p w14:paraId="6E28B63F"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900"/>
        <w:gridCol w:w="6460"/>
      </w:tblGrid>
      <w:tr w:rsidR="004B7789" w14:paraId="3B18352D" w14:textId="77777777">
        <w:trPr>
          <w:cantSplit/>
        </w:trPr>
        <w:tc>
          <w:tcPr>
            <w:tcW w:w="2900" w:type="dxa"/>
            <w:shd w:val="clear" w:color="auto" w:fill="FFFFFF"/>
            <w:tcMar>
              <w:top w:w="70" w:type="dxa"/>
              <w:left w:w="110" w:type="dxa"/>
              <w:bottom w:w="70" w:type="dxa"/>
              <w:right w:w="110" w:type="dxa"/>
            </w:tcMar>
          </w:tcPr>
          <w:p w14:paraId="2AE48C18" w14:textId="77777777" w:rsidR="004B7789" w:rsidRDefault="00000000">
            <w:pPr>
              <w:spacing w:line="250" w:lineRule="auto"/>
            </w:pPr>
            <w:r>
              <w:rPr>
                <w:sz w:val="19"/>
                <w:szCs w:val="19"/>
              </w:rPr>
              <w:t>Esfuerzo total</w:t>
            </w:r>
          </w:p>
        </w:tc>
        <w:tc>
          <w:tcPr>
            <w:tcW w:w="6460" w:type="dxa"/>
            <w:shd w:val="clear" w:color="auto" w:fill="FFFFFF"/>
            <w:tcMar>
              <w:top w:w="70" w:type="dxa"/>
              <w:left w:w="110" w:type="dxa"/>
              <w:bottom w:w="70" w:type="dxa"/>
              <w:right w:w="110" w:type="dxa"/>
            </w:tcMar>
          </w:tcPr>
          <w:p w14:paraId="1CDF3C47" w14:textId="77777777" w:rsidR="004B7789" w:rsidRDefault="00000000">
            <w:pPr>
              <w:spacing w:line="250" w:lineRule="auto"/>
            </w:pPr>
            <w:r>
              <w:rPr>
                <w:sz w:val="19"/>
                <w:szCs w:val="19"/>
              </w:rPr>
              <w:t>750 horas</w:t>
            </w:r>
          </w:p>
        </w:tc>
      </w:tr>
      <w:tr w:rsidR="004B7789" w14:paraId="3B51B469" w14:textId="77777777">
        <w:trPr>
          <w:cantSplit/>
        </w:trPr>
        <w:tc>
          <w:tcPr>
            <w:tcW w:w="2900" w:type="dxa"/>
            <w:shd w:val="clear" w:color="auto" w:fill="F7F9FB"/>
            <w:tcMar>
              <w:top w:w="70" w:type="dxa"/>
              <w:left w:w="110" w:type="dxa"/>
              <w:bottom w:w="70" w:type="dxa"/>
              <w:right w:w="110" w:type="dxa"/>
            </w:tcMar>
          </w:tcPr>
          <w:p w14:paraId="2ABCE0D5" w14:textId="77777777" w:rsidR="004B7789" w:rsidRDefault="00000000">
            <w:pPr>
              <w:spacing w:line="250" w:lineRule="auto"/>
            </w:pPr>
            <w:r>
              <w:rPr>
                <w:sz w:val="19"/>
                <w:szCs w:val="19"/>
              </w:rPr>
              <w:t>Duración</w:t>
            </w:r>
          </w:p>
        </w:tc>
        <w:tc>
          <w:tcPr>
            <w:tcW w:w="6460" w:type="dxa"/>
            <w:shd w:val="clear" w:color="auto" w:fill="F7F9FB"/>
            <w:tcMar>
              <w:top w:w="70" w:type="dxa"/>
              <w:left w:w="110" w:type="dxa"/>
              <w:bottom w:w="70" w:type="dxa"/>
              <w:right w:w="110" w:type="dxa"/>
            </w:tcMar>
          </w:tcPr>
          <w:p w14:paraId="2B0A0AEB" w14:textId="77777777" w:rsidR="004B7789" w:rsidRDefault="00000000">
            <w:pPr>
              <w:spacing w:line="250" w:lineRule="auto"/>
            </w:pPr>
            <w:r>
              <w:rPr>
                <w:sz w:val="19"/>
                <w:szCs w:val="19"/>
              </w:rPr>
              <w:t>30 semanas de trabajo + 6 de colchón = 36</w:t>
            </w:r>
          </w:p>
        </w:tc>
      </w:tr>
      <w:tr w:rsidR="004B7789" w14:paraId="450EEEE6" w14:textId="77777777">
        <w:trPr>
          <w:cantSplit/>
        </w:trPr>
        <w:tc>
          <w:tcPr>
            <w:tcW w:w="2900" w:type="dxa"/>
            <w:shd w:val="clear" w:color="auto" w:fill="FFFFFF"/>
            <w:tcMar>
              <w:top w:w="70" w:type="dxa"/>
              <w:left w:w="110" w:type="dxa"/>
              <w:bottom w:w="70" w:type="dxa"/>
              <w:right w:w="110" w:type="dxa"/>
            </w:tcMar>
          </w:tcPr>
          <w:p w14:paraId="4882EE38" w14:textId="77777777" w:rsidR="004B7789" w:rsidRDefault="00000000">
            <w:pPr>
              <w:spacing w:line="250" w:lineRule="auto"/>
            </w:pPr>
            <w:r>
              <w:rPr>
                <w:sz w:val="19"/>
                <w:szCs w:val="19"/>
              </w:rPr>
              <w:t>Dedicación prevista</w:t>
            </w:r>
          </w:p>
        </w:tc>
        <w:tc>
          <w:tcPr>
            <w:tcW w:w="6460" w:type="dxa"/>
            <w:shd w:val="clear" w:color="auto" w:fill="FFFFFF"/>
            <w:tcMar>
              <w:top w:w="70" w:type="dxa"/>
              <w:left w:w="110" w:type="dxa"/>
              <w:bottom w:w="70" w:type="dxa"/>
              <w:right w:w="110" w:type="dxa"/>
            </w:tcMar>
          </w:tcPr>
          <w:p w14:paraId="61F9BE85" w14:textId="77777777" w:rsidR="004B7789" w:rsidRDefault="00000000">
            <w:pPr>
              <w:spacing w:line="250" w:lineRule="auto"/>
            </w:pPr>
            <w:r>
              <w:rPr>
                <w:sz w:val="19"/>
                <w:szCs w:val="19"/>
              </w:rPr>
              <w:t>20–35 h semanales. El plan calcula sobre 25.</w:t>
            </w:r>
          </w:p>
        </w:tc>
      </w:tr>
      <w:tr w:rsidR="004B7789" w14:paraId="2CC36AFE" w14:textId="77777777">
        <w:trPr>
          <w:cantSplit/>
        </w:trPr>
        <w:tc>
          <w:tcPr>
            <w:tcW w:w="2900" w:type="dxa"/>
            <w:shd w:val="clear" w:color="auto" w:fill="F7F9FB"/>
            <w:tcMar>
              <w:top w:w="70" w:type="dxa"/>
              <w:left w:w="110" w:type="dxa"/>
              <w:bottom w:w="70" w:type="dxa"/>
              <w:right w:w="110" w:type="dxa"/>
            </w:tcMar>
          </w:tcPr>
          <w:p w14:paraId="68EFCDAF" w14:textId="77777777" w:rsidR="004B7789" w:rsidRDefault="00000000">
            <w:pPr>
              <w:spacing w:line="250" w:lineRule="auto"/>
            </w:pPr>
            <w:r>
              <w:rPr>
                <w:sz w:val="19"/>
                <w:szCs w:val="19"/>
              </w:rPr>
              <w:t>Equipo</w:t>
            </w:r>
          </w:p>
        </w:tc>
        <w:tc>
          <w:tcPr>
            <w:tcW w:w="6460" w:type="dxa"/>
            <w:shd w:val="clear" w:color="auto" w:fill="F7F9FB"/>
            <w:tcMar>
              <w:top w:w="70" w:type="dxa"/>
              <w:left w:w="110" w:type="dxa"/>
              <w:bottom w:w="70" w:type="dxa"/>
              <w:right w:w="110" w:type="dxa"/>
            </w:tcMar>
          </w:tcPr>
          <w:p w14:paraId="52B2B480" w14:textId="77777777" w:rsidR="004B7789" w:rsidRDefault="00000000">
            <w:pPr>
              <w:spacing w:line="250" w:lineRule="auto"/>
            </w:pPr>
            <w:r>
              <w:rPr>
                <w:sz w:val="19"/>
                <w:szCs w:val="19"/>
              </w:rPr>
              <w:t>Una persona</w:t>
            </w:r>
          </w:p>
        </w:tc>
      </w:tr>
      <w:tr w:rsidR="004B7789" w14:paraId="06F9ADA7" w14:textId="77777777">
        <w:trPr>
          <w:cantSplit/>
        </w:trPr>
        <w:tc>
          <w:tcPr>
            <w:tcW w:w="2900" w:type="dxa"/>
            <w:shd w:val="clear" w:color="auto" w:fill="FFFFFF"/>
            <w:tcMar>
              <w:top w:w="70" w:type="dxa"/>
              <w:left w:w="110" w:type="dxa"/>
              <w:bottom w:w="70" w:type="dxa"/>
              <w:right w:w="110" w:type="dxa"/>
            </w:tcMar>
          </w:tcPr>
          <w:p w14:paraId="5FEC599B" w14:textId="77777777" w:rsidR="004B7789" w:rsidRDefault="00000000">
            <w:pPr>
              <w:spacing w:line="250" w:lineRule="auto"/>
            </w:pPr>
            <w:r>
              <w:rPr>
                <w:sz w:val="19"/>
                <w:szCs w:val="19"/>
              </w:rPr>
              <w:t>Riesgo principal</w:t>
            </w:r>
          </w:p>
        </w:tc>
        <w:tc>
          <w:tcPr>
            <w:tcW w:w="6460" w:type="dxa"/>
            <w:shd w:val="clear" w:color="auto" w:fill="FFFFFF"/>
            <w:tcMar>
              <w:top w:w="70" w:type="dxa"/>
              <w:left w:w="110" w:type="dxa"/>
              <w:bottom w:w="70" w:type="dxa"/>
              <w:right w:w="110" w:type="dxa"/>
            </w:tcMar>
          </w:tcPr>
          <w:p w14:paraId="09366627" w14:textId="77777777" w:rsidR="004B7789" w:rsidRDefault="00000000">
            <w:pPr>
              <w:spacing w:line="250" w:lineRule="auto"/>
            </w:pPr>
            <w:proofErr w:type="spellStart"/>
            <w:r>
              <w:rPr>
                <w:sz w:val="19"/>
                <w:szCs w:val="19"/>
              </w:rPr>
              <w:t>Syairah</w:t>
            </w:r>
            <w:proofErr w:type="spellEnd"/>
            <w:r>
              <w:rPr>
                <w:sz w:val="19"/>
                <w:szCs w:val="19"/>
              </w:rPr>
              <w:t>: es lo único sin ninguna decisión tomada</w:t>
            </w:r>
          </w:p>
        </w:tc>
      </w:tr>
    </w:tbl>
    <w:p w14:paraId="33879E16"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600"/>
        <w:gridCol w:w="3000"/>
        <w:gridCol w:w="1700"/>
        <w:gridCol w:w="3060"/>
      </w:tblGrid>
      <w:tr w:rsidR="004B7789" w14:paraId="42ACEC7D" w14:textId="77777777">
        <w:trPr>
          <w:cantSplit/>
          <w:tblHeader/>
        </w:trPr>
        <w:tc>
          <w:tcPr>
            <w:tcW w:w="1600" w:type="dxa"/>
            <w:shd w:val="clear" w:color="auto" w:fill="1F3A5F"/>
            <w:tcMar>
              <w:top w:w="70" w:type="dxa"/>
              <w:left w:w="110" w:type="dxa"/>
              <w:bottom w:w="70" w:type="dxa"/>
              <w:right w:w="110" w:type="dxa"/>
            </w:tcMar>
          </w:tcPr>
          <w:p w14:paraId="74C8713B" w14:textId="77777777" w:rsidR="004B7789" w:rsidRDefault="00000000">
            <w:pPr>
              <w:spacing w:line="250" w:lineRule="auto"/>
            </w:pPr>
            <w:r>
              <w:rPr>
                <w:b/>
                <w:bCs/>
                <w:color w:val="FFFFFF"/>
                <w:sz w:val="19"/>
                <w:szCs w:val="19"/>
              </w:rPr>
              <w:t>Fase</w:t>
            </w:r>
          </w:p>
        </w:tc>
        <w:tc>
          <w:tcPr>
            <w:tcW w:w="3000" w:type="dxa"/>
            <w:shd w:val="clear" w:color="auto" w:fill="1F3A5F"/>
            <w:tcMar>
              <w:top w:w="70" w:type="dxa"/>
              <w:left w:w="110" w:type="dxa"/>
              <w:bottom w:w="70" w:type="dxa"/>
              <w:right w:w="110" w:type="dxa"/>
            </w:tcMar>
          </w:tcPr>
          <w:p w14:paraId="48ACC9F6" w14:textId="77777777" w:rsidR="004B7789" w:rsidRDefault="00000000">
            <w:pPr>
              <w:spacing w:line="250" w:lineRule="auto"/>
            </w:pPr>
            <w:r>
              <w:rPr>
                <w:b/>
                <w:bCs/>
                <w:color w:val="FFFFFF"/>
                <w:sz w:val="19"/>
                <w:szCs w:val="19"/>
              </w:rPr>
              <w:t>Contenido</w:t>
            </w:r>
          </w:p>
        </w:tc>
        <w:tc>
          <w:tcPr>
            <w:tcW w:w="1700" w:type="dxa"/>
            <w:shd w:val="clear" w:color="auto" w:fill="1F3A5F"/>
            <w:tcMar>
              <w:top w:w="70" w:type="dxa"/>
              <w:left w:w="110" w:type="dxa"/>
              <w:bottom w:w="70" w:type="dxa"/>
              <w:right w:w="110" w:type="dxa"/>
            </w:tcMar>
          </w:tcPr>
          <w:p w14:paraId="27CCC101" w14:textId="77777777" w:rsidR="004B7789" w:rsidRDefault="00000000">
            <w:pPr>
              <w:spacing w:line="250" w:lineRule="auto"/>
            </w:pPr>
            <w:r>
              <w:rPr>
                <w:b/>
                <w:bCs/>
                <w:color w:val="FFFFFF"/>
                <w:sz w:val="19"/>
                <w:szCs w:val="19"/>
              </w:rPr>
              <w:t>Horas</w:t>
            </w:r>
          </w:p>
        </w:tc>
        <w:tc>
          <w:tcPr>
            <w:tcW w:w="3060" w:type="dxa"/>
            <w:shd w:val="clear" w:color="auto" w:fill="1F3A5F"/>
            <w:tcMar>
              <w:top w:w="70" w:type="dxa"/>
              <w:left w:w="110" w:type="dxa"/>
              <w:bottom w:w="70" w:type="dxa"/>
              <w:right w:w="110" w:type="dxa"/>
            </w:tcMar>
          </w:tcPr>
          <w:p w14:paraId="751506A5" w14:textId="77777777" w:rsidR="004B7789" w:rsidRDefault="00000000">
            <w:pPr>
              <w:spacing w:line="250" w:lineRule="auto"/>
            </w:pPr>
            <w:r>
              <w:rPr>
                <w:b/>
                <w:bCs/>
                <w:color w:val="FFFFFF"/>
                <w:sz w:val="19"/>
                <w:szCs w:val="19"/>
              </w:rPr>
              <w:t>Termina en</w:t>
            </w:r>
          </w:p>
        </w:tc>
      </w:tr>
      <w:tr w:rsidR="004B7789" w14:paraId="2DDC0B5A" w14:textId="77777777">
        <w:trPr>
          <w:cantSplit/>
        </w:trPr>
        <w:tc>
          <w:tcPr>
            <w:tcW w:w="1600" w:type="dxa"/>
            <w:shd w:val="clear" w:color="auto" w:fill="FFFFFF"/>
            <w:tcMar>
              <w:top w:w="70" w:type="dxa"/>
              <w:left w:w="110" w:type="dxa"/>
              <w:bottom w:w="70" w:type="dxa"/>
              <w:right w:w="110" w:type="dxa"/>
            </w:tcMar>
          </w:tcPr>
          <w:p w14:paraId="7EF95DAF" w14:textId="77777777" w:rsidR="004B7789" w:rsidRDefault="00000000">
            <w:pPr>
              <w:spacing w:line="250" w:lineRule="auto"/>
            </w:pPr>
            <w:r>
              <w:rPr>
                <w:sz w:val="19"/>
                <w:szCs w:val="19"/>
              </w:rPr>
              <w:t>F0</w:t>
            </w:r>
          </w:p>
        </w:tc>
        <w:tc>
          <w:tcPr>
            <w:tcW w:w="3000" w:type="dxa"/>
            <w:shd w:val="clear" w:color="auto" w:fill="FFFFFF"/>
            <w:tcMar>
              <w:top w:w="70" w:type="dxa"/>
              <w:left w:w="110" w:type="dxa"/>
              <w:bottom w:w="70" w:type="dxa"/>
              <w:right w:w="110" w:type="dxa"/>
            </w:tcMar>
          </w:tcPr>
          <w:p w14:paraId="3F8C0074" w14:textId="77777777" w:rsidR="004B7789" w:rsidRDefault="00000000">
            <w:pPr>
              <w:spacing w:line="250" w:lineRule="auto"/>
            </w:pPr>
            <w:r>
              <w:rPr>
                <w:sz w:val="19"/>
                <w:szCs w:val="19"/>
              </w:rPr>
              <w:t xml:space="preserve">Preparación: motor, carpetas, control de versiones, curso de </w:t>
            </w:r>
            <w:proofErr w:type="spellStart"/>
            <w:r>
              <w:rPr>
                <w:sz w:val="19"/>
                <w:szCs w:val="19"/>
              </w:rPr>
              <w:t>Blueprints</w:t>
            </w:r>
            <w:proofErr w:type="spellEnd"/>
          </w:p>
        </w:tc>
        <w:tc>
          <w:tcPr>
            <w:tcW w:w="1700" w:type="dxa"/>
            <w:shd w:val="clear" w:color="auto" w:fill="FFFFFF"/>
            <w:tcMar>
              <w:top w:w="70" w:type="dxa"/>
              <w:left w:w="110" w:type="dxa"/>
              <w:bottom w:w="70" w:type="dxa"/>
              <w:right w:w="110" w:type="dxa"/>
            </w:tcMar>
          </w:tcPr>
          <w:p w14:paraId="78FA41F9" w14:textId="77777777" w:rsidR="004B7789" w:rsidRDefault="00000000">
            <w:pPr>
              <w:spacing w:line="250" w:lineRule="auto"/>
            </w:pPr>
            <w:r>
              <w:rPr>
                <w:sz w:val="19"/>
                <w:szCs w:val="19"/>
              </w:rPr>
              <w:t>25</w:t>
            </w:r>
          </w:p>
        </w:tc>
        <w:tc>
          <w:tcPr>
            <w:tcW w:w="3060" w:type="dxa"/>
            <w:shd w:val="clear" w:color="auto" w:fill="FFFFFF"/>
            <w:tcMar>
              <w:top w:w="70" w:type="dxa"/>
              <w:left w:w="110" w:type="dxa"/>
              <w:bottom w:w="70" w:type="dxa"/>
              <w:right w:w="110" w:type="dxa"/>
            </w:tcMar>
          </w:tcPr>
          <w:p w14:paraId="33C1D383" w14:textId="77777777" w:rsidR="004B7789" w:rsidRDefault="00000000">
            <w:pPr>
              <w:spacing w:line="250" w:lineRule="auto"/>
            </w:pPr>
            <w:r>
              <w:rPr>
                <w:sz w:val="19"/>
                <w:szCs w:val="19"/>
              </w:rPr>
              <w:t>—</w:t>
            </w:r>
          </w:p>
        </w:tc>
      </w:tr>
      <w:tr w:rsidR="004B7789" w14:paraId="2372878D" w14:textId="77777777">
        <w:trPr>
          <w:cantSplit/>
        </w:trPr>
        <w:tc>
          <w:tcPr>
            <w:tcW w:w="1600" w:type="dxa"/>
            <w:shd w:val="clear" w:color="auto" w:fill="F7F9FB"/>
            <w:tcMar>
              <w:top w:w="70" w:type="dxa"/>
              <w:left w:w="110" w:type="dxa"/>
              <w:bottom w:w="70" w:type="dxa"/>
              <w:right w:w="110" w:type="dxa"/>
            </w:tcMar>
          </w:tcPr>
          <w:p w14:paraId="6DAC4F76" w14:textId="77777777" w:rsidR="004B7789" w:rsidRDefault="00000000">
            <w:pPr>
              <w:spacing w:line="250" w:lineRule="auto"/>
            </w:pPr>
            <w:r>
              <w:rPr>
                <w:sz w:val="19"/>
                <w:szCs w:val="19"/>
              </w:rPr>
              <w:t>F1</w:t>
            </w:r>
          </w:p>
        </w:tc>
        <w:tc>
          <w:tcPr>
            <w:tcW w:w="3000" w:type="dxa"/>
            <w:shd w:val="clear" w:color="auto" w:fill="F7F9FB"/>
            <w:tcMar>
              <w:top w:w="70" w:type="dxa"/>
              <w:left w:w="110" w:type="dxa"/>
              <w:bottom w:w="70" w:type="dxa"/>
              <w:right w:w="110" w:type="dxa"/>
            </w:tcMar>
          </w:tcPr>
          <w:p w14:paraId="067164EC" w14:textId="77777777" w:rsidR="004B7789" w:rsidRDefault="00000000">
            <w:pPr>
              <w:spacing w:line="250" w:lineRule="auto"/>
            </w:pPr>
            <w:r>
              <w:rPr>
                <w:sz w:val="19"/>
                <w:szCs w:val="19"/>
              </w:rPr>
              <w:t xml:space="preserve">Prototipo en cajas grises: personaje, linterna, zonas, puertas, </w:t>
            </w:r>
            <w:proofErr w:type="spellStart"/>
            <w:r>
              <w:rPr>
                <w:sz w:val="19"/>
                <w:szCs w:val="19"/>
              </w:rPr>
              <w:t>puzzles</w:t>
            </w:r>
            <w:proofErr w:type="spellEnd"/>
            <w:r>
              <w:rPr>
                <w:sz w:val="19"/>
                <w:szCs w:val="19"/>
              </w:rPr>
              <w:t>, fusibles, subsuelo</w:t>
            </w:r>
          </w:p>
        </w:tc>
        <w:tc>
          <w:tcPr>
            <w:tcW w:w="1700" w:type="dxa"/>
            <w:shd w:val="clear" w:color="auto" w:fill="F7F9FB"/>
            <w:tcMar>
              <w:top w:w="70" w:type="dxa"/>
              <w:left w:w="110" w:type="dxa"/>
              <w:bottom w:w="70" w:type="dxa"/>
              <w:right w:w="110" w:type="dxa"/>
            </w:tcMar>
          </w:tcPr>
          <w:p w14:paraId="4739595F" w14:textId="77777777" w:rsidR="004B7789" w:rsidRDefault="00000000">
            <w:pPr>
              <w:spacing w:line="250" w:lineRule="auto"/>
            </w:pPr>
            <w:r>
              <w:rPr>
                <w:sz w:val="19"/>
                <w:szCs w:val="19"/>
              </w:rPr>
              <w:t>171</w:t>
            </w:r>
          </w:p>
        </w:tc>
        <w:tc>
          <w:tcPr>
            <w:tcW w:w="3060" w:type="dxa"/>
            <w:shd w:val="clear" w:color="auto" w:fill="F7F9FB"/>
            <w:tcMar>
              <w:top w:w="70" w:type="dxa"/>
              <w:left w:w="110" w:type="dxa"/>
              <w:bottom w:w="70" w:type="dxa"/>
              <w:right w:w="110" w:type="dxa"/>
            </w:tcMar>
          </w:tcPr>
          <w:p w14:paraId="7E266EB8" w14:textId="77777777" w:rsidR="004B7789" w:rsidRDefault="00000000">
            <w:pPr>
              <w:spacing w:line="250" w:lineRule="auto"/>
            </w:pPr>
            <w:r>
              <w:rPr>
                <w:sz w:val="19"/>
                <w:szCs w:val="19"/>
              </w:rPr>
              <w:t>H1</w:t>
            </w:r>
          </w:p>
        </w:tc>
      </w:tr>
      <w:tr w:rsidR="004B7789" w14:paraId="38621623" w14:textId="77777777">
        <w:trPr>
          <w:cantSplit/>
        </w:trPr>
        <w:tc>
          <w:tcPr>
            <w:tcW w:w="1600" w:type="dxa"/>
            <w:shd w:val="clear" w:color="auto" w:fill="FFFFFF"/>
            <w:tcMar>
              <w:top w:w="70" w:type="dxa"/>
              <w:left w:w="110" w:type="dxa"/>
              <w:bottom w:w="70" w:type="dxa"/>
              <w:right w:w="110" w:type="dxa"/>
            </w:tcMar>
          </w:tcPr>
          <w:p w14:paraId="7BC6E5B0" w14:textId="77777777" w:rsidR="004B7789" w:rsidRDefault="00000000">
            <w:pPr>
              <w:spacing w:line="250" w:lineRule="auto"/>
            </w:pPr>
            <w:r>
              <w:rPr>
                <w:sz w:val="19"/>
                <w:szCs w:val="19"/>
              </w:rPr>
              <w:t>F2</w:t>
            </w:r>
          </w:p>
        </w:tc>
        <w:tc>
          <w:tcPr>
            <w:tcW w:w="3000" w:type="dxa"/>
            <w:shd w:val="clear" w:color="auto" w:fill="FFFFFF"/>
            <w:tcMar>
              <w:top w:w="70" w:type="dxa"/>
              <w:left w:w="110" w:type="dxa"/>
              <w:bottom w:w="70" w:type="dxa"/>
              <w:right w:w="110" w:type="dxa"/>
            </w:tcMar>
          </w:tcPr>
          <w:p w14:paraId="18669D5B" w14:textId="77777777" w:rsidR="004B7789" w:rsidRDefault="00000000">
            <w:pPr>
              <w:spacing w:line="250" w:lineRule="auto"/>
            </w:pPr>
            <w:r>
              <w:rPr>
                <w:sz w:val="19"/>
                <w:szCs w:val="19"/>
              </w:rPr>
              <w:t xml:space="preserve">Contenido y arte: textos, arquitectura, mecanismos, mobiliario, </w:t>
            </w:r>
            <w:proofErr w:type="spellStart"/>
            <w:r>
              <w:rPr>
                <w:sz w:val="19"/>
                <w:szCs w:val="19"/>
              </w:rPr>
              <w:t>props</w:t>
            </w:r>
            <w:proofErr w:type="spellEnd"/>
            <w:r>
              <w:rPr>
                <w:sz w:val="19"/>
                <w:szCs w:val="19"/>
              </w:rPr>
              <w:t>, materiales, vestido</w:t>
            </w:r>
          </w:p>
        </w:tc>
        <w:tc>
          <w:tcPr>
            <w:tcW w:w="1700" w:type="dxa"/>
            <w:shd w:val="clear" w:color="auto" w:fill="FFFFFF"/>
            <w:tcMar>
              <w:top w:w="70" w:type="dxa"/>
              <w:left w:w="110" w:type="dxa"/>
              <w:bottom w:w="70" w:type="dxa"/>
              <w:right w:w="110" w:type="dxa"/>
            </w:tcMar>
          </w:tcPr>
          <w:p w14:paraId="33AF6ED2" w14:textId="77777777" w:rsidR="004B7789" w:rsidRDefault="00000000">
            <w:pPr>
              <w:spacing w:line="250" w:lineRule="auto"/>
            </w:pPr>
            <w:r>
              <w:rPr>
                <w:sz w:val="19"/>
                <w:szCs w:val="19"/>
              </w:rPr>
              <w:t>250</w:t>
            </w:r>
          </w:p>
        </w:tc>
        <w:tc>
          <w:tcPr>
            <w:tcW w:w="3060" w:type="dxa"/>
            <w:shd w:val="clear" w:color="auto" w:fill="FFFFFF"/>
            <w:tcMar>
              <w:top w:w="70" w:type="dxa"/>
              <w:left w:w="110" w:type="dxa"/>
              <w:bottom w:w="70" w:type="dxa"/>
              <w:right w:w="110" w:type="dxa"/>
            </w:tcMar>
          </w:tcPr>
          <w:p w14:paraId="6C3B420E" w14:textId="77777777" w:rsidR="004B7789" w:rsidRDefault="00000000">
            <w:pPr>
              <w:spacing w:line="250" w:lineRule="auto"/>
            </w:pPr>
            <w:r>
              <w:rPr>
                <w:sz w:val="19"/>
                <w:szCs w:val="19"/>
              </w:rPr>
              <w:t>H2</w:t>
            </w:r>
          </w:p>
        </w:tc>
      </w:tr>
      <w:tr w:rsidR="004B7789" w14:paraId="426CEE54" w14:textId="77777777">
        <w:trPr>
          <w:cantSplit/>
        </w:trPr>
        <w:tc>
          <w:tcPr>
            <w:tcW w:w="1600" w:type="dxa"/>
            <w:shd w:val="clear" w:color="auto" w:fill="F7F9FB"/>
            <w:tcMar>
              <w:top w:w="70" w:type="dxa"/>
              <w:left w:w="110" w:type="dxa"/>
              <w:bottom w:w="70" w:type="dxa"/>
              <w:right w:w="110" w:type="dxa"/>
            </w:tcMar>
          </w:tcPr>
          <w:p w14:paraId="25F80AB8" w14:textId="77777777" w:rsidR="004B7789" w:rsidRDefault="00000000">
            <w:pPr>
              <w:spacing w:line="250" w:lineRule="auto"/>
            </w:pPr>
            <w:r>
              <w:rPr>
                <w:sz w:val="19"/>
                <w:szCs w:val="19"/>
              </w:rPr>
              <w:t>F3</w:t>
            </w:r>
          </w:p>
        </w:tc>
        <w:tc>
          <w:tcPr>
            <w:tcW w:w="3000" w:type="dxa"/>
            <w:shd w:val="clear" w:color="auto" w:fill="F7F9FB"/>
            <w:tcMar>
              <w:top w:w="70" w:type="dxa"/>
              <w:left w:w="110" w:type="dxa"/>
              <w:bottom w:w="70" w:type="dxa"/>
              <w:right w:w="110" w:type="dxa"/>
            </w:tcMar>
          </w:tcPr>
          <w:p w14:paraId="37BFEBB1" w14:textId="77777777" w:rsidR="004B7789" w:rsidRDefault="00000000">
            <w:pPr>
              <w:spacing w:line="250" w:lineRule="auto"/>
            </w:pPr>
            <w:proofErr w:type="spellStart"/>
            <w:r>
              <w:rPr>
                <w:sz w:val="19"/>
                <w:szCs w:val="19"/>
              </w:rPr>
              <w:t>Syairah</w:t>
            </w:r>
            <w:proofErr w:type="spellEnd"/>
            <w:r>
              <w:rPr>
                <w:sz w:val="19"/>
                <w:szCs w:val="19"/>
              </w:rPr>
              <w:t xml:space="preserve"> y el final: modelo, animación, encuadre</w:t>
            </w:r>
          </w:p>
        </w:tc>
        <w:tc>
          <w:tcPr>
            <w:tcW w:w="1700" w:type="dxa"/>
            <w:shd w:val="clear" w:color="auto" w:fill="F7F9FB"/>
            <w:tcMar>
              <w:top w:w="70" w:type="dxa"/>
              <w:left w:w="110" w:type="dxa"/>
              <w:bottom w:w="70" w:type="dxa"/>
              <w:right w:w="110" w:type="dxa"/>
            </w:tcMar>
          </w:tcPr>
          <w:p w14:paraId="58C1BDA4" w14:textId="77777777" w:rsidR="004B7789" w:rsidRDefault="00000000">
            <w:pPr>
              <w:spacing w:line="250" w:lineRule="auto"/>
            </w:pPr>
            <w:r>
              <w:rPr>
                <w:sz w:val="19"/>
                <w:szCs w:val="19"/>
              </w:rPr>
              <w:t>100</w:t>
            </w:r>
          </w:p>
        </w:tc>
        <w:tc>
          <w:tcPr>
            <w:tcW w:w="3060" w:type="dxa"/>
            <w:shd w:val="clear" w:color="auto" w:fill="F7F9FB"/>
            <w:tcMar>
              <w:top w:w="70" w:type="dxa"/>
              <w:left w:w="110" w:type="dxa"/>
              <w:bottom w:w="70" w:type="dxa"/>
              <w:right w:w="110" w:type="dxa"/>
            </w:tcMar>
          </w:tcPr>
          <w:p w14:paraId="1B951C57" w14:textId="77777777" w:rsidR="004B7789" w:rsidRDefault="00000000">
            <w:pPr>
              <w:spacing w:line="250" w:lineRule="auto"/>
            </w:pPr>
            <w:r>
              <w:rPr>
                <w:sz w:val="19"/>
                <w:szCs w:val="19"/>
              </w:rPr>
              <w:t>H3</w:t>
            </w:r>
          </w:p>
        </w:tc>
      </w:tr>
      <w:tr w:rsidR="004B7789" w14:paraId="649774E5" w14:textId="77777777">
        <w:trPr>
          <w:cantSplit/>
        </w:trPr>
        <w:tc>
          <w:tcPr>
            <w:tcW w:w="1600" w:type="dxa"/>
            <w:shd w:val="clear" w:color="auto" w:fill="FFFFFF"/>
            <w:tcMar>
              <w:top w:w="70" w:type="dxa"/>
              <w:left w:w="110" w:type="dxa"/>
              <w:bottom w:w="70" w:type="dxa"/>
              <w:right w:w="110" w:type="dxa"/>
            </w:tcMar>
          </w:tcPr>
          <w:p w14:paraId="67FFD33F" w14:textId="77777777" w:rsidR="004B7789" w:rsidRDefault="00000000">
            <w:pPr>
              <w:spacing w:line="250" w:lineRule="auto"/>
            </w:pPr>
            <w:r>
              <w:rPr>
                <w:sz w:val="19"/>
                <w:szCs w:val="19"/>
              </w:rPr>
              <w:t>F4</w:t>
            </w:r>
          </w:p>
        </w:tc>
        <w:tc>
          <w:tcPr>
            <w:tcW w:w="3000" w:type="dxa"/>
            <w:shd w:val="clear" w:color="auto" w:fill="FFFFFF"/>
            <w:tcMar>
              <w:top w:w="70" w:type="dxa"/>
              <w:left w:w="110" w:type="dxa"/>
              <w:bottom w:w="70" w:type="dxa"/>
              <w:right w:w="110" w:type="dxa"/>
            </w:tcMar>
          </w:tcPr>
          <w:p w14:paraId="5C5803B5" w14:textId="77777777" w:rsidR="004B7789" w:rsidRDefault="00000000">
            <w:pPr>
              <w:spacing w:line="250" w:lineRule="auto"/>
            </w:pPr>
            <w:r>
              <w:rPr>
                <w:sz w:val="19"/>
                <w:szCs w:val="19"/>
              </w:rPr>
              <w:t>Luz, sonido y atmósfera</w:t>
            </w:r>
          </w:p>
        </w:tc>
        <w:tc>
          <w:tcPr>
            <w:tcW w:w="1700" w:type="dxa"/>
            <w:shd w:val="clear" w:color="auto" w:fill="FFFFFF"/>
            <w:tcMar>
              <w:top w:w="70" w:type="dxa"/>
              <w:left w:w="110" w:type="dxa"/>
              <w:bottom w:w="70" w:type="dxa"/>
              <w:right w:w="110" w:type="dxa"/>
            </w:tcMar>
          </w:tcPr>
          <w:p w14:paraId="37931F34" w14:textId="77777777" w:rsidR="004B7789" w:rsidRDefault="00000000">
            <w:pPr>
              <w:spacing w:line="250" w:lineRule="auto"/>
            </w:pPr>
            <w:r>
              <w:rPr>
                <w:sz w:val="19"/>
                <w:szCs w:val="19"/>
              </w:rPr>
              <w:t>100</w:t>
            </w:r>
          </w:p>
        </w:tc>
        <w:tc>
          <w:tcPr>
            <w:tcW w:w="3060" w:type="dxa"/>
            <w:shd w:val="clear" w:color="auto" w:fill="FFFFFF"/>
            <w:tcMar>
              <w:top w:w="70" w:type="dxa"/>
              <w:left w:w="110" w:type="dxa"/>
              <w:bottom w:w="70" w:type="dxa"/>
              <w:right w:w="110" w:type="dxa"/>
            </w:tcMar>
          </w:tcPr>
          <w:p w14:paraId="2220EFAD" w14:textId="77777777" w:rsidR="004B7789" w:rsidRDefault="00000000">
            <w:pPr>
              <w:spacing w:line="250" w:lineRule="auto"/>
            </w:pPr>
            <w:r>
              <w:rPr>
                <w:sz w:val="19"/>
                <w:szCs w:val="19"/>
              </w:rPr>
              <w:t>H4</w:t>
            </w:r>
          </w:p>
        </w:tc>
      </w:tr>
      <w:tr w:rsidR="004B7789" w14:paraId="1C1029E2" w14:textId="77777777">
        <w:trPr>
          <w:cantSplit/>
        </w:trPr>
        <w:tc>
          <w:tcPr>
            <w:tcW w:w="1600" w:type="dxa"/>
            <w:shd w:val="clear" w:color="auto" w:fill="F7F9FB"/>
            <w:tcMar>
              <w:top w:w="70" w:type="dxa"/>
              <w:left w:w="110" w:type="dxa"/>
              <w:bottom w:w="70" w:type="dxa"/>
              <w:right w:w="110" w:type="dxa"/>
            </w:tcMar>
          </w:tcPr>
          <w:p w14:paraId="216C661C" w14:textId="77777777" w:rsidR="004B7789" w:rsidRDefault="00000000">
            <w:pPr>
              <w:spacing w:line="250" w:lineRule="auto"/>
            </w:pPr>
            <w:r>
              <w:rPr>
                <w:sz w:val="19"/>
                <w:szCs w:val="19"/>
              </w:rPr>
              <w:t>F5</w:t>
            </w:r>
          </w:p>
        </w:tc>
        <w:tc>
          <w:tcPr>
            <w:tcW w:w="3000" w:type="dxa"/>
            <w:shd w:val="clear" w:color="auto" w:fill="F7F9FB"/>
            <w:tcMar>
              <w:top w:w="70" w:type="dxa"/>
              <w:left w:w="110" w:type="dxa"/>
              <w:bottom w:w="70" w:type="dxa"/>
              <w:right w:w="110" w:type="dxa"/>
            </w:tcMar>
          </w:tcPr>
          <w:p w14:paraId="56960FBF" w14:textId="77777777" w:rsidR="004B7789" w:rsidRDefault="00000000">
            <w:pPr>
              <w:spacing w:line="250" w:lineRule="auto"/>
            </w:pPr>
            <w:r>
              <w:rPr>
                <w:sz w:val="19"/>
                <w:szCs w:val="19"/>
              </w:rPr>
              <w:t xml:space="preserve">Pulido, testeo, </w:t>
            </w:r>
            <w:proofErr w:type="spellStart"/>
            <w:r>
              <w:rPr>
                <w:sz w:val="19"/>
                <w:szCs w:val="19"/>
              </w:rPr>
              <w:t>build</w:t>
            </w:r>
            <w:proofErr w:type="spellEnd"/>
            <w:r>
              <w:rPr>
                <w:sz w:val="19"/>
                <w:szCs w:val="19"/>
              </w:rPr>
              <w:t xml:space="preserve"> y entrega</w:t>
            </w:r>
          </w:p>
        </w:tc>
        <w:tc>
          <w:tcPr>
            <w:tcW w:w="1700" w:type="dxa"/>
            <w:shd w:val="clear" w:color="auto" w:fill="F7F9FB"/>
            <w:tcMar>
              <w:top w:w="70" w:type="dxa"/>
              <w:left w:w="110" w:type="dxa"/>
              <w:bottom w:w="70" w:type="dxa"/>
              <w:right w:w="110" w:type="dxa"/>
            </w:tcMar>
          </w:tcPr>
          <w:p w14:paraId="55E6E87A" w14:textId="77777777" w:rsidR="004B7789" w:rsidRDefault="00000000">
            <w:pPr>
              <w:spacing w:line="250" w:lineRule="auto"/>
            </w:pPr>
            <w:r>
              <w:rPr>
                <w:sz w:val="19"/>
                <w:szCs w:val="19"/>
              </w:rPr>
              <w:t>104</w:t>
            </w:r>
          </w:p>
        </w:tc>
        <w:tc>
          <w:tcPr>
            <w:tcW w:w="3060" w:type="dxa"/>
            <w:shd w:val="clear" w:color="auto" w:fill="F7F9FB"/>
            <w:tcMar>
              <w:top w:w="70" w:type="dxa"/>
              <w:left w:w="110" w:type="dxa"/>
              <w:bottom w:w="70" w:type="dxa"/>
              <w:right w:w="110" w:type="dxa"/>
            </w:tcMar>
          </w:tcPr>
          <w:p w14:paraId="16718536" w14:textId="77777777" w:rsidR="004B7789" w:rsidRDefault="00000000">
            <w:pPr>
              <w:spacing w:line="250" w:lineRule="auto"/>
            </w:pPr>
            <w:r>
              <w:rPr>
                <w:sz w:val="19"/>
                <w:szCs w:val="19"/>
              </w:rPr>
              <w:t>H5</w:t>
            </w:r>
          </w:p>
        </w:tc>
      </w:tr>
    </w:tbl>
    <w:p w14:paraId="33237E99"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600"/>
        <w:gridCol w:w="3400"/>
        <w:gridCol w:w="4360"/>
      </w:tblGrid>
      <w:tr w:rsidR="004B7789" w14:paraId="66B7AE02" w14:textId="77777777">
        <w:trPr>
          <w:cantSplit/>
          <w:tblHeader/>
        </w:trPr>
        <w:tc>
          <w:tcPr>
            <w:tcW w:w="1600" w:type="dxa"/>
            <w:shd w:val="clear" w:color="auto" w:fill="1F3A5F"/>
            <w:tcMar>
              <w:top w:w="70" w:type="dxa"/>
              <w:left w:w="110" w:type="dxa"/>
              <w:bottom w:w="70" w:type="dxa"/>
              <w:right w:w="110" w:type="dxa"/>
            </w:tcMar>
          </w:tcPr>
          <w:p w14:paraId="73BC6F99" w14:textId="77777777" w:rsidR="004B7789" w:rsidRDefault="00000000">
            <w:pPr>
              <w:spacing w:line="250" w:lineRule="auto"/>
            </w:pPr>
            <w:r>
              <w:rPr>
                <w:b/>
                <w:bCs/>
                <w:color w:val="FFFFFF"/>
                <w:sz w:val="19"/>
                <w:szCs w:val="19"/>
              </w:rPr>
              <w:t>Hito</w:t>
            </w:r>
          </w:p>
        </w:tc>
        <w:tc>
          <w:tcPr>
            <w:tcW w:w="3400" w:type="dxa"/>
            <w:shd w:val="clear" w:color="auto" w:fill="1F3A5F"/>
            <w:tcMar>
              <w:top w:w="70" w:type="dxa"/>
              <w:left w:w="110" w:type="dxa"/>
              <w:bottom w:w="70" w:type="dxa"/>
              <w:right w:w="110" w:type="dxa"/>
            </w:tcMar>
          </w:tcPr>
          <w:p w14:paraId="1F122D61" w14:textId="77777777" w:rsidR="004B7789" w:rsidRDefault="00000000">
            <w:pPr>
              <w:spacing w:line="250" w:lineRule="auto"/>
            </w:pPr>
            <w:r>
              <w:rPr>
                <w:b/>
                <w:bCs/>
                <w:color w:val="FFFFFF"/>
                <w:sz w:val="19"/>
                <w:szCs w:val="19"/>
              </w:rPr>
              <w:t>Significa</w:t>
            </w:r>
          </w:p>
        </w:tc>
        <w:tc>
          <w:tcPr>
            <w:tcW w:w="4360" w:type="dxa"/>
            <w:shd w:val="clear" w:color="auto" w:fill="1F3A5F"/>
            <w:tcMar>
              <w:top w:w="70" w:type="dxa"/>
              <w:left w:w="110" w:type="dxa"/>
              <w:bottom w:w="70" w:type="dxa"/>
              <w:right w:w="110" w:type="dxa"/>
            </w:tcMar>
          </w:tcPr>
          <w:p w14:paraId="1763B231" w14:textId="77777777" w:rsidR="004B7789" w:rsidRDefault="00000000">
            <w:pPr>
              <w:spacing w:line="250" w:lineRule="auto"/>
            </w:pPr>
            <w:r>
              <w:rPr>
                <w:b/>
                <w:bCs/>
                <w:color w:val="FFFFFF"/>
                <w:sz w:val="19"/>
                <w:szCs w:val="19"/>
              </w:rPr>
              <w:t>Se da por hecho cuando</w:t>
            </w:r>
          </w:p>
        </w:tc>
      </w:tr>
      <w:tr w:rsidR="004B7789" w14:paraId="57AD43F2" w14:textId="77777777">
        <w:trPr>
          <w:cantSplit/>
        </w:trPr>
        <w:tc>
          <w:tcPr>
            <w:tcW w:w="1600" w:type="dxa"/>
            <w:shd w:val="clear" w:color="auto" w:fill="FFFFFF"/>
            <w:tcMar>
              <w:top w:w="70" w:type="dxa"/>
              <w:left w:w="110" w:type="dxa"/>
              <w:bottom w:w="70" w:type="dxa"/>
              <w:right w:w="110" w:type="dxa"/>
            </w:tcMar>
          </w:tcPr>
          <w:p w14:paraId="2F9B6303" w14:textId="77777777" w:rsidR="004B7789" w:rsidRDefault="00000000">
            <w:pPr>
              <w:spacing w:line="250" w:lineRule="auto"/>
            </w:pPr>
            <w:r>
              <w:rPr>
                <w:sz w:val="19"/>
                <w:szCs w:val="19"/>
              </w:rPr>
              <w:t>H1</w:t>
            </w:r>
          </w:p>
        </w:tc>
        <w:tc>
          <w:tcPr>
            <w:tcW w:w="3400" w:type="dxa"/>
            <w:shd w:val="clear" w:color="auto" w:fill="FFFFFF"/>
            <w:tcMar>
              <w:top w:w="70" w:type="dxa"/>
              <w:left w:w="110" w:type="dxa"/>
              <w:bottom w:w="70" w:type="dxa"/>
              <w:right w:w="110" w:type="dxa"/>
            </w:tcMar>
          </w:tcPr>
          <w:p w14:paraId="77322D39" w14:textId="77777777" w:rsidR="004B7789" w:rsidRDefault="00000000">
            <w:pPr>
              <w:spacing w:line="250" w:lineRule="auto"/>
            </w:pPr>
            <w:r>
              <w:rPr>
                <w:sz w:val="19"/>
                <w:szCs w:val="19"/>
              </w:rPr>
              <w:t>Se juega entera</w:t>
            </w:r>
          </w:p>
        </w:tc>
        <w:tc>
          <w:tcPr>
            <w:tcW w:w="4360" w:type="dxa"/>
            <w:shd w:val="clear" w:color="auto" w:fill="FFFFFF"/>
            <w:tcMar>
              <w:top w:w="70" w:type="dxa"/>
              <w:left w:w="110" w:type="dxa"/>
              <w:bottom w:w="70" w:type="dxa"/>
              <w:right w:w="110" w:type="dxa"/>
            </w:tcMar>
          </w:tcPr>
          <w:p w14:paraId="5AFDDA51" w14:textId="77777777" w:rsidR="004B7789" w:rsidRDefault="00000000">
            <w:pPr>
              <w:spacing w:line="250" w:lineRule="auto"/>
            </w:pPr>
            <w:r>
              <w:rPr>
                <w:sz w:val="19"/>
                <w:szCs w:val="19"/>
              </w:rPr>
              <w:t xml:space="preserve">La demo se recorre de principio a fin en cajas grises, los tres </w:t>
            </w:r>
            <w:proofErr w:type="spellStart"/>
            <w:r>
              <w:rPr>
                <w:sz w:val="19"/>
                <w:szCs w:val="19"/>
              </w:rPr>
              <w:t>puzzles</w:t>
            </w:r>
            <w:proofErr w:type="spellEnd"/>
            <w:r>
              <w:rPr>
                <w:sz w:val="19"/>
                <w:szCs w:val="19"/>
              </w:rPr>
              <w:t xml:space="preserve"> se resuelven, los fusibles abren la puerta y la linterna es lo único que ilumina</w:t>
            </w:r>
          </w:p>
        </w:tc>
      </w:tr>
      <w:tr w:rsidR="004B7789" w14:paraId="72A4730E" w14:textId="77777777">
        <w:trPr>
          <w:cantSplit/>
        </w:trPr>
        <w:tc>
          <w:tcPr>
            <w:tcW w:w="1600" w:type="dxa"/>
            <w:shd w:val="clear" w:color="auto" w:fill="F7F9FB"/>
            <w:tcMar>
              <w:top w:w="70" w:type="dxa"/>
              <w:left w:w="110" w:type="dxa"/>
              <w:bottom w:w="70" w:type="dxa"/>
              <w:right w:w="110" w:type="dxa"/>
            </w:tcMar>
          </w:tcPr>
          <w:p w14:paraId="2D1471AF" w14:textId="77777777" w:rsidR="004B7789" w:rsidRDefault="00000000">
            <w:pPr>
              <w:spacing w:line="250" w:lineRule="auto"/>
            </w:pPr>
            <w:r>
              <w:rPr>
                <w:sz w:val="19"/>
                <w:szCs w:val="19"/>
              </w:rPr>
              <w:t>H2</w:t>
            </w:r>
          </w:p>
        </w:tc>
        <w:tc>
          <w:tcPr>
            <w:tcW w:w="3400" w:type="dxa"/>
            <w:shd w:val="clear" w:color="auto" w:fill="F7F9FB"/>
            <w:tcMar>
              <w:top w:w="70" w:type="dxa"/>
              <w:left w:w="110" w:type="dxa"/>
              <w:bottom w:w="70" w:type="dxa"/>
              <w:right w:w="110" w:type="dxa"/>
            </w:tcMar>
          </w:tcPr>
          <w:p w14:paraId="045A0717" w14:textId="77777777" w:rsidR="004B7789" w:rsidRDefault="00000000">
            <w:pPr>
              <w:spacing w:line="250" w:lineRule="auto"/>
            </w:pPr>
            <w:r>
              <w:rPr>
                <w:sz w:val="19"/>
                <w:szCs w:val="19"/>
              </w:rPr>
              <w:t>Está vestida</w:t>
            </w:r>
          </w:p>
        </w:tc>
        <w:tc>
          <w:tcPr>
            <w:tcW w:w="4360" w:type="dxa"/>
            <w:shd w:val="clear" w:color="auto" w:fill="F7F9FB"/>
            <w:tcMar>
              <w:top w:w="70" w:type="dxa"/>
              <w:left w:w="110" w:type="dxa"/>
              <w:bottom w:w="70" w:type="dxa"/>
              <w:right w:w="110" w:type="dxa"/>
            </w:tcMar>
          </w:tcPr>
          <w:p w14:paraId="0CCEBFE5" w14:textId="77777777" w:rsidR="004B7789" w:rsidRDefault="00000000">
            <w:pPr>
              <w:spacing w:line="250" w:lineRule="auto"/>
            </w:pPr>
            <w:r>
              <w:rPr>
                <w:sz w:val="19"/>
                <w:szCs w:val="19"/>
              </w:rPr>
              <w:t>Las diez zonas tienen mobiliario y materiales, los textos están escritos y puestos, y se puede grabar un vídeo que parezca un juego</w:t>
            </w:r>
          </w:p>
        </w:tc>
      </w:tr>
      <w:tr w:rsidR="004B7789" w14:paraId="7D2F722B" w14:textId="77777777">
        <w:trPr>
          <w:cantSplit/>
        </w:trPr>
        <w:tc>
          <w:tcPr>
            <w:tcW w:w="1600" w:type="dxa"/>
            <w:shd w:val="clear" w:color="auto" w:fill="FFFFFF"/>
            <w:tcMar>
              <w:top w:w="70" w:type="dxa"/>
              <w:left w:w="110" w:type="dxa"/>
              <w:bottom w:w="70" w:type="dxa"/>
              <w:right w:w="110" w:type="dxa"/>
            </w:tcMar>
          </w:tcPr>
          <w:p w14:paraId="29DEC923" w14:textId="77777777" w:rsidR="004B7789" w:rsidRDefault="00000000">
            <w:pPr>
              <w:spacing w:line="250" w:lineRule="auto"/>
            </w:pPr>
            <w:r>
              <w:rPr>
                <w:sz w:val="19"/>
                <w:szCs w:val="19"/>
              </w:rPr>
              <w:t>H3</w:t>
            </w:r>
          </w:p>
        </w:tc>
        <w:tc>
          <w:tcPr>
            <w:tcW w:w="3400" w:type="dxa"/>
            <w:shd w:val="clear" w:color="auto" w:fill="FFFFFF"/>
            <w:tcMar>
              <w:top w:w="70" w:type="dxa"/>
              <w:left w:w="110" w:type="dxa"/>
              <w:bottom w:w="70" w:type="dxa"/>
              <w:right w:w="110" w:type="dxa"/>
            </w:tcMar>
          </w:tcPr>
          <w:p w14:paraId="62D710AA" w14:textId="77777777" w:rsidR="004B7789" w:rsidRDefault="00000000">
            <w:pPr>
              <w:spacing w:line="250" w:lineRule="auto"/>
            </w:pPr>
            <w:r>
              <w:rPr>
                <w:sz w:val="19"/>
                <w:szCs w:val="19"/>
              </w:rPr>
              <w:t>Tiene final</w:t>
            </w:r>
          </w:p>
        </w:tc>
        <w:tc>
          <w:tcPr>
            <w:tcW w:w="4360" w:type="dxa"/>
            <w:shd w:val="clear" w:color="auto" w:fill="FFFFFF"/>
            <w:tcMar>
              <w:top w:w="70" w:type="dxa"/>
              <w:left w:w="110" w:type="dxa"/>
              <w:bottom w:w="70" w:type="dxa"/>
              <w:right w:w="110" w:type="dxa"/>
            </w:tcMar>
          </w:tcPr>
          <w:p w14:paraId="6FA73880" w14:textId="77777777" w:rsidR="004B7789" w:rsidRDefault="00000000">
            <w:pPr>
              <w:spacing w:line="250" w:lineRule="auto"/>
            </w:pPr>
            <w:proofErr w:type="spellStart"/>
            <w:r>
              <w:rPr>
                <w:sz w:val="19"/>
                <w:szCs w:val="19"/>
              </w:rPr>
              <w:t>Syairah</w:t>
            </w:r>
            <w:proofErr w:type="spellEnd"/>
            <w:r>
              <w:rPr>
                <w:sz w:val="19"/>
                <w:szCs w:val="19"/>
              </w:rPr>
              <w:t xml:space="preserve"> aparece por la ventana y la escena se compone bien desde la posición del jugador</w:t>
            </w:r>
          </w:p>
        </w:tc>
      </w:tr>
      <w:tr w:rsidR="004B7789" w14:paraId="5D3FEAA3" w14:textId="77777777">
        <w:trPr>
          <w:cantSplit/>
        </w:trPr>
        <w:tc>
          <w:tcPr>
            <w:tcW w:w="1600" w:type="dxa"/>
            <w:shd w:val="clear" w:color="auto" w:fill="F7F9FB"/>
            <w:tcMar>
              <w:top w:w="70" w:type="dxa"/>
              <w:left w:w="110" w:type="dxa"/>
              <w:bottom w:w="70" w:type="dxa"/>
              <w:right w:w="110" w:type="dxa"/>
            </w:tcMar>
          </w:tcPr>
          <w:p w14:paraId="203BDC93" w14:textId="77777777" w:rsidR="004B7789" w:rsidRDefault="00000000">
            <w:pPr>
              <w:spacing w:line="250" w:lineRule="auto"/>
            </w:pPr>
            <w:r>
              <w:rPr>
                <w:sz w:val="19"/>
                <w:szCs w:val="19"/>
              </w:rPr>
              <w:t>H4</w:t>
            </w:r>
          </w:p>
        </w:tc>
        <w:tc>
          <w:tcPr>
            <w:tcW w:w="3400" w:type="dxa"/>
            <w:shd w:val="clear" w:color="auto" w:fill="F7F9FB"/>
            <w:tcMar>
              <w:top w:w="70" w:type="dxa"/>
              <w:left w:w="110" w:type="dxa"/>
              <w:bottom w:w="70" w:type="dxa"/>
              <w:right w:w="110" w:type="dxa"/>
            </w:tcMar>
          </w:tcPr>
          <w:p w14:paraId="3389BE1B" w14:textId="77777777" w:rsidR="004B7789" w:rsidRDefault="00000000">
            <w:pPr>
              <w:spacing w:line="250" w:lineRule="auto"/>
            </w:pPr>
            <w:r>
              <w:rPr>
                <w:sz w:val="19"/>
                <w:szCs w:val="19"/>
              </w:rPr>
              <w:t>Da miedo</w:t>
            </w:r>
          </w:p>
        </w:tc>
        <w:tc>
          <w:tcPr>
            <w:tcW w:w="4360" w:type="dxa"/>
            <w:shd w:val="clear" w:color="auto" w:fill="F7F9FB"/>
            <w:tcMar>
              <w:top w:w="70" w:type="dxa"/>
              <w:left w:w="110" w:type="dxa"/>
              <w:bottom w:w="70" w:type="dxa"/>
              <w:right w:w="110" w:type="dxa"/>
            </w:tcMar>
          </w:tcPr>
          <w:p w14:paraId="464EEF52" w14:textId="77777777" w:rsidR="004B7789" w:rsidRDefault="00000000">
            <w:pPr>
              <w:spacing w:line="250" w:lineRule="auto"/>
            </w:pPr>
            <w:r>
              <w:rPr>
                <w:sz w:val="19"/>
                <w:szCs w:val="19"/>
              </w:rPr>
              <w:t>Iluminación definitiva, los 47 audios implementados y la música colocada</w:t>
            </w:r>
          </w:p>
        </w:tc>
      </w:tr>
      <w:tr w:rsidR="004B7789" w14:paraId="15E3B3FA" w14:textId="77777777">
        <w:trPr>
          <w:cantSplit/>
        </w:trPr>
        <w:tc>
          <w:tcPr>
            <w:tcW w:w="1600" w:type="dxa"/>
            <w:shd w:val="clear" w:color="auto" w:fill="FFFFFF"/>
            <w:tcMar>
              <w:top w:w="70" w:type="dxa"/>
              <w:left w:w="110" w:type="dxa"/>
              <w:bottom w:w="70" w:type="dxa"/>
              <w:right w:w="110" w:type="dxa"/>
            </w:tcMar>
          </w:tcPr>
          <w:p w14:paraId="781964D9" w14:textId="77777777" w:rsidR="004B7789" w:rsidRDefault="00000000">
            <w:pPr>
              <w:spacing w:line="250" w:lineRule="auto"/>
            </w:pPr>
            <w:r>
              <w:rPr>
                <w:sz w:val="19"/>
                <w:szCs w:val="19"/>
              </w:rPr>
              <w:t>H5</w:t>
            </w:r>
          </w:p>
        </w:tc>
        <w:tc>
          <w:tcPr>
            <w:tcW w:w="3400" w:type="dxa"/>
            <w:shd w:val="clear" w:color="auto" w:fill="FFFFFF"/>
            <w:tcMar>
              <w:top w:w="70" w:type="dxa"/>
              <w:left w:w="110" w:type="dxa"/>
              <w:bottom w:w="70" w:type="dxa"/>
              <w:right w:w="110" w:type="dxa"/>
            </w:tcMar>
          </w:tcPr>
          <w:p w14:paraId="013EDFC8" w14:textId="77777777" w:rsidR="004B7789" w:rsidRDefault="00000000">
            <w:pPr>
              <w:spacing w:line="250" w:lineRule="auto"/>
            </w:pPr>
            <w:r>
              <w:rPr>
                <w:sz w:val="19"/>
                <w:szCs w:val="19"/>
              </w:rPr>
              <w:t>Entregable</w:t>
            </w:r>
          </w:p>
        </w:tc>
        <w:tc>
          <w:tcPr>
            <w:tcW w:w="4360" w:type="dxa"/>
            <w:shd w:val="clear" w:color="auto" w:fill="FFFFFF"/>
            <w:tcMar>
              <w:top w:w="70" w:type="dxa"/>
              <w:left w:w="110" w:type="dxa"/>
              <w:bottom w:w="70" w:type="dxa"/>
              <w:right w:w="110" w:type="dxa"/>
            </w:tcMar>
          </w:tcPr>
          <w:p w14:paraId="641BB460" w14:textId="77777777" w:rsidR="004B7789" w:rsidRDefault="00000000">
            <w:pPr>
              <w:spacing w:line="250" w:lineRule="auto"/>
            </w:pPr>
            <w:r>
              <w:rPr>
                <w:sz w:val="19"/>
                <w:szCs w:val="19"/>
              </w:rPr>
              <w:t>Probada por otras personas, empaquetada y probada en otro ordenador</w:t>
            </w:r>
          </w:p>
        </w:tc>
      </w:tr>
    </w:tbl>
    <w:p w14:paraId="5B7C2861"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234A04D6" w14:textId="77777777">
        <w:tc>
          <w:tcPr>
            <w:tcW w:w="9360" w:type="dxa"/>
            <w:shd w:val="clear" w:color="auto" w:fill="EEF2F7"/>
            <w:tcMar>
              <w:top w:w="120" w:type="dxa"/>
              <w:left w:w="180" w:type="dxa"/>
              <w:bottom w:w="120" w:type="dxa"/>
              <w:right w:w="180" w:type="dxa"/>
            </w:tcMar>
          </w:tcPr>
          <w:p w14:paraId="4525F1AC" w14:textId="77777777" w:rsidR="004B7789" w:rsidRDefault="00000000">
            <w:pPr>
              <w:shd w:val="clear" w:color="auto" w:fill="EEF2F7"/>
              <w:spacing w:after="60"/>
            </w:pPr>
            <w:r>
              <w:rPr>
                <w:b/>
                <w:bCs/>
                <w:color w:val="1F3A5F"/>
              </w:rPr>
              <w:t>⚠ La regla de producción que manda sobre todas las demás</w:t>
            </w:r>
          </w:p>
          <w:p w14:paraId="5BB5248E" w14:textId="77777777" w:rsidR="004B7789" w:rsidRDefault="00000000">
            <w:pPr>
              <w:shd w:val="clear" w:color="auto" w:fill="EEF2F7"/>
              <w:spacing w:after="60"/>
            </w:pPr>
            <w:r>
              <w:t xml:space="preserve">Ningún material, ninguna malla definitiva y ningún sonido hasta que la demo se pueda jugar entera en cajas grises, de principio a fin, con los tres </w:t>
            </w:r>
            <w:proofErr w:type="spellStart"/>
            <w:r>
              <w:t>puzzles</w:t>
            </w:r>
            <w:proofErr w:type="spellEnd"/>
            <w:r>
              <w:t xml:space="preserve"> funcionando.</w:t>
            </w:r>
          </w:p>
          <w:p w14:paraId="4F4849F4" w14:textId="77777777" w:rsidR="004B7789" w:rsidRDefault="00000000">
            <w:pPr>
              <w:shd w:val="clear" w:color="auto" w:fill="EEF2F7"/>
              <w:spacing w:after="60"/>
            </w:pPr>
            <w:r>
              <w:lastRenderedPageBreak/>
              <w:t>Modelar antes de saber si el nivel funciona es la forma más habitual de que un proyecto de una persona no llegue nunca a existir.</w:t>
            </w:r>
          </w:p>
        </w:tc>
      </w:tr>
    </w:tbl>
    <w:p w14:paraId="69A84E7F"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6F225A14" w14:textId="77777777">
        <w:tc>
          <w:tcPr>
            <w:tcW w:w="9360" w:type="dxa"/>
            <w:shd w:val="clear" w:color="auto" w:fill="EEF2F7"/>
            <w:tcMar>
              <w:top w:w="120" w:type="dxa"/>
              <w:left w:w="180" w:type="dxa"/>
              <w:bottom w:w="120" w:type="dxa"/>
              <w:right w:w="180" w:type="dxa"/>
            </w:tcMar>
          </w:tcPr>
          <w:p w14:paraId="78D84649" w14:textId="77777777" w:rsidR="004B7789" w:rsidRDefault="00000000">
            <w:pPr>
              <w:shd w:val="clear" w:color="auto" w:fill="EEF2F7"/>
              <w:spacing w:after="60"/>
            </w:pPr>
            <w:r>
              <w:rPr>
                <w:b/>
                <w:bCs/>
                <w:color w:val="1F3A5F"/>
              </w:rPr>
              <w:t>La regla de los hitos</w:t>
            </w:r>
          </w:p>
          <w:p w14:paraId="1C0D4ACB" w14:textId="77777777" w:rsidR="004B7789" w:rsidRDefault="00000000">
            <w:pPr>
              <w:shd w:val="clear" w:color="auto" w:fill="EEF2F7"/>
              <w:spacing w:after="60"/>
            </w:pPr>
            <w:r>
              <w:t xml:space="preserve">No se empieza una fase con casillas sin marcar en la anterior. Si a la fecha de H1 los tres </w:t>
            </w:r>
            <w:proofErr w:type="spellStart"/>
            <w:r>
              <w:t>puzzles</w:t>
            </w:r>
            <w:proofErr w:type="spellEnd"/>
            <w:r>
              <w:t xml:space="preserve"> no se resuelven, no se pasa a modelar: se alarga H1 y se recorta después.</w:t>
            </w:r>
          </w:p>
          <w:p w14:paraId="44FB135B" w14:textId="77777777" w:rsidR="004B7789" w:rsidRDefault="00000000">
            <w:pPr>
              <w:shd w:val="clear" w:color="auto" w:fill="EEF2F7"/>
              <w:spacing w:after="60"/>
            </w:pPr>
            <w:r>
              <w:t>Arrastrar trabajo sin terminar de una fase a la siguiente es la forma más rápida de llegar al final con un proyecto entero al ochenta por ciento y nada acabado.</w:t>
            </w:r>
          </w:p>
        </w:tc>
      </w:tr>
    </w:tbl>
    <w:p w14:paraId="13E6B12C" w14:textId="77777777" w:rsidR="004B7789" w:rsidRDefault="00000000">
      <w:pPr>
        <w:pStyle w:val="Ttulo2"/>
        <w:spacing w:before="280" w:after="140"/>
      </w:pPr>
      <w:r>
        <w:rPr>
          <w:b/>
          <w:bCs/>
          <w:color w:val="1F3A5F"/>
          <w:sz w:val="25"/>
          <w:szCs w:val="25"/>
        </w:rPr>
        <w:t>51.1 Presupuesto y recursos</w:t>
      </w:r>
    </w:p>
    <w:p w14:paraId="14279ADC" w14:textId="77777777" w:rsidR="004B7789" w:rsidRDefault="004B7789">
      <w:pPr>
        <w:spacing w:after="60"/>
      </w:pPr>
    </w:p>
    <w:p w14:paraId="4E6CB466" w14:textId="77777777" w:rsidR="004B7789" w:rsidRDefault="00000000">
      <w:pPr>
        <w:spacing w:before="180" w:after="180"/>
        <w:ind w:left="400" w:right="400"/>
        <w:jc w:val="center"/>
      </w:pPr>
      <w:r>
        <w:rPr>
          <w:rFonts w:ascii="Cambria" w:eastAsia="Cambria" w:hAnsi="Cambria" w:cs="Cambria"/>
          <w:i/>
          <w:iCs/>
          <w:color w:val="34506E"/>
          <w:sz w:val="23"/>
          <w:szCs w:val="23"/>
        </w:rPr>
        <w:t>«Gratis → reutilizar → crear → comprar únicamente si es necesario»</w:t>
      </w:r>
    </w:p>
    <w:p w14:paraId="3B519C06" w14:textId="77777777" w:rsidR="004B7789" w:rsidRDefault="004B7789">
      <w:pPr>
        <w:spacing w:after="60"/>
      </w:pPr>
    </w:p>
    <w:p w14:paraId="44DB6C65" w14:textId="77777777" w:rsidR="004B7789" w:rsidRDefault="00000000">
      <w:pPr>
        <w:spacing w:after="120" w:line="276" w:lineRule="auto"/>
      </w:pPr>
      <w:r>
        <w:t xml:space="preserve">No se compra un </w:t>
      </w:r>
      <w:proofErr w:type="spellStart"/>
      <w:r>
        <w:t>asset</w:t>
      </w:r>
      <w:proofErr w:type="spellEnd"/>
      <w:r>
        <w:t xml:space="preserve"> simplemente porque sea visualmente atractivo. El dinero debe resolver problemas, no crear más contenido: si un recurso no mejora directamente la calidad, la estabilidad o la finalización de la demo, no tiene prioridad de compra.</w:t>
      </w:r>
    </w:p>
    <w:p w14:paraId="30DA2CD8"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3C31B6A0" w14:textId="77777777">
        <w:trPr>
          <w:cantSplit/>
          <w:tblHeader/>
        </w:trPr>
        <w:tc>
          <w:tcPr>
            <w:tcW w:w="2600" w:type="dxa"/>
            <w:shd w:val="clear" w:color="auto" w:fill="1F3A5F"/>
            <w:tcMar>
              <w:top w:w="70" w:type="dxa"/>
              <w:left w:w="110" w:type="dxa"/>
              <w:bottom w:w="70" w:type="dxa"/>
              <w:right w:w="110" w:type="dxa"/>
            </w:tcMar>
          </w:tcPr>
          <w:p w14:paraId="3CF71F41" w14:textId="77777777" w:rsidR="004B7789" w:rsidRDefault="00000000">
            <w:pPr>
              <w:spacing w:line="250" w:lineRule="auto"/>
            </w:pPr>
            <w:r>
              <w:rPr>
                <w:b/>
                <w:bCs/>
                <w:color w:val="FFFFFF"/>
                <w:sz w:val="19"/>
                <w:szCs w:val="19"/>
              </w:rPr>
              <w:t>Área</w:t>
            </w:r>
          </w:p>
        </w:tc>
        <w:tc>
          <w:tcPr>
            <w:tcW w:w="6760" w:type="dxa"/>
            <w:shd w:val="clear" w:color="auto" w:fill="1F3A5F"/>
            <w:tcMar>
              <w:top w:w="70" w:type="dxa"/>
              <w:left w:w="110" w:type="dxa"/>
              <w:bottom w:w="70" w:type="dxa"/>
              <w:right w:w="110" w:type="dxa"/>
            </w:tcMar>
          </w:tcPr>
          <w:p w14:paraId="6F76D0B6" w14:textId="77777777" w:rsidR="004B7789" w:rsidRDefault="00000000">
            <w:pPr>
              <w:spacing w:line="250" w:lineRule="auto"/>
            </w:pPr>
            <w:r>
              <w:rPr>
                <w:b/>
                <w:bCs/>
                <w:color w:val="FFFFFF"/>
                <w:sz w:val="19"/>
                <w:szCs w:val="19"/>
              </w:rPr>
              <w:t>Enfoque</w:t>
            </w:r>
          </w:p>
        </w:tc>
      </w:tr>
      <w:tr w:rsidR="004B7789" w14:paraId="7D13F56E" w14:textId="77777777">
        <w:trPr>
          <w:cantSplit/>
        </w:trPr>
        <w:tc>
          <w:tcPr>
            <w:tcW w:w="2600" w:type="dxa"/>
            <w:shd w:val="clear" w:color="auto" w:fill="FFFFFF"/>
            <w:tcMar>
              <w:top w:w="70" w:type="dxa"/>
              <w:left w:w="110" w:type="dxa"/>
              <w:bottom w:w="70" w:type="dxa"/>
              <w:right w:w="110" w:type="dxa"/>
            </w:tcMar>
          </w:tcPr>
          <w:p w14:paraId="5A37F02A" w14:textId="77777777" w:rsidR="004B7789" w:rsidRDefault="00000000">
            <w:pPr>
              <w:spacing w:line="250" w:lineRule="auto"/>
            </w:pPr>
            <w:r>
              <w:rPr>
                <w:sz w:val="19"/>
                <w:szCs w:val="19"/>
              </w:rPr>
              <w:t>Modelado</w:t>
            </w:r>
          </w:p>
        </w:tc>
        <w:tc>
          <w:tcPr>
            <w:tcW w:w="6760" w:type="dxa"/>
            <w:shd w:val="clear" w:color="auto" w:fill="FFFFFF"/>
            <w:tcMar>
              <w:top w:w="70" w:type="dxa"/>
              <w:left w:w="110" w:type="dxa"/>
              <w:bottom w:w="70" w:type="dxa"/>
              <w:right w:w="110" w:type="dxa"/>
            </w:tcMar>
          </w:tcPr>
          <w:p w14:paraId="2F056582" w14:textId="77777777" w:rsidR="004B7789" w:rsidRDefault="00000000">
            <w:pPr>
              <w:spacing w:line="250" w:lineRule="auto"/>
            </w:pPr>
            <w:r>
              <w:rPr>
                <w:sz w:val="19"/>
                <w:szCs w:val="19"/>
              </w:rPr>
              <w:t>Creación propia para los elementos únicos de la demo; bibliotecas gratuitas para el resto. 🔷 Y una sola biblioteca para todo el mobiliario doméstico: mezclar tres se nota inmediatamente.</w:t>
            </w:r>
          </w:p>
        </w:tc>
      </w:tr>
      <w:tr w:rsidR="004B7789" w14:paraId="5C2414EB" w14:textId="77777777">
        <w:trPr>
          <w:cantSplit/>
        </w:trPr>
        <w:tc>
          <w:tcPr>
            <w:tcW w:w="2600" w:type="dxa"/>
            <w:shd w:val="clear" w:color="auto" w:fill="F7F9FB"/>
            <w:tcMar>
              <w:top w:w="70" w:type="dxa"/>
              <w:left w:w="110" w:type="dxa"/>
              <w:bottom w:w="70" w:type="dxa"/>
              <w:right w:w="110" w:type="dxa"/>
            </w:tcMar>
          </w:tcPr>
          <w:p w14:paraId="01BB6890" w14:textId="77777777" w:rsidR="004B7789" w:rsidRDefault="00000000">
            <w:pPr>
              <w:spacing w:line="250" w:lineRule="auto"/>
            </w:pPr>
            <w:r>
              <w:rPr>
                <w:sz w:val="19"/>
                <w:szCs w:val="19"/>
              </w:rPr>
              <w:t>Texturas</w:t>
            </w:r>
          </w:p>
        </w:tc>
        <w:tc>
          <w:tcPr>
            <w:tcW w:w="6760" w:type="dxa"/>
            <w:shd w:val="clear" w:color="auto" w:fill="F7F9FB"/>
            <w:tcMar>
              <w:top w:w="70" w:type="dxa"/>
              <w:left w:w="110" w:type="dxa"/>
              <w:bottom w:w="70" w:type="dxa"/>
              <w:right w:w="110" w:type="dxa"/>
            </w:tcMar>
          </w:tcPr>
          <w:p w14:paraId="0DA7097F" w14:textId="77777777" w:rsidR="004B7789" w:rsidRDefault="00000000">
            <w:pPr>
              <w:spacing w:line="250" w:lineRule="auto"/>
            </w:pPr>
            <w:r>
              <w:rPr>
                <w:sz w:val="19"/>
                <w:szCs w:val="19"/>
              </w:rPr>
              <w:t>Creación propia, bibliotecas gratuitas o generación procedural, siempre verificando la licencia</w:t>
            </w:r>
          </w:p>
        </w:tc>
      </w:tr>
      <w:tr w:rsidR="004B7789" w14:paraId="5CFCCA20" w14:textId="77777777">
        <w:trPr>
          <w:cantSplit/>
        </w:trPr>
        <w:tc>
          <w:tcPr>
            <w:tcW w:w="2600" w:type="dxa"/>
            <w:shd w:val="clear" w:color="auto" w:fill="FFFFFF"/>
            <w:tcMar>
              <w:top w:w="70" w:type="dxa"/>
              <w:left w:w="110" w:type="dxa"/>
              <w:bottom w:w="70" w:type="dxa"/>
              <w:right w:w="110" w:type="dxa"/>
            </w:tcMar>
          </w:tcPr>
          <w:p w14:paraId="6F436CA9" w14:textId="77777777" w:rsidR="004B7789" w:rsidRDefault="00000000">
            <w:pPr>
              <w:spacing w:line="250" w:lineRule="auto"/>
            </w:pPr>
            <w:r>
              <w:rPr>
                <w:sz w:val="19"/>
                <w:szCs w:val="19"/>
              </w:rPr>
              <w:t>Audio</w:t>
            </w:r>
          </w:p>
        </w:tc>
        <w:tc>
          <w:tcPr>
            <w:tcW w:w="6760" w:type="dxa"/>
            <w:shd w:val="clear" w:color="auto" w:fill="FFFFFF"/>
            <w:tcMar>
              <w:top w:w="70" w:type="dxa"/>
              <w:left w:w="110" w:type="dxa"/>
              <w:bottom w:w="70" w:type="dxa"/>
              <w:right w:w="110" w:type="dxa"/>
            </w:tcMar>
          </w:tcPr>
          <w:p w14:paraId="08AC81D0" w14:textId="77777777" w:rsidR="004B7789" w:rsidRDefault="00000000">
            <w:pPr>
              <w:spacing w:line="250" w:lineRule="auto"/>
            </w:pPr>
            <w:r>
              <w:rPr>
                <w:sz w:val="19"/>
                <w:szCs w:val="19"/>
              </w:rPr>
              <w:t>Sonidos gratuitos con licencia compatible. El inventario de 47 archivos ya está cerrado y verificado.</w:t>
            </w:r>
          </w:p>
        </w:tc>
      </w:tr>
      <w:tr w:rsidR="004B7789" w14:paraId="7A4D9DEA" w14:textId="77777777">
        <w:trPr>
          <w:cantSplit/>
        </w:trPr>
        <w:tc>
          <w:tcPr>
            <w:tcW w:w="2600" w:type="dxa"/>
            <w:shd w:val="clear" w:color="auto" w:fill="F7F9FB"/>
            <w:tcMar>
              <w:top w:w="70" w:type="dxa"/>
              <w:left w:w="110" w:type="dxa"/>
              <w:bottom w:w="70" w:type="dxa"/>
              <w:right w:w="110" w:type="dxa"/>
            </w:tcMar>
          </w:tcPr>
          <w:p w14:paraId="68E304FD" w14:textId="77777777" w:rsidR="004B7789" w:rsidRDefault="00000000">
            <w:pPr>
              <w:spacing w:line="250" w:lineRule="auto"/>
            </w:pPr>
            <w:r>
              <w:rPr>
                <w:sz w:val="19"/>
                <w:szCs w:val="19"/>
              </w:rPr>
              <w:t>Voces</w:t>
            </w:r>
          </w:p>
        </w:tc>
        <w:tc>
          <w:tcPr>
            <w:tcW w:w="6760" w:type="dxa"/>
            <w:shd w:val="clear" w:color="auto" w:fill="F7F9FB"/>
            <w:tcMar>
              <w:top w:w="70" w:type="dxa"/>
              <w:left w:w="110" w:type="dxa"/>
              <w:bottom w:w="70" w:type="dxa"/>
              <w:right w:w="110" w:type="dxa"/>
            </w:tcMar>
          </w:tcPr>
          <w:p w14:paraId="6843562B" w14:textId="77777777" w:rsidR="004B7789" w:rsidRDefault="00000000">
            <w:pPr>
              <w:spacing w:line="250" w:lineRule="auto"/>
            </w:pPr>
            <w:r>
              <w:rPr>
                <w:sz w:val="19"/>
                <w:szCs w:val="19"/>
              </w:rPr>
              <w:t>Grabación propia o colaboradores; soluciones temporales durante el prototipado</w:t>
            </w:r>
          </w:p>
        </w:tc>
      </w:tr>
      <w:tr w:rsidR="004B7789" w14:paraId="25BB8222" w14:textId="77777777">
        <w:trPr>
          <w:cantSplit/>
        </w:trPr>
        <w:tc>
          <w:tcPr>
            <w:tcW w:w="2600" w:type="dxa"/>
            <w:shd w:val="clear" w:color="auto" w:fill="FFFFFF"/>
            <w:tcMar>
              <w:top w:w="70" w:type="dxa"/>
              <w:left w:w="110" w:type="dxa"/>
              <w:bottom w:w="70" w:type="dxa"/>
              <w:right w:w="110" w:type="dxa"/>
            </w:tcMar>
          </w:tcPr>
          <w:p w14:paraId="0EB0023D" w14:textId="77777777" w:rsidR="004B7789" w:rsidRDefault="00000000">
            <w:pPr>
              <w:spacing w:line="250" w:lineRule="auto"/>
            </w:pPr>
            <w:r>
              <w:rPr>
                <w:sz w:val="19"/>
                <w:szCs w:val="19"/>
              </w:rPr>
              <w:t>Música</w:t>
            </w:r>
          </w:p>
        </w:tc>
        <w:tc>
          <w:tcPr>
            <w:tcW w:w="6760" w:type="dxa"/>
            <w:shd w:val="clear" w:color="auto" w:fill="FFFFFF"/>
            <w:tcMar>
              <w:top w:w="70" w:type="dxa"/>
              <w:left w:w="110" w:type="dxa"/>
              <w:bottom w:w="70" w:type="dxa"/>
              <w:right w:w="110" w:type="dxa"/>
            </w:tcMar>
          </w:tcPr>
          <w:p w14:paraId="115284C0" w14:textId="77777777" w:rsidR="004B7789" w:rsidRDefault="00000000">
            <w:pPr>
              <w:spacing w:line="250" w:lineRule="auto"/>
            </w:pPr>
            <w:r>
              <w:rPr>
                <w:sz w:val="19"/>
                <w:szCs w:val="19"/>
              </w:rPr>
              <w:t>Original, licenciada o gratuita con licencia adecuada. No se necesita gran cantidad de pistas.</w:t>
            </w:r>
          </w:p>
        </w:tc>
      </w:tr>
      <w:tr w:rsidR="004B7789" w14:paraId="5725164E" w14:textId="77777777">
        <w:trPr>
          <w:cantSplit/>
        </w:trPr>
        <w:tc>
          <w:tcPr>
            <w:tcW w:w="2600" w:type="dxa"/>
            <w:shd w:val="clear" w:color="auto" w:fill="F7F9FB"/>
            <w:tcMar>
              <w:top w:w="70" w:type="dxa"/>
              <w:left w:w="110" w:type="dxa"/>
              <w:bottom w:w="70" w:type="dxa"/>
              <w:right w:w="110" w:type="dxa"/>
            </w:tcMar>
          </w:tcPr>
          <w:p w14:paraId="257C17AA" w14:textId="77777777" w:rsidR="004B7789" w:rsidRDefault="00000000">
            <w:pPr>
              <w:spacing w:line="250" w:lineRule="auto"/>
            </w:pPr>
            <w:r>
              <w:rPr>
                <w:sz w:val="19"/>
                <w:szCs w:val="19"/>
              </w:rPr>
              <w:t>VFX</w:t>
            </w:r>
          </w:p>
        </w:tc>
        <w:tc>
          <w:tcPr>
            <w:tcW w:w="6760" w:type="dxa"/>
            <w:shd w:val="clear" w:color="auto" w:fill="F7F9FB"/>
            <w:tcMar>
              <w:top w:w="70" w:type="dxa"/>
              <w:left w:w="110" w:type="dxa"/>
              <w:bottom w:w="70" w:type="dxa"/>
              <w:right w:w="110" w:type="dxa"/>
            </w:tcMar>
          </w:tcPr>
          <w:p w14:paraId="24A488E9" w14:textId="77777777" w:rsidR="004B7789" w:rsidRDefault="00000000">
            <w:pPr>
              <w:spacing w:line="250" w:lineRule="auto"/>
            </w:pPr>
            <w:r>
              <w:rPr>
                <w:sz w:val="19"/>
                <w:szCs w:val="19"/>
              </w:rPr>
              <w:t>Principalmente mediante Niagara y herramientas del motor</w:t>
            </w:r>
          </w:p>
        </w:tc>
      </w:tr>
    </w:tbl>
    <w:p w14:paraId="44D58900" w14:textId="77777777" w:rsidR="004B7789" w:rsidRDefault="004B7789">
      <w:pPr>
        <w:spacing w:after="60"/>
      </w:pPr>
    </w:p>
    <w:p w14:paraId="4EF59699" w14:textId="77777777" w:rsidR="004B7789" w:rsidRDefault="00000000">
      <w:pPr>
        <w:spacing w:after="120" w:line="276" w:lineRule="auto"/>
      </w:pPr>
      <w:r>
        <w:t xml:space="preserve">Antes de comprar cualquier </w:t>
      </w:r>
      <w:proofErr w:type="spellStart"/>
      <w:r>
        <w:t>asset</w:t>
      </w:r>
      <w:proofErr w:type="spellEnd"/>
      <w:r>
        <w:t xml:space="preserve"> comercial: ¿es necesario? ¿existe una alternativa gratuita? ¿podemos hacerlo nosotros? ¿afecta directamente a la calidad de la demo? ¿la licencia permite utilizarlo? Si no aporta suficiente valor, no se compra.</w:t>
      </w:r>
    </w:p>
    <w:p w14:paraId="3E9F3E01"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7160"/>
      </w:tblGrid>
      <w:tr w:rsidR="004B7789" w14:paraId="7F06F2C8" w14:textId="77777777">
        <w:trPr>
          <w:cantSplit/>
          <w:tblHeader/>
        </w:trPr>
        <w:tc>
          <w:tcPr>
            <w:tcW w:w="2200" w:type="dxa"/>
            <w:shd w:val="clear" w:color="auto" w:fill="1F3A5F"/>
            <w:tcMar>
              <w:top w:w="70" w:type="dxa"/>
              <w:left w:w="110" w:type="dxa"/>
              <w:bottom w:w="70" w:type="dxa"/>
              <w:right w:w="110" w:type="dxa"/>
            </w:tcMar>
          </w:tcPr>
          <w:p w14:paraId="7E1A7EB5" w14:textId="77777777" w:rsidR="004B7789" w:rsidRDefault="00000000">
            <w:pPr>
              <w:spacing w:line="250" w:lineRule="auto"/>
            </w:pPr>
            <w:r>
              <w:rPr>
                <w:b/>
                <w:bCs/>
                <w:color w:val="FFFFFF"/>
                <w:sz w:val="19"/>
                <w:szCs w:val="19"/>
              </w:rPr>
              <w:t>Prioridad</w:t>
            </w:r>
          </w:p>
        </w:tc>
        <w:tc>
          <w:tcPr>
            <w:tcW w:w="7160" w:type="dxa"/>
            <w:shd w:val="clear" w:color="auto" w:fill="1F3A5F"/>
            <w:tcMar>
              <w:top w:w="70" w:type="dxa"/>
              <w:left w:w="110" w:type="dxa"/>
              <w:bottom w:w="70" w:type="dxa"/>
              <w:right w:w="110" w:type="dxa"/>
            </w:tcMar>
          </w:tcPr>
          <w:p w14:paraId="597BD77E" w14:textId="77777777" w:rsidR="004B7789" w:rsidRDefault="00000000">
            <w:pPr>
              <w:spacing w:line="250" w:lineRule="auto"/>
            </w:pPr>
            <w:r>
              <w:rPr>
                <w:b/>
                <w:bCs/>
                <w:color w:val="FFFFFF"/>
                <w:sz w:val="19"/>
                <w:szCs w:val="19"/>
              </w:rPr>
              <w:t>Contenido</w:t>
            </w:r>
          </w:p>
        </w:tc>
      </w:tr>
      <w:tr w:rsidR="004B7789" w14:paraId="407CA0A6" w14:textId="77777777">
        <w:trPr>
          <w:cantSplit/>
        </w:trPr>
        <w:tc>
          <w:tcPr>
            <w:tcW w:w="2200" w:type="dxa"/>
            <w:shd w:val="clear" w:color="auto" w:fill="FFFFFF"/>
            <w:tcMar>
              <w:top w:w="70" w:type="dxa"/>
              <w:left w:w="110" w:type="dxa"/>
              <w:bottom w:w="70" w:type="dxa"/>
              <w:right w:w="110" w:type="dxa"/>
            </w:tcMar>
          </w:tcPr>
          <w:p w14:paraId="489CE615" w14:textId="77777777" w:rsidR="004B7789" w:rsidRDefault="00000000">
            <w:pPr>
              <w:spacing w:line="250" w:lineRule="auto"/>
            </w:pPr>
            <w:r>
              <w:rPr>
                <w:sz w:val="19"/>
                <w:szCs w:val="19"/>
              </w:rPr>
              <w:t>P0 — Obligatorio</w:t>
            </w:r>
          </w:p>
        </w:tc>
        <w:tc>
          <w:tcPr>
            <w:tcW w:w="7160" w:type="dxa"/>
            <w:shd w:val="clear" w:color="auto" w:fill="FFFFFF"/>
            <w:tcMar>
              <w:top w:w="70" w:type="dxa"/>
              <w:left w:w="110" w:type="dxa"/>
              <w:bottom w:w="70" w:type="dxa"/>
              <w:right w:w="110" w:type="dxa"/>
            </w:tcMar>
          </w:tcPr>
          <w:p w14:paraId="46337E2F" w14:textId="77777777" w:rsidR="004B7789" w:rsidRDefault="00000000">
            <w:pPr>
              <w:spacing w:line="250" w:lineRule="auto"/>
            </w:pPr>
            <w:r>
              <w:rPr>
                <w:sz w:val="19"/>
                <w:szCs w:val="19"/>
              </w:rPr>
              <w:t xml:space="preserve">Herramientas necesarias · </w:t>
            </w:r>
            <w:proofErr w:type="spellStart"/>
            <w:r>
              <w:rPr>
                <w:sz w:val="19"/>
                <w:szCs w:val="19"/>
              </w:rPr>
              <w:t>assets</w:t>
            </w:r>
            <w:proofErr w:type="spellEnd"/>
            <w:r>
              <w:rPr>
                <w:sz w:val="19"/>
                <w:szCs w:val="19"/>
              </w:rPr>
              <w:t xml:space="preserve"> fundamentales · elementos de personajes · audio esencial · recursos para la </w:t>
            </w:r>
            <w:proofErr w:type="spellStart"/>
            <w:r>
              <w:rPr>
                <w:sz w:val="19"/>
                <w:szCs w:val="19"/>
              </w:rPr>
              <w:t>build</w:t>
            </w:r>
            <w:proofErr w:type="spellEnd"/>
          </w:p>
        </w:tc>
      </w:tr>
      <w:tr w:rsidR="004B7789" w14:paraId="112A7665" w14:textId="77777777">
        <w:trPr>
          <w:cantSplit/>
        </w:trPr>
        <w:tc>
          <w:tcPr>
            <w:tcW w:w="2200" w:type="dxa"/>
            <w:shd w:val="clear" w:color="auto" w:fill="F7F9FB"/>
            <w:tcMar>
              <w:top w:w="70" w:type="dxa"/>
              <w:left w:w="110" w:type="dxa"/>
              <w:bottom w:w="70" w:type="dxa"/>
              <w:right w:w="110" w:type="dxa"/>
            </w:tcMar>
          </w:tcPr>
          <w:p w14:paraId="082BD667" w14:textId="77777777" w:rsidR="004B7789" w:rsidRDefault="00000000">
            <w:pPr>
              <w:spacing w:line="250" w:lineRule="auto"/>
            </w:pPr>
            <w:r>
              <w:rPr>
                <w:sz w:val="19"/>
                <w:szCs w:val="19"/>
              </w:rPr>
              <w:t>P1 — Importante</w:t>
            </w:r>
          </w:p>
        </w:tc>
        <w:tc>
          <w:tcPr>
            <w:tcW w:w="7160" w:type="dxa"/>
            <w:shd w:val="clear" w:color="auto" w:fill="F7F9FB"/>
            <w:tcMar>
              <w:top w:w="70" w:type="dxa"/>
              <w:left w:w="110" w:type="dxa"/>
              <w:bottom w:w="70" w:type="dxa"/>
              <w:right w:w="110" w:type="dxa"/>
            </w:tcMar>
          </w:tcPr>
          <w:p w14:paraId="14CCD595" w14:textId="77777777" w:rsidR="004B7789" w:rsidRDefault="00000000">
            <w:pPr>
              <w:spacing w:line="250" w:lineRule="auto"/>
            </w:pPr>
            <w:proofErr w:type="spellStart"/>
            <w:r>
              <w:rPr>
                <w:sz w:val="19"/>
                <w:szCs w:val="19"/>
              </w:rPr>
              <w:t>Assets</w:t>
            </w:r>
            <w:proofErr w:type="spellEnd"/>
            <w:r>
              <w:rPr>
                <w:sz w:val="19"/>
                <w:szCs w:val="19"/>
              </w:rPr>
              <w:t xml:space="preserve"> de alta calidad · animaciones adicionales · música · voces · materiales específicos · efectos</w:t>
            </w:r>
          </w:p>
        </w:tc>
      </w:tr>
      <w:tr w:rsidR="004B7789" w14:paraId="285503F0" w14:textId="77777777">
        <w:trPr>
          <w:cantSplit/>
        </w:trPr>
        <w:tc>
          <w:tcPr>
            <w:tcW w:w="2200" w:type="dxa"/>
            <w:shd w:val="clear" w:color="auto" w:fill="FFFFFF"/>
            <w:tcMar>
              <w:top w:w="70" w:type="dxa"/>
              <w:left w:w="110" w:type="dxa"/>
              <w:bottom w:w="70" w:type="dxa"/>
              <w:right w:w="110" w:type="dxa"/>
            </w:tcMar>
          </w:tcPr>
          <w:p w14:paraId="250CBC30" w14:textId="77777777" w:rsidR="004B7789" w:rsidRDefault="00000000">
            <w:pPr>
              <w:spacing w:line="250" w:lineRule="auto"/>
            </w:pPr>
            <w:r>
              <w:rPr>
                <w:sz w:val="19"/>
                <w:szCs w:val="19"/>
              </w:rPr>
              <w:t>P2 — Opcional</w:t>
            </w:r>
          </w:p>
        </w:tc>
        <w:tc>
          <w:tcPr>
            <w:tcW w:w="7160" w:type="dxa"/>
            <w:shd w:val="clear" w:color="auto" w:fill="FFFFFF"/>
            <w:tcMar>
              <w:top w:w="70" w:type="dxa"/>
              <w:left w:w="110" w:type="dxa"/>
              <w:bottom w:w="70" w:type="dxa"/>
              <w:right w:w="110" w:type="dxa"/>
            </w:tcMar>
          </w:tcPr>
          <w:p w14:paraId="749C3974" w14:textId="77777777" w:rsidR="004B7789" w:rsidRDefault="00000000">
            <w:pPr>
              <w:spacing w:line="250" w:lineRule="auto"/>
            </w:pPr>
            <w:r>
              <w:rPr>
                <w:sz w:val="19"/>
                <w:szCs w:val="19"/>
              </w:rPr>
              <w:t>Decoración adicional · variantes visuales · sonidos secundarios</w:t>
            </w:r>
          </w:p>
        </w:tc>
      </w:tr>
      <w:tr w:rsidR="004B7789" w14:paraId="21664BCE" w14:textId="77777777">
        <w:trPr>
          <w:cantSplit/>
        </w:trPr>
        <w:tc>
          <w:tcPr>
            <w:tcW w:w="2200" w:type="dxa"/>
            <w:shd w:val="clear" w:color="auto" w:fill="F7F9FB"/>
            <w:tcMar>
              <w:top w:w="70" w:type="dxa"/>
              <w:left w:w="110" w:type="dxa"/>
              <w:bottom w:w="70" w:type="dxa"/>
              <w:right w:w="110" w:type="dxa"/>
            </w:tcMar>
          </w:tcPr>
          <w:p w14:paraId="6084DE22" w14:textId="77777777" w:rsidR="004B7789" w:rsidRDefault="00000000">
            <w:pPr>
              <w:spacing w:line="250" w:lineRule="auto"/>
            </w:pPr>
            <w:r>
              <w:rPr>
                <w:sz w:val="19"/>
                <w:szCs w:val="19"/>
              </w:rPr>
              <w:t>P3 — Prescindible</w:t>
            </w:r>
          </w:p>
        </w:tc>
        <w:tc>
          <w:tcPr>
            <w:tcW w:w="7160" w:type="dxa"/>
            <w:shd w:val="clear" w:color="auto" w:fill="F7F9FB"/>
            <w:tcMar>
              <w:top w:w="70" w:type="dxa"/>
              <w:left w:w="110" w:type="dxa"/>
              <w:bottom w:w="70" w:type="dxa"/>
              <w:right w:w="110" w:type="dxa"/>
            </w:tcMar>
          </w:tcPr>
          <w:p w14:paraId="644AB749" w14:textId="77777777" w:rsidR="004B7789" w:rsidRDefault="00000000">
            <w:pPr>
              <w:spacing w:line="250" w:lineRule="auto"/>
            </w:pPr>
            <w:proofErr w:type="spellStart"/>
            <w:r>
              <w:rPr>
                <w:sz w:val="19"/>
                <w:szCs w:val="19"/>
              </w:rPr>
              <w:t>Assets</w:t>
            </w:r>
            <w:proofErr w:type="spellEnd"/>
            <w:r>
              <w:rPr>
                <w:sz w:val="19"/>
                <w:szCs w:val="19"/>
              </w:rPr>
              <w:t xml:space="preserve"> puramente decorativos · efectos innecesarios · contenido que no modifica la experiencia</w:t>
            </w:r>
          </w:p>
        </w:tc>
      </w:tr>
    </w:tbl>
    <w:p w14:paraId="6C76E0F8" w14:textId="77777777" w:rsidR="004B7789" w:rsidRDefault="004B7789">
      <w:pPr>
        <w:spacing w:after="60"/>
      </w:pPr>
    </w:p>
    <w:p w14:paraId="27A180B5" w14:textId="77777777" w:rsidR="004B7789" w:rsidRDefault="00000000">
      <w:pPr>
        <w:spacing w:after="120" w:line="276" w:lineRule="auto"/>
      </w:pPr>
      <w:r>
        <w:t>No se gasta presupuesto en P2 ni P3 antes de completar P0 y P1. Cada compra se registra con recurso, precio, fecha, licencia, motivo y utilidad. Todo recurso externo debe comprobar tipo de licencia, uso comercial, redistribución, modificación y atribución necesaria: no se utilizan recursos cuya licencia sea incompatible.</w:t>
      </w:r>
    </w:p>
    <w:p w14:paraId="79D367E8" w14:textId="77777777" w:rsidR="004B7789" w:rsidRDefault="00000000">
      <w:pPr>
        <w:spacing w:after="120" w:line="276" w:lineRule="auto"/>
      </w:pPr>
      <w:r>
        <w:t xml:space="preserve">Durante el prototipo se usan recursos temporales, que deben identificarse claramente para evitar que lleguen accidentalmente a la </w:t>
      </w:r>
      <w:proofErr w:type="spellStart"/>
      <w:r>
        <w:t>build</w:t>
      </w:r>
      <w:proofErr w:type="spellEnd"/>
      <w:r>
        <w:t xml:space="preserve"> final. Y las tareas priorizan funcionalidad → calidad → detalles: no se dedica tiempo excesivo a una característica secundaria mientras existe una función crítica incompleta.</w:t>
      </w:r>
    </w:p>
    <w:p w14:paraId="3E462C69" w14:textId="77777777" w:rsidR="004B7789" w:rsidRDefault="00000000">
      <w:r>
        <w:br w:type="page"/>
      </w:r>
    </w:p>
    <w:p w14:paraId="25229F2C" w14:textId="77777777" w:rsidR="004B7789" w:rsidRDefault="00000000">
      <w:pPr>
        <w:pStyle w:val="Ttulo1"/>
        <w:spacing w:before="360" w:after="180"/>
      </w:pPr>
      <w:r>
        <w:rPr>
          <w:b/>
          <w:bCs/>
          <w:color w:val="1F3A5F"/>
          <w:sz w:val="30"/>
          <w:szCs w:val="30"/>
        </w:rPr>
        <w:lastRenderedPageBreak/>
        <w:t>52. Riesgos y plan de contingencia</w:t>
      </w:r>
    </w:p>
    <w:p w14:paraId="3C412B75" w14:textId="77777777" w:rsidR="004B7789" w:rsidRDefault="00000000">
      <w:pPr>
        <w:spacing w:after="120" w:line="276" w:lineRule="auto"/>
      </w:pPr>
      <w:r>
        <w:t>El objetivo no es eliminar todos los riesgos, sino identificarlos, prevenirlos y evitar que un problema pequeño se convierta en un bloqueo.</w:t>
      </w:r>
    </w:p>
    <w:p w14:paraId="2B2D047E"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1500"/>
        <w:gridCol w:w="2500"/>
        <w:gridCol w:w="2760"/>
      </w:tblGrid>
      <w:tr w:rsidR="004B7789" w14:paraId="73E0376F" w14:textId="77777777">
        <w:trPr>
          <w:cantSplit/>
          <w:tblHeader/>
        </w:trPr>
        <w:tc>
          <w:tcPr>
            <w:tcW w:w="2600" w:type="dxa"/>
            <w:shd w:val="clear" w:color="auto" w:fill="1F3A5F"/>
            <w:tcMar>
              <w:top w:w="70" w:type="dxa"/>
              <w:left w:w="110" w:type="dxa"/>
              <w:bottom w:w="70" w:type="dxa"/>
              <w:right w:w="110" w:type="dxa"/>
            </w:tcMar>
          </w:tcPr>
          <w:p w14:paraId="79121935" w14:textId="77777777" w:rsidR="004B7789" w:rsidRDefault="00000000">
            <w:pPr>
              <w:spacing w:line="250" w:lineRule="auto"/>
            </w:pPr>
            <w:r>
              <w:rPr>
                <w:b/>
                <w:bCs/>
                <w:color w:val="FFFFFF"/>
                <w:sz w:val="19"/>
                <w:szCs w:val="19"/>
              </w:rPr>
              <w:t>Riesgo</w:t>
            </w:r>
          </w:p>
        </w:tc>
        <w:tc>
          <w:tcPr>
            <w:tcW w:w="1500" w:type="dxa"/>
            <w:shd w:val="clear" w:color="auto" w:fill="1F3A5F"/>
            <w:tcMar>
              <w:top w:w="70" w:type="dxa"/>
              <w:left w:w="110" w:type="dxa"/>
              <w:bottom w:w="70" w:type="dxa"/>
              <w:right w:w="110" w:type="dxa"/>
            </w:tcMar>
          </w:tcPr>
          <w:p w14:paraId="465DF260" w14:textId="77777777" w:rsidR="004B7789" w:rsidRDefault="00000000">
            <w:pPr>
              <w:spacing w:line="250" w:lineRule="auto"/>
            </w:pPr>
            <w:r>
              <w:rPr>
                <w:b/>
                <w:bCs/>
                <w:color w:val="FFFFFF"/>
                <w:sz w:val="19"/>
                <w:szCs w:val="19"/>
              </w:rPr>
              <w:t>Nivel</w:t>
            </w:r>
          </w:p>
        </w:tc>
        <w:tc>
          <w:tcPr>
            <w:tcW w:w="2500" w:type="dxa"/>
            <w:shd w:val="clear" w:color="auto" w:fill="1F3A5F"/>
            <w:tcMar>
              <w:top w:w="70" w:type="dxa"/>
              <w:left w:w="110" w:type="dxa"/>
              <w:bottom w:w="70" w:type="dxa"/>
              <w:right w:w="110" w:type="dxa"/>
            </w:tcMar>
          </w:tcPr>
          <w:p w14:paraId="1D282AEA" w14:textId="77777777" w:rsidR="004B7789" w:rsidRDefault="00000000">
            <w:pPr>
              <w:spacing w:line="250" w:lineRule="auto"/>
            </w:pPr>
            <w:r>
              <w:rPr>
                <w:b/>
                <w:bCs/>
                <w:color w:val="FFFFFF"/>
                <w:sz w:val="19"/>
                <w:szCs w:val="19"/>
              </w:rPr>
              <w:t>Prevención</w:t>
            </w:r>
          </w:p>
        </w:tc>
        <w:tc>
          <w:tcPr>
            <w:tcW w:w="2760" w:type="dxa"/>
            <w:shd w:val="clear" w:color="auto" w:fill="1F3A5F"/>
            <w:tcMar>
              <w:top w:w="70" w:type="dxa"/>
              <w:left w:w="110" w:type="dxa"/>
              <w:bottom w:w="70" w:type="dxa"/>
              <w:right w:w="110" w:type="dxa"/>
            </w:tcMar>
          </w:tcPr>
          <w:p w14:paraId="290304E9" w14:textId="77777777" w:rsidR="004B7789" w:rsidRDefault="00000000">
            <w:pPr>
              <w:spacing w:line="250" w:lineRule="auto"/>
            </w:pPr>
            <w:r>
              <w:rPr>
                <w:b/>
                <w:bCs/>
                <w:color w:val="FFFFFF"/>
                <w:sz w:val="19"/>
                <w:szCs w:val="19"/>
              </w:rPr>
              <w:t>Contingencia</w:t>
            </w:r>
          </w:p>
        </w:tc>
      </w:tr>
      <w:tr w:rsidR="004B7789" w14:paraId="26621127" w14:textId="77777777">
        <w:trPr>
          <w:cantSplit/>
        </w:trPr>
        <w:tc>
          <w:tcPr>
            <w:tcW w:w="2600" w:type="dxa"/>
            <w:shd w:val="clear" w:color="auto" w:fill="FFFFFF"/>
            <w:tcMar>
              <w:top w:w="70" w:type="dxa"/>
              <w:left w:w="110" w:type="dxa"/>
              <w:bottom w:w="70" w:type="dxa"/>
              <w:right w:w="110" w:type="dxa"/>
            </w:tcMar>
          </w:tcPr>
          <w:p w14:paraId="7BBB8087" w14:textId="77777777" w:rsidR="004B7789" w:rsidRDefault="00000000">
            <w:pPr>
              <w:spacing w:line="250" w:lineRule="auto"/>
            </w:pPr>
            <w:r>
              <w:rPr>
                <w:sz w:val="19"/>
                <w:szCs w:val="19"/>
              </w:rPr>
              <w:t>Pérdida del proyecto</w:t>
            </w:r>
          </w:p>
        </w:tc>
        <w:tc>
          <w:tcPr>
            <w:tcW w:w="1500" w:type="dxa"/>
            <w:shd w:val="clear" w:color="auto" w:fill="FFFFFF"/>
            <w:tcMar>
              <w:top w:w="70" w:type="dxa"/>
              <w:left w:w="110" w:type="dxa"/>
              <w:bottom w:w="70" w:type="dxa"/>
              <w:right w:w="110" w:type="dxa"/>
            </w:tcMar>
          </w:tcPr>
          <w:p w14:paraId="633EA7C3" w14:textId="77777777" w:rsidR="004B7789" w:rsidRDefault="00000000">
            <w:pPr>
              <w:spacing w:line="250" w:lineRule="auto"/>
            </w:pPr>
            <w:r>
              <w:rPr>
                <w:sz w:val="19"/>
                <w:szCs w:val="19"/>
              </w:rPr>
              <w:t>Crítico</w:t>
            </w:r>
          </w:p>
        </w:tc>
        <w:tc>
          <w:tcPr>
            <w:tcW w:w="2500" w:type="dxa"/>
            <w:shd w:val="clear" w:color="auto" w:fill="FFFFFF"/>
            <w:tcMar>
              <w:top w:w="70" w:type="dxa"/>
              <w:left w:w="110" w:type="dxa"/>
              <w:bottom w:w="70" w:type="dxa"/>
              <w:right w:w="110" w:type="dxa"/>
            </w:tcMar>
          </w:tcPr>
          <w:p w14:paraId="75B6D341" w14:textId="77777777" w:rsidR="004B7789" w:rsidRDefault="00000000">
            <w:pPr>
              <w:spacing w:line="250" w:lineRule="auto"/>
            </w:pPr>
            <w:proofErr w:type="spellStart"/>
            <w:r>
              <w:rPr>
                <w:sz w:val="19"/>
                <w:szCs w:val="19"/>
              </w:rPr>
              <w:t>Backups</w:t>
            </w:r>
            <w:proofErr w:type="spellEnd"/>
            <w:r>
              <w:rPr>
                <w:sz w:val="19"/>
                <w:szCs w:val="19"/>
              </w:rPr>
              <w:t>, copias externas, control de versiones</w:t>
            </w:r>
          </w:p>
        </w:tc>
        <w:tc>
          <w:tcPr>
            <w:tcW w:w="2760" w:type="dxa"/>
            <w:shd w:val="clear" w:color="auto" w:fill="FFFFFF"/>
            <w:tcMar>
              <w:top w:w="70" w:type="dxa"/>
              <w:left w:w="110" w:type="dxa"/>
              <w:bottom w:w="70" w:type="dxa"/>
              <w:right w:w="110" w:type="dxa"/>
            </w:tcMar>
          </w:tcPr>
          <w:p w14:paraId="01D368A4" w14:textId="77777777" w:rsidR="004B7789" w:rsidRDefault="00000000">
            <w:pPr>
              <w:spacing w:line="250" w:lineRule="auto"/>
            </w:pPr>
            <w:r>
              <w:rPr>
                <w:sz w:val="19"/>
                <w:szCs w:val="19"/>
              </w:rPr>
              <w:t>Restaurar la última versión estable</w:t>
            </w:r>
          </w:p>
        </w:tc>
      </w:tr>
      <w:tr w:rsidR="004B7789" w14:paraId="126C8C78" w14:textId="77777777">
        <w:trPr>
          <w:cantSplit/>
        </w:trPr>
        <w:tc>
          <w:tcPr>
            <w:tcW w:w="2600" w:type="dxa"/>
            <w:shd w:val="clear" w:color="auto" w:fill="F7F9FB"/>
            <w:tcMar>
              <w:top w:w="70" w:type="dxa"/>
              <w:left w:w="110" w:type="dxa"/>
              <w:bottom w:w="70" w:type="dxa"/>
              <w:right w:w="110" w:type="dxa"/>
            </w:tcMar>
          </w:tcPr>
          <w:p w14:paraId="1B38DA24" w14:textId="77777777" w:rsidR="004B7789" w:rsidRDefault="00000000">
            <w:pPr>
              <w:spacing w:line="250" w:lineRule="auto"/>
            </w:pPr>
            <w:proofErr w:type="spellStart"/>
            <w:r>
              <w:rPr>
                <w:sz w:val="19"/>
                <w:szCs w:val="19"/>
              </w:rPr>
              <w:t>Syairah</w:t>
            </w:r>
            <w:proofErr w:type="spellEnd"/>
            <w:r>
              <w:rPr>
                <w:sz w:val="19"/>
                <w:szCs w:val="19"/>
              </w:rPr>
              <w:t xml:space="preserve"> no llega a tiempo</w:t>
            </w:r>
          </w:p>
        </w:tc>
        <w:tc>
          <w:tcPr>
            <w:tcW w:w="1500" w:type="dxa"/>
            <w:shd w:val="clear" w:color="auto" w:fill="F7F9FB"/>
            <w:tcMar>
              <w:top w:w="70" w:type="dxa"/>
              <w:left w:w="110" w:type="dxa"/>
              <w:bottom w:w="70" w:type="dxa"/>
              <w:right w:w="110" w:type="dxa"/>
            </w:tcMar>
          </w:tcPr>
          <w:p w14:paraId="6F1560CE" w14:textId="77777777" w:rsidR="004B7789" w:rsidRDefault="00000000">
            <w:pPr>
              <w:spacing w:line="250" w:lineRule="auto"/>
            </w:pPr>
            <w:r>
              <w:rPr>
                <w:sz w:val="19"/>
                <w:szCs w:val="19"/>
              </w:rPr>
              <w:t>Crítico</w:t>
            </w:r>
          </w:p>
        </w:tc>
        <w:tc>
          <w:tcPr>
            <w:tcW w:w="2500" w:type="dxa"/>
            <w:shd w:val="clear" w:color="auto" w:fill="F7F9FB"/>
            <w:tcMar>
              <w:top w:w="70" w:type="dxa"/>
              <w:left w:w="110" w:type="dxa"/>
              <w:bottom w:w="70" w:type="dxa"/>
              <w:right w:w="110" w:type="dxa"/>
            </w:tcMar>
          </w:tcPr>
          <w:p w14:paraId="222FB4DA" w14:textId="77777777" w:rsidR="004B7789" w:rsidRDefault="00000000">
            <w:pPr>
              <w:spacing w:line="250" w:lineRule="auto"/>
            </w:pPr>
            <w:r>
              <w:rPr>
                <w:sz w:val="19"/>
                <w:szCs w:val="19"/>
              </w:rPr>
              <w:t>Decidir modelo propio o base antes de la fase 3</w:t>
            </w:r>
          </w:p>
        </w:tc>
        <w:tc>
          <w:tcPr>
            <w:tcW w:w="2760" w:type="dxa"/>
            <w:shd w:val="clear" w:color="auto" w:fill="F7F9FB"/>
            <w:tcMar>
              <w:top w:w="70" w:type="dxa"/>
              <w:left w:w="110" w:type="dxa"/>
              <w:bottom w:w="70" w:type="dxa"/>
              <w:right w:w="110" w:type="dxa"/>
            </w:tcMar>
          </w:tcPr>
          <w:p w14:paraId="1B39C5F8" w14:textId="77777777" w:rsidR="004B7789" w:rsidRDefault="00000000">
            <w:pPr>
              <w:spacing w:line="250" w:lineRule="auto"/>
            </w:pPr>
            <w:r>
              <w:rPr>
                <w:sz w:val="19"/>
                <w:szCs w:val="19"/>
              </w:rPr>
              <w:t>Modelo base modificado; como último recurso, silueta a contraluz</w:t>
            </w:r>
          </w:p>
        </w:tc>
      </w:tr>
      <w:tr w:rsidR="004B7789" w14:paraId="1D8FD1D7" w14:textId="77777777">
        <w:trPr>
          <w:cantSplit/>
        </w:trPr>
        <w:tc>
          <w:tcPr>
            <w:tcW w:w="2600" w:type="dxa"/>
            <w:shd w:val="clear" w:color="auto" w:fill="FFFFFF"/>
            <w:tcMar>
              <w:top w:w="70" w:type="dxa"/>
              <w:left w:w="110" w:type="dxa"/>
              <w:bottom w:w="70" w:type="dxa"/>
              <w:right w:w="110" w:type="dxa"/>
            </w:tcMar>
          </w:tcPr>
          <w:p w14:paraId="6955951C" w14:textId="77777777" w:rsidR="004B7789" w:rsidRDefault="00000000">
            <w:pPr>
              <w:spacing w:line="250" w:lineRule="auto"/>
            </w:pPr>
            <w:r>
              <w:rPr>
                <w:sz w:val="19"/>
                <w:szCs w:val="19"/>
              </w:rPr>
              <w:t>Alcance excesivo</w:t>
            </w:r>
          </w:p>
        </w:tc>
        <w:tc>
          <w:tcPr>
            <w:tcW w:w="1500" w:type="dxa"/>
            <w:shd w:val="clear" w:color="auto" w:fill="FFFFFF"/>
            <w:tcMar>
              <w:top w:w="70" w:type="dxa"/>
              <w:left w:w="110" w:type="dxa"/>
              <w:bottom w:w="70" w:type="dxa"/>
              <w:right w:w="110" w:type="dxa"/>
            </w:tcMar>
          </w:tcPr>
          <w:p w14:paraId="134631E2" w14:textId="77777777" w:rsidR="004B7789" w:rsidRDefault="00000000">
            <w:pPr>
              <w:spacing w:line="250" w:lineRule="auto"/>
            </w:pPr>
            <w:r>
              <w:rPr>
                <w:sz w:val="19"/>
                <w:szCs w:val="19"/>
              </w:rPr>
              <w:t>Crítico</w:t>
            </w:r>
          </w:p>
        </w:tc>
        <w:tc>
          <w:tcPr>
            <w:tcW w:w="2500" w:type="dxa"/>
            <w:shd w:val="clear" w:color="auto" w:fill="FFFFFF"/>
            <w:tcMar>
              <w:top w:w="70" w:type="dxa"/>
              <w:left w:w="110" w:type="dxa"/>
              <w:bottom w:w="70" w:type="dxa"/>
              <w:right w:w="110" w:type="dxa"/>
            </w:tcMar>
          </w:tcPr>
          <w:p w14:paraId="06F4755C" w14:textId="77777777" w:rsidR="004B7789" w:rsidRDefault="00000000">
            <w:pPr>
              <w:spacing w:line="250" w:lineRule="auto"/>
            </w:pPr>
            <w:r>
              <w:rPr>
                <w:sz w:val="19"/>
                <w:szCs w:val="19"/>
              </w:rPr>
              <w:t>La regla del intercambio del capítulo 4.3</w:t>
            </w:r>
          </w:p>
        </w:tc>
        <w:tc>
          <w:tcPr>
            <w:tcW w:w="2760" w:type="dxa"/>
            <w:shd w:val="clear" w:color="auto" w:fill="FFFFFF"/>
            <w:tcMar>
              <w:top w:w="70" w:type="dxa"/>
              <w:left w:w="110" w:type="dxa"/>
              <w:bottom w:w="70" w:type="dxa"/>
              <w:right w:w="110" w:type="dxa"/>
            </w:tcMar>
          </w:tcPr>
          <w:p w14:paraId="6B46FE1F" w14:textId="77777777" w:rsidR="004B7789" w:rsidRDefault="00000000">
            <w:pPr>
              <w:spacing w:line="250" w:lineRule="auto"/>
            </w:pPr>
            <w:r>
              <w:rPr>
                <w:sz w:val="19"/>
                <w:szCs w:val="19"/>
              </w:rPr>
              <w:t>Eliminar características P2 y P3</w:t>
            </w:r>
          </w:p>
        </w:tc>
      </w:tr>
      <w:tr w:rsidR="004B7789" w14:paraId="7C6CAB68" w14:textId="77777777">
        <w:trPr>
          <w:cantSplit/>
        </w:trPr>
        <w:tc>
          <w:tcPr>
            <w:tcW w:w="2600" w:type="dxa"/>
            <w:shd w:val="clear" w:color="auto" w:fill="F7F9FB"/>
            <w:tcMar>
              <w:top w:w="70" w:type="dxa"/>
              <w:left w:w="110" w:type="dxa"/>
              <w:bottom w:w="70" w:type="dxa"/>
              <w:right w:w="110" w:type="dxa"/>
            </w:tcMar>
          </w:tcPr>
          <w:p w14:paraId="3171F235" w14:textId="77777777" w:rsidR="004B7789" w:rsidRDefault="00000000">
            <w:pPr>
              <w:spacing w:line="250" w:lineRule="auto"/>
            </w:pPr>
            <w:r>
              <w:rPr>
                <w:sz w:val="19"/>
                <w:szCs w:val="19"/>
              </w:rPr>
              <w:t>Falta de tiempo</w:t>
            </w:r>
          </w:p>
        </w:tc>
        <w:tc>
          <w:tcPr>
            <w:tcW w:w="1500" w:type="dxa"/>
            <w:shd w:val="clear" w:color="auto" w:fill="F7F9FB"/>
            <w:tcMar>
              <w:top w:w="70" w:type="dxa"/>
              <w:left w:w="110" w:type="dxa"/>
              <w:bottom w:w="70" w:type="dxa"/>
              <w:right w:w="110" w:type="dxa"/>
            </w:tcMar>
          </w:tcPr>
          <w:p w14:paraId="7B65B191" w14:textId="77777777" w:rsidR="004B7789" w:rsidRDefault="00000000">
            <w:pPr>
              <w:spacing w:line="250" w:lineRule="auto"/>
            </w:pPr>
            <w:r>
              <w:rPr>
                <w:sz w:val="19"/>
                <w:szCs w:val="19"/>
              </w:rPr>
              <w:t>Crítico</w:t>
            </w:r>
          </w:p>
        </w:tc>
        <w:tc>
          <w:tcPr>
            <w:tcW w:w="2500" w:type="dxa"/>
            <w:shd w:val="clear" w:color="auto" w:fill="F7F9FB"/>
            <w:tcMar>
              <w:top w:w="70" w:type="dxa"/>
              <w:left w:w="110" w:type="dxa"/>
              <w:bottom w:w="70" w:type="dxa"/>
              <w:right w:w="110" w:type="dxa"/>
            </w:tcMar>
          </w:tcPr>
          <w:p w14:paraId="075A1179" w14:textId="77777777" w:rsidR="004B7789" w:rsidRDefault="00000000">
            <w:pPr>
              <w:spacing w:line="250" w:lineRule="auto"/>
            </w:pPr>
            <w:r>
              <w:rPr>
                <w:sz w:val="19"/>
                <w:szCs w:val="19"/>
              </w:rPr>
              <w:t>Priorizar P0 → P1 → P2 → P3</w:t>
            </w:r>
          </w:p>
        </w:tc>
        <w:tc>
          <w:tcPr>
            <w:tcW w:w="2760" w:type="dxa"/>
            <w:shd w:val="clear" w:color="auto" w:fill="F7F9FB"/>
            <w:tcMar>
              <w:top w:w="70" w:type="dxa"/>
              <w:left w:w="110" w:type="dxa"/>
              <w:bottom w:w="70" w:type="dxa"/>
              <w:right w:w="110" w:type="dxa"/>
            </w:tcMar>
          </w:tcPr>
          <w:p w14:paraId="255D03EF" w14:textId="77777777" w:rsidR="004B7789" w:rsidRDefault="00000000">
            <w:pPr>
              <w:spacing w:line="250" w:lineRule="auto"/>
            </w:pPr>
            <w:r>
              <w:rPr>
                <w:sz w:val="19"/>
                <w:szCs w:val="19"/>
              </w:rPr>
              <w:t>Aplicar el plan de recorte del Plan de Producción</w:t>
            </w:r>
          </w:p>
        </w:tc>
      </w:tr>
      <w:tr w:rsidR="004B7789" w14:paraId="2ABF3245" w14:textId="77777777">
        <w:trPr>
          <w:cantSplit/>
        </w:trPr>
        <w:tc>
          <w:tcPr>
            <w:tcW w:w="2600" w:type="dxa"/>
            <w:shd w:val="clear" w:color="auto" w:fill="FFFFFF"/>
            <w:tcMar>
              <w:top w:w="70" w:type="dxa"/>
              <w:left w:w="110" w:type="dxa"/>
              <w:bottom w:w="70" w:type="dxa"/>
              <w:right w:w="110" w:type="dxa"/>
            </w:tcMar>
          </w:tcPr>
          <w:p w14:paraId="6FF8AED6" w14:textId="77777777" w:rsidR="004B7789" w:rsidRDefault="00000000">
            <w:pPr>
              <w:spacing w:line="250" w:lineRule="auto"/>
            </w:pPr>
            <w:r>
              <w:rPr>
                <w:sz w:val="19"/>
                <w:szCs w:val="19"/>
              </w:rPr>
              <w:t>Progresión bloqueada por un error</w:t>
            </w:r>
          </w:p>
        </w:tc>
        <w:tc>
          <w:tcPr>
            <w:tcW w:w="1500" w:type="dxa"/>
            <w:shd w:val="clear" w:color="auto" w:fill="FFFFFF"/>
            <w:tcMar>
              <w:top w:w="70" w:type="dxa"/>
              <w:left w:w="110" w:type="dxa"/>
              <w:bottom w:w="70" w:type="dxa"/>
              <w:right w:w="110" w:type="dxa"/>
            </w:tcMar>
          </w:tcPr>
          <w:p w14:paraId="325843E6" w14:textId="77777777" w:rsidR="004B7789" w:rsidRDefault="00000000">
            <w:pPr>
              <w:spacing w:line="250" w:lineRule="auto"/>
            </w:pPr>
            <w:r>
              <w:rPr>
                <w:sz w:val="19"/>
                <w:szCs w:val="19"/>
              </w:rPr>
              <w:t>Crítico</w:t>
            </w:r>
          </w:p>
        </w:tc>
        <w:tc>
          <w:tcPr>
            <w:tcW w:w="2500" w:type="dxa"/>
            <w:shd w:val="clear" w:color="auto" w:fill="FFFFFF"/>
            <w:tcMar>
              <w:top w:w="70" w:type="dxa"/>
              <w:left w:w="110" w:type="dxa"/>
              <w:bottom w:w="70" w:type="dxa"/>
              <w:right w:w="110" w:type="dxa"/>
            </w:tcMar>
          </w:tcPr>
          <w:p w14:paraId="7F31A7A4" w14:textId="77777777" w:rsidR="004B7789" w:rsidRDefault="00000000">
            <w:pPr>
              <w:spacing w:line="250" w:lineRule="auto"/>
            </w:pPr>
            <w:r>
              <w:rPr>
                <w:sz w:val="19"/>
                <w:szCs w:val="19"/>
              </w:rPr>
              <w:t>Pruebas completas desde partida nueva</w:t>
            </w:r>
          </w:p>
        </w:tc>
        <w:tc>
          <w:tcPr>
            <w:tcW w:w="2760" w:type="dxa"/>
            <w:shd w:val="clear" w:color="auto" w:fill="FFFFFF"/>
            <w:tcMar>
              <w:top w:w="70" w:type="dxa"/>
              <w:left w:w="110" w:type="dxa"/>
              <w:bottom w:w="70" w:type="dxa"/>
              <w:right w:w="110" w:type="dxa"/>
            </w:tcMar>
          </w:tcPr>
          <w:p w14:paraId="2EF93DA8" w14:textId="77777777" w:rsidR="004B7789" w:rsidRDefault="00000000">
            <w:pPr>
              <w:spacing w:line="250" w:lineRule="auto"/>
            </w:pPr>
            <w:r>
              <w:rPr>
                <w:sz w:val="19"/>
                <w:szCs w:val="19"/>
              </w:rPr>
              <w:t xml:space="preserve">Condiciones de recuperación y </w:t>
            </w:r>
            <w:proofErr w:type="spellStart"/>
            <w:r>
              <w:rPr>
                <w:sz w:val="19"/>
                <w:szCs w:val="19"/>
              </w:rPr>
              <w:t>checkpoints</w:t>
            </w:r>
            <w:proofErr w:type="spellEnd"/>
          </w:p>
        </w:tc>
      </w:tr>
      <w:tr w:rsidR="004B7789" w14:paraId="0CDD6777" w14:textId="77777777">
        <w:trPr>
          <w:cantSplit/>
        </w:trPr>
        <w:tc>
          <w:tcPr>
            <w:tcW w:w="2600" w:type="dxa"/>
            <w:shd w:val="clear" w:color="auto" w:fill="F7F9FB"/>
            <w:tcMar>
              <w:top w:w="70" w:type="dxa"/>
              <w:left w:w="110" w:type="dxa"/>
              <w:bottom w:w="70" w:type="dxa"/>
              <w:right w:w="110" w:type="dxa"/>
            </w:tcMar>
          </w:tcPr>
          <w:p w14:paraId="03F84B8D" w14:textId="77777777" w:rsidR="004B7789" w:rsidRDefault="00000000">
            <w:pPr>
              <w:spacing w:line="250" w:lineRule="auto"/>
            </w:pPr>
            <w:r>
              <w:rPr>
                <w:sz w:val="19"/>
                <w:szCs w:val="19"/>
              </w:rPr>
              <w:t>Rendimiento insuficiente</w:t>
            </w:r>
          </w:p>
        </w:tc>
        <w:tc>
          <w:tcPr>
            <w:tcW w:w="1500" w:type="dxa"/>
            <w:shd w:val="clear" w:color="auto" w:fill="F7F9FB"/>
            <w:tcMar>
              <w:top w:w="70" w:type="dxa"/>
              <w:left w:w="110" w:type="dxa"/>
              <w:bottom w:w="70" w:type="dxa"/>
              <w:right w:w="110" w:type="dxa"/>
            </w:tcMar>
          </w:tcPr>
          <w:p w14:paraId="67770276" w14:textId="77777777" w:rsidR="004B7789" w:rsidRDefault="00000000">
            <w:pPr>
              <w:spacing w:line="250" w:lineRule="auto"/>
            </w:pPr>
            <w:r>
              <w:rPr>
                <w:sz w:val="19"/>
                <w:szCs w:val="19"/>
              </w:rPr>
              <w:t>Crítico</w:t>
            </w:r>
          </w:p>
        </w:tc>
        <w:tc>
          <w:tcPr>
            <w:tcW w:w="2500" w:type="dxa"/>
            <w:shd w:val="clear" w:color="auto" w:fill="F7F9FB"/>
            <w:tcMar>
              <w:top w:w="70" w:type="dxa"/>
              <w:left w:w="110" w:type="dxa"/>
              <w:bottom w:w="70" w:type="dxa"/>
              <w:right w:w="110" w:type="dxa"/>
            </w:tcMar>
          </w:tcPr>
          <w:p w14:paraId="5BA66971" w14:textId="77777777" w:rsidR="004B7789" w:rsidRDefault="00000000">
            <w:pPr>
              <w:spacing w:line="250" w:lineRule="auto"/>
            </w:pPr>
            <w:r>
              <w:rPr>
                <w:sz w:val="19"/>
                <w:szCs w:val="19"/>
              </w:rPr>
              <w:t>Optimización durante todo el desarrollo</w:t>
            </w:r>
          </w:p>
        </w:tc>
        <w:tc>
          <w:tcPr>
            <w:tcW w:w="2760" w:type="dxa"/>
            <w:shd w:val="clear" w:color="auto" w:fill="F7F9FB"/>
            <w:tcMar>
              <w:top w:w="70" w:type="dxa"/>
              <w:left w:w="110" w:type="dxa"/>
              <w:bottom w:w="70" w:type="dxa"/>
              <w:right w:w="110" w:type="dxa"/>
            </w:tcMar>
          </w:tcPr>
          <w:p w14:paraId="1A280891" w14:textId="77777777" w:rsidR="004B7789" w:rsidRDefault="00000000">
            <w:pPr>
              <w:spacing w:line="250" w:lineRule="auto"/>
            </w:pPr>
            <w:r>
              <w:rPr>
                <w:sz w:val="19"/>
                <w:szCs w:val="19"/>
              </w:rPr>
              <w:t>Reducir VFX, luces, resolución de texturas, sombras y geometría</w:t>
            </w:r>
          </w:p>
        </w:tc>
      </w:tr>
      <w:tr w:rsidR="004B7789" w14:paraId="1B51BA80" w14:textId="77777777">
        <w:trPr>
          <w:cantSplit/>
        </w:trPr>
        <w:tc>
          <w:tcPr>
            <w:tcW w:w="2600" w:type="dxa"/>
            <w:shd w:val="clear" w:color="auto" w:fill="FFFFFF"/>
            <w:tcMar>
              <w:top w:w="70" w:type="dxa"/>
              <w:left w:w="110" w:type="dxa"/>
              <w:bottom w:w="70" w:type="dxa"/>
              <w:right w:w="110" w:type="dxa"/>
            </w:tcMar>
          </w:tcPr>
          <w:p w14:paraId="24D6E9F8" w14:textId="77777777" w:rsidR="004B7789" w:rsidRDefault="00000000">
            <w:pPr>
              <w:spacing w:line="250" w:lineRule="auto"/>
            </w:pPr>
            <w:r>
              <w:rPr>
                <w:sz w:val="19"/>
                <w:szCs w:val="19"/>
              </w:rPr>
              <w:t>Cinemática final con errores</w:t>
            </w:r>
          </w:p>
        </w:tc>
        <w:tc>
          <w:tcPr>
            <w:tcW w:w="1500" w:type="dxa"/>
            <w:shd w:val="clear" w:color="auto" w:fill="FFFFFF"/>
            <w:tcMar>
              <w:top w:w="70" w:type="dxa"/>
              <w:left w:w="110" w:type="dxa"/>
              <w:bottom w:w="70" w:type="dxa"/>
              <w:right w:w="110" w:type="dxa"/>
            </w:tcMar>
          </w:tcPr>
          <w:p w14:paraId="63DA893C" w14:textId="77777777" w:rsidR="004B7789" w:rsidRDefault="00000000">
            <w:pPr>
              <w:spacing w:line="250" w:lineRule="auto"/>
            </w:pPr>
            <w:r>
              <w:rPr>
                <w:sz w:val="19"/>
                <w:szCs w:val="19"/>
              </w:rPr>
              <w:t>Crítico</w:t>
            </w:r>
          </w:p>
        </w:tc>
        <w:tc>
          <w:tcPr>
            <w:tcW w:w="2500" w:type="dxa"/>
            <w:shd w:val="clear" w:color="auto" w:fill="FFFFFF"/>
            <w:tcMar>
              <w:top w:w="70" w:type="dxa"/>
              <w:left w:w="110" w:type="dxa"/>
              <w:bottom w:w="70" w:type="dxa"/>
              <w:right w:w="110" w:type="dxa"/>
            </w:tcMar>
          </w:tcPr>
          <w:p w14:paraId="51CFC133" w14:textId="77777777" w:rsidR="004B7789" w:rsidRDefault="00000000">
            <w:pPr>
              <w:spacing w:line="250" w:lineRule="auto"/>
            </w:pPr>
            <w:r>
              <w:rPr>
                <w:sz w:val="19"/>
                <w:szCs w:val="19"/>
              </w:rPr>
              <w:t>Probarla de forma independiente y con frecuencia</w:t>
            </w:r>
          </w:p>
        </w:tc>
        <w:tc>
          <w:tcPr>
            <w:tcW w:w="2760" w:type="dxa"/>
            <w:shd w:val="clear" w:color="auto" w:fill="FFFFFF"/>
            <w:tcMar>
              <w:top w:w="70" w:type="dxa"/>
              <w:left w:w="110" w:type="dxa"/>
              <w:bottom w:w="70" w:type="dxa"/>
              <w:right w:w="110" w:type="dxa"/>
            </w:tcMar>
          </w:tcPr>
          <w:p w14:paraId="2A33ABC7" w14:textId="77777777" w:rsidR="004B7789" w:rsidRDefault="00000000">
            <w:pPr>
              <w:spacing w:line="250" w:lineRule="auto"/>
            </w:pPr>
            <w:r>
              <w:rPr>
                <w:sz w:val="19"/>
                <w:szCs w:val="19"/>
              </w:rPr>
              <w:t>Mantener una versión estable antes de modificaciones finales</w:t>
            </w:r>
          </w:p>
        </w:tc>
      </w:tr>
      <w:tr w:rsidR="004B7789" w14:paraId="23AFF654" w14:textId="77777777">
        <w:trPr>
          <w:cantSplit/>
        </w:trPr>
        <w:tc>
          <w:tcPr>
            <w:tcW w:w="2600" w:type="dxa"/>
            <w:shd w:val="clear" w:color="auto" w:fill="F7F9FB"/>
            <w:tcMar>
              <w:top w:w="70" w:type="dxa"/>
              <w:left w:w="110" w:type="dxa"/>
              <w:bottom w:w="70" w:type="dxa"/>
              <w:right w:w="110" w:type="dxa"/>
            </w:tcMar>
          </w:tcPr>
          <w:p w14:paraId="296C85BC" w14:textId="77777777" w:rsidR="004B7789" w:rsidRDefault="00000000">
            <w:pPr>
              <w:spacing w:line="250" w:lineRule="auto"/>
            </w:pPr>
            <w:r>
              <w:rPr>
                <w:sz w:val="19"/>
                <w:szCs w:val="19"/>
              </w:rPr>
              <w:t>Problemas con el motor</w:t>
            </w:r>
          </w:p>
        </w:tc>
        <w:tc>
          <w:tcPr>
            <w:tcW w:w="1500" w:type="dxa"/>
            <w:shd w:val="clear" w:color="auto" w:fill="F7F9FB"/>
            <w:tcMar>
              <w:top w:w="70" w:type="dxa"/>
              <w:left w:w="110" w:type="dxa"/>
              <w:bottom w:w="70" w:type="dxa"/>
              <w:right w:w="110" w:type="dxa"/>
            </w:tcMar>
          </w:tcPr>
          <w:p w14:paraId="435350D8" w14:textId="77777777" w:rsidR="004B7789" w:rsidRDefault="00000000">
            <w:pPr>
              <w:spacing w:line="250" w:lineRule="auto"/>
            </w:pPr>
            <w:r>
              <w:rPr>
                <w:sz w:val="19"/>
                <w:szCs w:val="19"/>
              </w:rPr>
              <w:t>Alto</w:t>
            </w:r>
          </w:p>
        </w:tc>
        <w:tc>
          <w:tcPr>
            <w:tcW w:w="2500" w:type="dxa"/>
            <w:shd w:val="clear" w:color="auto" w:fill="F7F9FB"/>
            <w:tcMar>
              <w:top w:w="70" w:type="dxa"/>
              <w:left w:w="110" w:type="dxa"/>
              <w:bottom w:w="70" w:type="dxa"/>
              <w:right w:w="110" w:type="dxa"/>
            </w:tcMar>
          </w:tcPr>
          <w:p w14:paraId="6E51363F" w14:textId="77777777" w:rsidR="004B7789" w:rsidRDefault="00000000">
            <w:pPr>
              <w:spacing w:line="250" w:lineRule="auto"/>
            </w:pPr>
            <w:r>
              <w:rPr>
                <w:sz w:val="19"/>
                <w:szCs w:val="19"/>
              </w:rPr>
              <w:t>Mantener una versión estable y congelarla</w:t>
            </w:r>
          </w:p>
        </w:tc>
        <w:tc>
          <w:tcPr>
            <w:tcW w:w="2760" w:type="dxa"/>
            <w:shd w:val="clear" w:color="auto" w:fill="F7F9FB"/>
            <w:tcMar>
              <w:top w:w="70" w:type="dxa"/>
              <w:left w:w="110" w:type="dxa"/>
              <w:bottom w:w="70" w:type="dxa"/>
              <w:right w:w="110" w:type="dxa"/>
            </w:tcMar>
          </w:tcPr>
          <w:p w14:paraId="3C9B0F8A" w14:textId="77777777" w:rsidR="004B7789" w:rsidRDefault="00000000">
            <w:pPr>
              <w:spacing w:line="250" w:lineRule="auto"/>
            </w:pPr>
            <w:r>
              <w:rPr>
                <w:sz w:val="19"/>
                <w:szCs w:val="19"/>
              </w:rPr>
              <w:t>No actualizar justo antes de una entrega</w:t>
            </w:r>
          </w:p>
        </w:tc>
      </w:tr>
      <w:tr w:rsidR="004B7789" w14:paraId="690FF553" w14:textId="77777777">
        <w:trPr>
          <w:cantSplit/>
        </w:trPr>
        <w:tc>
          <w:tcPr>
            <w:tcW w:w="2600" w:type="dxa"/>
            <w:shd w:val="clear" w:color="auto" w:fill="FFFFFF"/>
            <w:tcMar>
              <w:top w:w="70" w:type="dxa"/>
              <w:left w:w="110" w:type="dxa"/>
              <w:bottom w:w="70" w:type="dxa"/>
              <w:right w:w="110" w:type="dxa"/>
            </w:tcMar>
          </w:tcPr>
          <w:p w14:paraId="3089BC26" w14:textId="77777777" w:rsidR="004B7789" w:rsidRDefault="00000000">
            <w:pPr>
              <w:spacing w:line="250" w:lineRule="auto"/>
            </w:pPr>
            <w:proofErr w:type="spellStart"/>
            <w:r>
              <w:rPr>
                <w:sz w:val="19"/>
                <w:szCs w:val="19"/>
              </w:rPr>
              <w:t>Blueprints</w:t>
            </w:r>
            <w:proofErr w:type="spellEnd"/>
            <w:r>
              <w:rPr>
                <w:sz w:val="19"/>
                <w:szCs w:val="19"/>
              </w:rPr>
              <w:t xml:space="preserve"> mal estructurados</w:t>
            </w:r>
          </w:p>
        </w:tc>
        <w:tc>
          <w:tcPr>
            <w:tcW w:w="1500" w:type="dxa"/>
            <w:shd w:val="clear" w:color="auto" w:fill="FFFFFF"/>
            <w:tcMar>
              <w:top w:w="70" w:type="dxa"/>
              <w:left w:w="110" w:type="dxa"/>
              <w:bottom w:w="70" w:type="dxa"/>
              <w:right w:w="110" w:type="dxa"/>
            </w:tcMar>
          </w:tcPr>
          <w:p w14:paraId="2F03CA28" w14:textId="77777777" w:rsidR="004B7789" w:rsidRDefault="00000000">
            <w:pPr>
              <w:spacing w:line="250" w:lineRule="auto"/>
            </w:pPr>
            <w:r>
              <w:rPr>
                <w:sz w:val="19"/>
                <w:szCs w:val="19"/>
              </w:rPr>
              <w:t>Alto</w:t>
            </w:r>
          </w:p>
        </w:tc>
        <w:tc>
          <w:tcPr>
            <w:tcW w:w="2500" w:type="dxa"/>
            <w:shd w:val="clear" w:color="auto" w:fill="FFFFFF"/>
            <w:tcMar>
              <w:top w:w="70" w:type="dxa"/>
              <w:left w:w="110" w:type="dxa"/>
              <w:bottom w:w="70" w:type="dxa"/>
              <w:right w:w="110" w:type="dxa"/>
            </w:tcMar>
          </w:tcPr>
          <w:p w14:paraId="3F6F3DE4" w14:textId="77777777" w:rsidR="004B7789" w:rsidRDefault="00000000">
            <w:pPr>
              <w:spacing w:line="250" w:lineRule="auto"/>
            </w:pPr>
            <w:r>
              <w:rPr>
                <w:sz w:val="19"/>
                <w:szCs w:val="19"/>
              </w:rPr>
              <w:t>Sistemas modulares, nombres claros, interfaces</w:t>
            </w:r>
          </w:p>
        </w:tc>
        <w:tc>
          <w:tcPr>
            <w:tcW w:w="2760" w:type="dxa"/>
            <w:shd w:val="clear" w:color="auto" w:fill="FFFFFF"/>
            <w:tcMar>
              <w:top w:w="70" w:type="dxa"/>
              <w:left w:w="110" w:type="dxa"/>
              <w:bottom w:w="70" w:type="dxa"/>
              <w:right w:w="110" w:type="dxa"/>
            </w:tcMar>
          </w:tcPr>
          <w:p w14:paraId="29A63A1B" w14:textId="77777777" w:rsidR="004B7789" w:rsidRDefault="00000000">
            <w:pPr>
              <w:spacing w:line="250" w:lineRule="auto"/>
            </w:pPr>
            <w:r>
              <w:rPr>
                <w:sz w:val="19"/>
                <w:szCs w:val="19"/>
              </w:rPr>
              <w:t>Volver a la última versión funcional y corregir por partes</w:t>
            </w:r>
          </w:p>
        </w:tc>
      </w:tr>
      <w:tr w:rsidR="004B7789" w14:paraId="0F740797" w14:textId="77777777">
        <w:trPr>
          <w:cantSplit/>
        </w:trPr>
        <w:tc>
          <w:tcPr>
            <w:tcW w:w="2600" w:type="dxa"/>
            <w:shd w:val="clear" w:color="auto" w:fill="F7F9FB"/>
            <w:tcMar>
              <w:top w:w="70" w:type="dxa"/>
              <w:left w:w="110" w:type="dxa"/>
              <w:bottom w:w="70" w:type="dxa"/>
              <w:right w:w="110" w:type="dxa"/>
            </w:tcMar>
          </w:tcPr>
          <w:p w14:paraId="244350FD" w14:textId="77777777" w:rsidR="004B7789" w:rsidRDefault="00000000">
            <w:pPr>
              <w:spacing w:line="250" w:lineRule="auto"/>
            </w:pPr>
            <w:r>
              <w:rPr>
                <w:sz w:val="19"/>
                <w:szCs w:val="19"/>
              </w:rPr>
              <w:t>Problemas de licencias</w:t>
            </w:r>
          </w:p>
        </w:tc>
        <w:tc>
          <w:tcPr>
            <w:tcW w:w="1500" w:type="dxa"/>
            <w:shd w:val="clear" w:color="auto" w:fill="F7F9FB"/>
            <w:tcMar>
              <w:top w:w="70" w:type="dxa"/>
              <w:left w:w="110" w:type="dxa"/>
              <w:bottom w:w="70" w:type="dxa"/>
              <w:right w:w="110" w:type="dxa"/>
            </w:tcMar>
          </w:tcPr>
          <w:p w14:paraId="4586B999" w14:textId="77777777" w:rsidR="004B7789" w:rsidRDefault="00000000">
            <w:pPr>
              <w:spacing w:line="250" w:lineRule="auto"/>
            </w:pPr>
            <w:r>
              <w:rPr>
                <w:sz w:val="19"/>
                <w:szCs w:val="19"/>
              </w:rPr>
              <w:t>Alto</w:t>
            </w:r>
          </w:p>
        </w:tc>
        <w:tc>
          <w:tcPr>
            <w:tcW w:w="2500" w:type="dxa"/>
            <w:shd w:val="clear" w:color="auto" w:fill="F7F9FB"/>
            <w:tcMar>
              <w:top w:w="70" w:type="dxa"/>
              <w:left w:w="110" w:type="dxa"/>
              <w:bottom w:w="70" w:type="dxa"/>
              <w:right w:w="110" w:type="dxa"/>
            </w:tcMar>
          </w:tcPr>
          <w:p w14:paraId="5C8B0B8E" w14:textId="77777777" w:rsidR="004B7789" w:rsidRDefault="00000000">
            <w:pPr>
              <w:spacing w:line="250" w:lineRule="auto"/>
            </w:pPr>
            <w:r>
              <w:rPr>
                <w:sz w:val="19"/>
                <w:szCs w:val="19"/>
              </w:rPr>
              <w:t>Registrar la licencia antes de incorporar el recurso</w:t>
            </w:r>
          </w:p>
        </w:tc>
        <w:tc>
          <w:tcPr>
            <w:tcW w:w="2760" w:type="dxa"/>
            <w:shd w:val="clear" w:color="auto" w:fill="F7F9FB"/>
            <w:tcMar>
              <w:top w:w="70" w:type="dxa"/>
              <w:left w:w="110" w:type="dxa"/>
              <w:bottom w:w="70" w:type="dxa"/>
              <w:right w:w="110" w:type="dxa"/>
            </w:tcMar>
          </w:tcPr>
          <w:p w14:paraId="5D4732C8" w14:textId="77777777" w:rsidR="004B7789" w:rsidRDefault="00000000">
            <w:pPr>
              <w:spacing w:line="250" w:lineRule="auto"/>
            </w:pPr>
            <w:r>
              <w:rPr>
                <w:sz w:val="19"/>
                <w:szCs w:val="19"/>
              </w:rPr>
              <w:t>Sustituir por un recurso compatible</w:t>
            </w:r>
          </w:p>
        </w:tc>
      </w:tr>
      <w:tr w:rsidR="004B7789" w14:paraId="7FE1129F" w14:textId="77777777">
        <w:trPr>
          <w:cantSplit/>
        </w:trPr>
        <w:tc>
          <w:tcPr>
            <w:tcW w:w="2600" w:type="dxa"/>
            <w:shd w:val="clear" w:color="auto" w:fill="FFFFFF"/>
            <w:tcMar>
              <w:top w:w="70" w:type="dxa"/>
              <w:left w:w="110" w:type="dxa"/>
              <w:bottom w:w="70" w:type="dxa"/>
              <w:right w:w="110" w:type="dxa"/>
            </w:tcMar>
          </w:tcPr>
          <w:p w14:paraId="7153D2AA" w14:textId="77777777" w:rsidR="004B7789" w:rsidRDefault="00000000">
            <w:pPr>
              <w:spacing w:line="250" w:lineRule="auto"/>
            </w:pPr>
            <w:proofErr w:type="spellStart"/>
            <w:r>
              <w:rPr>
                <w:sz w:val="19"/>
                <w:szCs w:val="19"/>
              </w:rPr>
              <w:t>Puzzles</w:t>
            </w:r>
            <w:proofErr w:type="spellEnd"/>
            <w:r>
              <w:rPr>
                <w:sz w:val="19"/>
                <w:szCs w:val="19"/>
              </w:rPr>
              <w:t xml:space="preserve"> demasiado difíciles</w:t>
            </w:r>
          </w:p>
        </w:tc>
        <w:tc>
          <w:tcPr>
            <w:tcW w:w="1500" w:type="dxa"/>
            <w:shd w:val="clear" w:color="auto" w:fill="FFFFFF"/>
            <w:tcMar>
              <w:top w:w="70" w:type="dxa"/>
              <w:left w:w="110" w:type="dxa"/>
              <w:bottom w:w="70" w:type="dxa"/>
              <w:right w:w="110" w:type="dxa"/>
            </w:tcMar>
          </w:tcPr>
          <w:p w14:paraId="37C5C768" w14:textId="77777777" w:rsidR="004B7789" w:rsidRDefault="00000000">
            <w:pPr>
              <w:spacing w:line="250" w:lineRule="auto"/>
            </w:pPr>
            <w:r>
              <w:rPr>
                <w:sz w:val="19"/>
                <w:szCs w:val="19"/>
              </w:rPr>
              <w:t>Alto</w:t>
            </w:r>
          </w:p>
        </w:tc>
        <w:tc>
          <w:tcPr>
            <w:tcW w:w="2500" w:type="dxa"/>
            <w:shd w:val="clear" w:color="auto" w:fill="FFFFFF"/>
            <w:tcMar>
              <w:top w:w="70" w:type="dxa"/>
              <w:left w:w="110" w:type="dxa"/>
              <w:bottom w:w="70" w:type="dxa"/>
              <w:right w:w="110" w:type="dxa"/>
            </w:tcMar>
          </w:tcPr>
          <w:p w14:paraId="397FC02A" w14:textId="77777777" w:rsidR="004B7789" w:rsidRDefault="00000000">
            <w:pPr>
              <w:spacing w:line="250" w:lineRule="auto"/>
            </w:pPr>
            <w:proofErr w:type="spellStart"/>
            <w:r>
              <w:rPr>
                <w:sz w:val="19"/>
                <w:szCs w:val="19"/>
              </w:rPr>
              <w:t>Testing</w:t>
            </w:r>
            <w:proofErr w:type="spellEnd"/>
            <w:r>
              <w:rPr>
                <w:sz w:val="19"/>
                <w:szCs w:val="19"/>
              </w:rPr>
              <w:t xml:space="preserve"> con personas externas</w:t>
            </w:r>
          </w:p>
        </w:tc>
        <w:tc>
          <w:tcPr>
            <w:tcW w:w="2760" w:type="dxa"/>
            <w:shd w:val="clear" w:color="auto" w:fill="FFFFFF"/>
            <w:tcMar>
              <w:top w:w="70" w:type="dxa"/>
              <w:left w:w="110" w:type="dxa"/>
              <w:bottom w:w="70" w:type="dxa"/>
              <w:right w:w="110" w:type="dxa"/>
            </w:tcMar>
          </w:tcPr>
          <w:p w14:paraId="74FBEDDC" w14:textId="77777777" w:rsidR="004B7789" w:rsidRDefault="00000000">
            <w:pPr>
              <w:spacing w:line="250" w:lineRule="auto"/>
            </w:pPr>
            <w:r>
              <w:rPr>
                <w:sz w:val="19"/>
                <w:szCs w:val="19"/>
              </w:rPr>
              <w:t>Añadir o mejorar pistas sin revelar la respuesta</w:t>
            </w:r>
          </w:p>
        </w:tc>
      </w:tr>
      <w:tr w:rsidR="004B7789" w14:paraId="6D3FFB2A" w14:textId="77777777">
        <w:trPr>
          <w:cantSplit/>
        </w:trPr>
        <w:tc>
          <w:tcPr>
            <w:tcW w:w="2600" w:type="dxa"/>
            <w:shd w:val="clear" w:color="auto" w:fill="F7F9FB"/>
            <w:tcMar>
              <w:top w:w="70" w:type="dxa"/>
              <w:left w:w="110" w:type="dxa"/>
              <w:bottom w:w="70" w:type="dxa"/>
              <w:right w:w="110" w:type="dxa"/>
            </w:tcMar>
          </w:tcPr>
          <w:p w14:paraId="789447C8" w14:textId="77777777" w:rsidR="004B7789" w:rsidRDefault="00000000">
            <w:pPr>
              <w:spacing w:line="250" w:lineRule="auto"/>
            </w:pPr>
            <w:r>
              <w:rPr>
                <w:sz w:val="19"/>
                <w:szCs w:val="19"/>
              </w:rPr>
              <w:t>Jugador perdido</w:t>
            </w:r>
          </w:p>
        </w:tc>
        <w:tc>
          <w:tcPr>
            <w:tcW w:w="1500" w:type="dxa"/>
            <w:shd w:val="clear" w:color="auto" w:fill="F7F9FB"/>
            <w:tcMar>
              <w:top w:w="70" w:type="dxa"/>
              <w:left w:w="110" w:type="dxa"/>
              <w:bottom w:w="70" w:type="dxa"/>
              <w:right w:w="110" w:type="dxa"/>
            </w:tcMar>
          </w:tcPr>
          <w:p w14:paraId="6B92C4C1" w14:textId="77777777" w:rsidR="004B7789" w:rsidRDefault="00000000">
            <w:pPr>
              <w:spacing w:line="250" w:lineRule="auto"/>
            </w:pPr>
            <w:r>
              <w:rPr>
                <w:sz w:val="19"/>
                <w:szCs w:val="19"/>
              </w:rPr>
              <w:t>Alto</w:t>
            </w:r>
          </w:p>
        </w:tc>
        <w:tc>
          <w:tcPr>
            <w:tcW w:w="2500" w:type="dxa"/>
            <w:shd w:val="clear" w:color="auto" w:fill="F7F9FB"/>
            <w:tcMar>
              <w:top w:w="70" w:type="dxa"/>
              <w:left w:w="110" w:type="dxa"/>
              <w:bottom w:w="70" w:type="dxa"/>
              <w:right w:w="110" w:type="dxa"/>
            </w:tcMar>
          </w:tcPr>
          <w:p w14:paraId="78931F1D" w14:textId="77777777" w:rsidR="004B7789" w:rsidRDefault="00000000">
            <w:pPr>
              <w:spacing w:line="250" w:lineRule="auto"/>
            </w:pPr>
            <w:r>
              <w:rPr>
                <w:sz w:val="19"/>
                <w:szCs w:val="19"/>
              </w:rPr>
              <w:t xml:space="preserve">Validación en primera persona del </w:t>
            </w:r>
            <w:proofErr w:type="spellStart"/>
            <w:r>
              <w:rPr>
                <w:sz w:val="19"/>
                <w:szCs w:val="19"/>
              </w:rPr>
              <w:t>blockout</w:t>
            </w:r>
            <w:proofErr w:type="spellEnd"/>
          </w:p>
        </w:tc>
        <w:tc>
          <w:tcPr>
            <w:tcW w:w="2760" w:type="dxa"/>
            <w:shd w:val="clear" w:color="auto" w:fill="F7F9FB"/>
            <w:tcMar>
              <w:top w:w="70" w:type="dxa"/>
              <w:left w:w="110" w:type="dxa"/>
              <w:bottom w:w="70" w:type="dxa"/>
              <w:right w:w="110" w:type="dxa"/>
            </w:tcMar>
          </w:tcPr>
          <w:p w14:paraId="3F1D973E" w14:textId="77777777" w:rsidR="004B7789" w:rsidRDefault="00000000">
            <w:pPr>
              <w:spacing w:line="250" w:lineRule="auto"/>
            </w:pPr>
            <w:r>
              <w:rPr>
                <w:sz w:val="19"/>
                <w:szCs w:val="19"/>
              </w:rPr>
              <w:t>Mejorar iluminación, composición, arquitectura y sonidos</w:t>
            </w:r>
          </w:p>
        </w:tc>
      </w:tr>
      <w:tr w:rsidR="004B7789" w14:paraId="5F93A7BF" w14:textId="77777777">
        <w:trPr>
          <w:cantSplit/>
        </w:trPr>
        <w:tc>
          <w:tcPr>
            <w:tcW w:w="2600" w:type="dxa"/>
            <w:shd w:val="clear" w:color="auto" w:fill="FFFFFF"/>
            <w:tcMar>
              <w:top w:w="70" w:type="dxa"/>
              <w:left w:w="110" w:type="dxa"/>
              <w:bottom w:w="70" w:type="dxa"/>
              <w:right w:w="110" w:type="dxa"/>
            </w:tcMar>
          </w:tcPr>
          <w:p w14:paraId="4A936BB3" w14:textId="77777777" w:rsidR="004B7789" w:rsidRDefault="00000000">
            <w:pPr>
              <w:spacing w:line="250" w:lineRule="auto"/>
            </w:pPr>
            <w:r>
              <w:rPr>
                <w:sz w:val="19"/>
                <w:szCs w:val="19"/>
              </w:rPr>
              <w:t>Guardado defectuoso</w:t>
            </w:r>
          </w:p>
        </w:tc>
        <w:tc>
          <w:tcPr>
            <w:tcW w:w="1500" w:type="dxa"/>
            <w:shd w:val="clear" w:color="auto" w:fill="FFFFFF"/>
            <w:tcMar>
              <w:top w:w="70" w:type="dxa"/>
              <w:left w:w="110" w:type="dxa"/>
              <w:bottom w:w="70" w:type="dxa"/>
              <w:right w:w="110" w:type="dxa"/>
            </w:tcMar>
          </w:tcPr>
          <w:p w14:paraId="14978C2B" w14:textId="77777777" w:rsidR="004B7789" w:rsidRDefault="00000000">
            <w:pPr>
              <w:spacing w:line="250" w:lineRule="auto"/>
            </w:pPr>
            <w:r>
              <w:rPr>
                <w:sz w:val="19"/>
                <w:szCs w:val="19"/>
              </w:rPr>
              <w:t>Alto</w:t>
            </w:r>
          </w:p>
        </w:tc>
        <w:tc>
          <w:tcPr>
            <w:tcW w:w="2500" w:type="dxa"/>
            <w:shd w:val="clear" w:color="auto" w:fill="FFFFFF"/>
            <w:tcMar>
              <w:top w:w="70" w:type="dxa"/>
              <w:left w:w="110" w:type="dxa"/>
              <w:bottom w:w="70" w:type="dxa"/>
              <w:right w:w="110" w:type="dxa"/>
            </w:tcMar>
          </w:tcPr>
          <w:p w14:paraId="14E914CE" w14:textId="77777777" w:rsidR="004B7789" w:rsidRDefault="00000000">
            <w:pPr>
              <w:spacing w:line="250" w:lineRule="auto"/>
            </w:pPr>
            <w:r>
              <w:rPr>
                <w:sz w:val="19"/>
                <w:szCs w:val="19"/>
              </w:rPr>
              <w:t>Probar guardar, cerrar, cargar, continuar y completar</w:t>
            </w:r>
          </w:p>
        </w:tc>
        <w:tc>
          <w:tcPr>
            <w:tcW w:w="2760" w:type="dxa"/>
            <w:shd w:val="clear" w:color="auto" w:fill="FFFFFF"/>
            <w:tcMar>
              <w:top w:w="70" w:type="dxa"/>
              <w:left w:w="110" w:type="dxa"/>
              <w:bottom w:w="70" w:type="dxa"/>
              <w:right w:w="110" w:type="dxa"/>
            </w:tcMar>
          </w:tcPr>
          <w:p w14:paraId="4CCFEBBE" w14:textId="77777777" w:rsidR="004B7789" w:rsidRDefault="00000000">
            <w:pPr>
              <w:spacing w:line="250" w:lineRule="auto"/>
            </w:pPr>
            <w:r>
              <w:rPr>
                <w:sz w:val="19"/>
                <w:szCs w:val="19"/>
              </w:rPr>
              <w:t>—</w:t>
            </w:r>
          </w:p>
        </w:tc>
      </w:tr>
      <w:tr w:rsidR="004B7789" w14:paraId="22FEA23C" w14:textId="77777777">
        <w:trPr>
          <w:cantSplit/>
        </w:trPr>
        <w:tc>
          <w:tcPr>
            <w:tcW w:w="2600" w:type="dxa"/>
            <w:shd w:val="clear" w:color="auto" w:fill="F7F9FB"/>
            <w:tcMar>
              <w:top w:w="70" w:type="dxa"/>
              <w:left w:w="110" w:type="dxa"/>
              <w:bottom w:w="70" w:type="dxa"/>
              <w:right w:w="110" w:type="dxa"/>
            </w:tcMar>
          </w:tcPr>
          <w:p w14:paraId="3E972E6B" w14:textId="77777777" w:rsidR="004B7789" w:rsidRDefault="00000000">
            <w:pPr>
              <w:spacing w:line="250" w:lineRule="auto"/>
            </w:pPr>
            <w:r>
              <w:rPr>
                <w:sz w:val="19"/>
                <w:szCs w:val="19"/>
              </w:rPr>
              <w:t>Cambios en sistemas terminados</w:t>
            </w:r>
          </w:p>
        </w:tc>
        <w:tc>
          <w:tcPr>
            <w:tcW w:w="1500" w:type="dxa"/>
            <w:shd w:val="clear" w:color="auto" w:fill="F7F9FB"/>
            <w:tcMar>
              <w:top w:w="70" w:type="dxa"/>
              <w:left w:w="110" w:type="dxa"/>
              <w:bottom w:w="70" w:type="dxa"/>
              <w:right w:w="110" w:type="dxa"/>
            </w:tcMar>
          </w:tcPr>
          <w:p w14:paraId="48DC8527" w14:textId="77777777" w:rsidR="004B7789" w:rsidRDefault="00000000">
            <w:pPr>
              <w:spacing w:line="250" w:lineRule="auto"/>
            </w:pPr>
            <w:r>
              <w:rPr>
                <w:sz w:val="19"/>
                <w:szCs w:val="19"/>
              </w:rPr>
              <w:t>Alto</w:t>
            </w:r>
          </w:p>
        </w:tc>
        <w:tc>
          <w:tcPr>
            <w:tcW w:w="2500" w:type="dxa"/>
            <w:shd w:val="clear" w:color="auto" w:fill="F7F9FB"/>
            <w:tcMar>
              <w:top w:w="70" w:type="dxa"/>
              <w:left w:w="110" w:type="dxa"/>
              <w:bottom w:w="70" w:type="dxa"/>
              <w:right w:w="110" w:type="dxa"/>
            </w:tcMar>
          </w:tcPr>
          <w:p w14:paraId="4EED118B" w14:textId="77777777" w:rsidR="004B7789" w:rsidRDefault="00000000">
            <w:pPr>
              <w:spacing w:line="250" w:lineRule="auto"/>
            </w:pPr>
            <w:r>
              <w:rPr>
                <w:sz w:val="19"/>
                <w:szCs w:val="19"/>
              </w:rPr>
              <w:t>Estabilizar una mecánica antes de pasar a la siguiente</w:t>
            </w:r>
          </w:p>
        </w:tc>
        <w:tc>
          <w:tcPr>
            <w:tcW w:w="2760" w:type="dxa"/>
            <w:shd w:val="clear" w:color="auto" w:fill="F7F9FB"/>
            <w:tcMar>
              <w:top w:w="70" w:type="dxa"/>
              <w:left w:w="110" w:type="dxa"/>
              <w:bottom w:w="70" w:type="dxa"/>
              <w:right w:w="110" w:type="dxa"/>
            </w:tcMar>
          </w:tcPr>
          <w:p w14:paraId="77C6DC4E" w14:textId="77777777" w:rsidR="004B7789" w:rsidRDefault="00000000">
            <w:pPr>
              <w:spacing w:line="250" w:lineRule="auto"/>
            </w:pPr>
            <w:r>
              <w:rPr>
                <w:sz w:val="19"/>
                <w:szCs w:val="19"/>
              </w:rPr>
              <w:t>—</w:t>
            </w:r>
          </w:p>
        </w:tc>
      </w:tr>
      <w:tr w:rsidR="004B7789" w14:paraId="32D10406" w14:textId="77777777">
        <w:trPr>
          <w:cantSplit/>
        </w:trPr>
        <w:tc>
          <w:tcPr>
            <w:tcW w:w="2600" w:type="dxa"/>
            <w:shd w:val="clear" w:color="auto" w:fill="FFFFFF"/>
            <w:tcMar>
              <w:top w:w="70" w:type="dxa"/>
              <w:left w:w="110" w:type="dxa"/>
              <w:bottom w:w="70" w:type="dxa"/>
              <w:right w:w="110" w:type="dxa"/>
            </w:tcMar>
          </w:tcPr>
          <w:p w14:paraId="1DA2A20E" w14:textId="77777777" w:rsidR="004B7789" w:rsidRDefault="00000000">
            <w:pPr>
              <w:spacing w:line="250" w:lineRule="auto"/>
            </w:pPr>
            <w:r>
              <w:rPr>
                <w:sz w:val="19"/>
                <w:szCs w:val="19"/>
              </w:rPr>
              <w:t>Iluminación demasiado costosa</w:t>
            </w:r>
          </w:p>
        </w:tc>
        <w:tc>
          <w:tcPr>
            <w:tcW w:w="1500" w:type="dxa"/>
            <w:shd w:val="clear" w:color="auto" w:fill="FFFFFF"/>
            <w:tcMar>
              <w:top w:w="70" w:type="dxa"/>
              <w:left w:w="110" w:type="dxa"/>
              <w:bottom w:w="70" w:type="dxa"/>
              <w:right w:w="110" w:type="dxa"/>
            </w:tcMar>
          </w:tcPr>
          <w:p w14:paraId="032FA6CA" w14:textId="77777777" w:rsidR="004B7789" w:rsidRDefault="00000000">
            <w:pPr>
              <w:spacing w:line="250" w:lineRule="auto"/>
            </w:pPr>
            <w:r>
              <w:rPr>
                <w:sz w:val="19"/>
                <w:szCs w:val="19"/>
              </w:rPr>
              <w:t>Alto</w:t>
            </w:r>
          </w:p>
        </w:tc>
        <w:tc>
          <w:tcPr>
            <w:tcW w:w="2500" w:type="dxa"/>
            <w:shd w:val="clear" w:color="auto" w:fill="FFFFFF"/>
            <w:tcMar>
              <w:top w:w="70" w:type="dxa"/>
              <w:left w:w="110" w:type="dxa"/>
              <w:bottom w:w="70" w:type="dxa"/>
              <w:right w:w="110" w:type="dxa"/>
            </w:tcMar>
          </w:tcPr>
          <w:p w14:paraId="561E5398" w14:textId="77777777" w:rsidR="004B7789" w:rsidRDefault="00000000">
            <w:pPr>
              <w:spacing w:line="250" w:lineRule="auto"/>
            </w:pPr>
            <w:r>
              <w:rPr>
                <w:sz w:val="19"/>
                <w:szCs w:val="19"/>
              </w:rPr>
              <w:t>—</w:t>
            </w:r>
          </w:p>
        </w:tc>
        <w:tc>
          <w:tcPr>
            <w:tcW w:w="2760" w:type="dxa"/>
            <w:shd w:val="clear" w:color="auto" w:fill="FFFFFF"/>
            <w:tcMar>
              <w:top w:w="70" w:type="dxa"/>
              <w:left w:w="110" w:type="dxa"/>
              <w:bottom w:w="70" w:type="dxa"/>
              <w:right w:w="110" w:type="dxa"/>
            </w:tcMar>
          </w:tcPr>
          <w:p w14:paraId="6479E19C" w14:textId="77777777" w:rsidR="004B7789" w:rsidRDefault="00000000">
            <w:pPr>
              <w:spacing w:line="250" w:lineRule="auto"/>
            </w:pPr>
            <w:r>
              <w:rPr>
                <w:sz w:val="19"/>
                <w:szCs w:val="19"/>
              </w:rPr>
              <w:t>Optimizar luces y sombras antes de sacrificar el escenario</w:t>
            </w:r>
          </w:p>
        </w:tc>
      </w:tr>
      <w:tr w:rsidR="004B7789" w14:paraId="1754F2A9" w14:textId="77777777">
        <w:trPr>
          <w:cantSplit/>
        </w:trPr>
        <w:tc>
          <w:tcPr>
            <w:tcW w:w="2600" w:type="dxa"/>
            <w:shd w:val="clear" w:color="auto" w:fill="F7F9FB"/>
            <w:tcMar>
              <w:top w:w="70" w:type="dxa"/>
              <w:left w:w="110" w:type="dxa"/>
              <w:bottom w:w="70" w:type="dxa"/>
              <w:right w:w="110" w:type="dxa"/>
            </w:tcMar>
          </w:tcPr>
          <w:p w14:paraId="179438AB" w14:textId="77777777" w:rsidR="004B7789" w:rsidRDefault="00000000">
            <w:pPr>
              <w:spacing w:line="250" w:lineRule="auto"/>
            </w:pPr>
            <w:r>
              <w:rPr>
                <w:sz w:val="19"/>
                <w:szCs w:val="19"/>
              </w:rPr>
              <w:t xml:space="preserve">Falta de </w:t>
            </w:r>
            <w:proofErr w:type="spellStart"/>
            <w:r>
              <w:rPr>
                <w:sz w:val="19"/>
                <w:szCs w:val="19"/>
              </w:rPr>
              <w:t>assets</w:t>
            </w:r>
            <w:proofErr w:type="spellEnd"/>
            <w:r>
              <w:rPr>
                <w:sz w:val="19"/>
                <w:szCs w:val="19"/>
              </w:rPr>
              <w:t xml:space="preserve"> a tiempo</w:t>
            </w:r>
          </w:p>
        </w:tc>
        <w:tc>
          <w:tcPr>
            <w:tcW w:w="1500" w:type="dxa"/>
            <w:shd w:val="clear" w:color="auto" w:fill="F7F9FB"/>
            <w:tcMar>
              <w:top w:w="70" w:type="dxa"/>
              <w:left w:w="110" w:type="dxa"/>
              <w:bottom w:w="70" w:type="dxa"/>
              <w:right w:w="110" w:type="dxa"/>
            </w:tcMar>
          </w:tcPr>
          <w:p w14:paraId="2C4EAD79" w14:textId="77777777" w:rsidR="004B7789" w:rsidRDefault="00000000">
            <w:pPr>
              <w:spacing w:line="250" w:lineRule="auto"/>
            </w:pPr>
            <w:r>
              <w:rPr>
                <w:sz w:val="19"/>
                <w:szCs w:val="19"/>
              </w:rPr>
              <w:t>Medio</w:t>
            </w:r>
          </w:p>
        </w:tc>
        <w:tc>
          <w:tcPr>
            <w:tcW w:w="2500" w:type="dxa"/>
            <w:shd w:val="clear" w:color="auto" w:fill="F7F9FB"/>
            <w:tcMar>
              <w:top w:w="70" w:type="dxa"/>
              <w:left w:w="110" w:type="dxa"/>
              <w:bottom w:w="70" w:type="dxa"/>
              <w:right w:w="110" w:type="dxa"/>
            </w:tcMar>
          </w:tcPr>
          <w:p w14:paraId="6161BB05" w14:textId="77777777" w:rsidR="004B7789" w:rsidRDefault="00000000">
            <w:pPr>
              <w:spacing w:line="250" w:lineRule="auto"/>
            </w:pPr>
            <w:r>
              <w:rPr>
                <w:sz w:val="19"/>
                <w:szCs w:val="19"/>
              </w:rPr>
              <w:t>—</w:t>
            </w:r>
          </w:p>
        </w:tc>
        <w:tc>
          <w:tcPr>
            <w:tcW w:w="2760" w:type="dxa"/>
            <w:shd w:val="clear" w:color="auto" w:fill="F7F9FB"/>
            <w:tcMar>
              <w:top w:w="70" w:type="dxa"/>
              <w:left w:w="110" w:type="dxa"/>
              <w:bottom w:w="70" w:type="dxa"/>
              <w:right w:w="110" w:type="dxa"/>
            </w:tcMar>
          </w:tcPr>
          <w:p w14:paraId="7D509444" w14:textId="77777777" w:rsidR="004B7789" w:rsidRDefault="00000000">
            <w:pPr>
              <w:spacing w:line="250" w:lineRule="auto"/>
            </w:pPr>
            <w:proofErr w:type="spellStart"/>
            <w:r>
              <w:rPr>
                <w:sz w:val="19"/>
                <w:szCs w:val="19"/>
              </w:rPr>
              <w:t>Asset</w:t>
            </w:r>
            <w:proofErr w:type="spellEnd"/>
            <w:r>
              <w:rPr>
                <w:sz w:val="19"/>
                <w:szCs w:val="19"/>
              </w:rPr>
              <w:t xml:space="preserve"> comercial → gratuito → versión simplificada → creación propia</w:t>
            </w:r>
          </w:p>
        </w:tc>
      </w:tr>
      <w:tr w:rsidR="004B7789" w14:paraId="4332101D" w14:textId="77777777">
        <w:trPr>
          <w:cantSplit/>
        </w:trPr>
        <w:tc>
          <w:tcPr>
            <w:tcW w:w="2600" w:type="dxa"/>
            <w:shd w:val="clear" w:color="auto" w:fill="FFFFFF"/>
            <w:tcMar>
              <w:top w:w="70" w:type="dxa"/>
              <w:left w:w="110" w:type="dxa"/>
              <w:bottom w:w="70" w:type="dxa"/>
              <w:right w:w="110" w:type="dxa"/>
            </w:tcMar>
          </w:tcPr>
          <w:p w14:paraId="30EDFDE9" w14:textId="77777777" w:rsidR="004B7789" w:rsidRDefault="00000000">
            <w:pPr>
              <w:spacing w:line="250" w:lineRule="auto"/>
            </w:pPr>
            <w:proofErr w:type="spellStart"/>
            <w:r>
              <w:rPr>
                <w:sz w:val="19"/>
                <w:szCs w:val="19"/>
              </w:rPr>
              <w:t>Assets</w:t>
            </w:r>
            <w:proofErr w:type="spellEnd"/>
            <w:r>
              <w:rPr>
                <w:sz w:val="19"/>
                <w:szCs w:val="19"/>
              </w:rPr>
              <w:t xml:space="preserve"> externos incompatibles</w:t>
            </w:r>
          </w:p>
        </w:tc>
        <w:tc>
          <w:tcPr>
            <w:tcW w:w="1500" w:type="dxa"/>
            <w:shd w:val="clear" w:color="auto" w:fill="FFFFFF"/>
            <w:tcMar>
              <w:top w:w="70" w:type="dxa"/>
              <w:left w:w="110" w:type="dxa"/>
              <w:bottom w:w="70" w:type="dxa"/>
              <w:right w:w="110" w:type="dxa"/>
            </w:tcMar>
          </w:tcPr>
          <w:p w14:paraId="3532962F" w14:textId="77777777" w:rsidR="004B7789" w:rsidRDefault="00000000">
            <w:pPr>
              <w:spacing w:line="250" w:lineRule="auto"/>
            </w:pPr>
            <w:r>
              <w:rPr>
                <w:sz w:val="19"/>
                <w:szCs w:val="19"/>
              </w:rPr>
              <w:t>Medio</w:t>
            </w:r>
          </w:p>
        </w:tc>
        <w:tc>
          <w:tcPr>
            <w:tcW w:w="2500" w:type="dxa"/>
            <w:shd w:val="clear" w:color="auto" w:fill="FFFFFF"/>
            <w:tcMar>
              <w:top w:w="70" w:type="dxa"/>
              <w:left w:w="110" w:type="dxa"/>
              <w:bottom w:w="70" w:type="dxa"/>
              <w:right w:w="110" w:type="dxa"/>
            </w:tcMar>
          </w:tcPr>
          <w:p w14:paraId="70B847F0" w14:textId="77777777" w:rsidR="004B7789" w:rsidRDefault="00000000">
            <w:pPr>
              <w:spacing w:line="250" w:lineRule="auto"/>
            </w:pPr>
            <w:r>
              <w:rPr>
                <w:sz w:val="19"/>
                <w:szCs w:val="19"/>
              </w:rPr>
              <w:t>Probar antes de integrar definitivamente</w:t>
            </w:r>
          </w:p>
        </w:tc>
        <w:tc>
          <w:tcPr>
            <w:tcW w:w="2760" w:type="dxa"/>
            <w:shd w:val="clear" w:color="auto" w:fill="FFFFFF"/>
            <w:tcMar>
              <w:top w:w="70" w:type="dxa"/>
              <w:left w:w="110" w:type="dxa"/>
              <w:bottom w:w="70" w:type="dxa"/>
              <w:right w:w="110" w:type="dxa"/>
            </w:tcMar>
          </w:tcPr>
          <w:p w14:paraId="68ACAB3C" w14:textId="77777777" w:rsidR="004B7789" w:rsidRDefault="00000000">
            <w:pPr>
              <w:spacing w:line="250" w:lineRule="auto"/>
            </w:pPr>
            <w:r>
              <w:rPr>
                <w:sz w:val="19"/>
                <w:szCs w:val="19"/>
              </w:rPr>
              <w:t>—</w:t>
            </w:r>
          </w:p>
        </w:tc>
      </w:tr>
      <w:tr w:rsidR="004B7789" w14:paraId="5F9E43FC" w14:textId="77777777">
        <w:trPr>
          <w:cantSplit/>
        </w:trPr>
        <w:tc>
          <w:tcPr>
            <w:tcW w:w="2600" w:type="dxa"/>
            <w:shd w:val="clear" w:color="auto" w:fill="F7F9FB"/>
            <w:tcMar>
              <w:top w:w="70" w:type="dxa"/>
              <w:left w:w="110" w:type="dxa"/>
              <w:bottom w:w="70" w:type="dxa"/>
              <w:right w:w="110" w:type="dxa"/>
            </w:tcMar>
          </w:tcPr>
          <w:p w14:paraId="72A0F0EA" w14:textId="77777777" w:rsidR="004B7789" w:rsidRDefault="00000000">
            <w:pPr>
              <w:spacing w:line="250" w:lineRule="auto"/>
            </w:pPr>
            <w:r>
              <w:rPr>
                <w:sz w:val="19"/>
                <w:szCs w:val="19"/>
              </w:rPr>
              <w:t>Animaciones rotas tras cambios</w:t>
            </w:r>
          </w:p>
        </w:tc>
        <w:tc>
          <w:tcPr>
            <w:tcW w:w="1500" w:type="dxa"/>
            <w:shd w:val="clear" w:color="auto" w:fill="F7F9FB"/>
            <w:tcMar>
              <w:top w:w="70" w:type="dxa"/>
              <w:left w:w="110" w:type="dxa"/>
              <w:bottom w:w="70" w:type="dxa"/>
              <w:right w:w="110" w:type="dxa"/>
            </w:tcMar>
          </w:tcPr>
          <w:p w14:paraId="23472CAF" w14:textId="77777777" w:rsidR="004B7789" w:rsidRDefault="00000000">
            <w:pPr>
              <w:spacing w:line="250" w:lineRule="auto"/>
            </w:pPr>
            <w:r>
              <w:rPr>
                <w:sz w:val="19"/>
                <w:szCs w:val="19"/>
              </w:rPr>
              <w:t>Medio</w:t>
            </w:r>
          </w:p>
        </w:tc>
        <w:tc>
          <w:tcPr>
            <w:tcW w:w="2500" w:type="dxa"/>
            <w:shd w:val="clear" w:color="auto" w:fill="F7F9FB"/>
            <w:tcMar>
              <w:top w:w="70" w:type="dxa"/>
              <w:left w:w="110" w:type="dxa"/>
              <w:bottom w:w="70" w:type="dxa"/>
              <w:right w:w="110" w:type="dxa"/>
            </w:tcMar>
          </w:tcPr>
          <w:p w14:paraId="7C89E9CC" w14:textId="77777777" w:rsidR="004B7789" w:rsidRDefault="00000000">
            <w:pPr>
              <w:spacing w:line="250" w:lineRule="auto"/>
            </w:pPr>
            <w:r>
              <w:rPr>
                <w:sz w:val="19"/>
                <w:szCs w:val="19"/>
              </w:rPr>
              <w:t xml:space="preserve">Probar </w:t>
            </w:r>
            <w:proofErr w:type="spellStart"/>
            <w:r>
              <w:rPr>
                <w:sz w:val="19"/>
                <w:szCs w:val="19"/>
              </w:rPr>
              <w:t>rig</w:t>
            </w:r>
            <w:proofErr w:type="spellEnd"/>
            <w:r>
              <w:rPr>
                <w:sz w:val="19"/>
                <w:szCs w:val="19"/>
              </w:rPr>
              <w:t xml:space="preserve"> y animaciones tras cada cambio importante</w:t>
            </w:r>
          </w:p>
        </w:tc>
        <w:tc>
          <w:tcPr>
            <w:tcW w:w="2760" w:type="dxa"/>
            <w:shd w:val="clear" w:color="auto" w:fill="F7F9FB"/>
            <w:tcMar>
              <w:top w:w="70" w:type="dxa"/>
              <w:left w:w="110" w:type="dxa"/>
              <w:bottom w:w="70" w:type="dxa"/>
              <w:right w:w="110" w:type="dxa"/>
            </w:tcMar>
          </w:tcPr>
          <w:p w14:paraId="51DB281A" w14:textId="77777777" w:rsidR="004B7789" w:rsidRDefault="00000000">
            <w:pPr>
              <w:spacing w:line="250" w:lineRule="auto"/>
            </w:pPr>
            <w:r>
              <w:rPr>
                <w:sz w:val="19"/>
                <w:szCs w:val="19"/>
              </w:rPr>
              <w:t>—</w:t>
            </w:r>
          </w:p>
        </w:tc>
      </w:tr>
      <w:tr w:rsidR="004B7789" w14:paraId="2A480FC8" w14:textId="77777777">
        <w:trPr>
          <w:cantSplit/>
        </w:trPr>
        <w:tc>
          <w:tcPr>
            <w:tcW w:w="2600" w:type="dxa"/>
            <w:shd w:val="clear" w:color="auto" w:fill="FFFFFF"/>
            <w:tcMar>
              <w:top w:w="70" w:type="dxa"/>
              <w:left w:w="110" w:type="dxa"/>
              <w:bottom w:w="70" w:type="dxa"/>
              <w:right w:w="110" w:type="dxa"/>
            </w:tcMar>
          </w:tcPr>
          <w:p w14:paraId="55A312E1" w14:textId="77777777" w:rsidR="004B7789" w:rsidRDefault="00000000">
            <w:pPr>
              <w:spacing w:line="250" w:lineRule="auto"/>
            </w:pPr>
            <w:r>
              <w:rPr>
                <w:sz w:val="19"/>
                <w:szCs w:val="19"/>
              </w:rPr>
              <w:lastRenderedPageBreak/>
              <w:t>Mala sincronización audiovisual</w:t>
            </w:r>
          </w:p>
        </w:tc>
        <w:tc>
          <w:tcPr>
            <w:tcW w:w="1500" w:type="dxa"/>
            <w:shd w:val="clear" w:color="auto" w:fill="FFFFFF"/>
            <w:tcMar>
              <w:top w:w="70" w:type="dxa"/>
              <w:left w:w="110" w:type="dxa"/>
              <w:bottom w:w="70" w:type="dxa"/>
              <w:right w:w="110" w:type="dxa"/>
            </w:tcMar>
          </w:tcPr>
          <w:p w14:paraId="6C183700" w14:textId="77777777" w:rsidR="004B7789" w:rsidRDefault="00000000">
            <w:pPr>
              <w:spacing w:line="250" w:lineRule="auto"/>
            </w:pPr>
            <w:r>
              <w:rPr>
                <w:sz w:val="19"/>
                <w:szCs w:val="19"/>
              </w:rPr>
              <w:t>Medio</w:t>
            </w:r>
          </w:p>
        </w:tc>
        <w:tc>
          <w:tcPr>
            <w:tcW w:w="2500" w:type="dxa"/>
            <w:shd w:val="clear" w:color="auto" w:fill="FFFFFF"/>
            <w:tcMar>
              <w:top w:w="70" w:type="dxa"/>
              <w:left w:w="110" w:type="dxa"/>
              <w:bottom w:w="70" w:type="dxa"/>
              <w:right w:w="110" w:type="dxa"/>
            </w:tcMar>
          </w:tcPr>
          <w:p w14:paraId="7802DF1A" w14:textId="77777777" w:rsidR="004B7789" w:rsidRDefault="00000000">
            <w:pPr>
              <w:spacing w:line="250" w:lineRule="auto"/>
            </w:pPr>
            <w:r>
              <w:rPr>
                <w:sz w:val="19"/>
                <w:szCs w:val="19"/>
              </w:rPr>
              <w:t xml:space="preserve">Sincronizar mediante </w:t>
            </w:r>
            <w:proofErr w:type="spellStart"/>
            <w:r>
              <w:rPr>
                <w:sz w:val="19"/>
                <w:szCs w:val="19"/>
              </w:rPr>
              <w:t>Sequencer</w:t>
            </w:r>
            <w:proofErr w:type="spellEnd"/>
            <w:r>
              <w:rPr>
                <w:sz w:val="19"/>
                <w:szCs w:val="19"/>
              </w:rPr>
              <w:t xml:space="preserve"> y probar</w:t>
            </w:r>
          </w:p>
        </w:tc>
        <w:tc>
          <w:tcPr>
            <w:tcW w:w="2760" w:type="dxa"/>
            <w:shd w:val="clear" w:color="auto" w:fill="FFFFFF"/>
            <w:tcMar>
              <w:top w:w="70" w:type="dxa"/>
              <w:left w:w="110" w:type="dxa"/>
              <w:bottom w:w="70" w:type="dxa"/>
              <w:right w:w="110" w:type="dxa"/>
            </w:tcMar>
          </w:tcPr>
          <w:p w14:paraId="2135DC10" w14:textId="77777777" w:rsidR="004B7789" w:rsidRDefault="00000000">
            <w:pPr>
              <w:spacing w:line="250" w:lineRule="auto"/>
            </w:pPr>
            <w:r>
              <w:rPr>
                <w:sz w:val="19"/>
                <w:szCs w:val="19"/>
              </w:rPr>
              <w:t>—</w:t>
            </w:r>
          </w:p>
        </w:tc>
      </w:tr>
      <w:tr w:rsidR="004B7789" w14:paraId="6023C96A" w14:textId="77777777">
        <w:trPr>
          <w:cantSplit/>
        </w:trPr>
        <w:tc>
          <w:tcPr>
            <w:tcW w:w="2600" w:type="dxa"/>
            <w:shd w:val="clear" w:color="auto" w:fill="F7F9FB"/>
            <w:tcMar>
              <w:top w:w="70" w:type="dxa"/>
              <w:left w:w="110" w:type="dxa"/>
              <w:bottom w:w="70" w:type="dxa"/>
              <w:right w:w="110" w:type="dxa"/>
            </w:tcMar>
          </w:tcPr>
          <w:p w14:paraId="29922773" w14:textId="77777777" w:rsidR="004B7789" w:rsidRDefault="00000000">
            <w:pPr>
              <w:spacing w:line="250" w:lineRule="auto"/>
            </w:pPr>
            <w:r>
              <w:rPr>
                <w:sz w:val="19"/>
                <w:szCs w:val="19"/>
              </w:rPr>
              <w:t>Perfeccionismo</w:t>
            </w:r>
          </w:p>
        </w:tc>
        <w:tc>
          <w:tcPr>
            <w:tcW w:w="1500" w:type="dxa"/>
            <w:shd w:val="clear" w:color="auto" w:fill="F7F9FB"/>
            <w:tcMar>
              <w:top w:w="70" w:type="dxa"/>
              <w:left w:w="110" w:type="dxa"/>
              <w:bottom w:w="70" w:type="dxa"/>
              <w:right w:w="110" w:type="dxa"/>
            </w:tcMar>
          </w:tcPr>
          <w:p w14:paraId="67003EAB" w14:textId="77777777" w:rsidR="004B7789" w:rsidRDefault="00000000">
            <w:pPr>
              <w:spacing w:line="250" w:lineRule="auto"/>
            </w:pPr>
            <w:r>
              <w:rPr>
                <w:sz w:val="19"/>
                <w:szCs w:val="19"/>
              </w:rPr>
              <w:t>Medio</w:t>
            </w:r>
          </w:p>
        </w:tc>
        <w:tc>
          <w:tcPr>
            <w:tcW w:w="2500" w:type="dxa"/>
            <w:shd w:val="clear" w:color="auto" w:fill="F7F9FB"/>
            <w:tcMar>
              <w:top w:w="70" w:type="dxa"/>
              <w:left w:w="110" w:type="dxa"/>
              <w:bottom w:w="70" w:type="dxa"/>
              <w:right w:w="110" w:type="dxa"/>
            </w:tcMar>
          </w:tcPr>
          <w:p w14:paraId="0F710270" w14:textId="77777777" w:rsidR="004B7789" w:rsidRDefault="00000000">
            <w:pPr>
              <w:spacing w:line="250" w:lineRule="auto"/>
            </w:pPr>
            <w:r>
              <w:rPr>
                <w:sz w:val="19"/>
                <w:szCs w:val="19"/>
              </w:rPr>
              <w:t>Usar los criterios de terminado del capítulo 53</w:t>
            </w:r>
          </w:p>
        </w:tc>
        <w:tc>
          <w:tcPr>
            <w:tcW w:w="2760" w:type="dxa"/>
            <w:shd w:val="clear" w:color="auto" w:fill="F7F9FB"/>
            <w:tcMar>
              <w:top w:w="70" w:type="dxa"/>
              <w:left w:w="110" w:type="dxa"/>
              <w:bottom w:w="70" w:type="dxa"/>
              <w:right w:w="110" w:type="dxa"/>
            </w:tcMar>
          </w:tcPr>
          <w:p w14:paraId="7D772DC5" w14:textId="77777777" w:rsidR="004B7789" w:rsidRDefault="00000000">
            <w:pPr>
              <w:spacing w:line="250" w:lineRule="auto"/>
            </w:pPr>
            <w:r>
              <w:rPr>
                <w:sz w:val="19"/>
                <w:szCs w:val="19"/>
              </w:rPr>
              <w:t>—</w:t>
            </w:r>
          </w:p>
        </w:tc>
      </w:tr>
      <w:tr w:rsidR="004B7789" w14:paraId="18790FCA" w14:textId="77777777">
        <w:trPr>
          <w:cantSplit/>
        </w:trPr>
        <w:tc>
          <w:tcPr>
            <w:tcW w:w="2600" w:type="dxa"/>
            <w:shd w:val="clear" w:color="auto" w:fill="FFFFFF"/>
            <w:tcMar>
              <w:top w:w="70" w:type="dxa"/>
              <w:left w:w="110" w:type="dxa"/>
              <w:bottom w:w="70" w:type="dxa"/>
              <w:right w:w="110" w:type="dxa"/>
            </w:tcMar>
          </w:tcPr>
          <w:p w14:paraId="57F2C23F" w14:textId="77777777" w:rsidR="004B7789" w:rsidRDefault="00000000">
            <w:pPr>
              <w:spacing w:line="250" w:lineRule="auto"/>
            </w:pPr>
            <w:r>
              <w:rPr>
                <w:sz w:val="19"/>
                <w:szCs w:val="19"/>
              </w:rPr>
              <w:t xml:space="preserve">El primer </w:t>
            </w:r>
            <w:proofErr w:type="spellStart"/>
            <w:r>
              <w:rPr>
                <w:sz w:val="19"/>
                <w:szCs w:val="19"/>
              </w:rPr>
              <w:t>build</w:t>
            </w:r>
            <w:proofErr w:type="spellEnd"/>
            <w:r>
              <w:rPr>
                <w:sz w:val="19"/>
                <w:szCs w:val="19"/>
              </w:rPr>
              <w:t xml:space="preserve"> falla</w:t>
            </w:r>
          </w:p>
        </w:tc>
        <w:tc>
          <w:tcPr>
            <w:tcW w:w="1500" w:type="dxa"/>
            <w:shd w:val="clear" w:color="auto" w:fill="FFFFFF"/>
            <w:tcMar>
              <w:top w:w="70" w:type="dxa"/>
              <w:left w:w="110" w:type="dxa"/>
              <w:bottom w:w="70" w:type="dxa"/>
              <w:right w:w="110" w:type="dxa"/>
            </w:tcMar>
          </w:tcPr>
          <w:p w14:paraId="1712C374" w14:textId="77777777" w:rsidR="004B7789" w:rsidRDefault="00000000">
            <w:pPr>
              <w:spacing w:line="250" w:lineRule="auto"/>
            </w:pPr>
            <w:r>
              <w:rPr>
                <w:sz w:val="19"/>
                <w:szCs w:val="19"/>
              </w:rPr>
              <w:t>Medio</w:t>
            </w:r>
          </w:p>
        </w:tc>
        <w:tc>
          <w:tcPr>
            <w:tcW w:w="2500" w:type="dxa"/>
            <w:shd w:val="clear" w:color="auto" w:fill="FFFFFF"/>
            <w:tcMar>
              <w:top w:w="70" w:type="dxa"/>
              <w:left w:w="110" w:type="dxa"/>
              <w:bottom w:w="70" w:type="dxa"/>
              <w:right w:w="110" w:type="dxa"/>
            </w:tcMar>
          </w:tcPr>
          <w:p w14:paraId="45E10771" w14:textId="77777777" w:rsidR="004B7789" w:rsidRDefault="00000000">
            <w:pPr>
              <w:spacing w:line="250" w:lineRule="auto"/>
            </w:pPr>
            <w:r>
              <w:rPr>
                <w:sz w:val="19"/>
                <w:szCs w:val="19"/>
              </w:rPr>
              <w:t>🔷 Empaquetar de prueba en la fase 2</w:t>
            </w:r>
          </w:p>
        </w:tc>
        <w:tc>
          <w:tcPr>
            <w:tcW w:w="2760" w:type="dxa"/>
            <w:shd w:val="clear" w:color="auto" w:fill="FFFFFF"/>
            <w:tcMar>
              <w:top w:w="70" w:type="dxa"/>
              <w:left w:w="110" w:type="dxa"/>
              <w:bottom w:w="70" w:type="dxa"/>
              <w:right w:w="110" w:type="dxa"/>
            </w:tcMar>
          </w:tcPr>
          <w:p w14:paraId="64E74CC5" w14:textId="77777777" w:rsidR="004B7789" w:rsidRDefault="00000000">
            <w:pPr>
              <w:spacing w:line="250" w:lineRule="auto"/>
            </w:pPr>
            <w:r>
              <w:rPr>
                <w:sz w:val="19"/>
                <w:szCs w:val="19"/>
              </w:rPr>
              <w:t>—</w:t>
            </w:r>
          </w:p>
        </w:tc>
      </w:tr>
      <w:tr w:rsidR="004B7789" w14:paraId="019A94BC" w14:textId="77777777">
        <w:trPr>
          <w:cantSplit/>
        </w:trPr>
        <w:tc>
          <w:tcPr>
            <w:tcW w:w="2600" w:type="dxa"/>
            <w:shd w:val="clear" w:color="auto" w:fill="F7F9FB"/>
            <w:tcMar>
              <w:top w:w="70" w:type="dxa"/>
              <w:left w:w="110" w:type="dxa"/>
              <w:bottom w:w="70" w:type="dxa"/>
              <w:right w:w="110" w:type="dxa"/>
            </w:tcMar>
          </w:tcPr>
          <w:p w14:paraId="775F7346" w14:textId="77777777" w:rsidR="004B7789" w:rsidRDefault="00000000">
            <w:pPr>
              <w:spacing w:line="250" w:lineRule="auto"/>
            </w:pPr>
            <w:r>
              <w:rPr>
                <w:sz w:val="19"/>
                <w:szCs w:val="19"/>
              </w:rPr>
              <w:t>Corrupción de mapa</w:t>
            </w:r>
          </w:p>
        </w:tc>
        <w:tc>
          <w:tcPr>
            <w:tcW w:w="1500" w:type="dxa"/>
            <w:shd w:val="clear" w:color="auto" w:fill="F7F9FB"/>
            <w:tcMar>
              <w:top w:w="70" w:type="dxa"/>
              <w:left w:w="110" w:type="dxa"/>
              <w:bottom w:w="70" w:type="dxa"/>
              <w:right w:w="110" w:type="dxa"/>
            </w:tcMar>
          </w:tcPr>
          <w:p w14:paraId="23D63BCB" w14:textId="77777777" w:rsidR="004B7789" w:rsidRDefault="00000000">
            <w:pPr>
              <w:spacing w:line="250" w:lineRule="auto"/>
            </w:pPr>
            <w:r>
              <w:rPr>
                <w:sz w:val="19"/>
                <w:szCs w:val="19"/>
              </w:rPr>
              <w:t>Medio</w:t>
            </w:r>
          </w:p>
        </w:tc>
        <w:tc>
          <w:tcPr>
            <w:tcW w:w="2500" w:type="dxa"/>
            <w:shd w:val="clear" w:color="auto" w:fill="F7F9FB"/>
            <w:tcMar>
              <w:top w:w="70" w:type="dxa"/>
              <w:left w:w="110" w:type="dxa"/>
              <w:bottom w:w="70" w:type="dxa"/>
              <w:right w:w="110" w:type="dxa"/>
            </w:tcMar>
          </w:tcPr>
          <w:p w14:paraId="6CC09BDB" w14:textId="77777777" w:rsidR="004B7789" w:rsidRDefault="00000000">
            <w:pPr>
              <w:spacing w:line="250" w:lineRule="auto"/>
            </w:pPr>
            <w:proofErr w:type="spellStart"/>
            <w:r>
              <w:rPr>
                <w:sz w:val="19"/>
                <w:szCs w:val="19"/>
              </w:rPr>
              <w:t>Backups</w:t>
            </w:r>
            <w:proofErr w:type="spellEnd"/>
            <w:r>
              <w:rPr>
                <w:sz w:val="19"/>
                <w:szCs w:val="19"/>
              </w:rPr>
              <w:t xml:space="preserve"> frecuentes de los mapas principales</w:t>
            </w:r>
          </w:p>
        </w:tc>
        <w:tc>
          <w:tcPr>
            <w:tcW w:w="2760" w:type="dxa"/>
            <w:shd w:val="clear" w:color="auto" w:fill="F7F9FB"/>
            <w:tcMar>
              <w:top w:w="70" w:type="dxa"/>
              <w:left w:w="110" w:type="dxa"/>
              <w:bottom w:w="70" w:type="dxa"/>
              <w:right w:w="110" w:type="dxa"/>
            </w:tcMar>
          </w:tcPr>
          <w:p w14:paraId="34281AD8" w14:textId="77777777" w:rsidR="004B7789" w:rsidRDefault="00000000">
            <w:pPr>
              <w:spacing w:line="250" w:lineRule="auto"/>
            </w:pPr>
            <w:r>
              <w:rPr>
                <w:sz w:val="19"/>
                <w:szCs w:val="19"/>
              </w:rPr>
              <w:t>—</w:t>
            </w:r>
          </w:p>
        </w:tc>
      </w:tr>
    </w:tbl>
    <w:p w14:paraId="22488F9E"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791F8FA7" w14:textId="77777777">
        <w:tc>
          <w:tcPr>
            <w:tcW w:w="9360" w:type="dxa"/>
            <w:shd w:val="clear" w:color="auto" w:fill="EEF2F7"/>
            <w:tcMar>
              <w:top w:w="120" w:type="dxa"/>
              <w:left w:w="180" w:type="dxa"/>
              <w:bottom w:w="120" w:type="dxa"/>
              <w:right w:w="180" w:type="dxa"/>
            </w:tcMar>
          </w:tcPr>
          <w:p w14:paraId="54BA7764" w14:textId="77777777" w:rsidR="004B7789" w:rsidRDefault="00000000">
            <w:pPr>
              <w:shd w:val="clear" w:color="auto" w:fill="EEF2F7"/>
              <w:spacing w:after="60"/>
            </w:pPr>
            <w:r>
              <w:rPr>
                <w:b/>
                <w:bCs/>
                <w:color w:val="1F3A5F"/>
              </w:rPr>
              <w:t>🔷 Plan de contingencia general</w:t>
            </w:r>
          </w:p>
          <w:p w14:paraId="10831840" w14:textId="77777777" w:rsidR="004B7789" w:rsidRDefault="00000000">
            <w:pPr>
              <w:shd w:val="clear" w:color="auto" w:fill="EEF2F7"/>
              <w:spacing w:after="60"/>
            </w:pPr>
            <w:r>
              <w:t>Los tres riesgos que, si se materializan, más probablemente impiden terminar la demo son: alcance excesivo, falta de tiempo, y progresión bloqueada por un error.</w:t>
            </w:r>
          </w:p>
          <w:p w14:paraId="1046140A" w14:textId="77777777" w:rsidR="004B7789" w:rsidRDefault="00000000">
            <w:pPr>
              <w:shd w:val="clear" w:color="auto" w:fill="EEF2F7"/>
              <w:spacing w:after="60"/>
            </w:pPr>
            <w:r>
              <w:t>Los tres comparten la misma contingencia raíz: mantener en todo momento una versión jugable de principio a fin, por sencilla que sea, y solo pulir sobre esa base.</w:t>
            </w:r>
          </w:p>
          <w:p w14:paraId="6B7B6D5E" w14:textId="77777777" w:rsidR="004B7789" w:rsidRDefault="00000000">
            <w:pPr>
              <w:shd w:val="clear" w:color="auto" w:fill="EEF2F7"/>
              <w:spacing w:after="60"/>
            </w:pPr>
            <w:r>
              <w:t>Nunca dejar la demo en un estado donde no se pueda recorrer completa.</w:t>
            </w:r>
          </w:p>
        </w:tc>
      </w:tr>
    </w:tbl>
    <w:p w14:paraId="4AD6F812" w14:textId="77777777" w:rsidR="004B7789" w:rsidRDefault="004B7789">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2FF7261B" w14:textId="77777777">
        <w:tc>
          <w:tcPr>
            <w:tcW w:w="9360" w:type="dxa"/>
            <w:shd w:val="clear" w:color="auto" w:fill="EEF2F7"/>
            <w:tcMar>
              <w:top w:w="120" w:type="dxa"/>
              <w:left w:w="180" w:type="dxa"/>
              <w:bottom w:w="120" w:type="dxa"/>
              <w:right w:w="180" w:type="dxa"/>
            </w:tcMar>
          </w:tcPr>
          <w:p w14:paraId="33F7B4DD" w14:textId="77777777" w:rsidR="004B7789" w:rsidRDefault="00000000">
            <w:pPr>
              <w:shd w:val="clear" w:color="auto" w:fill="EEF2F7"/>
              <w:spacing w:after="60"/>
            </w:pPr>
            <w:r>
              <w:rPr>
                <w:b/>
                <w:bCs/>
                <w:color w:val="1F3A5F"/>
              </w:rPr>
              <w:t>🔷 Y el riesgo que no está en la tabla</w:t>
            </w:r>
          </w:p>
          <w:p w14:paraId="40E25275" w14:textId="77777777" w:rsidR="004B7789" w:rsidRDefault="00000000">
            <w:pPr>
              <w:shd w:val="clear" w:color="auto" w:fill="EEF2F7"/>
              <w:spacing w:after="60"/>
            </w:pPr>
            <w:r>
              <w:t>Que la documentación sea tan buena que apetezca seguir escribiéndola. Veintidós documentos para una demo de media hora es más de lo que tiene mucha gente que ya ha publicado un juego.</w:t>
            </w:r>
          </w:p>
          <w:p w14:paraId="458239FB" w14:textId="77777777" w:rsidR="004B7789" w:rsidRDefault="00000000">
            <w:pPr>
              <w:shd w:val="clear" w:color="auto" w:fill="EEF2F7"/>
              <w:spacing w:after="60"/>
            </w:pPr>
            <w:r>
              <w:t>A partir de hoy, cada hora de documentación nueva es una hora que no está en las 750 de producción. La fase de diseño está terminada.</w:t>
            </w:r>
          </w:p>
        </w:tc>
      </w:tr>
    </w:tbl>
    <w:p w14:paraId="377D9E12" w14:textId="77777777" w:rsidR="004B7789" w:rsidRDefault="00000000">
      <w:r>
        <w:br w:type="page"/>
      </w:r>
    </w:p>
    <w:p w14:paraId="6925DE38" w14:textId="77777777" w:rsidR="004B7789" w:rsidRDefault="00000000">
      <w:pPr>
        <w:pStyle w:val="Ttulo1"/>
        <w:spacing w:before="360" w:after="180"/>
      </w:pPr>
      <w:r>
        <w:rPr>
          <w:b/>
          <w:bCs/>
          <w:color w:val="1F3A5F"/>
          <w:sz w:val="30"/>
          <w:szCs w:val="30"/>
        </w:rPr>
        <w:lastRenderedPageBreak/>
        <w:t>53. Criterios de finalización</w:t>
      </w:r>
    </w:p>
    <w:p w14:paraId="6CCB07B2" w14:textId="77777777" w:rsidR="004B7789" w:rsidRDefault="00000000">
      <w:pPr>
        <w:spacing w:after="120" w:line="276" w:lineRule="auto"/>
      </w:pPr>
      <w:r>
        <w:t>El GDD debe permanecer separado de la documentación técnica: este documento responde a qué es el juego y cómo funciona; la documentación técnica responde a cómo está construido. La documentación debe ser clara, breve cuando sea posible, actualizada, organizada y útil. No se documenta algo únicamente para aumentar el número de páginas.</w:t>
      </w:r>
    </w:p>
    <w:p w14:paraId="43F33372" w14:textId="77777777" w:rsidR="004B7789" w:rsidRDefault="004B7789">
      <w:pPr>
        <w:spacing w:after="60"/>
      </w:pPr>
    </w:p>
    <w:p w14:paraId="640978F3" w14:textId="77777777" w:rsidR="004B7789" w:rsidRDefault="00000000">
      <w:pPr>
        <w:spacing w:after="120" w:line="276" w:lineRule="auto"/>
      </w:pPr>
      <w:r>
        <w:t>La demo se considera terminada cuando se cumplen estas condiciones, y no antes:</w:t>
      </w:r>
    </w:p>
    <w:p w14:paraId="5A71E8A1"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4B7789" w14:paraId="09E04A0D" w14:textId="77777777">
        <w:trPr>
          <w:cantSplit/>
          <w:tblHeader/>
        </w:trPr>
        <w:tc>
          <w:tcPr>
            <w:tcW w:w="2600" w:type="dxa"/>
            <w:shd w:val="clear" w:color="auto" w:fill="1F3A5F"/>
            <w:tcMar>
              <w:top w:w="70" w:type="dxa"/>
              <w:left w:w="110" w:type="dxa"/>
              <w:bottom w:w="70" w:type="dxa"/>
              <w:right w:w="110" w:type="dxa"/>
            </w:tcMar>
          </w:tcPr>
          <w:p w14:paraId="5EF646F9" w14:textId="77777777" w:rsidR="004B7789" w:rsidRDefault="00000000">
            <w:pPr>
              <w:spacing w:line="250" w:lineRule="auto"/>
            </w:pPr>
            <w:r>
              <w:rPr>
                <w:b/>
                <w:bCs/>
                <w:color w:val="FFFFFF"/>
                <w:sz w:val="19"/>
                <w:szCs w:val="19"/>
              </w:rPr>
              <w:t>Área</w:t>
            </w:r>
          </w:p>
        </w:tc>
        <w:tc>
          <w:tcPr>
            <w:tcW w:w="6760" w:type="dxa"/>
            <w:shd w:val="clear" w:color="auto" w:fill="1F3A5F"/>
            <w:tcMar>
              <w:top w:w="70" w:type="dxa"/>
              <w:left w:w="110" w:type="dxa"/>
              <w:bottom w:w="70" w:type="dxa"/>
              <w:right w:w="110" w:type="dxa"/>
            </w:tcMar>
          </w:tcPr>
          <w:p w14:paraId="290D9A2C" w14:textId="77777777" w:rsidR="004B7789" w:rsidRDefault="00000000">
            <w:pPr>
              <w:spacing w:line="250" w:lineRule="auto"/>
            </w:pPr>
            <w:r>
              <w:rPr>
                <w:b/>
                <w:bCs/>
                <w:color w:val="FFFFFF"/>
                <w:sz w:val="19"/>
                <w:szCs w:val="19"/>
              </w:rPr>
              <w:t>Criterio</w:t>
            </w:r>
          </w:p>
        </w:tc>
      </w:tr>
      <w:tr w:rsidR="004B7789" w14:paraId="11E9410C" w14:textId="77777777">
        <w:trPr>
          <w:cantSplit/>
        </w:trPr>
        <w:tc>
          <w:tcPr>
            <w:tcW w:w="2600" w:type="dxa"/>
            <w:shd w:val="clear" w:color="auto" w:fill="FFFFFF"/>
            <w:tcMar>
              <w:top w:w="70" w:type="dxa"/>
              <w:left w:w="110" w:type="dxa"/>
              <w:bottom w:w="70" w:type="dxa"/>
              <w:right w:w="110" w:type="dxa"/>
            </w:tcMar>
          </w:tcPr>
          <w:p w14:paraId="7C8593CF" w14:textId="77777777" w:rsidR="004B7789" w:rsidRDefault="00000000">
            <w:pPr>
              <w:spacing w:line="250" w:lineRule="auto"/>
            </w:pPr>
            <w:r>
              <w:rPr>
                <w:sz w:val="19"/>
                <w:szCs w:val="19"/>
              </w:rPr>
              <w:t>Recorrido</w:t>
            </w:r>
          </w:p>
        </w:tc>
        <w:tc>
          <w:tcPr>
            <w:tcW w:w="6760" w:type="dxa"/>
            <w:shd w:val="clear" w:color="auto" w:fill="FFFFFF"/>
            <w:tcMar>
              <w:top w:w="70" w:type="dxa"/>
              <w:left w:w="110" w:type="dxa"/>
              <w:bottom w:w="70" w:type="dxa"/>
              <w:right w:w="110" w:type="dxa"/>
            </w:tcMar>
          </w:tcPr>
          <w:p w14:paraId="2B846A28" w14:textId="77777777" w:rsidR="004B7789" w:rsidRDefault="00000000">
            <w:pPr>
              <w:spacing w:line="250" w:lineRule="auto"/>
            </w:pPr>
            <w:r>
              <w:rPr>
                <w:sz w:val="19"/>
                <w:szCs w:val="19"/>
              </w:rPr>
              <w:t>La demo se puede jugar de principio a fin, desde partida nueva, sin bloqueos</w:t>
            </w:r>
          </w:p>
        </w:tc>
      </w:tr>
      <w:tr w:rsidR="004B7789" w14:paraId="13E152EC" w14:textId="77777777">
        <w:trPr>
          <w:cantSplit/>
        </w:trPr>
        <w:tc>
          <w:tcPr>
            <w:tcW w:w="2600" w:type="dxa"/>
            <w:shd w:val="clear" w:color="auto" w:fill="F7F9FB"/>
            <w:tcMar>
              <w:top w:w="70" w:type="dxa"/>
              <w:left w:w="110" w:type="dxa"/>
              <w:bottom w:w="70" w:type="dxa"/>
              <w:right w:w="110" w:type="dxa"/>
            </w:tcMar>
          </w:tcPr>
          <w:p w14:paraId="3C712BE5" w14:textId="77777777" w:rsidR="004B7789" w:rsidRDefault="00000000">
            <w:pPr>
              <w:spacing w:line="250" w:lineRule="auto"/>
            </w:pPr>
            <w:proofErr w:type="spellStart"/>
            <w:r>
              <w:rPr>
                <w:sz w:val="19"/>
                <w:szCs w:val="19"/>
              </w:rPr>
              <w:t>Puzzles</w:t>
            </w:r>
            <w:proofErr w:type="spellEnd"/>
          </w:p>
        </w:tc>
        <w:tc>
          <w:tcPr>
            <w:tcW w:w="6760" w:type="dxa"/>
            <w:shd w:val="clear" w:color="auto" w:fill="F7F9FB"/>
            <w:tcMar>
              <w:top w:w="70" w:type="dxa"/>
              <w:left w:w="110" w:type="dxa"/>
              <w:bottom w:w="70" w:type="dxa"/>
              <w:right w:w="110" w:type="dxa"/>
            </w:tcMar>
          </w:tcPr>
          <w:p w14:paraId="5CADD56B" w14:textId="77777777" w:rsidR="004B7789" w:rsidRDefault="00000000">
            <w:pPr>
              <w:spacing w:line="250" w:lineRule="auto"/>
            </w:pPr>
            <w:r>
              <w:rPr>
                <w:sz w:val="19"/>
                <w:szCs w:val="19"/>
              </w:rPr>
              <w:t>Los tres se resuelven con la información disponible en el entorno, sin ayuda externa</w:t>
            </w:r>
          </w:p>
        </w:tc>
      </w:tr>
      <w:tr w:rsidR="004B7789" w14:paraId="2AFF5751" w14:textId="77777777">
        <w:trPr>
          <w:cantSplit/>
        </w:trPr>
        <w:tc>
          <w:tcPr>
            <w:tcW w:w="2600" w:type="dxa"/>
            <w:shd w:val="clear" w:color="auto" w:fill="FFFFFF"/>
            <w:tcMar>
              <w:top w:w="70" w:type="dxa"/>
              <w:left w:w="110" w:type="dxa"/>
              <w:bottom w:w="70" w:type="dxa"/>
              <w:right w:w="110" w:type="dxa"/>
            </w:tcMar>
          </w:tcPr>
          <w:p w14:paraId="4636F489" w14:textId="77777777" w:rsidR="004B7789" w:rsidRDefault="00000000">
            <w:pPr>
              <w:spacing w:line="250" w:lineRule="auto"/>
            </w:pPr>
            <w:r>
              <w:rPr>
                <w:sz w:val="19"/>
                <w:szCs w:val="19"/>
              </w:rPr>
              <w:t>Fusibles</w:t>
            </w:r>
          </w:p>
        </w:tc>
        <w:tc>
          <w:tcPr>
            <w:tcW w:w="6760" w:type="dxa"/>
            <w:shd w:val="clear" w:color="auto" w:fill="FFFFFF"/>
            <w:tcMar>
              <w:top w:w="70" w:type="dxa"/>
              <w:left w:w="110" w:type="dxa"/>
              <w:bottom w:w="70" w:type="dxa"/>
              <w:right w:w="110" w:type="dxa"/>
            </w:tcMar>
          </w:tcPr>
          <w:p w14:paraId="45500C94" w14:textId="77777777" w:rsidR="004B7789" w:rsidRDefault="00000000">
            <w:pPr>
              <w:spacing w:line="250" w:lineRule="auto"/>
            </w:pPr>
            <w:r>
              <w:rPr>
                <w:sz w:val="19"/>
                <w:szCs w:val="19"/>
              </w:rPr>
              <w:t>El fusible de 16 A se encuentra, se instala en el circuito PUERTA y el sistema abre la puerta industrial. Los de 5 A y 10 A son opcionales: la carga máxima es de dos circuitos simultáneos</w:t>
            </w:r>
          </w:p>
        </w:tc>
      </w:tr>
      <w:tr w:rsidR="004B7789" w14:paraId="72D8E45F" w14:textId="77777777">
        <w:trPr>
          <w:cantSplit/>
        </w:trPr>
        <w:tc>
          <w:tcPr>
            <w:tcW w:w="2600" w:type="dxa"/>
            <w:shd w:val="clear" w:color="auto" w:fill="F7F9FB"/>
            <w:tcMar>
              <w:top w:w="70" w:type="dxa"/>
              <w:left w:w="110" w:type="dxa"/>
              <w:bottom w:w="70" w:type="dxa"/>
              <w:right w:w="110" w:type="dxa"/>
            </w:tcMar>
          </w:tcPr>
          <w:p w14:paraId="20C59831" w14:textId="77777777" w:rsidR="004B7789" w:rsidRDefault="00000000">
            <w:pPr>
              <w:spacing w:line="250" w:lineRule="auto"/>
            </w:pPr>
            <w:r>
              <w:rPr>
                <w:sz w:val="19"/>
                <w:szCs w:val="19"/>
              </w:rPr>
              <w:t>Cinemática</w:t>
            </w:r>
          </w:p>
        </w:tc>
        <w:tc>
          <w:tcPr>
            <w:tcW w:w="6760" w:type="dxa"/>
            <w:shd w:val="clear" w:color="auto" w:fill="F7F9FB"/>
            <w:tcMar>
              <w:top w:w="70" w:type="dxa"/>
              <w:left w:w="110" w:type="dxa"/>
              <w:bottom w:w="70" w:type="dxa"/>
              <w:right w:w="110" w:type="dxa"/>
            </w:tcMar>
          </w:tcPr>
          <w:p w14:paraId="576C5A81" w14:textId="77777777" w:rsidR="004B7789" w:rsidRDefault="00000000">
            <w:pPr>
              <w:spacing w:line="250" w:lineRule="auto"/>
            </w:pPr>
            <w:r>
              <w:rPr>
                <w:sz w:val="19"/>
                <w:szCs w:val="19"/>
              </w:rPr>
              <w:t xml:space="preserve">La aparición de </w:t>
            </w:r>
            <w:proofErr w:type="spellStart"/>
            <w:r>
              <w:rPr>
                <w:sz w:val="19"/>
                <w:szCs w:val="19"/>
              </w:rPr>
              <w:t>Syairah</w:t>
            </w:r>
            <w:proofErr w:type="spellEnd"/>
            <w:r>
              <w:rPr>
                <w:sz w:val="19"/>
                <w:szCs w:val="19"/>
              </w:rPr>
              <w:t xml:space="preserve"> se compone correctamente desde la posición del jugador</w:t>
            </w:r>
          </w:p>
        </w:tc>
      </w:tr>
      <w:tr w:rsidR="004B7789" w14:paraId="49F078EC" w14:textId="77777777">
        <w:trPr>
          <w:cantSplit/>
        </w:trPr>
        <w:tc>
          <w:tcPr>
            <w:tcW w:w="2600" w:type="dxa"/>
            <w:shd w:val="clear" w:color="auto" w:fill="FFFFFF"/>
            <w:tcMar>
              <w:top w:w="70" w:type="dxa"/>
              <w:left w:w="110" w:type="dxa"/>
              <w:bottom w:w="70" w:type="dxa"/>
              <w:right w:w="110" w:type="dxa"/>
            </w:tcMar>
          </w:tcPr>
          <w:p w14:paraId="05BE04BB" w14:textId="77777777" w:rsidR="004B7789" w:rsidRDefault="00000000">
            <w:pPr>
              <w:spacing w:line="250" w:lineRule="auto"/>
            </w:pPr>
            <w:r>
              <w:rPr>
                <w:sz w:val="19"/>
                <w:szCs w:val="19"/>
              </w:rPr>
              <w:t>Guardado</w:t>
            </w:r>
          </w:p>
        </w:tc>
        <w:tc>
          <w:tcPr>
            <w:tcW w:w="6760" w:type="dxa"/>
            <w:shd w:val="clear" w:color="auto" w:fill="FFFFFF"/>
            <w:tcMar>
              <w:top w:w="70" w:type="dxa"/>
              <w:left w:w="110" w:type="dxa"/>
              <w:bottom w:w="70" w:type="dxa"/>
              <w:right w:w="110" w:type="dxa"/>
            </w:tcMar>
          </w:tcPr>
          <w:p w14:paraId="65C822EB" w14:textId="77777777" w:rsidR="004B7789" w:rsidRDefault="00000000">
            <w:pPr>
              <w:spacing w:line="250" w:lineRule="auto"/>
            </w:pPr>
            <w:r>
              <w:rPr>
                <w:sz w:val="19"/>
                <w:szCs w:val="19"/>
              </w:rPr>
              <w:t>Guardar, cerrar, cargar, continuar y completar funciona en todos los puntos</w:t>
            </w:r>
          </w:p>
        </w:tc>
      </w:tr>
      <w:tr w:rsidR="004B7789" w14:paraId="5CB0D8C2" w14:textId="77777777">
        <w:trPr>
          <w:cantSplit/>
        </w:trPr>
        <w:tc>
          <w:tcPr>
            <w:tcW w:w="2600" w:type="dxa"/>
            <w:shd w:val="clear" w:color="auto" w:fill="F7F9FB"/>
            <w:tcMar>
              <w:top w:w="70" w:type="dxa"/>
              <w:left w:w="110" w:type="dxa"/>
              <w:bottom w:w="70" w:type="dxa"/>
              <w:right w:w="110" w:type="dxa"/>
            </w:tcMar>
          </w:tcPr>
          <w:p w14:paraId="295BD0A0" w14:textId="77777777" w:rsidR="004B7789" w:rsidRDefault="00000000">
            <w:pPr>
              <w:spacing w:line="250" w:lineRule="auto"/>
            </w:pPr>
            <w:r>
              <w:rPr>
                <w:sz w:val="19"/>
                <w:szCs w:val="19"/>
              </w:rPr>
              <w:t>Rendimiento</w:t>
            </w:r>
          </w:p>
        </w:tc>
        <w:tc>
          <w:tcPr>
            <w:tcW w:w="6760" w:type="dxa"/>
            <w:shd w:val="clear" w:color="auto" w:fill="F7F9FB"/>
            <w:tcMar>
              <w:top w:w="70" w:type="dxa"/>
              <w:left w:w="110" w:type="dxa"/>
              <w:bottom w:w="70" w:type="dxa"/>
              <w:right w:w="110" w:type="dxa"/>
            </w:tcMar>
          </w:tcPr>
          <w:p w14:paraId="425F4A44" w14:textId="77777777" w:rsidR="004B7789" w:rsidRDefault="00000000">
            <w:pPr>
              <w:spacing w:line="250" w:lineRule="auto"/>
            </w:pPr>
            <w:r>
              <w:rPr>
                <w:sz w:val="19"/>
                <w:szCs w:val="19"/>
              </w:rPr>
              <w:t>60 FPS estables en el hardware recomendado, sin caídas en los momentos críticos</w:t>
            </w:r>
          </w:p>
        </w:tc>
      </w:tr>
      <w:tr w:rsidR="004B7789" w14:paraId="724CBCC8" w14:textId="77777777">
        <w:trPr>
          <w:cantSplit/>
        </w:trPr>
        <w:tc>
          <w:tcPr>
            <w:tcW w:w="2600" w:type="dxa"/>
            <w:shd w:val="clear" w:color="auto" w:fill="FFFFFF"/>
            <w:tcMar>
              <w:top w:w="70" w:type="dxa"/>
              <w:left w:w="110" w:type="dxa"/>
              <w:bottom w:w="70" w:type="dxa"/>
              <w:right w:w="110" w:type="dxa"/>
            </w:tcMar>
          </w:tcPr>
          <w:p w14:paraId="07788450" w14:textId="77777777" w:rsidR="004B7789" w:rsidRDefault="00000000">
            <w:pPr>
              <w:spacing w:line="250" w:lineRule="auto"/>
            </w:pPr>
            <w:r>
              <w:rPr>
                <w:sz w:val="19"/>
                <w:szCs w:val="19"/>
              </w:rPr>
              <w:t>Audio</w:t>
            </w:r>
          </w:p>
        </w:tc>
        <w:tc>
          <w:tcPr>
            <w:tcW w:w="6760" w:type="dxa"/>
            <w:shd w:val="clear" w:color="auto" w:fill="FFFFFF"/>
            <w:tcMar>
              <w:top w:w="70" w:type="dxa"/>
              <w:left w:w="110" w:type="dxa"/>
              <w:bottom w:w="70" w:type="dxa"/>
              <w:right w:w="110" w:type="dxa"/>
            </w:tcMar>
          </w:tcPr>
          <w:p w14:paraId="3578B1E0" w14:textId="77777777" w:rsidR="004B7789" w:rsidRDefault="00000000">
            <w:pPr>
              <w:spacing w:line="250" w:lineRule="auto"/>
            </w:pPr>
            <w:r>
              <w:rPr>
                <w:sz w:val="19"/>
                <w:szCs w:val="19"/>
              </w:rPr>
              <w:t>Los 47 archivos implementados, con la mezcla equilibrada</w:t>
            </w:r>
          </w:p>
        </w:tc>
      </w:tr>
      <w:tr w:rsidR="004B7789" w14:paraId="341EC8EA" w14:textId="77777777">
        <w:trPr>
          <w:cantSplit/>
        </w:trPr>
        <w:tc>
          <w:tcPr>
            <w:tcW w:w="2600" w:type="dxa"/>
            <w:shd w:val="clear" w:color="auto" w:fill="F7F9FB"/>
            <w:tcMar>
              <w:top w:w="70" w:type="dxa"/>
              <w:left w:w="110" w:type="dxa"/>
              <w:bottom w:w="70" w:type="dxa"/>
              <w:right w:w="110" w:type="dxa"/>
            </w:tcMar>
          </w:tcPr>
          <w:p w14:paraId="04F33FC4" w14:textId="77777777" w:rsidR="004B7789" w:rsidRDefault="00000000">
            <w:pPr>
              <w:spacing w:line="250" w:lineRule="auto"/>
            </w:pPr>
            <w:r>
              <w:rPr>
                <w:sz w:val="19"/>
                <w:szCs w:val="19"/>
              </w:rPr>
              <w:t>Accesibilidad</w:t>
            </w:r>
          </w:p>
        </w:tc>
        <w:tc>
          <w:tcPr>
            <w:tcW w:w="6760" w:type="dxa"/>
            <w:shd w:val="clear" w:color="auto" w:fill="F7F9FB"/>
            <w:tcMar>
              <w:top w:w="70" w:type="dxa"/>
              <w:left w:w="110" w:type="dxa"/>
              <w:bottom w:w="70" w:type="dxa"/>
              <w:right w:w="110" w:type="dxa"/>
            </w:tcMar>
          </w:tcPr>
          <w:p w14:paraId="02E20678" w14:textId="77777777" w:rsidR="004B7789" w:rsidRDefault="00000000">
            <w:pPr>
              <w:spacing w:line="250" w:lineRule="auto"/>
            </w:pPr>
            <w:r>
              <w:rPr>
                <w:sz w:val="19"/>
                <w:szCs w:val="19"/>
              </w:rPr>
              <w:t>Subtítulos, tamaño de texto, sensibilidad, inversión y reducción de movimiento funcionando</w:t>
            </w:r>
          </w:p>
        </w:tc>
      </w:tr>
      <w:tr w:rsidR="004B7789" w14:paraId="1195CEB5" w14:textId="77777777">
        <w:trPr>
          <w:cantSplit/>
        </w:trPr>
        <w:tc>
          <w:tcPr>
            <w:tcW w:w="2600" w:type="dxa"/>
            <w:shd w:val="clear" w:color="auto" w:fill="FFFFFF"/>
            <w:tcMar>
              <w:top w:w="70" w:type="dxa"/>
              <w:left w:w="110" w:type="dxa"/>
              <w:bottom w:w="70" w:type="dxa"/>
              <w:right w:w="110" w:type="dxa"/>
            </w:tcMar>
          </w:tcPr>
          <w:p w14:paraId="1C0E9001" w14:textId="77777777" w:rsidR="004B7789" w:rsidRDefault="00000000">
            <w:pPr>
              <w:spacing w:line="250" w:lineRule="auto"/>
            </w:pPr>
            <w:proofErr w:type="spellStart"/>
            <w:r>
              <w:rPr>
                <w:sz w:val="19"/>
                <w:szCs w:val="19"/>
              </w:rPr>
              <w:t>Build</w:t>
            </w:r>
            <w:proofErr w:type="spellEnd"/>
          </w:p>
        </w:tc>
        <w:tc>
          <w:tcPr>
            <w:tcW w:w="6760" w:type="dxa"/>
            <w:shd w:val="clear" w:color="auto" w:fill="FFFFFF"/>
            <w:tcMar>
              <w:top w:w="70" w:type="dxa"/>
              <w:left w:w="110" w:type="dxa"/>
              <w:bottom w:w="70" w:type="dxa"/>
              <w:right w:w="110" w:type="dxa"/>
            </w:tcMar>
          </w:tcPr>
          <w:p w14:paraId="75B73C6B" w14:textId="77777777" w:rsidR="004B7789" w:rsidRDefault="00000000">
            <w:pPr>
              <w:spacing w:line="250" w:lineRule="auto"/>
            </w:pPr>
            <w:r>
              <w:rPr>
                <w:sz w:val="19"/>
                <w:szCs w:val="19"/>
              </w:rPr>
              <w:t>Empaquetada y probada en al menos un ordenador que no sea el de desarrollo</w:t>
            </w:r>
          </w:p>
        </w:tc>
      </w:tr>
      <w:tr w:rsidR="004B7789" w14:paraId="03706F85" w14:textId="77777777">
        <w:trPr>
          <w:cantSplit/>
        </w:trPr>
        <w:tc>
          <w:tcPr>
            <w:tcW w:w="2600" w:type="dxa"/>
            <w:shd w:val="clear" w:color="auto" w:fill="F7F9FB"/>
            <w:tcMar>
              <w:top w:w="70" w:type="dxa"/>
              <w:left w:w="110" w:type="dxa"/>
              <w:bottom w:w="70" w:type="dxa"/>
              <w:right w:w="110" w:type="dxa"/>
            </w:tcMar>
          </w:tcPr>
          <w:p w14:paraId="3B27B6B8" w14:textId="77777777" w:rsidR="004B7789" w:rsidRDefault="00000000">
            <w:pPr>
              <w:spacing w:line="250" w:lineRule="auto"/>
            </w:pPr>
            <w:proofErr w:type="spellStart"/>
            <w:r>
              <w:rPr>
                <w:sz w:val="19"/>
                <w:szCs w:val="19"/>
              </w:rPr>
              <w:t>Testing</w:t>
            </w:r>
            <w:proofErr w:type="spellEnd"/>
          </w:p>
        </w:tc>
        <w:tc>
          <w:tcPr>
            <w:tcW w:w="6760" w:type="dxa"/>
            <w:shd w:val="clear" w:color="auto" w:fill="F7F9FB"/>
            <w:tcMar>
              <w:top w:w="70" w:type="dxa"/>
              <w:left w:w="110" w:type="dxa"/>
              <w:bottom w:w="70" w:type="dxa"/>
              <w:right w:w="110" w:type="dxa"/>
            </w:tcMar>
          </w:tcPr>
          <w:p w14:paraId="7D9976D3" w14:textId="77777777" w:rsidR="004B7789" w:rsidRDefault="00000000">
            <w:pPr>
              <w:spacing w:line="250" w:lineRule="auto"/>
            </w:pPr>
            <w:r>
              <w:rPr>
                <w:sz w:val="19"/>
                <w:szCs w:val="19"/>
              </w:rPr>
              <w:t>Probada por al menos cinco personas distintas sin explicarles nada</w:t>
            </w:r>
          </w:p>
        </w:tc>
      </w:tr>
    </w:tbl>
    <w:p w14:paraId="0B730654" w14:textId="77777777" w:rsidR="004B7789" w:rsidRDefault="004B7789">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4F90B1C6" w14:textId="77777777">
        <w:tc>
          <w:tcPr>
            <w:tcW w:w="9360" w:type="dxa"/>
            <w:shd w:val="clear" w:color="auto" w:fill="EEF2F7"/>
            <w:tcMar>
              <w:top w:w="120" w:type="dxa"/>
              <w:left w:w="180" w:type="dxa"/>
              <w:bottom w:w="120" w:type="dxa"/>
              <w:right w:w="180" w:type="dxa"/>
            </w:tcMar>
          </w:tcPr>
          <w:p w14:paraId="56C68328" w14:textId="77777777" w:rsidR="004B7789" w:rsidRDefault="00000000">
            <w:pPr>
              <w:shd w:val="clear" w:color="auto" w:fill="EEF2F7"/>
              <w:spacing w:after="60"/>
            </w:pPr>
            <w:r>
              <w:rPr>
                <w:b/>
                <w:bCs/>
                <w:color w:val="1F3A5F"/>
              </w:rPr>
              <w:t>El criterio que decide de verdad</w:t>
            </w:r>
          </w:p>
          <w:p w14:paraId="18A269AE" w14:textId="77777777" w:rsidR="004B7789" w:rsidRDefault="00000000">
            <w:pPr>
              <w:shd w:val="clear" w:color="auto" w:fill="EEF2F7"/>
              <w:spacing w:after="60"/>
            </w:pPr>
            <w:r>
              <w:t>Que cinco personas distintas puedan terminarla sin que nadie les explique nada, y que al terminar sepan los cinco hechos de la cadena del capítulo 21.4 y ninguna conclusión.</w:t>
            </w:r>
          </w:p>
          <w:p w14:paraId="29BCEB04" w14:textId="77777777" w:rsidR="004B7789" w:rsidRDefault="00000000">
            <w:pPr>
              <w:shd w:val="clear" w:color="auto" w:fill="EEF2F7"/>
              <w:spacing w:after="60"/>
            </w:pPr>
            <w:r>
              <w:t>Si eso ocurre, la demo cumple su función. Todo lo demás es acabado.</w:t>
            </w:r>
          </w:p>
        </w:tc>
      </w:tr>
    </w:tbl>
    <w:p w14:paraId="7D00D10B" w14:textId="77777777" w:rsidR="004B7789" w:rsidRDefault="00000000">
      <w:r>
        <w:br w:type="page"/>
      </w:r>
    </w:p>
    <w:p w14:paraId="23608437" w14:textId="77777777" w:rsidR="004B7789" w:rsidRDefault="00000000">
      <w:pPr>
        <w:pStyle w:val="Ttulo1"/>
        <w:spacing w:before="360" w:after="180"/>
      </w:pPr>
      <w:r>
        <w:rPr>
          <w:b/>
          <w:bCs/>
          <w:color w:val="1F3A5F"/>
          <w:sz w:val="30"/>
          <w:szCs w:val="30"/>
        </w:rPr>
        <w:lastRenderedPageBreak/>
        <w:t>54. Decisiones abiertas</w:t>
      </w:r>
    </w:p>
    <w:p w14:paraId="48BCF724" w14:textId="77777777" w:rsidR="004B7789" w:rsidRDefault="00000000">
      <w:pPr>
        <w:spacing w:after="120" w:line="276" w:lineRule="auto"/>
      </w:pPr>
      <w:r>
        <w:t>Esta es la lista única del proyecto. Cualquier decisión abierta que aparezca en otro documento tiene que estar aquí; si no está, es que ya se cerró.</w:t>
      </w:r>
    </w:p>
    <w:p w14:paraId="1461ECA8" w14:textId="77777777" w:rsidR="004B7789" w:rsidRDefault="00000000">
      <w:pPr>
        <w:pStyle w:val="Ttulo2"/>
        <w:spacing w:before="280" w:after="140"/>
      </w:pPr>
      <w:r>
        <w:rPr>
          <w:b/>
          <w:bCs/>
          <w:color w:val="1F3A5F"/>
          <w:sz w:val="25"/>
          <w:szCs w:val="25"/>
        </w:rPr>
        <w:t>54.1 Bloquean producción</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900"/>
        <w:gridCol w:w="6460"/>
      </w:tblGrid>
      <w:tr w:rsidR="004B7789" w14:paraId="0044414E" w14:textId="77777777">
        <w:trPr>
          <w:cantSplit/>
          <w:tblHeader/>
        </w:trPr>
        <w:tc>
          <w:tcPr>
            <w:tcW w:w="2900" w:type="dxa"/>
            <w:shd w:val="clear" w:color="auto" w:fill="1F3A5F"/>
            <w:tcMar>
              <w:top w:w="70" w:type="dxa"/>
              <w:left w:w="110" w:type="dxa"/>
              <w:bottom w:w="70" w:type="dxa"/>
              <w:right w:w="110" w:type="dxa"/>
            </w:tcMar>
          </w:tcPr>
          <w:p w14:paraId="0BC0B4F0" w14:textId="77777777" w:rsidR="004B7789" w:rsidRDefault="00000000">
            <w:pPr>
              <w:spacing w:line="250" w:lineRule="auto"/>
            </w:pPr>
            <w:r>
              <w:rPr>
                <w:b/>
                <w:bCs/>
                <w:color w:val="FFFFFF"/>
                <w:sz w:val="19"/>
                <w:szCs w:val="19"/>
              </w:rPr>
              <w:t>Decisión</w:t>
            </w:r>
          </w:p>
        </w:tc>
        <w:tc>
          <w:tcPr>
            <w:tcW w:w="6460" w:type="dxa"/>
            <w:shd w:val="clear" w:color="auto" w:fill="1F3A5F"/>
            <w:tcMar>
              <w:top w:w="70" w:type="dxa"/>
              <w:left w:w="110" w:type="dxa"/>
              <w:bottom w:w="70" w:type="dxa"/>
              <w:right w:w="110" w:type="dxa"/>
            </w:tcMar>
          </w:tcPr>
          <w:p w14:paraId="7AEA0EBC" w14:textId="77777777" w:rsidR="004B7789" w:rsidRDefault="00000000">
            <w:pPr>
              <w:spacing w:line="250" w:lineRule="auto"/>
            </w:pPr>
            <w:r>
              <w:rPr>
                <w:b/>
                <w:bCs/>
                <w:color w:val="FFFFFF"/>
                <w:sz w:val="19"/>
                <w:szCs w:val="19"/>
              </w:rPr>
              <w:t>Nota</w:t>
            </w:r>
          </w:p>
        </w:tc>
      </w:tr>
      <w:tr w:rsidR="004B7789" w14:paraId="3477FD22" w14:textId="77777777">
        <w:trPr>
          <w:cantSplit/>
        </w:trPr>
        <w:tc>
          <w:tcPr>
            <w:tcW w:w="2900" w:type="dxa"/>
            <w:shd w:val="clear" w:color="auto" w:fill="FFFFFF"/>
            <w:tcMar>
              <w:top w:w="70" w:type="dxa"/>
              <w:left w:w="110" w:type="dxa"/>
              <w:bottom w:w="70" w:type="dxa"/>
              <w:right w:w="110" w:type="dxa"/>
            </w:tcMar>
          </w:tcPr>
          <w:p w14:paraId="5589FC51" w14:textId="77777777" w:rsidR="004B7789" w:rsidRDefault="00000000">
            <w:pPr>
              <w:spacing w:line="250" w:lineRule="auto"/>
            </w:pPr>
            <w:proofErr w:type="spellStart"/>
            <w:r>
              <w:rPr>
                <w:sz w:val="19"/>
                <w:szCs w:val="19"/>
              </w:rPr>
              <w:t>Syairah</w:t>
            </w:r>
            <w:proofErr w:type="spellEnd"/>
            <w:r>
              <w:rPr>
                <w:sz w:val="19"/>
                <w:szCs w:val="19"/>
              </w:rPr>
              <w:t>: modelo propio o base modificado</w:t>
            </w:r>
          </w:p>
        </w:tc>
        <w:tc>
          <w:tcPr>
            <w:tcW w:w="6460" w:type="dxa"/>
            <w:shd w:val="clear" w:color="auto" w:fill="FFFFFF"/>
            <w:tcMar>
              <w:top w:w="70" w:type="dxa"/>
              <w:left w:w="110" w:type="dxa"/>
              <w:bottom w:w="70" w:type="dxa"/>
              <w:right w:w="110" w:type="dxa"/>
            </w:tcMar>
          </w:tcPr>
          <w:p w14:paraId="29A184FF" w14:textId="77777777" w:rsidR="004B7789" w:rsidRDefault="00000000">
            <w:pPr>
              <w:spacing w:line="250" w:lineRule="auto"/>
            </w:pPr>
            <w:r>
              <w:rPr>
                <w:sz w:val="19"/>
                <w:szCs w:val="19"/>
              </w:rPr>
              <w:t>⚠ Es lo único que puede hundir el calendario. Se decide antes de la fase 3, y el Plan de Producción tiene el plan alternativo.</w:t>
            </w:r>
          </w:p>
        </w:tc>
      </w:tr>
      <w:tr w:rsidR="004B7789" w14:paraId="455BEE30" w14:textId="77777777">
        <w:trPr>
          <w:cantSplit/>
        </w:trPr>
        <w:tc>
          <w:tcPr>
            <w:tcW w:w="2900" w:type="dxa"/>
            <w:shd w:val="clear" w:color="auto" w:fill="F7F9FB"/>
            <w:tcMar>
              <w:top w:w="70" w:type="dxa"/>
              <w:left w:w="110" w:type="dxa"/>
              <w:bottom w:w="70" w:type="dxa"/>
              <w:right w:w="110" w:type="dxa"/>
            </w:tcMar>
          </w:tcPr>
          <w:p w14:paraId="7A36DAAA" w14:textId="77777777" w:rsidR="004B7789" w:rsidRDefault="00000000">
            <w:pPr>
              <w:spacing w:line="250" w:lineRule="auto"/>
            </w:pPr>
            <w:proofErr w:type="spellStart"/>
            <w:r>
              <w:rPr>
                <w:sz w:val="19"/>
                <w:szCs w:val="19"/>
              </w:rPr>
              <w:t>MetaHuman</w:t>
            </w:r>
            <w:proofErr w:type="spellEnd"/>
            <w:r>
              <w:rPr>
                <w:sz w:val="19"/>
                <w:szCs w:val="19"/>
              </w:rPr>
              <w:t xml:space="preserve"> o modelo propio para la cabeza de Emily</w:t>
            </w:r>
          </w:p>
        </w:tc>
        <w:tc>
          <w:tcPr>
            <w:tcW w:w="6460" w:type="dxa"/>
            <w:shd w:val="clear" w:color="auto" w:fill="F7F9FB"/>
            <w:tcMar>
              <w:top w:w="70" w:type="dxa"/>
              <w:left w:w="110" w:type="dxa"/>
              <w:bottom w:w="70" w:type="dxa"/>
              <w:right w:w="110" w:type="dxa"/>
            </w:tcMar>
          </w:tcPr>
          <w:p w14:paraId="256F9961" w14:textId="77777777" w:rsidR="004B7789" w:rsidRDefault="00000000">
            <w:pPr>
              <w:spacing w:line="250" w:lineRule="auto"/>
            </w:pPr>
            <w:r>
              <w:rPr>
                <w:sz w:val="19"/>
                <w:szCs w:val="19"/>
              </w:rPr>
              <w:t>⚠ Debe cerrarse antes de empezar la escultura de la cabeza. Capítulo 28.9.</w:t>
            </w:r>
          </w:p>
        </w:tc>
      </w:tr>
      <w:tr w:rsidR="004B7789" w14:paraId="3FEB594D" w14:textId="77777777">
        <w:trPr>
          <w:cantSplit/>
        </w:trPr>
        <w:tc>
          <w:tcPr>
            <w:tcW w:w="2900" w:type="dxa"/>
            <w:shd w:val="clear" w:color="auto" w:fill="FFFFFF"/>
            <w:tcMar>
              <w:top w:w="70" w:type="dxa"/>
              <w:left w:w="110" w:type="dxa"/>
              <w:bottom w:w="70" w:type="dxa"/>
              <w:right w:w="110" w:type="dxa"/>
            </w:tcMar>
          </w:tcPr>
          <w:p w14:paraId="72CD7A01" w14:textId="77777777" w:rsidR="004B7789" w:rsidRDefault="00000000">
            <w:pPr>
              <w:spacing w:line="250" w:lineRule="auto"/>
            </w:pPr>
            <w:r>
              <w:rPr>
                <w:sz w:val="19"/>
                <w:szCs w:val="19"/>
              </w:rPr>
              <w:t>Fecha real de entrega</w:t>
            </w:r>
          </w:p>
        </w:tc>
        <w:tc>
          <w:tcPr>
            <w:tcW w:w="6460" w:type="dxa"/>
            <w:shd w:val="clear" w:color="auto" w:fill="FFFFFF"/>
            <w:tcMar>
              <w:top w:w="70" w:type="dxa"/>
              <w:left w:w="110" w:type="dxa"/>
              <w:bottom w:w="70" w:type="dxa"/>
              <w:right w:w="110" w:type="dxa"/>
            </w:tcMar>
          </w:tcPr>
          <w:p w14:paraId="4FCE7F02" w14:textId="77777777" w:rsidR="004B7789" w:rsidRDefault="00000000">
            <w:pPr>
              <w:spacing w:line="250" w:lineRule="auto"/>
            </w:pPr>
            <w:r>
              <w:rPr>
                <w:sz w:val="19"/>
                <w:szCs w:val="19"/>
              </w:rPr>
              <w:t>El plan está calculado hacia junio y entra con margen. Con una entrega en febrero no entra: habría que recortar antes de empezar.</w:t>
            </w:r>
          </w:p>
        </w:tc>
      </w:tr>
    </w:tbl>
    <w:p w14:paraId="42CDB630" w14:textId="77777777" w:rsidR="004B7789" w:rsidRDefault="00000000">
      <w:pPr>
        <w:pStyle w:val="Ttulo2"/>
        <w:spacing w:before="280" w:after="140"/>
      </w:pPr>
      <w:r>
        <w:rPr>
          <w:b/>
          <w:bCs/>
          <w:color w:val="1F3A5F"/>
          <w:sz w:val="25"/>
          <w:szCs w:val="25"/>
        </w:rPr>
        <w:t>54.2 Decisiones de diseño pendientes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900"/>
        <w:gridCol w:w="6460"/>
      </w:tblGrid>
      <w:tr w:rsidR="004B7789" w14:paraId="7C956090" w14:textId="77777777">
        <w:trPr>
          <w:cantSplit/>
          <w:tblHeader/>
        </w:trPr>
        <w:tc>
          <w:tcPr>
            <w:tcW w:w="2900" w:type="dxa"/>
            <w:shd w:val="clear" w:color="auto" w:fill="1F3A5F"/>
            <w:tcMar>
              <w:top w:w="70" w:type="dxa"/>
              <w:left w:w="110" w:type="dxa"/>
              <w:bottom w:w="70" w:type="dxa"/>
              <w:right w:w="110" w:type="dxa"/>
            </w:tcMar>
          </w:tcPr>
          <w:p w14:paraId="68D339C2" w14:textId="77777777" w:rsidR="004B7789" w:rsidRDefault="00000000">
            <w:pPr>
              <w:spacing w:line="250" w:lineRule="auto"/>
            </w:pPr>
            <w:r>
              <w:rPr>
                <w:b/>
                <w:bCs/>
                <w:color w:val="FFFFFF"/>
                <w:sz w:val="19"/>
                <w:szCs w:val="19"/>
              </w:rPr>
              <w:t>Decisión</w:t>
            </w:r>
          </w:p>
        </w:tc>
        <w:tc>
          <w:tcPr>
            <w:tcW w:w="6460" w:type="dxa"/>
            <w:shd w:val="clear" w:color="auto" w:fill="1F3A5F"/>
            <w:tcMar>
              <w:top w:w="70" w:type="dxa"/>
              <w:left w:w="110" w:type="dxa"/>
              <w:bottom w:w="70" w:type="dxa"/>
              <w:right w:w="110" w:type="dxa"/>
            </w:tcMar>
          </w:tcPr>
          <w:p w14:paraId="0A5BBE04" w14:textId="77777777" w:rsidR="004B7789" w:rsidRDefault="00000000">
            <w:pPr>
              <w:spacing w:line="250" w:lineRule="auto"/>
            </w:pPr>
            <w:r>
              <w:rPr>
                <w:b/>
                <w:bCs/>
                <w:color w:val="FFFFFF"/>
                <w:sz w:val="19"/>
                <w:szCs w:val="19"/>
              </w:rPr>
              <w:t>Nota</w:t>
            </w:r>
          </w:p>
        </w:tc>
      </w:tr>
      <w:tr w:rsidR="004B7789" w14:paraId="484CCF27" w14:textId="77777777">
        <w:trPr>
          <w:cantSplit/>
        </w:trPr>
        <w:tc>
          <w:tcPr>
            <w:tcW w:w="2900" w:type="dxa"/>
            <w:shd w:val="clear" w:color="auto" w:fill="FFFFFF"/>
            <w:tcMar>
              <w:top w:w="70" w:type="dxa"/>
              <w:left w:w="110" w:type="dxa"/>
              <w:bottom w:w="70" w:type="dxa"/>
              <w:right w:w="110" w:type="dxa"/>
            </w:tcMar>
          </w:tcPr>
          <w:p w14:paraId="09A66E99" w14:textId="77777777" w:rsidR="004B7789" w:rsidRDefault="00000000">
            <w:pPr>
              <w:spacing w:line="250" w:lineRule="auto"/>
            </w:pPr>
            <w:r>
              <w:rPr>
                <w:sz w:val="19"/>
                <w:szCs w:val="19"/>
              </w:rPr>
              <w:t>Si la banda aparece en la demo</w:t>
            </w:r>
          </w:p>
        </w:tc>
        <w:tc>
          <w:tcPr>
            <w:tcW w:w="6460" w:type="dxa"/>
            <w:shd w:val="clear" w:color="auto" w:fill="FFFFFF"/>
            <w:tcMar>
              <w:top w:w="70" w:type="dxa"/>
              <w:left w:w="110" w:type="dxa"/>
              <w:bottom w:w="70" w:type="dxa"/>
              <w:right w:w="110" w:type="dxa"/>
            </w:tcMar>
          </w:tcPr>
          <w:p w14:paraId="50EDA7D7" w14:textId="77777777" w:rsidR="004B7789" w:rsidRDefault="00000000">
            <w:pPr>
              <w:spacing w:line="250" w:lineRule="auto"/>
            </w:pPr>
            <w:r>
              <w:rPr>
                <w:sz w:val="19"/>
                <w:szCs w:val="19"/>
              </w:rPr>
              <w:t>🔷 Recomendado: un destello de dos segundos en la muñeca, antes de la linterna. No muestra a nadie ni explica nada. Capítulo 21.5.</w:t>
            </w:r>
          </w:p>
        </w:tc>
      </w:tr>
      <w:tr w:rsidR="004B7789" w14:paraId="68301D99" w14:textId="77777777">
        <w:trPr>
          <w:cantSplit/>
        </w:trPr>
        <w:tc>
          <w:tcPr>
            <w:tcW w:w="2900" w:type="dxa"/>
            <w:shd w:val="clear" w:color="auto" w:fill="F7F9FB"/>
            <w:tcMar>
              <w:top w:w="70" w:type="dxa"/>
              <w:left w:w="110" w:type="dxa"/>
              <w:bottom w:w="70" w:type="dxa"/>
              <w:right w:w="110" w:type="dxa"/>
            </w:tcMar>
          </w:tcPr>
          <w:p w14:paraId="45B3E229" w14:textId="77777777" w:rsidR="004B7789" w:rsidRDefault="00000000">
            <w:pPr>
              <w:spacing w:line="250" w:lineRule="auto"/>
            </w:pPr>
            <w:r>
              <w:rPr>
                <w:sz w:val="19"/>
                <w:szCs w:val="19"/>
              </w:rPr>
              <w:t>Confirmar que se retiran agacharse, saltar y la batería</w:t>
            </w:r>
          </w:p>
        </w:tc>
        <w:tc>
          <w:tcPr>
            <w:tcW w:w="6460" w:type="dxa"/>
            <w:shd w:val="clear" w:color="auto" w:fill="F7F9FB"/>
            <w:tcMar>
              <w:top w:w="70" w:type="dxa"/>
              <w:left w:w="110" w:type="dxa"/>
              <w:bottom w:w="70" w:type="dxa"/>
              <w:right w:w="110" w:type="dxa"/>
            </w:tcMar>
          </w:tcPr>
          <w:p w14:paraId="20F81451" w14:textId="77777777" w:rsidR="004B7789" w:rsidRDefault="00000000">
            <w:pPr>
              <w:spacing w:line="250" w:lineRule="auto"/>
            </w:pPr>
            <w:r>
              <w:rPr>
                <w:sz w:val="19"/>
                <w:szCs w:val="19"/>
              </w:rPr>
              <w:t xml:space="preserve">Todo el alcance actual lo asume. Si vuelven, cambian el </w:t>
            </w:r>
            <w:proofErr w:type="spellStart"/>
            <w:r>
              <w:rPr>
                <w:sz w:val="19"/>
                <w:szCs w:val="19"/>
              </w:rPr>
              <w:t>blockout</w:t>
            </w:r>
            <w:proofErr w:type="spellEnd"/>
            <w:r>
              <w:rPr>
                <w:sz w:val="19"/>
                <w:szCs w:val="19"/>
              </w:rPr>
              <w:t xml:space="preserve"> y la altura de cámara agachada.</w:t>
            </w:r>
          </w:p>
        </w:tc>
      </w:tr>
      <w:tr w:rsidR="004B7789" w14:paraId="6B428169" w14:textId="77777777">
        <w:trPr>
          <w:cantSplit/>
        </w:trPr>
        <w:tc>
          <w:tcPr>
            <w:tcW w:w="2900" w:type="dxa"/>
            <w:shd w:val="clear" w:color="auto" w:fill="FFFFFF"/>
            <w:tcMar>
              <w:top w:w="70" w:type="dxa"/>
              <w:left w:w="110" w:type="dxa"/>
              <w:bottom w:w="70" w:type="dxa"/>
              <w:right w:w="110" w:type="dxa"/>
            </w:tcMar>
          </w:tcPr>
          <w:p w14:paraId="18EC5CF0" w14:textId="77777777" w:rsidR="004B7789" w:rsidRDefault="00000000">
            <w:pPr>
              <w:spacing w:line="250" w:lineRule="auto"/>
            </w:pPr>
            <w:r>
              <w:rPr>
                <w:sz w:val="19"/>
                <w:szCs w:val="19"/>
              </w:rPr>
              <w:t>Por qué Emily no recuerda nada</w:t>
            </w:r>
          </w:p>
        </w:tc>
        <w:tc>
          <w:tcPr>
            <w:tcW w:w="6460" w:type="dxa"/>
            <w:shd w:val="clear" w:color="auto" w:fill="FFFFFF"/>
            <w:tcMar>
              <w:top w:w="70" w:type="dxa"/>
              <w:left w:w="110" w:type="dxa"/>
              <w:bottom w:w="70" w:type="dxa"/>
              <w:right w:w="110" w:type="dxa"/>
            </w:tcMar>
          </w:tcPr>
          <w:p w14:paraId="3EB61B4F" w14:textId="77777777" w:rsidR="004B7789" w:rsidRDefault="00000000">
            <w:pPr>
              <w:spacing w:line="250" w:lineRule="auto"/>
            </w:pPr>
            <w:r>
              <w:rPr>
                <w:sz w:val="19"/>
                <w:szCs w:val="19"/>
              </w:rPr>
              <w:t>Si es efecto de su programa o de haber estado dentro del Campo. Las dos respuestas funcionan y la elección cambia el tono del final.</w:t>
            </w:r>
          </w:p>
        </w:tc>
      </w:tr>
      <w:tr w:rsidR="004B7789" w14:paraId="4B523E4F" w14:textId="77777777">
        <w:trPr>
          <w:cantSplit/>
        </w:trPr>
        <w:tc>
          <w:tcPr>
            <w:tcW w:w="2900" w:type="dxa"/>
            <w:shd w:val="clear" w:color="auto" w:fill="F7F9FB"/>
            <w:tcMar>
              <w:top w:w="70" w:type="dxa"/>
              <w:left w:w="110" w:type="dxa"/>
              <w:bottom w:w="70" w:type="dxa"/>
              <w:right w:w="110" w:type="dxa"/>
            </w:tcMar>
          </w:tcPr>
          <w:p w14:paraId="716B7F92" w14:textId="77777777" w:rsidR="004B7789" w:rsidRDefault="00000000">
            <w:pPr>
              <w:spacing w:line="250" w:lineRule="auto"/>
            </w:pPr>
            <w:r>
              <w:rPr>
                <w:sz w:val="19"/>
                <w:szCs w:val="19"/>
              </w:rPr>
              <w:t>Quién le puso la banda y cuándo</w:t>
            </w:r>
          </w:p>
        </w:tc>
        <w:tc>
          <w:tcPr>
            <w:tcW w:w="6460" w:type="dxa"/>
            <w:shd w:val="clear" w:color="auto" w:fill="F7F9FB"/>
            <w:tcMar>
              <w:top w:w="70" w:type="dxa"/>
              <w:left w:w="110" w:type="dxa"/>
              <w:bottom w:w="70" w:type="dxa"/>
              <w:right w:w="110" w:type="dxa"/>
            </w:tcMar>
          </w:tcPr>
          <w:p w14:paraId="4409E991" w14:textId="77777777" w:rsidR="004B7789" w:rsidRDefault="00000000">
            <w:pPr>
              <w:spacing w:line="250" w:lineRule="auto"/>
            </w:pPr>
            <w:r>
              <w:rPr>
                <w:sz w:val="19"/>
                <w:szCs w:val="19"/>
              </w:rPr>
              <w:t>Y si queda alguien vivo que sepa hacerlo</w:t>
            </w:r>
          </w:p>
        </w:tc>
      </w:tr>
      <w:tr w:rsidR="004B7789" w14:paraId="76978827" w14:textId="77777777">
        <w:trPr>
          <w:cantSplit/>
        </w:trPr>
        <w:tc>
          <w:tcPr>
            <w:tcW w:w="2900" w:type="dxa"/>
            <w:shd w:val="clear" w:color="auto" w:fill="FFFFFF"/>
            <w:tcMar>
              <w:top w:w="70" w:type="dxa"/>
              <w:left w:w="110" w:type="dxa"/>
              <w:bottom w:w="70" w:type="dxa"/>
              <w:right w:w="110" w:type="dxa"/>
            </w:tcMar>
          </w:tcPr>
          <w:p w14:paraId="2D2D4659" w14:textId="77777777" w:rsidR="004B7789" w:rsidRDefault="00000000">
            <w:pPr>
              <w:spacing w:line="250" w:lineRule="auto"/>
            </w:pPr>
            <w:r>
              <w:rPr>
                <w:sz w:val="19"/>
                <w:szCs w:val="19"/>
              </w:rPr>
              <w:t xml:space="preserve">Qué relación tuvieron Emily y </w:t>
            </w:r>
            <w:proofErr w:type="spellStart"/>
            <w:r>
              <w:rPr>
                <w:sz w:val="19"/>
                <w:szCs w:val="19"/>
              </w:rPr>
              <w:t>Syairah</w:t>
            </w:r>
            <w:proofErr w:type="spellEnd"/>
          </w:p>
        </w:tc>
        <w:tc>
          <w:tcPr>
            <w:tcW w:w="6460" w:type="dxa"/>
            <w:shd w:val="clear" w:color="auto" w:fill="FFFFFF"/>
            <w:tcMar>
              <w:top w:w="70" w:type="dxa"/>
              <w:left w:w="110" w:type="dxa"/>
              <w:bottom w:w="70" w:type="dxa"/>
              <w:right w:w="110" w:type="dxa"/>
            </w:tcMar>
          </w:tcPr>
          <w:p w14:paraId="3CF0A284" w14:textId="77777777" w:rsidR="004B7789" w:rsidRDefault="00000000">
            <w:pPr>
              <w:spacing w:line="250" w:lineRule="auto"/>
            </w:pPr>
            <w:r>
              <w:rPr>
                <w:sz w:val="19"/>
                <w:szCs w:val="19"/>
              </w:rPr>
              <w:t>La conexión previa está establecida; su naturaleza no. Capítulo 12.19.</w:t>
            </w:r>
          </w:p>
        </w:tc>
      </w:tr>
      <w:tr w:rsidR="004B7789" w14:paraId="2C5CCFE5" w14:textId="77777777">
        <w:trPr>
          <w:cantSplit/>
        </w:trPr>
        <w:tc>
          <w:tcPr>
            <w:tcW w:w="2900" w:type="dxa"/>
            <w:shd w:val="clear" w:color="auto" w:fill="F7F9FB"/>
            <w:tcMar>
              <w:top w:w="70" w:type="dxa"/>
              <w:left w:w="110" w:type="dxa"/>
              <w:bottom w:w="70" w:type="dxa"/>
              <w:right w:w="110" w:type="dxa"/>
            </w:tcMar>
          </w:tcPr>
          <w:p w14:paraId="2E4F3715" w14:textId="77777777" w:rsidR="004B7789" w:rsidRDefault="00000000">
            <w:pPr>
              <w:spacing w:line="250" w:lineRule="auto"/>
            </w:pPr>
            <w:r>
              <w:rPr>
                <w:sz w:val="19"/>
                <w:szCs w:val="19"/>
              </w:rPr>
              <w:t>Retícula sí o no</w:t>
            </w:r>
          </w:p>
        </w:tc>
        <w:tc>
          <w:tcPr>
            <w:tcW w:w="6460" w:type="dxa"/>
            <w:shd w:val="clear" w:color="auto" w:fill="F7F9FB"/>
            <w:tcMar>
              <w:top w:w="70" w:type="dxa"/>
              <w:left w:w="110" w:type="dxa"/>
              <w:bottom w:w="70" w:type="dxa"/>
              <w:right w:w="110" w:type="dxa"/>
            </w:tcMar>
          </w:tcPr>
          <w:p w14:paraId="3000DE4C" w14:textId="77777777" w:rsidR="004B7789" w:rsidRDefault="00000000">
            <w:pPr>
              <w:spacing w:line="250" w:lineRule="auto"/>
            </w:pPr>
            <w:r>
              <w:rPr>
                <w:sz w:val="19"/>
                <w:szCs w:val="19"/>
              </w:rPr>
              <w:t>Se evalúa en las pruebas de la fase 1. Capítulo 43.</w:t>
            </w:r>
          </w:p>
        </w:tc>
      </w:tr>
      <w:tr w:rsidR="004B7789" w14:paraId="44AABFED" w14:textId="77777777">
        <w:trPr>
          <w:cantSplit/>
        </w:trPr>
        <w:tc>
          <w:tcPr>
            <w:tcW w:w="2900" w:type="dxa"/>
            <w:shd w:val="clear" w:color="auto" w:fill="FFFFFF"/>
            <w:tcMar>
              <w:top w:w="70" w:type="dxa"/>
              <w:left w:w="110" w:type="dxa"/>
              <w:bottom w:w="70" w:type="dxa"/>
              <w:right w:w="110" w:type="dxa"/>
            </w:tcMar>
          </w:tcPr>
          <w:p w14:paraId="7FA04633" w14:textId="77777777" w:rsidR="004B7789" w:rsidRDefault="00000000">
            <w:pPr>
              <w:spacing w:line="250" w:lineRule="auto"/>
            </w:pPr>
            <w:r>
              <w:rPr>
                <w:sz w:val="19"/>
                <w:szCs w:val="19"/>
              </w:rPr>
              <w:t xml:space="preserve">Nanite en </w:t>
            </w:r>
            <w:proofErr w:type="spellStart"/>
            <w:r>
              <w:rPr>
                <w:sz w:val="19"/>
                <w:szCs w:val="19"/>
              </w:rPr>
              <w:t>skeletal</w:t>
            </w:r>
            <w:proofErr w:type="spellEnd"/>
            <w:r>
              <w:rPr>
                <w:sz w:val="19"/>
                <w:szCs w:val="19"/>
              </w:rPr>
              <w:t xml:space="preserve"> </w:t>
            </w:r>
            <w:proofErr w:type="spellStart"/>
            <w:r>
              <w:rPr>
                <w:sz w:val="19"/>
                <w:szCs w:val="19"/>
              </w:rPr>
              <w:t>meshes</w:t>
            </w:r>
            <w:proofErr w:type="spellEnd"/>
          </w:p>
        </w:tc>
        <w:tc>
          <w:tcPr>
            <w:tcW w:w="6460" w:type="dxa"/>
            <w:shd w:val="clear" w:color="auto" w:fill="FFFFFF"/>
            <w:tcMar>
              <w:top w:w="70" w:type="dxa"/>
              <w:left w:w="110" w:type="dxa"/>
              <w:bottom w:w="70" w:type="dxa"/>
              <w:right w:w="110" w:type="dxa"/>
            </w:tcMar>
          </w:tcPr>
          <w:p w14:paraId="42B213B4" w14:textId="77777777" w:rsidR="004B7789" w:rsidRDefault="00000000">
            <w:pPr>
              <w:spacing w:line="250" w:lineRule="auto"/>
            </w:pPr>
            <w:r>
              <w:rPr>
                <w:sz w:val="19"/>
                <w:szCs w:val="19"/>
              </w:rPr>
              <w:t>Verificar el soporte en la versión concreta del motor. Capítulo 50.1.</w:t>
            </w:r>
          </w:p>
        </w:tc>
      </w:tr>
    </w:tbl>
    <w:p w14:paraId="6591B146" w14:textId="77777777" w:rsidR="004B7789" w:rsidRDefault="00000000">
      <w:pPr>
        <w:pStyle w:val="Ttulo2"/>
        <w:spacing w:before="280" w:after="140"/>
      </w:pPr>
      <w:r>
        <w:rPr>
          <w:b/>
          <w:bCs/>
          <w:color w:val="1F3A5F"/>
          <w:sz w:val="25"/>
          <w:szCs w:val="25"/>
        </w:rPr>
        <w:t>54.3 Del juego completo, sin prisa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900"/>
        <w:gridCol w:w="6460"/>
      </w:tblGrid>
      <w:tr w:rsidR="004B7789" w14:paraId="454405E9" w14:textId="77777777">
        <w:trPr>
          <w:cantSplit/>
          <w:tblHeader/>
        </w:trPr>
        <w:tc>
          <w:tcPr>
            <w:tcW w:w="2900" w:type="dxa"/>
            <w:shd w:val="clear" w:color="auto" w:fill="1F3A5F"/>
            <w:tcMar>
              <w:top w:w="70" w:type="dxa"/>
              <w:left w:w="110" w:type="dxa"/>
              <w:bottom w:w="70" w:type="dxa"/>
              <w:right w:w="110" w:type="dxa"/>
            </w:tcMar>
          </w:tcPr>
          <w:p w14:paraId="214AC3E4" w14:textId="77777777" w:rsidR="004B7789" w:rsidRDefault="00000000">
            <w:pPr>
              <w:spacing w:line="250" w:lineRule="auto"/>
            </w:pPr>
            <w:r>
              <w:rPr>
                <w:b/>
                <w:bCs/>
                <w:color w:val="FFFFFF"/>
                <w:sz w:val="19"/>
                <w:szCs w:val="19"/>
              </w:rPr>
              <w:t>Decisión</w:t>
            </w:r>
          </w:p>
        </w:tc>
        <w:tc>
          <w:tcPr>
            <w:tcW w:w="6460" w:type="dxa"/>
            <w:shd w:val="clear" w:color="auto" w:fill="1F3A5F"/>
            <w:tcMar>
              <w:top w:w="70" w:type="dxa"/>
              <w:left w:w="110" w:type="dxa"/>
              <w:bottom w:w="70" w:type="dxa"/>
              <w:right w:w="110" w:type="dxa"/>
            </w:tcMar>
          </w:tcPr>
          <w:p w14:paraId="4C49C62A" w14:textId="77777777" w:rsidR="004B7789" w:rsidRDefault="00000000">
            <w:pPr>
              <w:spacing w:line="250" w:lineRule="auto"/>
            </w:pPr>
            <w:r>
              <w:rPr>
                <w:b/>
                <w:bCs/>
                <w:color w:val="FFFFFF"/>
                <w:sz w:val="19"/>
                <w:szCs w:val="19"/>
              </w:rPr>
              <w:t>Nota</w:t>
            </w:r>
          </w:p>
        </w:tc>
      </w:tr>
      <w:tr w:rsidR="004B7789" w14:paraId="0490FF68" w14:textId="77777777">
        <w:trPr>
          <w:cantSplit/>
        </w:trPr>
        <w:tc>
          <w:tcPr>
            <w:tcW w:w="2900" w:type="dxa"/>
            <w:shd w:val="clear" w:color="auto" w:fill="FFFFFF"/>
            <w:tcMar>
              <w:top w:w="70" w:type="dxa"/>
              <w:left w:w="110" w:type="dxa"/>
              <w:bottom w:w="70" w:type="dxa"/>
              <w:right w:w="110" w:type="dxa"/>
            </w:tcMar>
          </w:tcPr>
          <w:p w14:paraId="5DA38E84" w14:textId="77777777" w:rsidR="004B7789" w:rsidRDefault="00000000">
            <w:pPr>
              <w:spacing w:line="250" w:lineRule="auto"/>
            </w:pPr>
            <w:r>
              <w:rPr>
                <w:sz w:val="19"/>
                <w:szCs w:val="19"/>
              </w:rPr>
              <w:t>Los cinco sujetos restantes</w:t>
            </w:r>
          </w:p>
        </w:tc>
        <w:tc>
          <w:tcPr>
            <w:tcW w:w="6460" w:type="dxa"/>
            <w:shd w:val="clear" w:color="auto" w:fill="FFFFFF"/>
            <w:tcMar>
              <w:top w:w="70" w:type="dxa"/>
              <w:left w:w="110" w:type="dxa"/>
              <w:bottom w:w="70" w:type="dxa"/>
              <w:right w:w="110" w:type="dxa"/>
            </w:tcMar>
          </w:tcPr>
          <w:p w14:paraId="669F33BE" w14:textId="77777777" w:rsidR="004B7789" w:rsidRDefault="00000000">
            <w:pPr>
              <w:spacing w:line="250" w:lineRule="auto"/>
            </w:pPr>
            <w:r>
              <w:rPr>
                <w:sz w:val="19"/>
                <w:szCs w:val="19"/>
              </w:rPr>
              <w:t>El GDD contempla nueve; hay cuatro documentados</w:t>
            </w:r>
          </w:p>
        </w:tc>
      </w:tr>
      <w:tr w:rsidR="004B7789" w14:paraId="78B61A80" w14:textId="77777777">
        <w:trPr>
          <w:cantSplit/>
        </w:trPr>
        <w:tc>
          <w:tcPr>
            <w:tcW w:w="2900" w:type="dxa"/>
            <w:shd w:val="clear" w:color="auto" w:fill="F7F9FB"/>
            <w:tcMar>
              <w:top w:w="70" w:type="dxa"/>
              <w:left w:w="110" w:type="dxa"/>
              <w:bottom w:w="70" w:type="dxa"/>
              <w:right w:w="110" w:type="dxa"/>
            </w:tcMar>
          </w:tcPr>
          <w:p w14:paraId="49A2E42A" w14:textId="77777777" w:rsidR="004B7789" w:rsidRDefault="00000000">
            <w:pPr>
              <w:spacing w:line="250" w:lineRule="auto"/>
            </w:pPr>
            <w:r>
              <w:rPr>
                <w:sz w:val="19"/>
                <w:szCs w:val="19"/>
              </w:rPr>
              <w:t>Historia concreta de Firdaus</w:t>
            </w:r>
          </w:p>
        </w:tc>
        <w:tc>
          <w:tcPr>
            <w:tcW w:w="6460" w:type="dxa"/>
            <w:shd w:val="clear" w:color="auto" w:fill="F7F9FB"/>
            <w:tcMar>
              <w:top w:w="70" w:type="dxa"/>
              <w:left w:w="110" w:type="dxa"/>
              <w:bottom w:w="70" w:type="dxa"/>
              <w:right w:w="110" w:type="dxa"/>
            </w:tcMar>
          </w:tcPr>
          <w:p w14:paraId="0917FF9F" w14:textId="77777777" w:rsidR="004B7789" w:rsidRDefault="00000000">
            <w:pPr>
              <w:spacing w:line="250" w:lineRule="auto"/>
            </w:pPr>
            <w:r>
              <w:rPr>
                <w:sz w:val="19"/>
                <w:szCs w:val="19"/>
              </w:rPr>
              <w:t>Su función y su comportamiento están cerrados; su pasado no</w:t>
            </w:r>
          </w:p>
        </w:tc>
      </w:tr>
      <w:tr w:rsidR="004B7789" w14:paraId="7A68EC48" w14:textId="77777777">
        <w:trPr>
          <w:cantSplit/>
        </w:trPr>
        <w:tc>
          <w:tcPr>
            <w:tcW w:w="2900" w:type="dxa"/>
            <w:shd w:val="clear" w:color="auto" w:fill="FFFFFF"/>
            <w:tcMar>
              <w:top w:w="70" w:type="dxa"/>
              <w:left w:w="110" w:type="dxa"/>
              <w:bottom w:w="70" w:type="dxa"/>
              <w:right w:w="110" w:type="dxa"/>
            </w:tcMar>
          </w:tcPr>
          <w:p w14:paraId="7D2392FD" w14:textId="77777777" w:rsidR="004B7789" w:rsidRDefault="00000000">
            <w:pPr>
              <w:spacing w:line="250" w:lineRule="auto"/>
            </w:pPr>
            <w:r>
              <w:rPr>
                <w:sz w:val="19"/>
                <w:szCs w:val="19"/>
              </w:rPr>
              <w:t>Diseño físico de Firdaus</w:t>
            </w:r>
          </w:p>
        </w:tc>
        <w:tc>
          <w:tcPr>
            <w:tcW w:w="6460" w:type="dxa"/>
            <w:shd w:val="clear" w:color="auto" w:fill="FFFFFF"/>
            <w:tcMar>
              <w:top w:w="70" w:type="dxa"/>
              <w:left w:w="110" w:type="dxa"/>
              <w:bottom w:w="70" w:type="dxa"/>
              <w:right w:w="110" w:type="dxa"/>
            </w:tcMar>
          </w:tcPr>
          <w:p w14:paraId="58CAE2BA" w14:textId="77777777" w:rsidR="004B7789" w:rsidRDefault="00000000">
            <w:pPr>
              <w:spacing w:line="250" w:lineRule="auto"/>
            </w:pPr>
            <w:r>
              <w:rPr>
                <w:sz w:val="19"/>
                <w:szCs w:val="19"/>
              </w:rPr>
              <w:t>⚠ Sin definir, y no se toca hasta después de la demo</w:t>
            </w:r>
          </w:p>
        </w:tc>
      </w:tr>
      <w:tr w:rsidR="004B7789" w14:paraId="11EC27B7" w14:textId="77777777">
        <w:trPr>
          <w:cantSplit/>
        </w:trPr>
        <w:tc>
          <w:tcPr>
            <w:tcW w:w="2900" w:type="dxa"/>
            <w:shd w:val="clear" w:color="auto" w:fill="F7F9FB"/>
            <w:tcMar>
              <w:top w:w="70" w:type="dxa"/>
              <w:left w:w="110" w:type="dxa"/>
              <w:bottom w:w="70" w:type="dxa"/>
              <w:right w:w="110" w:type="dxa"/>
            </w:tcMar>
          </w:tcPr>
          <w:p w14:paraId="263D89E2" w14:textId="77777777" w:rsidR="004B7789" w:rsidRDefault="00000000">
            <w:pPr>
              <w:spacing w:line="250" w:lineRule="auto"/>
            </w:pPr>
            <w:r>
              <w:rPr>
                <w:sz w:val="19"/>
                <w:szCs w:val="19"/>
              </w:rPr>
              <w:t>Estructura por capítulos del juego completo</w:t>
            </w:r>
          </w:p>
        </w:tc>
        <w:tc>
          <w:tcPr>
            <w:tcW w:w="6460" w:type="dxa"/>
            <w:shd w:val="clear" w:color="auto" w:fill="F7F9FB"/>
            <w:tcMar>
              <w:top w:w="70" w:type="dxa"/>
              <w:left w:w="110" w:type="dxa"/>
              <w:bottom w:w="70" w:type="dxa"/>
              <w:right w:w="110" w:type="dxa"/>
            </w:tcMar>
          </w:tcPr>
          <w:p w14:paraId="21DF632B" w14:textId="77777777" w:rsidR="004B7789" w:rsidRDefault="00000000">
            <w:pPr>
              <w:spacing w:line="250" w:lineRule="auto"/>
            </w:pPr>
            <w:r>
              <w:rPr>
                <w:sz w:val="19"/>
                <w:szCs w:val="19"/>
              </w:rPr>
              <w:t>Sin definir</w:t>
            </w:r>
          </w:p>
        </w:tc>
      </w:tr>
      <w:tr w:rsidR="004B7789" w14:paraId="798CDF84" w14:textId="77777777">
        <w:trPr>
          <w:cantSplit/>
        </w:trPr>
        <w:tc>
          <w:tcPr>
            <w:tcW w:w="2900" w:type="dxa"/>
            <w:shd w:val="clear" w:color="auto" w:fill="FFFFFF"/>
            <w:tcMar>
              <w:top w:w="70" w:type="dxa"/>
              <w:left w:w="110" w:type="dxa"/>
              <w:bottom w:w="70" w:type="dxa"/>
              <w:right w:w="110" w:type="dxa"/>
            </w:tcMar>
          </w:tcPr>
          <w:p w14:paraId="2BBC48B6" w14:textId="77777777" w:rsidR="004B7789" w:rsidRDefault="00000000">
            <w:pPr>
              <w:spacing w:line="250" w:lineRule="auto"/>
            </w:pPr>
            <w:r>
              <w:rPr>
                <w:sz w:val="19"/>
                <w:szCs w:val="19"/>
              </w:rPr>
              <w:t>El final</w:t>
            </w:r>
          </w:p>
        </w:tc>
        <w:tc>
          <w:tcPr>
            <w:tcW w:w="6460" w:type="dxa"/>
            <w:shd w:val="clear" w:color="auto" w:fill="FFFFFF"/>
            <w:tcMar>
              <w:top w:w="70" w:type="dxa"/>
              <w:left w:w="110" w:type="dxa"/>
              <w:bottom w:w="70" w:type="dxa"/>
              <w:right w:w="110" w:type="dxa"/>
            </w:tcMar>
          </w:tcPr>
          <w:p w14:paraId="713E2E8E" w14:textId="77777777" w:rsidR="004B7789" w:rsidRDefault="00000000">
            <w:pPr>
              <w:spacing w:line="250" w:lineRule="auto"/>
            </w:pPr>
            <w:r>
              <w:rPr>
                <w:sz w:val="19"/>
                <w:szCs w:val="19"/>
              </w:rPr>
              <w:t>Sin definir. Única regla del canon: Emily no recupera la memoria.</w:t>
            </w:r>
          </w:p>
        </w:tc>
      </w:tr>
      <w:tr w:rsidR="004B7789" w14:paraId="3B8CB864" w14:textId="77777777">
        <w:trPr>
          <w:cantSplit/>
        </w:trPr>
        <w:tc>
          <w:tcPr>
            <w:tcW w:w="2900" w:type="dxa"/>
            <w:shd w:val="clear" w:color="auto" w:fill="F7F9FB"/>
            <w:tcMar>
              <w:top w:w="70" w:type="dxa"/>
              <w:left w:w="110" w:type="dxa"/>
              <w:bottom w:w="70" w:type="dxa"/>
              <w:right w:w="110" w:type="dxa"/>
            </w:tcMar>
          </w:tcPr>
          <w:p w14:paraId="2C67B461" w14:textId="77777777" w:rsidR="004B7789" w:rsidRDefault="00000000">
            <w:pPr>
              <w:spacing w:line="250" w:lineRule="auto"/>
            </w:pPr>
            <w:r>
              <w:rPr>
                <w:sz w:val="19"/>
                <w:szCs w:val="19"/>
              </w:rPr>
              <w:t>Cuánto dura el hueco de la cronología</w:t>
            </w:r>
          </w:p>
        </w:tc>
        <w:tc>
          <w:tcPr>
            <w:tcW w:w="6460" w:type="dxa"/>
            <w:shd w:val="clear" w:color="auto" w:fill="F7F9FB"/>
            <w:tcMar>
              <w:top w:w="70" w:type="dxa"/>
              <w:left w:w="110" w:type="dxa"/>
              <w:bottom w:w="70" w:type="dxa"/>
              <w:right w:w="110" w:type="dxa"/>
            </w:tcMar>
          </w:tcPr>
          <w:p w14:paraId="217FB698" w14:textId="77777777" w:rsidR="004B7789" w:rsidRDefault="00000000">
            <w:pPr>
              <w:spacing w:line="250" w:lineRule="auto"/>
            </w:pPr>
            <w:r>
              <w:rPr>
                <w:sz w:val="19"/>
                <w:szCs w:val="19"/>
              </w:rPr>
              <w:t>⚠ Se deja abierto a propósito, y no debe cerrarse nunca en pantalla</w:t>
            </w:r>
          </w:p>
        </w:tc>
      </w:tr>
      <w:tr w:rsidR="004B7789" w14:paraId="7D05CCD8" w14:textId="77777777">
        <w:trPr>
          <w:cantSplit/>
        </w:trPr>
        <w:tc>
          <w:tcPr>
            <w:tcW w:w="2900" w:type="dxa"/>
            <w:shd w:val="clear" w:color="auto" w:fill="FFFFFF"/>
            <w:tcMar>
              <w:top w:w="70" w:type="dxa"/>
              <w:left w:w="110" w:type="dxa"/>
              <w:bottom w:w="70" w:type="dxa"/>
              <w:right w:w="110" w:type="dxa"/>
            </w:tcMar>
          </w:tcPr>
          <w:p w14:paraId="208A9FA2" w14:textId="77777777" w:rsidR="004B7789" w:rsidRDefault="00000000">
            <w:pPr>
              <w:spacing w:line="250" w:lineRule="auto"/>
            </w:pPr>
            <w:r>
              <w:rPr>
                <w:sz w:val="19"/>
                <w:szCs w:val="19"/>
              </w:rPr>
              <w:t>Investigadores y responsables de la organización</w:t>
            </w:r>
          </w:p>
        </w:tc>
        <w:tc>
          <w:tcPr>
            <w:tcW w:w="6460" w:type="dxa"/>
            <w:shd w:val="clear" w:color="auto" w:fill="FFFFFF"/>
            <w:tcMar>
              <w:top w:w="70" w:type="dxa"/>
              <w:left w:w="110" w:type="dxa"/>
              <w:bottom w:w="70" w:type="dxa"/>
              <w:right w:w="110" w:type="dxa"/>
            </w:tcMar>
          </w:tcPr>
          <w:p w14:paraId="011AD263" w14:textId="77777777" w:rsidR="004B7789" w:rsidRDefault="00000000">
            <w:pPr>
              <w:spacing w:line="250" w:lineRule="auto"/>
            </w:pPr>
            <w:r>
              <w:rPr>
                <w:sz w:val="19"/>
                <w:szCs w:val="19"/>
              </w:rPr>
              <w:t>Sin definir. La organización no tiene nombre y no debe tenerlo.</w:t>
            </w:r>
          </w:p>
        </w:tc>
      </w:tr>
    </w:tbl>
    <w:p w14:paraId="6290731A" w14:textId="77777777" w:rsidR="004B7789" w:rsidRDefault="00000000">
      <w:pPr>
        <w:pStyle w:val="Ttulo2"/>
        <w:spacing w:before="280" w:after="140"/>
      </w:pPr>
      <w:r>
        <w:rPr>
          <w:b/>
          <w:bCs/>
          <w:color w:val="1F3A5F"/>
          <w:sz w:val="25"/>
          <w:szCs w:val="25"/>
        </w:rPr>
        <w:t>54.4 Cerradas en esta versión</w:t>
      </w:r>
    </w:p>
    <w:p w14:paraId="5A9CA2C1" w14:textId="77777777" w:rsidR="004B7789" w:rsidRDefault="00000000">
      <w:pPr>
        <w:spacing w:after="120" w:line="276" w:lineRule="auto"/>
      </w:pPr>
      <w:r>
        <w:t>Se listan para que nadie las vuelva a abrir sin darse cuenta.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900"/>
        <w:gridCol w:w="6460"/>
      </w:tblGrid>
      <w:tr w:rsidR="004B7789" w14:paraId="6396F013" w14:textId="77777777">
        <w:trPr>
          <w:cantSplit/>
          <w:tblHeader/>
        </w:trPr>
        <w:tc>
          <w:tcPr>
            <w:tcW w:w="2900" w:type="dxa"/>
            <w:shd w:val="clear" w:color="auto" w:fill="1F3A5F"/>
            <w:tcMar>
              <w:top w:w="70" w:type="dxa"/>
              <w:left w:w="110" w:type="dxa"/>
              <w:bottom w:w="70" w:type="dxa"/>
              <w:right w:w="110" w:type="dxa"/>
            </w:tcMar>
          </w:tcPr>
          <w:p w14:paraId="461CBF0C" w14:textId="77777777" w:rsidR="004B7789" w:rsidRDefault="00000000">
            <w:pPr>
              <w:spacing w:line="250" w:lineRule="auto"/>
            </w:pPr>
            <w:r>
              <w:rPr>
                <w:b/>
                <w:bCs/>
                <w:color w:val="FFFFFF"/>
                <w:sz w:val="19"/>
                <w:szCs w:val="19"/>
              </w:rPr>
              <w:lastRenderedPageBreak/>
              <w:t>Decisión</w:t>
            </w:r>
          </w:p>
        </w:tc>
        <w:tc>
          <w:tcPr>
            <w:tcW w:w="6460" w:type="dxa"/>
            <w:shd w:val="clear" w:color="auto" w:fill="1F3A5F"/>
            <w:tcMar>
              <w:top w:w="70" w:type="dxa"/>
              <w:left w:w="110" w:type="dxa"/>
              <w:bottom w:w="70" w:type="dxa"/>
              <w:right w:w="110" w:type="dxa"/>
            </w:tcMar>
          </w:tcPr>
          <w:p w14:paraId="57DA0FA4" w14:textId="77777777" w:rsidR="004B7789" w:rsidRDefault="00000000">
            <w:pPr>
              <w:spacing w:line="250" w:lineRule="auto"/>
            </w:pPr>
            <w:r>
              <w:rPr>
                <w:b/>
                <w:bCs/>
                <w:color w:val="FFFFFF"/>
                <w:sz w:val="19"/>
                <w:szCs w:val="19"/>
              </w:rPr>
              <w:t>Resolución</w:t>
            </w:r>
          </w:p>
        </w:tc>
      </w:tr>
      <w:tr w:rsidR="004B7789" w14:paraId="54F1B011" w14:textId="77777777">
        <w:trPr>
          <w:cantSplit/>
        </w:trPr>
        <w:tc>
          <w:tcPr>
            <w:tcW w:w="2900" w:type="dxa"/>
            <w:shd w:val="clear" w:color="auto" w:fill="FFFFFF"/>
            <w:tcMar>
              <w:top w:w="70" w:type="dxa"/>
              <w:left w:w="110" w:type="dxa"/>
              <w:bottom w:w="70" w:type="dxa"/>
              <w:right w:w="110" w:type="dxa"/>
            </w:tcMar>
          </w:tcPr>
          <w:p w14:paraId="3084FF84" w14:textId="77777777" w:rsidR="004B7789" w:rsidRDefault="00000000">
            <w:pPr>
              <w:spacing w:line="250" w:lineRule="auto"/>
            </w:pPr>
            <w:r>
              <w:rPr>
                <w:sz w:val="19"/>
                <w:szCs w:val="19"/>
              </w:rPr>
              <w:t>Edad de Emily</w:t>
            </w:r>
          </w:p>
        </w:tc>
        <w:tc>
          <w:tcPr>
            <w:tcW w:w="6460" w:type="dxa"/>
            <w:shd w:val="clear" w:color="auto" w:fill="FFFFFF"/>
            <w:tcMar>
              <w:top w:w="70" w:type="dxa"/>
              <w:left w:w="110" w:type="dxa"/>
              <w:bottom w:w="70" w:type="dxa"/>
              <w:right w:w="110" w:type="dxa"/>
            </w:tcMar>
          </w:tcPr>
          <w:p w14:paraId="794B3308" w14:textId="77777777" w:rsidR="004B7789" w:rsidRDefault="00000000">
            <w:pPr>
              <w:spacing w:line="250" w:lineRule="auto"/>
            </w:pPr>
            <w:r>
              <w:rPr>
                <w:sz w:val="19"/>
                <w:szCs w:val="19"/>
              </w:rPr>
              <w:t>🔷 26 años. Cierra el conflicto 21 / 26 de la v2.0.</w:t>
            </w:r>
          </w:p>
        </w:tc>
      </w:tr>
      <w:tr w:rsidR="004B7789" w14:paraId="41B42CDE" w14:textId="77777777">
        <w:trPr>
          <w:cantSplit/>
        </w:trPr>
        <w:tc>
          <w:tcPr>
            <w:tcW w:w="2900" w:type="dxa"/>
            <w:shd w:val="clear" w:color="auto" w:fill="F7F9FB"/>
            <w:tcMar>
              <w:top w:w="70" w:type="dxa"/>
              <w:left w:w="110" w:type="dxa"/>
              <w:bottom w:w="70" w:type="dxa"/>
              <w:right w:w="110" w:type="dxa"/>
            </w:tcMar>
          </w:tcPr>
          <w:p w14:paraId="56FC673F" w14:textId="77777777" w:rsidR="004B7789" w:rsidRDefault="00000000">
            <w:pPr>
              <w:spacing w:line="250" w:lineRule="auto"/>
            </w:pPr>
            <w:r>
              <w:rPr>
                <w:sz w:val="19"/>
                <w:szCs w:val="19"/>
              </w:rPr>
              <w:t>Frase de identidad</w:t>
            </w:r>
          </w:p>
        </w:tc>
        <w:tc>
          <w:tcPr>
            <w:tcW w:w="6460" w:type="dxa"/>
            <w:shd w:val="clear" w:color="auto" w:fill="F7F9FB"/>
            <w:tcMar>
              <w:top w:w="70" w:type="dxa"/>
              <w:left w:w="110" w:type="dxa"/>
              <w:bottom w:w="70" w:type="dxa"/>
              <w:right w:w="110" w:type="dxa"/>
            </w:tcMar>
          </w:tcPr>
          <w:p w14:paraId="2C11CB62" w14:textId="77777777" w:rsidR="004B7789" w:rsidRDefault="00000000">
            <w:pPr>
              <w:spacing w:line="250" w:lineRule="auto"/>
            </w:pPr>
            <w:r>
              <w:rPr>
                <w:sz w:val="19"/>
                <w:szCs w:val="19"/>
              </w:rPr>
              <w:t>«Una casa que finge ser un hogar». Capítulo 1.2.</w:t>
            </w:r>
          </w:p>
        </w:tc>
      </w:tr>
      <w:tr w:rsidR="004B7789" w14:paraId="3ABAA331" w14:textId="77777777">
        <w:trPr>
          <w:cantSplit/>
        </w:trPr>
        <w:tc>
          <w:tcPr>
            <w:tcW w:w="2900" w:type="dxa"/>
            <w:shd w:val="clear" w:color="auto" w:fill="FFFFFF"/>
            <w:tcMar>
              <w:top w:w="70" w:type="dxa"/>
              <w:left w:w="110" w:type="dxa"/>
              <w:bottom w:w="70" w:type="dxa"/>
              <w:right w:w="110" w:type="dxa"/>
            </w:tcMar>
          </w:tcPr>
          <w:p w14:paraId="382A1851" w14:textId="77777777" w:rsidR="004B7789" w:rsidRDefault="00000000">
            <w:pPr>
              <w:spacing w:line="250" w:lineRule="auto"/>
            </w:pPr>
            <w:r>
              <w:rPr>
                <w:sz w:val="19"/>
                <w:szCs w:val="19"/>
              </w:rPr>
              <w:t>Duración objetivo</w:t>
            </w:r>
          </w:p>
        </w:tc>
        <w:tc>
          <w:tcPr>
            <w:tcW w:w="6460" w:type="dxa"/>
            <w:shd w:val="clear" w:color="auto" w:fill="FFFFFF"/>
            <w:tcMar>
              <w:top w:w="70" w:type="dxa"/>
              <w:left w:w="110" w:type="dxa"/>
              <w:bottom w:w="70" w:type="dxa"/>
              <w:right w:w="110" w:type="dxa"/>
            </w:tcMar>
          </w:tcPr>
          <w:p w14:paraId="41F3A2D5" w14:textId="77777777" w:rsidR="004B7789" w:rsidRDefault="00000000">
            <w:pPr>
              <w:spacing w:line="250" w:lineRule="auto"/>
            </w:pPr>
            <w:r>
              <w:rPr>
                <w:sz w:val="19"/>
                <w:szCs w:val="19"/>
              </w:rPr>
              <w:t>25–40 minutos, ajustado a los desgloses por tramo</w:t>
            </w:r>
          </w:p>
        </w:tc>
      </w:tr>
      <w:tr w:rsidR="004B7789" w14:paraId="522AB271" w14:textId="77777777">
        <w:trPr>
          <w:cantSplit/>
        </w:trPr>
        <w:tc>
          <w:tcPr>
            <w:tcW w:w="2900" w:type="dxa"/>
            <w:shd w:val="clear" w:color="auto" w:fill="F7F9FB"/>
            <w:tcMar>
              <w:top w:w="70" w:type="dxa"/>
              <w:left w:w="110" w:type="dxa"/>
              <w:bottom w:w="70" w:type="dxa"/>
              <w:right w:w="110" w:type="dxa"/>
            </w:tcMar>
          </w:tcPr>
          <w:p w14:paraId="2513522A" w14:textId="77777777" w:rsidR="004B7789" w:rsidRDefault="00000000">
            <w:pPr>
              <w:spacing w:line="250" w:lineRule="auto"/>
            </w:pPr>
            <w:r>
              <w:rPr>
                <w:sz w:val="19"/>
                <w:szCs w:val="19"/>
              </w:rPr>
              <w:t>Coherencia física como octavo pilar</w:t>
            </w:r>
          </w:p>
        </w:tc>
        <w:tc>
          <w:tcPr>
            <w:tcW w:w="6460" w:type="dxa"/>
            <w:shd w:val="clear" w:color="auto" w:fill="F7F9FB"/>
            <w:tcMar>
              <w:top w:w="70" w:type="dxa"/>
              <w:left w:w="110" w:type="dxa"/>
              <w:bottom w:w="70" w:type="dxa"/>
              <w:right w:w="110" w:type="dxa"/>
            </w:tcMar>
          </w:tcPr>
          <w:p w14:paraId="7143D40C" w14:textId="77777777" w:rsidR="004B7789" w:rsidRDefault="00000000">
            <w:pPr>
              <w:spacing w:line="250" w:lineRule="auto"/>
            </w:pPr>
            <w:r>
              <w:rPr>
                <w:sz w:val="19"/>
                <w:szCs w:val="19"/>
              </w:rPr>
              <w:t>Adoptado. Capítulo 6.</w:t>
            </w:r>
          </w:p>
        </w:tc>
      </w:tr>
      <w:tr w:rsidR="004B7789" w14:paraId="4B1446CA" w14:textId="77777777">
        <w:trPr>
          <w:cantSplit/>
        </w:trPr>
        <w:tc>
          <w:tcPr>
            <w:tcW w:w="2900" w:type="dxa"/>
            <w:shd w:val="clear" w:color="auto" w:fill="FFFFFF"/>
            <w:tcMar>
              <w:top w:w="70" w:type="dxa"/>
              <w:left w:w="110" w:type="dxa"/>
              <w:bottom w:w="70" w:type="dxa"/>
              <w:right w:w="110" w:type="dxa"/>
            </w:tcMar>
          </w:tcPr>
          <w:p w14:paraId="4B0C6A0C" w14:textId="77777777" w:rsidR="004B7789" w:rsidRDefault="00000000">
            <w:pPr>
              <w:spacing w:line="250" w:lineRule="auto"/>
            </w:pPr>
            <w:r>
              <w:rPr>
                <w:sz w:val="19"/>
                <w:szCs w:val="19"/>
              </w:rPr>
              <w:t>Curva de tensión por tramos</w:t>
            </w:r>
          </w:p>
        </w:tc>
        <w:tc>
          <w:tcPr>
            <w:tcW w:w="6460" w:type="dxa"/>
            <w:shd w:val="clear" w:color="auto" w:fill="FFFFFF"/>
            <w:tcMar>
              <w:top w:w="70" w:type="dxa"/>
              <w:left w:w="110" w:type="dxa"/>
              <w:bottom w:w="70" w:type="dxa"/>
              <w:right w:w="110" w:type="dxa"/>
            </w:tcMar>
          </w:tcPr>
          <w:p w14:paraId="364D35C3" w14:textId="77777777" w:rsidR="004B7789" w:rsidRDefault="00000000">
            <w:pPr>
              <w:spacing w:line="250" w:lineRule="auto"/>
            </w:pPr>
            <w:r>
              <w:rPr>
                <w:sz w:val="19"/>
                <w:szCs w:val="19"/>
              </w:rPr>
              <w:t>Adoptada y actualizada al recorrido vigente. Capítulo 7.5.</w:t>
            </w:r>
          </w:p>
        </w:tc>
      </w:tr>
      <w:tr w:rsidR="004B7789" w14:paraId="1816EB20" w14:textId="77777777">
        <w:trPr>
          <w:cantSplit/>
        </w:trPr>
        <w:tc>
          <w:tcPr>
            <w:tcW w:w="2900" w:type="dxa"/>
            <w:shd w:val="clear" w:color="auto" w:fill="F7F9FB"/>
            <w:tcMar>
              <w:top w:w="70" w:type="dxa"/>
              <w:left w:w="110" w:type="dxa"/>
              <w:bottom w:w="70" w:type="dxa"/>
              <w:right w:w="110" w:type="dxa"/>
            </w:tcMar>
          </w:tcPr>
          <w:p w14:paraId="63ECA220" w14:textId="77777777" w:rsidR="004B7789" w:rsidRDefault="00000000">
            <w:pPr>
              <w:spacing w:line="250" w:lineRule="auto"/>
            </w:pPr>
            <w:r>
              <w:rPr>
                <w:sz w:val="19"/>
                <w:szCs w:val="19"/>
              </w:rPr>
              <w:t>Mapa de conocimiento por etapa</w:t>
            </w:r>
          </w:p>
        </w:tc>
        <w:tc>
          <w:tcPr>
            <w:tcW w:w="6460" w:type="dxa"/>
            <w:shd w:val="clear" w:color="auto" w:fill="F7F9FB"/>
            <w:tcMar>
              <w:top w:w="70" w:type="dxa"/>
              <w:left w:w="110" w:type="dxa"/>
              <w:bottom w:w="70" w:type="dxa"/>
              <w:right w:w="110" w:type="dxa"/>
            </w:tcMar>
          </w:tcPr>
          <w:p w14:paraId="0814914D" w14:textId="77777777" w:rsidR="004B7789" w:rsidRDefault="00000000">
            <w:pPr>
              <w:spacing w:line="250" w:lineRule="auto"/>
            </w:pPr>
            <w:r>
              <w:rPr>
                <w:sz w:val="19"/>
                <w:szCs w:val="19"/>
              </w:rPr>
              <w:t>Adoptado. Capítulo 8.3.</w:t>
            </w:r>
          </w:p>
        </w:tc>
      </w:tr>
      <w:tr w:rsidR="004B7789" w14:paraId="744179AB" w14:textId="77777777">
        <w:trPr>
          <w:cantSplit/>
        </w:trPr>
        <w:tc>
          <w:tcPr>
            <w:tcW w:w="2900" w:type="dxa"/>
            <w:shd w:val="clear" w:color="auto" w:fill="FFFFFF"/>
            <w:tcMar>
              <w:top w:w="70" w:type="dxa"/>
              <w:left w:w="110" w:type="dxa"/>
              <w:bottom w:w="70" w:type="dxa"/>
              <w:right w:w="110" w:type="dxa"/>
            </w:tcMar>
          </w:tcPr>
          <w:p w14:paraId="4246EE49" w14:textId="77777777" w:rsidR="004B7789" w:rsidRDefault="00000000">
            <w:pPr>
              <w:spacing w:line="250" w:lineRule="auto"/>
            </w:pPr>
            <w:r>
              <w:rPr>
                <w:sz w:val="19"/>
                <w:szCs w:val="19"/>
              </w:rPr>
              <w:t>Justificación de las viviendas subterráneas</w:t>
            </w:r>
          </w:p>
        </w:tc>
        <w:tc>
          <w:tcPr>
            <w:tcW w:w="6460" w:type="dxa"/>
            <w:shd w:val="clear" w:color="auto" w:fill="FFFFFF"/>
            <w:tcMar>
              <w:top w:w="70" w:type="dxa"/>
              <w:left w:w="110" w:type="dxa"/>
              <w:bottom w:w="70" w:type="dxa"/>
              <w:right w:w="110" w:type="dxa"/>
            </w:tcMar>
          </w:tcPr>
          <w:p w14:paraId="3630412F" w14:textId="77777777" w:rsidR="004B7789" w:rsidRDefault="00000000">
            <w:pPr>
              <w:spacing w:line="250" w:lineRule="auto"/>
            </w:pPr>
            <w:r>
              <w:rPr>
                <w:sz w:val="19"/>
                <w:szCs w:val="19"/>
              </w:rPr>
              <w:t>Adoptada. Capítulo 15.5.</w:t>
            </w:r>
          </w:p>
        </w:tc>
      </w:tr>
      <w:tr w:rsidR="004B7789" w14:paraId="6A071EDD" w14:textId="77777777">
        <w:trPr>
          <w:cantSplit/>
        </w:trPr>
        <w:tc>
          <w:tcPr>
            <w:tcW w:w="2900" w:type="dxa"/>
            <w:shd w:val="clear" w:color="auto" w:fill="F7F9FB"/>
            <w:tcMar>
              <w:top w:w="70" w:type="dxa"/>
              <w:left w:w="110" w:type="dxa"/>
              <w:bottom w:w="70" w:type="dxa"/>
              <w:right w:w="110" w:type="dxa"/>
            </w:tcMar>
          </w:tcPr>
          <w:p w14:paraId="0EE58DE9" w14:textId="77777777" w:rsidR="004B7789" w:rsidRDefault="00000000">
            <w:pPr>
              <w:spacing w:line="250" w:lineRule="auto"/>
            </w:pPr>
            <w:r>
              <w:rPr>
                <w:sz w:val="19"/>
                <w:szCs w:val="19"/>
              </w:rPr>
              <w:t>Reglas de escritura de documentos</w:t>
            </w:r>
          </w:p>
        </w:tc>
        <w:tc>
          <w:tcPr>
            <w:tcW w:w="6460" w:type="dxa"/>
            <w:shd w:val="clear" w:color="auto" w:fill="F7F9FB"/>
            <w:tcMar>
              <w:top w:w="70" w:type="dxa"/>
              <w:left w:w="110" w:type="dxa"/>
              <w:bottom w:w="70" w:type="dxa"/>
              <w:right w:w="110" w:type="dxa"/>
            </w:tcMar>
          </w:tcPr>
          <w:p w14:paraId="1781CFA1" w14:textId="77777777" w:rsidR="004B7789" w:rsidRDefault="00000000">
            <w:pPr>
              <w:spacing w:line="250" w:lineRule="auto"/>
            </w:pPr>
            <w:r>
              <w:rPr>
                <w:sz w:val="19"/>
                <w:szCs w:val="19"/>
              </w:rPr>
              <w:t>Adoptadas, más la regla de fugas. Capítulo 9.4.</w:t>
            </w:r>
          </w:p>
        </w:tc>
      </w:tr>
      <w:tr w:rsidR="004B7789" w14:paraId="536E471B" w14:textId="77777777">
        <w:trPr>
          <w:cantSplit/>
        </w:trPr>
        <w:tc>
          <w:tcPr>
            <w:tcW w:w="2900" w:type="dxa"/>
            <w:shd w:val="clear" w:color="auto" w:fill="FFFFFF"/>
            <w:tcMar>
              <w:top w:w="70" w:type="dxa"/>
              <w:left w:w="110" w:type="dxa"/>
              <w:bottom w:w="70" w:type="dxa"/>
              <w:right w:w="110" w:type="dxa"/>
            </w:tcMar>
          </w:tcPr>
          <w:p w14:paraId="2E37FA26" w14:textId="77777777" w:rsidR="004B7789" w:rsidRDefault="00000000">
            <w:pPr>
              <w:spacing w:line="250" w:lineRule="auto"/>
            </w:pPr>
            <w:r>
              <w:rPr>
                <w:sz w:val="19"/>
                <w:szCs w:val="19"/>
              </w:rPr>
              <w:t xml:space="preserve">Ubicación del </w:t>
            </w:r>
            <w:proofErr w:type="spellStart"/>
            <w:r>
              <w:rPr>
                <w:sz w:val="19"/>
                <w:szCs w:val="19"/>
              </w:rPr>
              <w:t>puzzle</w:t>
            </w:r>
            <w:proofErr w:type="spellEnd"/>
            <w:r>
              <w:rPr>
                <w:sz w:val="19"/>
                <w:szCs w:val="19"/>
              </w:rPr>
              <w:t xml:space="preserve"> introductorio</w:t>
            </w:r>
          </w:p>
        </w:tc>
        <w:tc>
          <w:tcPr>
            <w:tcW w:w="6460" w:type="dxa"/>
            <w:shd w:val="clear" w:color="auto" w:fill="FFFFFF"/>
            <w:tcMar>
              <w:top w:w="70" w:type="dxa"/>
              <w:left w:w="110" w:type="dxa"/>
              <w:bottom w:w="70" w:type="dxa"/>
              <w:right w:w="110" w:type="dxa"/>
            </w:tcMar>
          </w:tcPr>
          <w:p w14:paraId="348452EE" w14:textId="77777777" w:rsidR="004B7789" w:rsidRDefault="00000000">
            <w:pPr>
              <w:spacing w:line="250" w:lineRule="auto"/>
            </w:pPr>
            <w:r>
              <w:rPr>
                <w:sz w:val="19"/>
                <w:szCs w:val="19"/>
              </w:rPr>
              <w:t>Cuarto oculto: la linterna y la pizarra. Capítulo 21.1.</w:t>
            </w:r>
          </w:p>
        </w:tc>
      </w:tr>
      <w:tr w:rsidR="004B7789" w14:paraId="0D59D7A4" w14:textId="77777777">
        <w:trPr>
          <w:cantSplit/>
        </w:trPr>
        <w:tc>
          <w:tcPr>
            <w:tcW w:w="2900" w:type="dxa"/>
            <w:shd w:val="clear" w:color="auto" w:fill="F7F9FB"/>
            <w:tcMar>
              <w:top w:w="70" w:type="dxa"/>
              <w:left w:w="110" w:type="dxa"/>
              <w:bottom w:w="70" w:type="dxa"/>
              <w:right w:w="110" w:type="dxa"/>
            </w:tcMar>
          </w:tcPr>
          <w:p w14:paraId="48AABE0F" w14:textId="77777777" w:rsidR="004B7789" w:rsidRDefault="00000000">
            <w:pPr>
              <w:spacing w:line="250" w:lineRule="auto"/>
            </w:pPr>
            <w:r>
              <w:rPr>
                <w:sz w:val="19"/>
                <w:szCs w:val="19"/>
              </w:rPr>
              <w:t xml:space="preserve">Contenido de los tres </w:t>
            </w:r>
            <w:proofErr w:type="spellStart"/>
            <w:r>
              <w:rPr>
                <w:sz w:val="19"/>
                <w:szCs w:val="19"/>
              </w:rPr>
              <w:t>puzzles</w:t>
            </w:r>
            <w:proofErr w:type="spellEnd"/>
          </w:p>
        </w:tc>
        <w:tc>
          <w:tcPr>
            <w:tcW w:w="6460" w:type="dxa"/>
            <w:shd w:val="clear" w:color="auto" w:fill="F7F9FB"/>
            <w:tcMar>
              <w:top w:w="70" w:type="dxa"/>
              <w:left w:w="110" w:type="dxa"/>
              <w:bottom w:w="70" w:type="dxa"/>
              <w:right w:w="110" w:type="dxa"/>
            </w:tcMar>
          </w:tcPr>
          <w:p w14:paraId="594A2AD3" w14:textId="77777777" w:rsidR="004B7789" w:rsidRDefault="00000000">
            <w:pPr>
              <w:spacing w:line="250" w:lineRule="auto"/>
            </w:pPr>
            <w:r>
              <w:rPr>
                <w:sz w:val="19"/>
                <w:szCs w:val="19"/>
              </w:rPr>
              <w:t xml:space="preserve">Cerrado en Mecánicas y </w:t>
            </w:r>
            <w:proofErr w:type="spellStart"/>
            <w:r>
              <w:rPr>
                <w:sz w:val="19"/>
                <w:szCs w:val="19"/>
              </w:rPr>
              <w:t>Puzzles</w:t>
            </w:r>
            <w:proofErr w:type="spellEnd"/>
            <w:r>
              <w:rPr>
                <w:sz w:val="19"/>
                <w:szCs w:val="19"/>
              </w:rPr>
              <w:t xml:space="preserve"> v1.1</w:t>
            </w:r>
          </w:p>
        </w:tc>
      </w:tr>
      <w:tr w:rsidR="004B7789" w14:paraId="53702EF0" w14:textId="77777777">
        <w:trPr>
          <w:cantSplit/>
        </w:trPr>
        <w:tc>
          <w:tcPr>
            <w:tcW w:w="2900" w:type="dxa"/>
            <w:shd w:val="clear" w:color="auto" w:fill="FFFFFF"/>
            <w:tcMar>
              <w:top w:w="70" w:type="dxa"/>
              <w:left w:w="110" w:type="dxa"/>
              <w:bottom w:w="70" w:type="dxa"/>
              <w:right w:w="110" w:type="dxa"/>
            </w:tcMar>
          </w:tcPr>
          <w:p w14:paraId="4AB27323" w14:textId="77777777" w:rsidR="004B7789" w:rsidRDefault="00000000">
            <w:pPr>
              <w:spacing w:line="250" w:lineRule="auto"/>
            </w:pPr>
            <w:r>
              <w:rPr>
                <w:sz w:val="19"/>
                <w:szCs w:val="19"/>
              </w:rPr>
              <w:t>Cuántas zonas tiene la demo</w:t>
            </w:r>
          </w:p>
        </w:tc>
        <w:tc>
          <w:tcPr>
            <w:tcW w:w="6460" w:type="dxa"/>
            <w:shd w:val="clear" w:color="auto" w:fill="FFFFFF"/>
            <w:tcMar>
              <w:top w:w="70" w:type="dxa"/>
              <w:left w:w="110" w:type="dxa"/>
              <w:bottom w:w="70" w:type="dxa"/>
              <w:right w:w="110" w:type="dxa"/>
            </w:tcMar>
          </w:tcPr>
          <w:p w14:paraId="3AF7E746" w14:textId="77777777" w:rsidR="004B7789" w:rsidRDefault="00000000">
            <w:pPr>
              <w:spacing w:line="250" w:lineRule="auto"/>
            </w:pPr>
            <w:r>
              <w:rPr>
                <w:sz w:val="19"/>
                <w:szCs w:val="19"/>
              </w:rPr>
              <w:t>Diez, numeradas y con medidas. Capítulo 20.</w:t>
            </w:r>
          </w:p>
        </w:tc>
      </w:tr>
      <w:tr w:rsidR="004B7789" w14:paraId="331A9AA3" w14:textId="77777777">
        <w:trPr>
          <w:cantSplit/>
        </w:trPr>
        <w:tc>
          <w:tcPr>
            <w:tcW w:w="2900" w:type="dxa"/>
            <w:shd w:val="clear" w:color="auto" w:fill="F7F9FB"/>
            <w:tcMar>
              <w:top w:w="70" w:type="dxa"/>
              <w:left w:w="110" w:type="dxa"/>
              <w:bottom w:w="70" w:type="dxa"/>
              <w:right w:w="110" w:type="dxa"/>
            </w:tcMar>
          </w:tcPr>
          <w:p w14:paraId="11C5841C" w14:textId="77777777" w:rsidR="004B7789" w:rsidRDefault="00000000">
            <w:pPr>
              <w:spacing w:line="250" w:lineRule="auto"/>
            </w:pPr>
            <w:r>
              <w:rPr>
                <w:sz w:val="19"/>
                <w:szCs w:val="19"/>
              </w:rPr>
              <w:t xml:space="preserve">Dónde están los </w:t>
            </w:r>
            <w:proofErr w:type="spellStart"/>
            <w:r>
              <w:rPr>
                <w:sz w:val="19"/>
                <w:szCs w:val="19"/>
              </w:rPr>
              <w:t>puzzles</w:t>
            </w:r>
            <w:proofErr w:type="spellEnd"/>
          </w:p>
        </w:tc>
        <w:tc>
          <w:tcPr>
            <w:tcW w:w="6460" w:type="dxa"/>
            <w:shd w:val="clear" w:color="auto" w:fill="F7F9FB"/>
            <w:tcMar>
              <w:top w:w="70" w:type="dxa"/>
              <w:left w:w="110" w:type="dxa"/>
              <w:bottom w:w="70" w:type="dxa"/>
              <w:right w:w="110" w:type="dxa"/>
            </w:tcMar>
          </w:tcPr>
          <w:p w14:paraId="6169CE42" w14:textId="77777777" w:rsidR="004B7789" w:rsidRDefault="00000000">
            <w:pPr>
              <w:spacing w:line="250" w:lineRule="auto"/>
            </w:pPr>
            <w:r>
              <w:rPr>
                <w:sz w:val="19"/>
                <w:szCs w:val="19"/>
              </w:rPr>
              <w:t>Dentro de la casa. La zona de pruebas ya no existe.</w:t>
            </w:r>
          </w:p>
        </w:tc>
      </w:tr>
      <w:tr w:rsidR="004B7789" w14:paraId="6690E922" w14:textId="77777777">
        <w:trPr>
          <w:cantSplit/>
        </w:trPr>
        <w:tc>
          <w:tcPr>
            <w:tcW w:w="2900" w:type="dxa"/>
            <w:shd w:val="clear" w:color="auto" w:fill="FFFFFF"/>
            <w:tcMar>
              <w:top w:w="70" w:type="dxa"/>
              <w:left w:w="110" w:type="dxa"/>
              <w:bottom w:w="70" w:type="dxa"/>
              <w:right w:w="110" w:type="dxa"/>
            </w:tcMar>
          </w:tcPr>
          <w:p w14:paraId="1EAB1ED5" w14:textId="77777777" w:rsidR="004B7789" w:rsidRDefault="00000000">
            <w:pPr>
              <w:spacing w:line="250" w:lineRule="auto"/>
            </w:pPr>
            <w:r>
              <w:rPr>
                <w:sz w:val="19"/>
                <w:szCs w:val="19"/>
              </w:rPr>
              <w:t>El problema de las ventanas</w:t>
            </w:r>
          </w:p>
        </w:tc>
        <w:tc>
          <w:tcPr>
            <w:tcW w:w="6460" w:type="dxa"/>
            <w:shd w:val="clear" w:color="auto" w:fill="FFFFFF"/>
            <w:tcMar>
              <w:top w:w="70" w:type="dxa"/>
              <w:left w:w="110" w:type="dxa"/>
              <w:bottom w:w="70" w:type="dxa"/>
              <w:right w:w="110" w:type="dxa"/>
            </w:tcMar>
          </w:tcPr>
          <w:p w14:paraId="25CA8D06" w14:textId="77777777" w:rsidR="004B7789" w:rsidRDefault="00000000">
            <w:pPr>
              <w:spacing w:line="250" w:lineRule="auto"/>
            </w:pPr>
            <w:r>
              <w:rPr>
                <w:sz w:val="19"/>
                <w:szCs w:val="19"/>
              </w:rPr>
              <w:t>La casa no tiene ventanas al exterior. Luz falsa. Capítulos 19.2 y 34.3.</w:t>
            </w:r>
          </w:p>
        </w:tc>
      </w:tr>
      <w:tr w:rsidR="004B7789" w14:paraId="597A95B6" w14:textId="77777777">
        <w:trPr>
          <w:cantSplit/>
        </w:trPr>
        <w:tc>
          <w:tcPr>
            <w:tcW w:w="2900" w:type="dxa"/>
            <w:shd w:val="clear" w:color="auto" w:fill="F7F9FB"/>
            <w:tcMar>
              <w:top w:w="70" w:type="dxa"/>
              <w:left w:w="110" w:type="dxa"/>
              <w:bottom w:w="70" w:type="dxa"/>
              <w:right w:w="110" w:type="dxa"/>
            </w:tcMar>
          </w:tcPr>
          <w:p w14:paraId="604CA1E7" w14:textId="77777777" w:rsidR="004B7789" w:rsidRDefault="00000000">
            <w:pPr>
              <w:spacing w:line="250" w:lineRule="auto"/>
            </w:pPr>
            <w:r>
              <w:rPr>
                <w:sz w:val="19"/>
                <w:szCs w:val="19"/>
              </w:rPr>
              <w:t>Dónde está el acceso oculto</w:t>
            </w:r>
          </w:p>
        </w:tc>
        <w:tc>
          <w:tcPr>
            <w:tcW w:w="6460" w:type="dxa"/>
            <w:shd w:val="clear" w:color="auto" w:fill="F7F9FB"/>
            <w:tcMar>
              <w:top w:w="70" w:type="dxa"/>
              <w:left w:w="110" w:type="dxa"/>
              <w:bottom w:w="70" w:type="dxa"/>
              <w:right w:w="110" w:type="dxa"/>
            </w:tcMar>
          </w:tcPr>
          <w:p w14:paraId="76EC11FA" w14:textId="77777777" w:rsidR="004B7789" w:rsidRDefault="00000000">
            <w:pPr>
              <w:spacing w:line="250" w:lineRule="auto"/>
            </w:pPr>
            <w:r>
              <w:rPr>
                <w:sz w:val="19"/>
                <w:szCs w:val="19"/>
              </w:rPr>
              <w:t>En la sala. Capítulo 24.6.</w:t>
            </w:r>
          </w:p>
        </w:tc>
      </w:tr>
      <w:tr w:rsidR="004B7789" w14:paraId="68B948FD" w14:textId="77777777">
        <w:trPr>
          <w:cantSplit/>
        </w:trPr>
        <w:tc>
          <w:tcPr>
            <w:tcW w:w="2900" w:type="dxa"/>
            <w:shd w:val="clear" w:color="auto" w:fill="FFFFFF"/>
            <w:tcMar>
              <w:top w:w="70" w:type="dxa"/>
              <w:left w:w="110" w:type="dxa"/>
              <w:bottom w:w="70" w:type="dxa"/>
              <w:right w:w="110" w:type="dxa"/>
            </w:tcMar>
          </w:tcPr>
          <w:p w14:paraId="4ECE448D" w14:textId="77777777" w:rsidR="004B7789" w:rsidRDefault="00000000">
            <w:pPr>
              <w:spacing w:line="250" w:lineRule="auto"/>
            </w:pPr>
            <w:r>
              <w:rPr>
                <w:sz w:val="19"/>
                <w:szCs w:val="19"/>
              </w:rPr>
              <w:t>Cómo se descubre el acceso oculto</w:t>
            </w:r>
          </w:p>
        </w:tc>
        <w:tc>
          <w:tcPr>
            <w:tcW w:w="6460" w:type="dxa"/>
            <w:shd w:val="clear" w:color="auto" w:fill="FFFFFF"/>
            <w:tcMar>
              <w:top w:w="70" w:type="dxa"/>
              <w:left w:w="110" w:type="dxa"/>
              <w:bottom w:w="70" w:type="dxa"/>
              <w:right w:w="110" w:type="dxa"/>
            </w:tcMar>
          </w:tcPr>
          <w:p w14:paraId="5A28C278" w14:textId="77777777" w:rsidR="004B7789" w:rsidRDefault="00000000">
            <w:pPr>
              <w:spacing w:line="250" w:lineRule="auto"/>
            </w:pPr>
            <w:r>
              <w:rPr>
                <w:sz w:val="19"/>
                <w:szCs w:val="19"/>
              </w:rPr>
              <w:t>Por las marcas de arrastre, sin objeto y con interacción física. Capítulo 24.6.</w:t>
            </w:r>
          </w:p>
        </w:tc>
      </w:tr>
      <w:tr w:rsidR="004B7789" w14:paraId="38B48F55" w14:textId="77777777">
        <w:trPr>
          <w:cantSplit/>
        </w:trPr>
        <w:tc>
          <w:tcPr>
            <w:tcW w:w="2900" w:type="dxa"/>
            <w:shd w:val="clear" w:color="auto" w:fill="F7F9FB"/>
            <w:tcMar>
              <w:top w:w="70" w:type="dxa"/>
              <w:left w:w="110" w:type="dxa"/>
              <w:bottom w:w="70" w:type="dxa"/>
              <w:right w:w="110" w:type="dxa"/>
            </w:tcMar>
          </w:tcPr>
          <w:p w14:paraId="2731F21F" w14:textId="77777777" w:rsidR="004B7789" w:rsidRDefault="00000000">
            <w:pPr>
              <w:spacing w:line="250" w:lineRule="auto"/>
            </w:pPr>
            <w:r>
              <w:rPr>
                <w:sz w:val="19"/>
                <w:szCs w:val="19"/>
              </w:rPr>
              <w:t>Las dos puertas del baño</w:t>
            </w:r>
          </w:p>
        </w:tc>
        <w:tc>
          <w:tcPr>
            <w:tcW w:w="6460" w:type="dxa"/>
            <w:shd w:val="clear" w:color="auto" w:fill="F7F9FB"/>
            <w:tcMar>
              <w:top w:w="70" w:type="dxa"/>
              <w:left w:w="110" w:type="dxa"/>
              <w:bottom w:w="70" w:type="dxa"/>
              <w:right w:w="110" w:type="dxa"/>
            </w:tcMar>
          </w:tcPr>
          <w:p w14:paraId="42224B6E" w14:textId="77777777" w:rsidR="004B7789" w:rsidRDefault="00000000">
            <w:pPr>
              <w:spacing w:line="250" w:lineRule="auto"/>
            </w:pPr>
            <w:r>
              <w:rPr>
                <w:sz w:val="19"/>
                <w:szCs w:val="19"/>
              </w:rPr>
              <w:t>Una sola, al pasillo. Capítulo 21.3.</w:t>
            </w:r>
          </w:p>
        </w:tc>
      </w:tr>
      <w:tr w:rsidR="004B7789" w14:paraId="56286CCE" w14:textId="77777777">
        <w:trPr>
          <w:cantSplit/>
        </w:trPr>
        <w:tc>
          <w:tcPr>
            <w:tcW w:w="2900" w:type="dxa"/>
            <w:shd w:val="clear" w:color="auto" w:fill="FFFFFF"/>
            <w:tcMar>
              <w:top w:w="70" w:type="dxa"/>
              <w:left w:w="110" w:type="dxa"/>
              <w:bottom w:w="70" w:type="dxa"/>
              <w:right w:w="110" w:type="dxa"/>
            </w:tcMar>
          </w:tcPr>
          <w:p w14:paraId="01EB7797" w14:textId="77777777" w:rsidR="004B7789" w:rsidRDefault="00000000">
            <w:pPr>
              <w:spacing w:line="250" w:lineRule="auto"/>
            </w:pPr>
            <w:r>
              <w:rPr>
                <w:sz w:val="19"/>
                <w:szCs w:val="19"/>
              </w:rPr>
              <w:t>Dónde está la linterna</w:t>
            </w:r>
          </w:p>
        </w:tc>
        <w:tc>
          <w:tcPr>
            <w:tcW w:w="6460" w:type="dxa"/>
            <w:shd w:val="clear" w:color="auto" w:fill="FFFFFF"/>
            <w:tcMar>
              <w:top w:w="70" w:type="dxa"/>
              <w:left w:w="110" w:type="dxa"/>
              <w:bottom w:w="70" w:type="dxa"/>
              <w:right w:w="110" w:type="dxa"/>
            </w:tcMar>
          </w:tcPr>
          <w:p w14:paraId="415788D0" w14:textId="77777777" w:rsidR="004B7789" w:rsidRDefault="00000000">
            <w:pPr>
              <w:spacing w:line="250" w:lineRule="auto"/>
            </w:pPr>
            <w:r>
              <w:rPr>
                <w:sz w:val="19"/>
                <w:szCs w:val="19"/>
              </w:rPr>
              <w:t>En el suelo, junto al somier. Capítulo 24.1.</w:t>
            </w:r>
          </w:p>
        </w:tc>
      </w:tr>
      <w:tr w:rsidR="004B7789" w14:paraId="3E63516C" w14:textId="77777777">
        <w:trPr>
          <w:cantSplit/>
        </w:trPr>
        <w:tc>
          <w:tcPr>
            <w:tcW w:w="2900" w:type="dxa"/>
            <w:shd w:val="clear" w:color="auto" w:fill="F7F9FB"/>
            <w:tcMar>
              <w:top w:w="70" w:type="dxa"/>
              <w:left w:w="110" w:type="dxa"/>
              <w:bottom w:w="70" w:type="dxa"/>
              <w:right w:w="110" w:type="dxa"/>
            </w:tcMar>
          </w:tcPr>
          <w:p w14:paraId="67E2F220" w14:textId="77777777" w:rsidR="004B7789" w:rsidRDefault="00000000">
            <w:pPr>
              <w:spacing w:line="250" w:lineRule="auto"/>
            </w:pPr>
            <w:r>
              <w:rPr>
                <w:sz w:val="19"/>
                <w:szCs w:val="19"/>
              </w:rPr>
              <w:t>La segunda pizarra de la habitación</w:t>
            </w:r>
          </w:p>
        </w:tc>
        <w:tc>
          <w:tcPr>
            <w:tcW w:w="6460" w:type="dxa"/>
            <w:shd w:val="clear" w:color="auto" w:fill="F7F9FB"/>
            <w:tcMar>
              <w:top w:w="70" w:type="dxa"/>
              <w:left w:w="110" w:type="dxa"/>
              <w:bottom w:w="70" w:type="dxa"/>
              <w:right w:w="110" w:type="dxa"/>
            </w:tcMar>
          </w:tcPr>
          <w:p w14:paraId="086FA6EC" w14:textId="77777777" w:rsidR="004B7789" w:rsidRDefault="00000000">
            <w:pPr>
              <w:spacing w:line="250" w:lineRule="auto"/>
            </w:pPr>
            <w:r>
              <w:rPr>
                <w:sz w:val="19"/>
                <w:szCs w:val="19"/>
              </w:rPr>
              <w:t>No existe. En ese muro va el rectángulo vacío. Capítulo 24.5.</w:t>
            </w:r>
          </w:p>
        </w:tc>
      </w:tr>
      <w:tr w:rsidR="004B7789" w14:paraId="5328A259" w14:textId="77777777">
        <w:trPr>
          <w:cantSplit/>
        </w:trPr>
        <w:tc>
          <w:tcPr>
            <w:tcW w:w="2900" w:type="dxa"/>
            <w:shd w:val="clear" w:color="auto" w:fill="FFFFFF"/>
            <w:tcMar>
              <w:top w:w="70" w:type="dxa"/>
              <w:left w:w="110" w:type="dxa"/>
              <w:bottom w:w="70" w:type="dxa"/>
              <w:right w:w="110" w:type="dxa"/>
            </w:tcMar>
          </w:tcPr>
          <w:p w14:paraId="03378417" w14:textId="77777777" w:rsidR="004B7789" w:rsidRDefault="00000000">
            <w:pPr>
              <w:spacing w:line="250" w:lineRule="auto"/>
            </w:pPr>
            <w:r>
              <w:rPr>
                <w:sz w:val="19"/>
                <w:szCs w:val="19"/>
              </w:rPr>
              <w:t xml:space="preserve">El código de sujeto de </w:t>
            </w:r>
            <w:proofErr w:type="spellStart"/>
            <w:r>
              <w:rPr>
                <w:sz w:val="19"/>
                <w:szCs w:val="19"/>
              </w:rPr>
              <w:t>Syairah</w:t>
            </w:r>
            <w:proofErr w:type="spellEnd"/>
          </w:p>
        </w:tc>
        <w:tc>
          <w:tcPr>
            <w:tcW w:w="6460" w:type="dxa"/>
            <w:shd w:val="clear" w:color="auto" w:fill="FFFFFF"/>
            <w:tcMar>
              <w:top w:w="70" w:type="dxa"/>
              <w:left w:w="110" w:type="dxa"/>
              <w:bottom w:w="70" w:type="dxa"/>
              <w:right w:w="110" w:type="dxa"/>
            </w:tcMar>
          </w:tcPr>
          <w:p w14:paraId="03D31065" w14:textId="77777777" w:rsidR="004B7789" w:rsidRDefault="00000000">
            <w:pPr>
              <w:spacing w:line="250" w:lineRule="auto"/>
            </w:pPr>
            <w:r>
              <w:rPr>
                <w:sz w:val="19"/>
                <w:szCs w:val="19"/>
              </w:rPr>
              <w:t>S-118, no S-04. Capítulo 29.7.</w:t>
            </w:r>
          </w:p>
        </w:tc>
      </w:tr>
      <w:tr w:rsidR="004B7789" w14:paraId="39AE3358" w14:textId="77777777">
        <w:trPr>
          <w:cantSplit/>
        </w:trPr>
        <w:tc>
          <w:tcPr>
            <w:tcW w:w="2900" w:type="dxa"/>
            <w:shd w:val="clear" w:color="auto" w:fill="F7F9FB"/>
            <w:tcMar>
              <w:top w:w="70" w:type="dxa"/>
              <w:left w:w="110" w:type="dxa"/>
              <w:bottom w:w="70" w:type="dxa"/>
              <w:right w:w="110" w:type="dxa"/>
            </w:tcMar>
          </w:tcPr>
          <w:p w14:paraId="58E90EE2" w14:textId="77777777" w:rsidR="004B7789" w:rsidRDefault="00000000">
            <w:pPr>
              <w:spacing w:line="250" w:lineRule="auto"/>
            </w:pPr>
            <w:r>
              <w:rPr>
                <w:sz w:val="19"/>
                <w:szCs w:val="19"/>
              </w:rPr>
              <w:t>El «viento» de la casa</w:t>
            </w:r>
          </w:p>
        </w:tc>
        <w:tc>
          <w:tcPr>
            <w:tcW w:w="6460" w:type="dxa"/>
            <w:shd w:val="clear" w:color="auto" w:fill="F7F9FB"/>
            <w:tcMar>
              <w:top w:w="70" w:type="dxa"/>
              <w:left w:w="110" w:type="dxa"/>
              <w:bottom w:w="70" w:type="dxa"/>
              <w:right w:w="110" w:type="dxa"/>
            </w:tcMar>
          </w:tcPr>
          <w:p w14:paraId="7FECC77E" w14:textId="77777777" w:rsidR="004B7789" w:rsidRDefault="00000000">
            <w:pPr>
              <w:spacing w:line="250" w:lineRule="auto"/>
            </w:pPr>
            <w:r>
              <w:rPr>
                <w:sz w:val="19"/>
                <w:szCs w:val="19"/>
              </w:rPr>
              <w:t>Es ventilación forzada del complejo. Capítulo 37.2.</w:t>
            </w:r>
          </w:p>
        </w:tc>
      </w:tr>
      <w:tr w:rsidR="004B7789" w14:paraId="6C1C0DDE" w14:textId="77777777">
        <w:trPr>
          <w:cantSplit/>
        </w:trPr>
        <w:tc>
          <w:tcPr>
            <w:tcW w:w="2900" w:type="dxa"/>
            <w:shd w:val="clear" w:color="auto" w:fill="FFFFFF"/>
            <w:tcMar>
              <w:top w:w="70" w:type="dxa"/>
              <w:left w:w="110" w:type="dxa"/>
              <w:bottom w:w="70" w:type="dxa"/>
              <w:right w:w="110" w:type="dxa"/>
            </w:tcMar>
          </w:tcPr>
          <w:p w14:paraId="6AF4997F" w14:textId="77777777" w:rsidR="004B7789" w:rsidRDefault="00000000">
            <w:pPr>
              <w:spacing w:line="250" w:lineRule="auto"/>
            </w:pPr>
            <w:r>
              <w:rPr>
                <w:sz w:val="19"/>
                <w:szCs w:val="19"/>
              </w:rPr>
              <w:t>El televisor de la sala</w:t>
            </w:r>
          </w:p>
        </w:tc>
        <w:tc>
          <w:tcPr>
            <w:tcW w:w="6460" w:type="dxa"/>
            <w:shd w:val="clear" w:color="auto" w:fill="FFFFFF"/>
            <w:tcMar>
              <w:top w:w="70" w:type="dxa"/>
              <w:left w:w="110" w:type="dxa"/>
              <w:bottom w:w="70" w:type="dxa"/>
              <w:right w:w="110" w:type="dxa"/>
            </w:tcMar>
          </w:tcPr>
          <w:p w14:paraId="44B197DF" w14:textId="77777777" w:rsidR="004B7789" w:rsidRDefault="00000000">
            <w:pPr>
              <w:spacing w:line="250" w:lineRule="auto"/>
            </w:pPr>
            <w:r>
              <w:rPr>
                <w:sz w:val="19"/>
                <w:szCs w:val="19"/>
              </w:rPr>
              <w:t>Sin cable de antena. No funciona. Capítulo 24.6.</w:t>
            </w:r>
          </w:p>
        </w:tc>
      </w:tr>
      <w:tr w:rsidR="004B7789" w14:paraId="4CC4B9EF" w14:textId="77777777">
        <w:trPr>
          <w:cantSplit/>
        </w:trPr>
        <w:tc>
          <w:tcPr>
            <w:tcW w:w="2900" w:type="dxa"/>
            <w:shd w:val="clear" w:color="auto" w:fill="F7F9FB"/>
            <w:tcMar>
              <w:top w:w="70" w:type="dxa"/>
              <w:left w:w="110" w:type="dxa"/>
              <w:bottom w:w="70" w:type="dxa"/>
              <w:right w:w="110" w:type="dxa"/>
            </w:tcMar>
          </w:tcPr>
          <w:p w14:paraId="0B4CDEE9" w14:textId="77777777" w:rsidR="004B7789" w:rsidRDefault="00000000">
            <w:pPr>
              <w:spacing w:line="250" w:lineRule="auto"/>
            </w:pPr>
            <w:r>
              <w:rPr>
                <w:sz w:val="19"/>
                <w:szCs w:val="19"/>
              </w:rPr>
              <w:t>Nombre y función del enemigo del Campo</w:t>
            </w:r>
          </w:p>
        </w:tc>
        <w:tc>
          <w:tcPr>
            <w:tcW w:w="6460" w:type="dxa"/>
            <w:shd w:val="clear" w:color="auto" w:fill="F7F9FB"/>
            <w:tcMar>
              <w:top w:w="70" w:type="dxa"/>
              <w:left w:w="110" w:type="dxa"/>
              <w:bottom w:w="70" w:type="dxa"/>
              <w:right w:w="110" w:type="dxa"/>
            </w:tcMar>
          </w:tcPr>
          <w:p w14:paraId="1F103B6E" w14:textId="77777777" w:rsidR="004B7789" w:rsidRDefault="00000000">
            <w:pPr>
              <w:spacing w:line="250" w:lineRule="auto"/>
            </w:pPr>
            <w:r>
              <w:rPr>
                <w:sz w:val="19"/>
                <w:szCs w:val="19"/>
              </w:rPr>
              <w:t xml:space="preserve">Firdaus </w:t>
            </w:r>
            <w:proofErr w:type="spellStart"/>
            <w:r>
              <w:rPr>
                <w:sz w:val="19"/>
                <w:szCs w:val="19"/>
              </w:rPr>
              <w:t>bin</w:t>
            </w:r>
            <w:proofErr w:type="spellEnd"/>
            <w:r>
              <w:rPr>
                <w:sz w:val="19"/>
                <w:szCs w:val="19"/>
              </w:rPr>
              <w:t xml:space="preserve"> Rahim · Z-000. Capítulo 14.</w:t>
            </w:r>
          </w:p>
        </w:tc>
      </w:tr>
      <w:tr w:rsidR="004B7789" w14:paraId="0282CE35" w14:textId="77777777">
        <w:trPr>
          <w:cantSplit/>
        </w:trPr>
        <w:tc>
          <w:tcPr>
            <w:tcW w:w="2900" w:type="dxa"/>
            <w:shd w:val="clear" w:color="auto" w:fill="FFFFFF"/>
            <w:tcMar>
              <w:top w:w="70" w:type="dxa"/>
              <w:left w:w="110" w:type="dxa"/>
              <w:bottom w:w="70" w:type="dxa"/>
              <w:right w:w="110" w:type="dxa"/>
            </w:tcMar>
          </w:tcPr>
          <w:p w14:paraId="321DF0E6" w14:textId="77777777" w:rsidR="004B7789" w:rsidRDefault="00000000">
            <w:pPr>
              <w:spacing w:line="250" w:lineRule="auto"/>
            </w:pPr>
            <w:r>
              <w:rPr>
                <w:sz w:val="19"/>
                <w:szCs w:val="19"/>
              </w:rPr>
              <w:t>Qué es el Campo de Punto Cero</w:t>
            </w:r>
          </w:p>
        </w:tc>
        <w:tc>
          <w:tcPr>
            <w:tcW w:w="6460" w:type="dxa"/>
            <w:shd w:val="clear" w:color="auto" w:fill="FFFFFF"/>
            <w:tcMar>
              <w:top w:w="70" w:type="dxa"/>
              <w:left w:w="110" w:type="dxa"/>
              <w:bottom w:w="70" w:type="dxa"/>
              <w:right w:w="110" w:type="dxa"/>
            </w:tcMar>
          </w:tcPr>
          <w:p w14:paraId="41AF70AF" w14:textId="77777777" w:rsidR="004B7789" w:rsidRDefault="00000000">
            <w:pPr>
              <w:spacing w:line="250" w:lineRule="auto"/>
            </w:pPr>
            <w:r>
              <w:rPr>
                <w:sz w:val="19"/>
                <w:szCs w:val="19"/>
              </w:rPr>
              <w:t>Estado residual del edificio; la atmósfera es decoración de Firdaus. Capítulo 17.</w:t>
            </w:r>
          </w:p>
        </w:tc>
      </w:tr>
      <w:tr w:rsidR="004B7789" w14:paraId="6EB110DF" w14:textId="77777777">
        <w:trPr>
          <w:cantSplit/>
        </w:trPr>
        <w:tc>
          <w:tcPr>
            <w:tcW w:w="2900" w:type="dxa"/>
            <w:shd w:val="clear" w:color="auto" w:fill="F7F9FB"/>
            <w:tcMar>
              <w:top w:w="70" w:type="dxa"/>
              <w:left w:w="110" w:type="dxa"/>
              <w:bottom w:w="70" w:type="dxa"/>
              <w:right w:w="110" w:type="dxa"/>
            </w:tcMar>
          </w:tcPr>
          <w:p w14:paraId="6F2D788E" w14:textId="77777777" w:rsidR="004B7789" w:rsidRDefault="00000000">
            <w:pPr>
              <w:spacing w:line="250" w:lineRule="auto"/>
            </w:pPr>
            <w:r>
              <w:rPr>
                <w:sz w:val="19"/>
                <w:szCs w:val="19"/>
              </w:rPr>
              <w:t>Cómo se entra y se sale del Campo</w:t>
            </w:r>
          </w:p>
        </w:tc>
        <w:tc>
          <w:tcPr>
            <w:tcW w:w="6460" w:type="dxa"/>
            <w:shd w:val="clear" w:color="auto" w:fill="F7F9FB"/>
            <w:tcMar>
              <w:top w:w="70" w:type="dxa"/>
              <w:left w:w="110" w:type="dxa"/>
              <w:bottom w:w="70" w:type="dxa"/>
              <w:right w:w="110" w:type="dxa"/>
            </w:tcMar>
          </w:tcPr>
          <w:p w14:paraId="3E76CD5C" w14:textId="77777777" w:rsidR="004B7789" w:rsidRDefault="00000000">
            <w:pPr>
              <w:spacing w:line="250" w:lineRule="auto"/>
            </w:pPr>
            <w:r>
              <w:rPr>
                <w:sz w:val="19"/>
                <w:szCs w:val="19"/>
              </w:rPr>
              <w:t>Con la banda. Entrar libre; salir solo donde haya hueco.</w:t>
            </w:r>
          </w:p>
        </w:tc>
      </w:tr>
      <w:tr w:rsidR="004B7789" w14:paraId="57A641D4" w14:textId="77777777">
        <w:trPr>
          <w:cantSplit/>
        </w:trPr>
        <w:tc>
          <w:tcPr>
            <w:tcW w:w="2900" w:type="dxa"/>
            <w:shd w:val="clear" w:color="auto" w:fill="FFFFFF"/>
            <w:tcMar>
              <w:top w:w="70" w:type="dxa"/>
              <w:left w:w="110" w:type="dxa"/>
              <w:bottom w:w="70" w:type="dxa"/>
              <w:right w:w="110" w:type="dxa"/>
            </w:tcMar>
          </w:tcPr>
          <w:p w14:paraId="19E11BAC" w14:textId="77777777" w:rsidR="004B7789" w:rsidRDefault="00000000">
            <w:pPr>
              <w:spacing w:line="250" w:lineRule="auto"/>
            </w:pPr>
            <w:r>
              <w:rPr>
                <w:sz w:val="19"/>
                <w:szCs w:val="19"/>
              </w:rPr>
              <w:t>Por qué el frasco de Emily lleva E</w:t>
            </w:r>
          </w:p>
        </w:tc>
        <w:tc>
          <w:tcPr>
            <w:tcW w:w="6460" w:type="dxa"/>
            <w:shd w:val="clear" w:color="auto" w:fill="FFFFFF"/>
            <w:tcMar>
              <w:top w:w="70" w:type="dxa"/>
              <w:left w:w="110" w:type="dxa"/>
              <w:bottom w:w="70" w:type="dxa"/>
              <w:right w:w="110" w:type="dxa"/>
            </w:tcMar>
          </w:tcPr>
          <w:p w14:paraId="6BEF553F" w14:textId="77777777" w:rsidR="004B7789" w:rsidRDefault="00000000">
            <w:pPr>
              <w:spacing w:line="250" w:lineRule="auto"/>
            </w:pPr>
            <w:r>
              <w:rPr>
                <w:sz w:val="19"/>
                <w:szCs w:val="19"/>
              </w:rPr>
              <w:t>Área E, el programa del acceso. Capítulo 12.10.</w:t>
            </w:r>
          </w:p>
        </w:tc>
      </w:tr>
      <w:tr w:rsidR="004B7789" w14:paraId="4A60A5D4" w14:textId="77777777">
        <w:trPr>
          <w:cantSplit/>
        </w:trPr>
        <w:tc>
          <w:tcPr>
            <w:tcW w:w="2900" w:type="dxa"/>
            <w:shd w:val="clear" w:color="auto" w:fill="F7F9FB"/>
            <w:tcMar>
              <w:top w:w="70" w:type="dxa"/>
              <w:left w:w="110" w:type="dxa"/>
              <w:bottom w:w="70" w:type="dxa"/>
              <w:right w:w="110" w:type="dxa"/>
            </w:tcMar>
          </w:tcPr>
          <w:p w14:paraId="20384A3E" w14:textId="77777777" w:rsidR="004B7789" w:rsidRDefault="00000000">
            <w:pPr>
              <w:spacing w:line="250" w:lineRule="auto"/>
            </w:pPr>
            <w:r>
              <w:rPr>
                <w:sz w:val="19"/>
                <w:szCs w:val="19"/>
              </w:rPr>
              <w:t>Qué es la pulsera de Emily</w:t>
            </w:r>
          </w:p>
        </w:tc>
        <w:tc>
          <w:tcPr>
            <w:tcW w:w="6460" w:type="dxa"/>
            <w:shd w:val="clear" w:color="auto" w:fill="F7F9FB"/>
            <w:tcMar>
              <w:top w:w="70" w:type="dxa"/>
              <w:left w:w="110" w:type="dxa"/>
              <w:bottom w:w="70" w:type="dxa"/>
              <w:right w:w="110" w:type="dxa"/>
            </w:tcMar>
          </w:tcPr>
          <w:p w14:paraId="2A84F967" w14:textId="77777777" w:rsidR="004B7789" w:rsidRDefault="00000000">
            <w:pPr>
              <w:spacing w:line="250" w:lineRule="auto"/>
            </w:pPr>
            <w:r>
              <w:rPr>
                <w:sz w:val="19"/>
                <w:szCs w:val="19"/>
              </w:rPr>
              <w:t>Es la banda. Capítulo 12.9.</w:t>
            </w:r>
          </w:p>
        </w:tc>
      </w:tr>
      <w:tr w:rsidR="004B7789" w14:paraId="13EC60DE" w14:textId="77777777">
        <w:trPr>
          <w:cantSplit/>
        </w:trPr>
        <w:tc>
          <w:tcPr>
            <w:tcW w:w="2900" w:type="dxa"/>
            <w:shd w:val="clear" w:color="auto" w:fill="FFFFFF"/>
            <w:tcMar>
              <w:top w:w="70" w:type="dxa"/>
              <w:left w:w="110" w:type="dxa"/>
              <w:bottom w:w="70" w:type="dxa"/>
              <w:right w:w="110" w:type="dxa"/>
            </w:tcMar>
          </w:tcPr>
          <w:p w14:paraId="78C6A5CE" w14:textId="77777777" w:rsidR="004B7789" w:rsidRDefault="00000000">
            <w:pPr>
              <w:spacing w:line="250" w:lineRule="auto"/>
            </w:pPr>
            <w:r>
              <w:rPr>
                <w:sz w:val="19"/>
                <w:szCs w:val="19"/>
              </w:rPr>
              <w:t>La referencia de FNAF</w:t>
            </w:r>
          </w:p>
        </w:tc>
        <w:tc>
          <w:tcPr>
            <w:tcW w:w="6460" w:type="dxa"/>
            <w:shd w:val="clear" w:color="auto" w:fill="FFFFFF"/>
            <w:tcMar>
              <w:top w:w="70" w:type="dxa"/>
              <w:left w:w="110" w:type="dxa"/>
              <w:bottom w:w="70" w:type="dxa"/>
              <w:right w:w="110" w:type="dxa"/>
            </w:tcMar>
          </w:tcPr>
          <w:p w14:paraId="77D3D056" w14:textId="77777777" w:rsidR="004B7789" w:rsidRDefault="00000000">
            <w:pPr>
              <w:spacing w:line="250" w:lineRule="auto"/>
            </w:pPr>
            <w:r>
              <w:rPr>
                <w:sz w:val="19"/>
                <w:szCs w:val="19"/>
              </w:rPr>
              <w:t>Sustituida por la física de punto cero. Capítulo 1.3.</w:t>
            </w:r>
          </w:p>
        </w:tc>
      </w:tr>
      <w:tr w:rsidR="004B7789" w14:paraId="2F4B4495" w14:textId="77777777">
        <w:trPr>
          <w:cantSplit/>
        </w:trPr>
        <w:tc>
          <w:tcPr>
            <w:tcW w:w="2900" w:type="dxa"/>
            <w:shd w:val="clear" w:color="auto" w:fill="F7F9FB"/>
            <w:tcMar>
              <w:top w:w="70" w:type="dxa"/>
              <w:left w:w="110" w:type="dxa"/>
              <w:bottom w:w="70" w:type="dxa"/>
              <w:right w:w="110" w:type="dxa"/>
            </w:tcMar>
          </w:tcPr>
          <w:p w14:paraId="6E4CCE3B" w14:textId="77777777" w:rsidR="004B7789" w:rsidRDefault="00000000">
            <w:pPr>
              <w:spacing w:line="250" w:lineRule="auto"/>
            </w:pPr>
            <w:r>
              <w:rPr>
                <w:sz w:val="19"/>
                <w:szCs w:val="19"/>
              </w:rPr>
              <w:t>Las medidas de las diez zonas</w:t>
            </w:r>
          </w:p>
        </w:tc>
        <w:tc>
          <w:tcPr>
            <w:tcW w:w="6460" w:type="dxa"/>
            <w:shd w:val="clear" w:color="auto" w:fill="F7F9FB"/>
            <w:tcMar>
              <w:top w:w="70" w:type="dxa"/>
              <w:left w:w="110" w:type="dxa"/>
              <w:bottom w:w="70" w:type="dxa"/>
              <w:right w:w="110" w:type="dxa"/>
            </w:tcMar>
          </w:tcPr>
          <w:p w14:paraId="1390A65F" w14:textId="77777777" w:rsidR="004B7789" w:rsidRDefault="00000000">
            <w:pPr>
              <w:spacing w:line="250" w:lineRule="auto"/>
            </w:pPr>
            <w:r>
              <w:rPr>
                <w:sz w:val="19"/>
                <w:szCs w:val="19"/>
              </w:rPr>
              <w:t xml:space="preserve">Cerradas. Capítulo 20 y Documento de </w:t>
            </w:r>
            <w:proofErr w:type="spellStart"/>
            <w:r>
              <w:rPr>
                <w:sz w:val="19"/>
                <w:szCs w:val="19"/>
              </w:rPr>
              <w:t>Blockout</w:t>
            </w:r>
            <w:proofErr w:type="spellEnd"/>
            <w:r>
              <w:rPr>
                <w:sz w:val="19"/>
                <w:szCs w:val="19"/>
              </w:rPr>
              <w:t>.</w:t>
            </w:r>
          </w:p>
        </w:tc>
      </w:tr>
      <w:tr w:rsidR="004B7789" w14:paraId="20D5AB76" w14:textId="77777777">
        <w:trPr>
          <w:cantSplit/>
        </w:trPr>
        <w:tc>
          <w:tcPr>
            <w:tcW w:w="2900" w:type="dxa"/>
            <w:shd w:val="clear" w:color="auto" w:fill="FFFFFF"/>
            <w:tcMar>
              <w:top w:w="70" w:type="dxa"/>
              <w:left w:w="110" w:type="dxa"/>
              <w:bottom w:w="70" w:type="dxa"/>
              <w:right w:w="110" w:type="dxa"/>
            </w:tcMar>
          </w:tcPr>
          <w:p w14:paraId="7592D933" w14:textId="77777777" w:rsidR="004B7789" w:rsidRDefault="00000000">
            <w:pPr>
              <w:spacing w:line="250" w:lineRule="auto"/>
            </w:pPr>
            <w:r>
              <w:rPr>
                <w:sz w:val="19"/>
                <w:szCs w:val="19"/>
              </w:rPr>
              <w:t>Agacharse, saltar y batería</w:t>
            </w:r>
          </w:p>
        </w:tc>
        <w:tc>
          <w:tcPr>
            <w:tcW w:w="6460" w:type="dxa"/>
            <w:shd w:val="clear" w:color="auto" w:fill="FFFFFF"/>
            <w:tcMar>
              <w:top w:w="70" w:type="dxa"/>
              <w:left w:w="110" w:type="dxa"/>
              <w:bottom w:w="70" w:type="dxa"/>
              <w:right w:w="110" w:type="dxa"/>
            </w:tcMar>
          </w:tcPr>
          <w:p w14:paraId="1DA367E6" w14:textId="77777777" w:rsidR="004B7789" w:rsidRDefault="00000000">
            <w:pPr>
              <w:spacing w:line="250" w:lineRule="auto"/>
            </w:pPr>
            <w:r>
              <w:rPr>
                <w:sz w:val="19"/>
                <w:szCs w:val="19"/>
              </w:rPr>
              <w:t>Retirados del alcance. Capítulos 4.2 y 42.2.</w:t>
            </w:r>
          </w:p>
        </w:tc>
      </w:tr>
    </w:tbl>
    <w:p w14:paraId="401F9D97" w14:textId="77777777" w:rsidR="004B7789" w:rsidRDefault="00000000">
      <w:r>
        <w:br w:type="page"/>
      </w:r>
    </w:p>
    <w:p w14:paraId="17ED8DE3" w14:textId="77777777" w:rsidR="004B7789" w:rsidRDefault="00000000">
      <w:pPr>
        <w:pStyle w:val="Ttulo1"/>
        <w:spacing w:before="360" w:after="180"/>
      </w:pPr>
      <w:r>
        <w:rPr>
          <w:b/>
          <w:bCs/>
          <w:color w:val="1F3A5F"/>
          <w:sz w:val="30"/>
          <w:szCs w:val="30"/>
        </w:rPr>
        <w:lastRenderedPageBreak/>
        <w:t>55. Qué hacer ahora</w:t>
      </w:r>
    </w:p>
    <w:p w14:paraId="0F6903C0" w14:textId="77777777" w:rsidR="004B7789" w:rsidRDefault="00000000">
      <w:pPr>
        <w:spacing w:after="120" w:line="276" w:lineRule="auto"/>
      </w:pPr>
      <w:r>
        <w:t>Cinco cosas, en este orden, y ninguna más.</w:t>
      </w:r>
    </w:p>
    <w:p w14:paraId="4AC19EC3" w14:textId="77777777" w:rsidR="004B7789" w:rsidRDefault="004B7789">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100"/>
        <w:gridCol w:w="3400"/>
        <w:gridCol w:w="4860"/>
      </w:tblGrid>
      <w:tr w:rsidR="004B7789" w14:paraId="2385A51A" w14:textId="77777777">
        <w:trPr>
          <w:cantSplit/>
          <w:tblHeader/>
        </w:trPr>
        <w:tc>
          <w:tcPr>
            <w:tcW w:w="1100" w:type="dxa"/>
            <w:shd w:val="clear" w:color="auto" w:fill="1F3A5F"/>
            <w:tcMar>
              <w:top w:w="70" w:type="dxa"/>
              <w:left w:w="110" w:type="dxa"/>
              <w:bottom w:w="70" w:type="dxa"/>
              <w:right w:w="110" w:type="dxa"/>
            </w:tcMar>
          </w:tcPr>
          <w:p w14:paraId="00F479A8" w14:textId="77777777" w:rsidR="004B7789" w:rsidRDefault="004B7789">
            <w:pPr>
              <w:spacing w:line="250" w:lineRule="auto"/>
            </w:pPr>
          </w:p>
        </w:tc>
        <w:tc>
          <w:tcPr>
            <w:tcW w:w="3400" w:type="dxa"/>
            <w:shd w:val="clear" w:color="auto" w:fill="1F3A5F"/>
            <w:tcMar>
              <w:top w:w="70" w:type="dxa"/>
              <w:left w:w="110" w:type="dxa"/>
              <w:bottom w:w="70" w:type="dxa"/>
              <w:right w:w="110" w:type="dxa"/>
            </w:tcMar>
          </w:tcPr>
          <w:p w14:paraId="3DEBDB34" w14:textId="77777777" w:rsidR="004B7789" w:rsidRDefault="00000000">
            <w:pPr>
              <w:spacing w:line="250" w:lineRule="auto"/>
            </w:pPr>
            <w:r>
              <w:rPr>
                <w:b/>
                <w:bCs/>
                <w:color w:val="FFFFFF"/>
                <w:sz w:val="19"/>
                <w:szCs w:val="19"/>
              </w:rPr>
              <w:t>Tarea</w:t>
            </w:r>
          </w:p>
        </w:tc>
        <w:tc>
          <w:tcPr>
            <w:tcW w:w="4860" w:type="dxa"/>
            <w:shd w:val="clear" w:color="auto" w:fill="1F3A5F"/>
            <w:tcMar>
              <w:top w:w="70" w:type="dxa"/>
              <w:left w:w="110" w:type="dxa"/>
              <w:bottom w:w="70" w:type="dxa"/>
              <w:right w:w="110" w:type="dxa"/>
            </w:tcMar>
          </w:tcPr>
          <w:p w14:paraId="1C452413" w14:textId="77777777" w:rsidR="004B7789" w:rsidRDefault="00000000">
            <w:pPr>
              <w:spacing w:line="250" w:lineRule="auto"/>
            </w:pPr>
            <w:r>
              <w:rPr>
                <w:b/>
                <w:bCs/>
                <w:color w:val="FFFFFF"/>
                <w:sz w:val="19"/>
                <w:szCs w:val="19"/>
              </w:rPr>
              <w:t>Cuando esté hecho</w:t>
            </w:r>
          </w:p>
        </w:tc>
      </w:tr>
      <w:tr w:rsidR="004B7789" w14:paraId="5A284522" w14:textId="77777777">
        <w:trPr>
          <w:cantSplit/>
        </w:trPr>
        <w:tc>
          <w:tcPr>
            <w:tcW w:w="1100" w:type="dxa"/>
            <w:shd w:val="clear" w:color="auto" w:fill="FFFFFF"/>
            <w:tcMar>
              <w:top w:w="70" w:type="dxa"/>
              <w:left w:w="110" w:type="dxa"/>
              <w:bottom w:w="70" w:type="dxa"/>
              <w:right w:w="110" w:type="dxa"/>
            </w:tcMar>
          </w:tcPr>
          <w:p w14:paraId="591B92C3" w14:textId="77777777" w:rsidR="004B7789" w:rsidRDefault="00000000">
            <w:pPr>
              <w:spacing w:line="250" w:lineRule="auto"/>
            </w:pPr>
            <w:r>
              <w:rPr>
                <w:sz w:val="19"/>
                <w:szCs w:val="19"/>
              </w:rPr>
              <w:t>1</w:t>
            </w:r>
          </w:p>
        </w:tc>
        <w:tc>
          <w:tcPr>
            <w:tcW w:w="3400" w:type="dxa"/>
            <w:shd w:val="clear" w:color="auto" w:fill="FFFFFF"/>
            <w:tcMar>
              <w:top w:w="70" w:type="dxa"/>
              <w:left w:w="110" w:type="dxa"/>
              <w:bottom w:w="70" w:type="dxa"/>
              <w:right w:w="110" w:type="dxa"/>
            </w:tcMar>
          </w:tcPr>
          <w:p w14:paraId="11DA2526" w14:textId="77777777" w:rsidR="004B7789" w:rsidRDefault="00000000">
            <w:pPr>
              <w:spacing w:line="250" w:lineRule="auto"/>
            </w:pPr>
            <w:r>
              <w:rPr>
                <w:sz w:val="19"/>
                <w:szCs w:val="19"/>
              </w:rPr>
              <w:t xml:space="preserve">Instalar </w:t>
            </w:r>
            <w:proofErr w:type="spellStart"/>
            <w:r>
              <w:rPr>
                <w:sz w:val="19"/>
                <w:szCs w:val="19"/>
              </w:rPr>
              <w:t>Unreal</w:t>
            </w:r>
            <w:proofErr w:type="spellEnd"/>
            <w:r>
              <w:rPr>
                <w:sz w:val="19"/>
                <w:szCs w:val="19"/>
              </w:rPr>
              <w:t xml:space="preserve"> </w:t>
            </w:r>
            <w:proofErr w:type="spellStart"/>
            <w:r>
              <w:rPr>
                <w:sz w:val="19"/>
                <w:szCs w:val="19"/>
              </w:rPr>
              <w:t>Engine</w:t>
            </w:r>
            <w:proofErr w:type="spellEnd"/>
            <w:r>
              <w:rPr>
                <w:sz w:val="19"/>
                <w:szCs w:val="19"/>
              </w:rPr>
              <w:t xml:space="preserve"> 5 y crear el proyecto</w:t>
            </w:r>
          </w:p>
        </w:tc>
        <w:tc>
          <w:tcPr>
            <w:tcW w:w="4860" w:type="dxa"/>
            <w:shd w:val="clear" w:color="auto" w:fill="FFFFFF"/>
            <w:tcMar>
              <w:top w:w="70" w:type="dxa"/>
              <w:left w:w="110" w:type="dxa"/>
              <w:bottom w:w="70" w:type="dxa"/>
              <w:right w:w="110" w:type="dxa"/>
            </w:tcMar>
          </w:tcPr>
          <w:p w14:paraId="78CFE244" w14:textId="77777777" w:rsidR="004B7789" w:rsidRDefault="00000000">
            <w:pPr>
              <w:spacing w:line="250" w:lineRule="auto"/>
            </w:pPr>
            <w:r>
              <w:rPr>
                <w:sz w:val="19"/>
                <w:szCs w:val="19"/>
              </w:rPr>
              <w:t>Existe el proyecto y arranca</w:t>
            </w:r>
          </w:p>
        </w:tc>
      </w:tr>
      <w:tr w:rsidR="004B7789" w14:paraId="0A94A71A" w14:textId="77777777">
        <w:trPr>
          <w:cantSplit/>
        </w:trPr>
        <w:tc>
          <w:tcPr>
            <w:tcW w:w="1100" w:type="dxa"/>
            <w:shd w:val="clear" w:color="auto" w:fill="F7F9FB"/>
            <w:tcMar>
              <w:top w:w="70" w:type="dxa"/>
              <w:left w:w="110" w:type="dxa"/>
              <w:bottom w:w="70" w:type="dxa"/>
              <w:right w:w="110" w:type="dxa"/>
            </w:tcMar>
          </w:tcPr>
          <w:p w14:paraId="55F1220F" w14:textId="77777777" w:rsidR="004B7789" w:rsidRDefault="00000000">
            <w:pPr>
              <w:spacing w:line="250" w:lineRule="auto"/>
            </w:pPr>
            <w:r>
              <w:rPr>
                <w:sz w:val="19"/>
                <w:szCs w:val="19"/>
              </w:rPr>
              <w:t>2</w:t>
            </w:r>
          </w:p>
        </w:tc>
        <w:tc>
          <w:tcPr>
            <w:tcW w:w="3400" w:type="dxa"/>
            <w:shd w:val="clear" w:color="auto" w:fill="F7F9FB"/>
            <w:tcMar>
              <w:top w:w="70" w:type="dxa"/>
              <w:left w:w="110" w:type="dxa"/>
              <w:bottom w:w="70" w:type="dxa"/>
              <w:right w:w="110" w:type="dxa"/>
            </w:tcMar>
          </w:tcPr>
          <w:p w14:paraId="1EB48B31" w14:textId="77777777" w:rsidR="004B7789" w:rsidRDefault="00000000">
            <w:pPr>
              <w:spacing w:line="250" w:lineRule="auto"/>
            </w:pPr>
            <w:r>
              <w:rPr>
                <w:sz w:val="19"/>
                <w:szCs w:val="19"/>
              </w:rPr>
              <w:t>Crear la estructura de carpetas del capítulo 50.2</w:t>
            </w:r>
          </w:p>
        </w:tc>
        <w:tc>
          <w:tcPr>
            <w:tcW w:w="4860" w:type="dxa"/>
            <w:shd w:val="clear" w:color="auto" w:fill="F7F9FB"/>
            <w:tcMar>
              <w:top w:w="70" w:type="dxa"/>
              <w:left w:w="110" w:type="dxa"/>
              <w:bottom w:w="70" w:type="dxa"/>
              <w:right w:w="110" w:type="dxa"/>
            </w:tcMar>
          </w:tcPr>
          <w:p w14:paraId="0F4CA64E" w14:textId="77777777" w:rsidR="004B7789" w:rsidRDefault="00000000">
            <w:pPr>
              <w:spacing w:line="250" w:lineRule="auto"/>
            </w:pPr>
            <w:r>
              <w:rPr>
                <w:sz w:val="19"/>
                <w:szCs w:val="19"/>
              </w:rPr>
              <w:t>Están todas las carpetas, vacías</w:t>
            </w:r>
          </w:p>
        </w:tc>
      </w:tr>
      <w:tr w:rsidR="004B7789" w14:paraId="056BDBBF" w14:textId="77777777">
        <w:trPr>
          <w:cantSplit/>
        </w:trPr>
        <w:tc>
          <w:tcPr>
            <w:tcW w:w="1100" w:type="dxa"/>
            <w:shd w:val="clear" w:color="auto" w:fill="FFFFFF"/>
            <w:tcMar>
              <w:top w:w="70" w:type="dxa"/>
              <w:left w:w="110" w:type="dxa"/>
              <w:bottom w:w="70" w:type="dxa"/>
              <w:right w:w="110" w:type="dxa"/>
            </w:tcMar>
          </w:tcPr>
          <w:p w14:paraId="03DB3CBB" w14:textId="77777777" w:rsidR="004B7789" w:rsidRDefault="00000000">
            <w:pPr>
              <w:spacing w:line="250" w:lineRule="auto"/>
            </w:pPr>
            <w:r>
              <w:rPr>
                <w:sz w:val="19"/>
                <w:szCs w:val="19"/>
              </w:rPr>
              <w:t>3</w:t>
            </w:r>
          </w:p>
        </w:tc>
        <w:tc>
          <w:tcPr>
            <w:tcW w:w="3400" w:type="dxa"/>
            <w:shd w:val="clear" w:color="auto" w:fill="FFFFFF"/>
            <w:tcMar>
              <w:top w:w="70" w:type="dxa"/>
              <w:left w:w="110" w:type="dxa"/>
              <w:bottom w:w="70" w:type="dxa"/>
              <w:right w:w="110" w:type="dxa"/>
            </w:tcMar>
          </w:tcPr>
          <w:p w14:paraId="0CB592D3" w14:textId="77777777" w:rsidR="004B7789" w:rsidRDefault="00000000">
            <w:pPr>
              <w:spacing w:line="250" w:lineRule="auto"/>
            </w:pPr>
            <w:r>
              <w:rPr>
                <w:sz w:val="19"/>
                <w:szCs w:val="19"/>
              </w:rPr>
              <w:t>Montar el control de versiones y la primera copia fuera del ordenador</w:t>
            </w:r>
          </w:p>
        </w:tc>
        <w:tc>
          <w:tcPr>
            <w:tcW w:w="4860" w:type="dxa"/>
            <w:shd w:val="clear" w:color="auto" w:fill="FFFFFF"/>
            <w:tcMar>
              <w:top w:w="70" w:type="dxa"/>
              <w:left w:w="110" w:type="dxa"/>
              <w:bottom w:w="70" w:type="dxa"/>
              <w:right w:w="110" w:type="dxa"/>
            </w:tcMar>
          </w:tcPr>
          <w:p w14:paraId="2CCE67AB" w14:textId="77777777" w:rsidR="004B7789" w:rsidRDefault="00000000">
            <w:pPr>
              <w:spacing w:line="250" w:lineRule="auto"/>
            </w:pPr>
            <w:r>
              <w:rPr>
                <w:sz w:val="19"/>
                <w:szCs w:val="19"/>
              </w:rPr>
              <w:t>Puedes perder el ordenador sin perder el proyecto</w:t>
            </w:r>
          </w:p>
        </w:tc>
      </w:tr>
      <w:tr w:rsidR="004B7789" w14:paraId="7101BB25" w14:textId="77777777">
        <w:trPr>
          <w:cantSplit/>
        </w:trPr>
        <w:tc>
          <w:tcPr>
            <w:tcW w:w="1100" w:type="dxa"/>
            <w:shd w:val="clear" w:color="auto" w:fill="F7F9FB"/>
            <w:tcMar>
              <w:top w:w="70" w:type="dxa"/>
              <w:left w:w="110" w:type="dxa"/>
              <w:bottom w:w="70" w:type="dxa"/>
              <w:right w:w="110" w:type="dxa"/>
            </w:tcMar>
          </w:tcPr>
          <w:p w14:paraId="15D9F2F3" w14:textId="77777777" w:rsidR="004B7789" w:rsidRDefault="00000000">
            <w:pPr>
              <w:spacing w:line="250" w:lineRule="auto"/>
            </w:pPr>
            <w:r>
              <w:rPr>
                <w:sz w:val="19"/>
                <w:szCs w:val="19"/>
              </w:rPr>
              <w:t>4</w:t>
            </w:r>
          </w:p>
        </w:tc>
        <w:tc>
          <w:tcPr>
            <w:tcW w:w="3400" w:type="dxa"/>
            <w:shd w:val="clear" w:color="auto" w:fill="F7F9FB"/>
            <w:tcMar>
              <w:top w:w="70" w:type="dxa"/>
              <w:left w:w="110" w:type="dxa"/>
              <w:bottom w:w="70" w:type="dxa"/>
              <w:right w:w="110" w:type="dxa"/>
            </w:tcMar>
          </w:tcPr>
          <w:p w14:paraId="654A0F78" w14:textId="77777777" w:rsidR="004B7789" w:rsidRDefault="00000000">
            <w:pPr>
              <w:spacing w:line="250" w:lineRule="auto"/>
            </w:pPr>
            <w:r>
              <w:rPr>
                <w:sz w:val="19"/>
                <w:szCs w:val="19"/>
              </w:rPr>
              <w:t xml:space="preserve">Hacer un curso básico de </w:t>
            </w:r>
            <w:proofErr w:type="spellStart"/>
            <w:r>
              <w:rPr>
                <w:sz w:val="19"/>
                <w:szCs w:val="19"/>
              </w:rPr>
              <w:t>Blueprints</w:t>
            </w:r>
            <w:proofErr w:type="spellEnd"/>
          </w:p>
        </w:tc>
        <w:tc>
          <w:tcPr>
            <w:tcW w:w="4860" w:type="dxa"/>
            <w:shd w:val="clear" w:color="auto" w:fill="F7F9FB"/>
            <w:tcMar>
              <w:top w:w="70" w:type="dxa"/>
              <w:left w:w="110" w:type="dxa"/>
              <w:bottom w:w="70" w:type="dxa"/>
              <w:right w:w="110" w:type="dxa"/>
            </w:tcMar>
          </w:tcPr>
          <w:p w14:paraId="65405B76" w14:textId="77777777" w:rsidR="004B7789" w:rsidRDefault="00000000">
            <w:pPr>
              <w:spacing w:line="250" w:lineRule="auto"/>
            </w:pPr>
            <w:r>
              <w:rPr>
                <w:sz w:val="19"/>
                <w:szCs w:val="19"/>
              </w:rPr>
              <w:t>Sabes qué es un actor, un evento y un casteo</w:t>
            </w:r>
          </w:p>
        </w:tc>
      </w:tr>
      <w:tr w:rsidR="004B7789" w14:paraId="7D3F53E4" w14:textId="77777777">
        <w:trPr>
          <w:cantSplit/>
        </w:trPr>
        <w:tc>
          <w:tcPr>
            <w:tcW w:w="1100" w:type="dxa"/>
            <w:shd w:val="clear" w:color="auto" w:fill="FFFFFF"/>
            <w:tcMar>
              <w:top w:w="70" w:type="dxa"/>
              <w:left w:w="110" w:type="dxa"/>
              <w:bottom w:w="70" w:type="dxa"/>
              <w:right w:w="110" w:type="dxa"/>
            </w:tcMar>
          </w:tcPr>
          <w:p w14:paraId="6A756F41" w14:textId="77777777" w:rsidR="004B7789" w:rsidRDefault="00000000">
            <w:pPr>
              <w:spacing w:line="250" w:lineRule="auto"/>
            </w:pPr>
            <w:r>
              <w:rPr>
                <w:sz w:val="19"/>
                <w:szCs w:val="19"/>
              </w:rPr>
              <w:t>5</w:t>
            </w:r>
          </w:p>
        </w:tc>
        <w:tc>
          <w:tcPr>
            <w:tcW w:w="3400" w:type="dxa"/>
            <w:shd w:val="clear" w:color="auto" w:fill="FFFFFF"/>
            <w:tcMar>
              <w:top w:w="70" w:type="dxa"/>
              <w:left w:w="110" w:type="dxa"/>
              <w:bottom w:w="70" w:type="dxa"/>
              <w:right w:w="110" w:type="dxa"/>
            </w:tcMar>
          </w:tcPr>
          <w:p w14:paraId="3639F159" w14:textId="77777777" w:rsidR="004B7789" w:rsidRDefault="00000000">
            <w:pPr>
              <w:spacing w:line="250" w:lineRule="auto"/>
            </w:pPr>
            <w:r>
              <w:rPr>
                <w:sz w:val="19"/>
                <w:szCs w:val="19"/>
              </w:rPr>
              <w:t>Un Character con la cámara a 160 cm caminando por una caja gris de 400 × 400</w:t>
            </w:r>
          </w:p>
        </w:tc>
        <w:tc>
          <w:tcPr>
            <w:tcW w:w="4860" w:type="dxa"/>
            <w:shd w:val="clear" w:color="auto" w:fill="FFFFFF"/>
            <w:tcMar>
              <w:top w:w="70" w:type="dxa"/>
              <w:left w:w="110" w:type="dxa"/>
              <w:bottom w:w="70" w:type="dxa"/>
              <w:right w:w="110" w:type="dxa"/>
            </w:tcMar>
          </w:tcPr>
          <w:p w14:paraId="67ECA9EA" w14:textId="77777777" w:rsidR="004B7789" w:rsidRDefault="00000000">
            <w:pPr>
              <w:spacing w:line="250" w:lineRule="auto"/>
            </w:pPr>
            <w:r>
              <w:rPr>
                <w:sz w:val="19"/>
                <w:szCs w:val="19"/>
              </w:rPr>
              <w:t>Empieza la fase 1</w:t>
            </w:r>
          </w:p>
        </w:tc>
      </w:tr>
    </w:tbl>
    <w:p w14:paraId="01824286" w14:textId="77777777" w:rsidR="004B7789" w:rsidRDefault="004B7789">
      <w:pPr>
        <w:spacing w:after="10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4B7789" w14:paraId="75670601" w14:textId="77777777">
        <w:tc>
          <w:tcPr>
            <w:tcW w:w="9360" w:type="dxa"/>
            <w:shd w:val="clear" w:color="auto" w:fill="EEF2F7"/>
            <w:tcMar>
              <w:top w:w="120" w:type="dxa"/>
              <w:left w:w="180" w:type="dxa"/>
              <w:bottom w:w="120" w:type="dxa"/>
              <w:right w:w="180" w:type="dxa"/>
            </w:tcMar>
          </w:tcPr>
          <w:p w14:paraId="7D3EC958" w14:textId="77777777" w:rsidR="004B7789" w:rsidRDefault="00000000">
            <w:pPr>
              <w:shd w:val="clear" w:color="auto" w:fill="EEF2F7"/>
              <w:spacing w:after="60"/>
            </w:pPr>
            <w:r>
              <w:rPr>
                <w:b/>
                <w:bCs/>
                <w:color w:val="1F3A5F"/>
              </w:rPr>
              <w:t>La tarea más rentable de las 750 horas es la tercera</w:t>
            </w:r>
          </w:p>
          <w:p w14:paraId="6CBF3DC9" w14:textId="77777777" w:rsidR="004B7789" w:rsidRDefault="00000000">
            <w:pPr>
              <w:shd w:val="clear" w:color="auto" w:fill="EEF2F7"/>
              <w:spacing w:after="60"/>
            </w:pPr>
            <w:r>
              <w:t xml:space="preserve">Un proyecto de </w:t>
            </w:r>
            <w:proofErr w:type="spellStart"/>
            <w:r>
              <w:t>Unreal</w:t>
            </w:r>
            <w:proofErr w:type="spellEnd"/>
            <w:r>
              <w:t xml:space="preserve"> se puede corromper, y siete meses de trabajo caben en un disco que falla en una tarde. Perder el proyecto a mitad de la producción no es un contratiempo: es no entregar.</w:t>
            </w:r>
          </w:p>
          <w:p w14:paraId="7FB24752" w14:textId="77777777" w:rsidR="004B7789" w:rsidRDefault="00000000">
            <w:pPr>
              <w:shd w:val="clear" w:color="auto" w:fill="EEF2F7"/>
              <w:spacing w:after="60"/>
            </w:pPr>
            <w:r>
              <w:t>Lo mínimo aceptable: control de versiones con Git y Git LFS, y además una copia del proyecto entero en la nube o en un disco externo, actualizada cada semana. Cinco horas ahora.</w:t>
            </w:r>
          </w:p>
        </w:tc>
      </w:tr>
    </w:tbl>
    <w:p w14:paraId="0C5E3FE4" w14:textId="77777777" w:rsidR="004B7789" w:rsidRDefault="004B7789">
      <w:pPr>
        <w:spacing w:after="200"/>
      </w:pPr>
    </w:p>
    <w:p w14:paraId="16C5B41F" w14:textId="77777777" w:rsidR="004B7789" w:rsidRDefault="00000000">
      <w:pPr>
        <w:spacing w:before="180" w:after="180"/>
        <w:ind w:left="400" w:right="400"/>
        <w:jc w:val="center"/>
      </w:pPr>
      <w:r>
        <w:rPr>
          <w:rFonts w:ascii="Cambria" w:eastAsia="Cambria" w:hAnsi="Cambria" w:cs="Cambria"/>
          <w:i/>
          <w:iCs/>
          <w:color w:val="34506E"/>
          <w:sz w:val="23"/>
          <w:szCs w:val="23"/>
        </w:rPr>
        <w:t>«Se quita todo. Se mide. Y nunca da cero.»</w:t>
      </w:r>
    </w:p>
    <w:sectPr w:rsidR="004B7789">
      <w:footerReference w:type="default" r:id="rId11"/>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49A99" w14:textId="77777777" w:rsidR="00683934" w:rsidRDefault="00683934">
      <w:r>
        <w:separator/>
      </w:r>
    </w:p>
  </w:endnote>
  <w:endnote w:type="continuationSeparator" w:id="0">
    <w:p w14:paraId="7B76D68D" w14:textId="77777777" w:rsidR="00683934" w:rsidRDefault="00683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EF028" w14:textId="77777777" w:rsidR="004B7789" w:rsidRDefault="00000000">
    <w:pPr>
      <w:pBdr>
        <w:top w:val="single" w:sz="4" w:space="6" w:color="C9D6E4"/>
      </w:pBdr>
      <w:jc w:val="right"/>
    </w:pPr>
    <w:r>
      <w:rPr>
        <w:color w:val="7A8A9A"/>
        <w:sz w:val="16"/>
        <w:szCs w:val="16"/>
      </w:rPr>
      <w:t>Emily: Project E · Documento de Diseño de Juego · v3.0</w:t>
    </w:r>
    <w:r>
      <w:rPr>
        <w:sz w:val="16"/>
        <w:szCs w:val="16"/>
      </w:rPr>
      <w:t xml:space="preserve">     </w:t>
    </w:r>
    <w:r>
      <w:rPr>
        <w:b/>
        <w:bCs/>
        <w:color w:val="7A8A9A"/>
        <w:sz w:val="16"/>
        <w:szCs w:val="16"/>
      </w:rPr>
      <w:fldChar w:fldCharType="begin"/>
    </w:r>
    <w:r>
      <w:rPr>
        <w:b/>
        <w:bCs/>
        <w:color w:val="7A8A9A"/>
        <w:sz w:val="16"/>
        <w:szCs w:val="16"/>
      </w:rPr>
      <w:instrText>PAGE</w:instrText>
    </w:r>
    <w:r>
      <w:rPr>
        <w:b/>
        <w:bCs/>
        <w:color w:val="7A8A9A"/>
        <w:sz w:val="16"/>
        <w:szCs w:val="16"/>
      </w:rPr>
      <w:fldChar w:fldCharType="separate"/>
    </w:r>
    <w:r w:rsidR="007C313A">
      <w:rPr>
        <w:b/>
        <w:bCs/>
        <w:noProof/>
        <w:color w:val="7A8A9A"/>
        <w:sz w:val="16"/>
        <w:szCs w:val="16"/>
      </w:rPr>
      <w:t>1</w:t>
    </w:r>
    <w:r>
      <w:rPr>
        <w:b/>
        <w:bCs/>
        <w:color w:val="7A8A9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335CC" w14:textId="77777777" w:rsidR="00683934" w:rsidRDefault="00683934">
      <w:r>
        <w:separator/>
      </w:r>
    </w:p>
  </w:footnote>
  <w:footnote w:type="continuationSeparator" w:id="0">
    <w:p w14:paraId="75B809DA" w14:textId="77777777" w:rsidR="00683934" w:rsidRDefault="006839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97B0F"/>
    <w:multiLevelType w:val="hybridMultilevel"/>
    <w:tmpl w:val="B2C0255C"/>
    <w:lvl w:ilvl="0" w:tplc="B3CE729A">
      <w:start w:val="1"/>
      <w:numFmt w:val="bullet"/>
      <w:lvlText w:val="●"/>
      <w:lvlJc w:val="left"/>
      <w:pPr>
        <w:ind w:left="720" w:hanging="360"/>
      </w:pPr>
    </w:lvl>
    <w:lvl w:ilvl="1" w:tplc="020A7AA6">
      <w:start w:val="1"/>
      <w:numFmt w:val="bullet"/>
      <w:lvlText w:val="○"/>
      <w:lvlJc w:val="left"/>
      <w:pPr>
        <w:ind w:left="1440" w:hanging="360"/>
      </w:pPr>
    </w:lvl>
    <w:lvl w:ilvl="2" w:tplc="BF2C799E">
      <w:start w:val="1"/>
      <w:numFmt w:val="bullet"/>
      <w:lvlText w:val="■"/>
      <w:lvlJc w:val="left"/>
      <w:pPr>
        <w:ind w:left="2160" w:hanging="360"/>
      </w:pPr>
    </w:lvl>
    <w:lvl w:ilvl="3" w:tplc="382AFB84">
      <w:start w:val="1"/>
      <w:numFmt w:val="bullet"/>
      <w:lvlText w:val="●"/>
      <w:lvlJc w:val="left"/>
      <w:pPr>
        <w:ind w:left="2880" w:hanging="360"/>
      </w:pPr>
    </w:lvl>
    <w:lvl w:ilvl="4" w:tplc="8F6236A0">
      <w:start w:val="1"/>
      <w:numFmt w:val="bullet"/>
      <w:lvlText w:val="○"/>
      <w:lvlJc w:val="left"/>
      <w:pPr>
        <w:ind w:left="3600" w:hanging="360"/>
      </w:pPr>
    </w:lvl>
    <w:lvl w:ilvl="5" w:tplc="2466A6FE">
      <w:start w:val="1"/>
      <w:numFmt w:val="bullet"/>
      <w:lvlText w:val="■"/>
      <w:lvlJc w:val="left"/>
      <w:pPr>
        <w:ind w:left="4320" w:hanging="360"/>
      </w:pPr>
    </w:lvl>
    <w:lvl w:ilvl="6" w:tplc="0C4C37EA">
      <w:start w:val="1"/>
      <w:numFmt w:val="bullet"/>
      <w:lvlText w:val="●"/>
      <w:lvlJc w:val="left"/>
      <w:pPr>
        <w:ind w:left="5040" w:hanging="360"/>
      </w:pPr>
    </w:lvl>
    <w:lvl w:ilvl="7" w:tplc="8C8E9B30">
      <w:start w:val="1"/>
      <w:numFmt w:val="bullet"/>
      <w:lvlText w:val="●"/>
      <w:lvlJc w:val="left"/>
      <w:pPr>
        <w:ind w:left="5760" w:hanging="360"/>
      </w:pPr>
    </w:lvl>
    <w:lvl w:ilvl="8" w:tplc="F0742D24">
      <w:start w:val="1"/>
      <w:numFmt w:val="bullet"/>
      <w:lvlText w:val="●"/>
      <w:lvlJc w:val="left"/>
      <w:pPr>
        <w:ind w:left="6480" w:hanging="360"/>
      </w:pPr>
    </w:lvl>
  </w:abstractNum>
  <w:abstractNum w:abstractNumId="1" w15:restartNumberingAfterBreak="0">
    <w:nsid w:val="5C3354A5"/>
    <w:multiLevelType w:val="hybridMultilevel"/>
    <w:tmpl w:val="E8DC0510"/>
    <w:lvl w:ilvl="0" w:tplc="B9EE760A">
      <w:start w:val="1"/>
      <w:numFmt w:val="decimal"/>
      <w:lvlText w:val="%1."/>
      <w:lvlJc w:val="left"/>
      <w:pPr>
        <w:ind w:left="504" w:hanging="316"/>
      </w:pPr>
    </w:lvl>
    <w:lvl w:ilvl="1" w:tplc="E6A28946">
      <w:numFmt w:val="decimal"/>
      <w:lvlText w:val=""/>
      <w:lvlJc w:val="left"/>
    </w:lvl>
    <w:lvl w:ilvl="2" w:tplc="CDACC866">
      <w:numFmt w:val="decimal"/>
      <w:lvlText w:val=""/>
      <w:lvlJc w:val="left"/>
    </w:lvl>
    <w:lvl w:ilvl="3" w:tplc="8EF2516E">
      <w:numFmt w:val="decimal"/>
      <w:lvlText w:val=""/>
      <w:lvlJc w:val="left"/>
    </w:lvl>
    <w:lvl w:ilvl="4" w:tplc="48C2AD42">
      <w:numFmt w:val="decimal"/>
      <w:lvlText w:val=""/>
      <w:lvlJc w:val="left"/>
    </w:lvl>
    <w:lvl w:ilvl="5" w:tplc="6EA63E74">
      <w:numFmt w:val="decimal"/>
      <w:lvlText w:val=""/>
      <w:lvlJc w:val="left"/>
    </w:lvl>
    <w:lvl w:ilvl="6" w:tplc="77EC2E4E">
      <w:numFmt w:val="decimal"/>
      <w:lvlText w:val=""/>
      <w:lvlJc w:val="left"/>
    </w:lvl>
    <w:lvl w:ilvl="7" w:tplc="B0C2B4B2">
      <w:numFmt w:val="decimal"/>
      <w:lvlText w:val=""/>
      <w:lvlJc w:val="left"/>
    </w:lvl>
    <w:lvl w:ilvl="8" w:tplc="80D4DE62">
      <w:numFmt w:val="decimal"/>
      <w:lvlText w:val=""/>
      <w:lvlJc w:val="left"/>
    </w:lvl>
  </w:abstractNum>
  <w:abstractNum w:abstractNumId="2" w15:restartNumberingAfterBreak="0">
    <w:nsid w:val="799B0F3D"/>
    <w:multiLevelType w:val="hybridMultilevel"/>
    <w:tmpl w:val="86248302"/>
    <w:lvl w:ilvl="0" w:tplc="86760442">
      <w:start w:val="1"/>
      <w:numFmt w:val="bullet"/>
      <w:lvlText w:val="•"/>
      <w:lvlJc w:val="left"/>
      <w:pPr>
        <w:ind w:left="460" w:hanging="259"/>
      </w:pPr>
    </w:lvl>
    <w:lvl w:ilvl="1" w:tplc="A8E27A50">
      <w:numFmt w:val="decimal"/>
      <w:lvlText w:val=""/>
      <w:lvlJc w:val="left"/>
    </w:lvl>
    <w:lvl w:ilvl="2" w:tplc="B3A418FE">
      <w:numFmt w:val="decimal"/>
      <w:lvlText w:val=""/>
      <w:lvlJc w:val="left"/>
    </w:lvl>
    <w:lvl w:ilvl="3" w:tplc="1E366084">
      <w:numFmt w:val="decimal"/>
      <w:lvlText w:val=""/>
      <w:lvlJc w:val="left"/>
    </w:lvl>
    <w:lvl w:ilvl="4" w:tplc="41B8A088">
      <w:numFmt w:val="decimal"/>
      <w:lvlText w:val=""/>
      <w:lvlJc w:val="left"/>
    </w:lvl>
    <w:lvl w:ilvl="5" w:tplc="E9306CEC">
      <w:numFmt w:val="decimal"/>
      <w:lvlText w:val=""/>
      <w:lvlJc w:val="left"/>
    </w:lvl>
    <w:lvl w:ilvl="6" w:tplc="F38A748C">
      <w:numFmt w:val="decimal"/>
      <w:lvlText w:val=""/>
      <w:lvlJc w:val="left"/>
    </w:lvl>
    <w:lvl w:ilvl="7" w:tplc="C1823284">
      <w:numFmt w:val="decimal"/>
      <w:lvlText w:val=""/>
      <w:lvlJc w:val="left"/>
    </w:lvl>
    <w:lvl w:ilvl="8" w:tplc="4538CB7E">
      <w:numFmt w:val="decimal"/>
      <w:lvlText w:val=""/>
      <w:lvlJc w:val="left"/>
    </w:lvl>
  </w:abstractNum>
  <w:num w:numId="1" w16cid:durableId="2080132900">
    <w:abstractNumId w:val="0"/>
    <w:lvlOverride w:ilvl="0">
      <w:startOverride w:val="1"/>
    </w:lvlOverride>
  </w:num>
  <w:num w:numId="2" w16cid:durableId="1130585625">
    <w:abstractNumId w:val="2"/>
    <w:lvlOverride w:ilvl="0">
      <w:startOverride w:val="1"/>
    </w:lvlOverride>
  </w:num>
  <w:num w:numId="3" w16cid:durableId="4632386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789"/>
    <w:rsid w:val="0037028C"/>
    <w:rsid w:val="004B7789"/>
    <w:rsid w:val="00683934"/>
    <w:rsid w:val="00694146"/>
    <w:rsid w:val="0075575D"/>
    <w:rsid w:val="007C313A"/>
    <w:rsid w:val="00B51813"/>
    <w:rsid w:val="00BB364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100F6"/>
  <w15:docId w15:val="{73702BC4-13CB-4B15-BDD6-17950D7DE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132</Pages>
  <Words>34186</Words>
  <Characters>188029</Characters>
  <Application>Microsoft Office Word</Application>
  <DocSecurity>0</DocSecurity>
  <Lines>1566</Lines>
  <Paragraphs>443</Paragraphs>
  <ScaleCrop>false</ScaleCrop>
  <Company/>
  <LinksUpToDate>false</LinksUpToDate>
  <CharactersWithSpaces>221772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GDD — Emily: Project E</dc:title>
  <dc:creator>Emily: Project E</dc:creator>
  <dc:description>Versión 3.0</dc:description>
  <cp:lastModifiedBy>FRANK RUBIO RUIZ CERON</cp:lastModifiedBy>
  <cp:revision>4</cp:revision>
  <dcterms:created xsi:type="dcterms:W3CDTF">2026-09-02T12:46:00Z</dcterms:created>
  <dcterms:modified xsi:type="dcterms:W3CDTF">2026-09-14T01:36:00Z</dcterms:modified>
</cp:coreProperties>
</file>