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3A248" w14:textId="77777777" w:rsidR="00030A08" w:rsidRPr="00402846" w:rsidRDefault="00000000">
      <w:pPr>
        <w:pStyle w:val="Ttulo1"/>
      </w:pPr>
      <w:bookmarkStart w:id="0" w:name="recursos_de_formacin_en_udemy"/>
      <w:r w:rsidRPr="00402846">
        <w:t>Emily: Project E — Recursos de Formación en Udemy</w:t>
      </w:r>
      <w:bookmarkEnd w:id="0"/>
    </w:p>
    <w:p w14:paraId="590563D8" w14:textId="77777777" w:rsidR="00030A08" w:rsidRPr="00402846" w:rsidRDefault="00000000">
      <w:r w:rsidRPr="00402846">
        <w:rPr>
          <w:i/>
        </w:rPr>
        <w:t>Documento nuevo · v1.0 · complementa el capítulo 11 del Plan de Producción</w:t>
      </w:r>
    </w:p>
    <w:tbl>
      <w:tblPr>
        <w:tblStyle w:val="ClarkdownTable"/>
        <w:tblW w:w="0" w:type="auto"/>
        <w:tblInd w:w="0" w:type="dxa"/>
        <w:tblLook w:val="0400" w:firstRow="0" w:lastRow="0" w:firstColumn="0" w:lastColumn="0" w:noHBand="0" w:noVBand="1"/>
      </w:tblPr>
      <w:tblGrid>
        <w:gridCol w:w="9350"/>
      </w:tblGrid>
      <w:tr w:rsidR="00030A08" w:rsidRPr="00402846" w14:paraId="219C292E" w14:textId="77777777">
        <w:tc>
          <w:tcPr>
            <w:tcW w:w="0" w:type="auto"/>
            <w:shd w:val="clear" w:color="auto" w:fill="EEF2F7"/>
          </w:tcPr>
          <w:p w14:paraId="3ED43E72" w14:textId="77777777" w:rsidR="00030A08" w:rsidRPr="00402846" w:rsidRDefault="00000000">
            <w:r w:rsidRPr="00402846">
              <w:rPr>
                <w:b/>
              </w:rPr>
              <w:t>🔷 Qué es esto, y qué no es</w:t>
            </w:r>
          </w:p>
          <w:p w14:paraId="6F6C613F" w14:textId="77777777" w:rsidR="00030A08" w:rsidRPr="00402846" w:rsidRDefault="00000000">
            <w:r w:rsidRPr="00402846">
              <w:t>Esto no es un documento de diseño ni entra en el registro de «documentos» del GDD — es una lista de apoyo para aprovechar tu plan anual de Udemy, y se actualiza sin ceremonia cuando haga falta.</w:t>
            </w:r>
          </w:p>
          <w:p w14:paraId="2BDB92D1" w14:textId="77777777" w:rsidR="00030A08" w:rsidRPr="00402846" w:rsidRDefault="00000000">
            <w:r w:rsidRPr="00402846">
              <w:t>Cada curso está pensado para reforzar una tarea concreta del Plan de Producción, no para repetir lo que tus propios documentos ya deciden. El «qué» de Emily: Project E ya está cerrado; estos cursos son para el «cómo» genérico de cada herramienta.</w:t>
            </w:r>
          </w:p>
        </w:tc>
      </w:tr>
      <w:tr w:rsidR="00030A08" w:rsidRPr="00402846" w14:paraId="0B739999" w14:textId="77777777">
        <w:tc>
          <w:tcPr>
            <w:tcW w:w="0" w:type="auto"/>
            <w:shd w:val="clear" w:color="auto" w:fill="EEF2F7"/>
          </w:tcPr>
          <w:p w14:paraId="7EE48799" w14:textId="77777777" w:rsidR="00030A08" w:rsidRPr="00402846" w:rsidRDefault="00000000">
            <w:r w:rsidRPr="00402846">
              <w:rPr>
                <w:b/>
              </w:rPr>
              <w:t>⚠ Antes de apuntarte a cualquiera de estos</w:t>
            </w:r>
          </w:p>
          <w:p w14:paraId="2032FA23" w14:textId="77777777" w:rsidR="00030A08" w:rsidRPr="00402846" w:rsidRDefault="00000000">
            <w:r w:rsidRPr="00402846">
              <w:t>El plan Personal de Udemy no es el catálogo completo: es una selección de cursos que cada instructor decide incluir en la suscripción, y esa selección cambia. Todos los cursos de aquí existen y están activos en Udemy a la fecha de este documento, pero solo tú puedes confirmar si están dentro de tu plan — Udemy lo marca en la propia ficha del curso cuando entras con tu cuenta.</w:t>
            </w:r>
          </w:p>
          <w:p w14:paraId="5EB2C670" w14:textId="77777777" w:rsidR="00030A08" w:rsidRPr="00402846" w:rsidRDefault="00000000">
            <w:r w:rsidRPr="00402846">
              <w:t>Si alguno no está incluido, casi siempre hay dos o tres alternativas muy parecidas del mismo tema — busca por las palabras clave de la columna «Tema» y compara valoraciones.</w:t>
            </w:r>
          </w:p>
        </w:tc>
      </w:tr>
    </w:tbl>
    <w:p w14:paraId="6CD82D10" w14:textId="77777777" w:rsidR="00030A08" w:rsidRPr="00402846" w:rsidRDefault="00000000">
      <w:pPr>
        <w:pStyle w:val="Ttulo2"/>
      </w:pPr>
      <w:bookmarkStart w:id="1" w:name="lista_en_espaol"/>
      <w:r w:rsidRPr="00402846">
        <w:t>Lista en español</w:t>
      </w:r>
      <w:bookmarkEnd w:id="1"/>
    </w:p>
    <w:tbl>
      <w:tblPr>
        <w:tblStyle w:val="ClarkdownTable"/>
        <w:tblW w:w="0" w:type="auto"/>
        <w:tblInd w:w="0" w:type="dxa"/>
        <w:tblLook w:val="0420" w:firstRow="1" w:lastRow="0" w:firstColumn="0" w:lastColumn="0" w:noHBand="0" w:noVBand="1"/>
      </w:tblPr>
      <w:tblGrid>
        <w:gridCol w:w="1966"/>
        <w:gridCol w:w="2158"/>
        <w:gridCol w:w="598"/>
        <w:gridCol w:w="4628"/>
      </w:tblGrid>
      <w:tr w:rsidR="00030A08" w:rsidRPr="00402846" w14:paraId="0D144887" w14:textId="77777777">
        <w:trPr>
          <w:tblHeader/>
        </w:trPr>
        <w:tc>
          <w:tcPr>
            <w:tcW w:w="0" w:type="auto"/>
            <w:shd w:val="clear" w:color="auto" w:fill="1F3A5F"/>
          </w:tcPr>
          <w:p w14:paraId="3C45BEA4" w14:textId="77777777" w:rsidR="00030A08" w:rsidRPr="00402846" w:rsidRDefault="00000000">
            <w:r w:rsidRPr="00402846">
              <w:rPr>
                <w:b/>
              </w:rPr>
              <w:t>Tema</w:t>
            </w:r>
          </w:p>
        </w:tc>
        <w:tc>
          <w:tcPr>
            <w:tcW w:w="0" w:type="auto"/>
            <w:shd w:val="clear" w:color="auto" w:fill="1F3A5F"/>
          </w:tcPr>
          <w:p w14:paraId="5AAF6EEC" w14:textId="77777777" w:rsidR="00030A08" w:rsidRPr="00402846" w:rsidRDefault="00000000">
            <w:r w:rsidRPr="00402846">
              <w:rPr>
                <w:b/>
              </w:rPr>
              <w:t>Curso recomendado</w:t>
            </w:r>
          </w:p>
        </w:tc>
        <w:tc>
          <w:tcPr>
            <w:tcW w:w="0" w:type="auto"/>
            <w:shd w:val="clear" w:color="auto" w:fill="1F3A5F"/>
          </w:tcPr>
          <w:p w14:paraId="173F294E" w14:textId="77777777" w:rsidR="00030A08" w:rsidRPr="00402846" w:rsidRDefault="00000000">
            <w:r w:rsidRPr="00402846">
              <w:rPr>
                <w:b/>
              </w:rPr>
              <w:t>Fase</w:t>
            </w:r>
          </w:p>
        </w:tc>
        <w:tc>
          <w:tcPr>
            <w:tcW w:w="0" w:type="auto"/>
            <w:shd w:val="clear" w:color="auto" w:fill="1F3A5F"/>
          </w:tcPr>
          <w:p w14:paraId="6D205971" w14:textId="77777777" w:rsidR="00030A08" w:rsidRPr="00402846" w:rsidRDefault="00000000">
            <w:r w:rsidRPr="00402846">
              <w:rPr>
                <w:b/>
              </w:rPr>
              <w:t>Nota</w:t>
            </w:r>
          </w:p>
        </w:tc>
      </w:tr>
      <w:tr w:rsidR="00030A08" w:rsidRPr="00402846" w14:paraId="5F31C6D9" w14:textId="77777777">
        <w:tc>
          <w:tcPr>
            <w:tcW w:w="0" w:type="auto"/>
            <w:shd w:val="clear" w:color="auto" w:fill="FFFFFF"/>
          </w:tcPr>
          <w:p w14:paraId="5E2F1BE9" w14:textId="77777777" w:rsidR="00030A08" w:rsidRPr="00402846" w:rsidRDefault="00000000">
            <w:proofErr w:type="spellStart"/>
            <w:r w:rsidRPr="00402846">
              <w:t>Unreal</w:t>
            </w:r>
            <w:proofErr w:type="spellEnd"/>
            <w:r w:rsidRPr="00402846">
              <w:t xml:space="preserve"> </w:t>
            </w:r>
            <w:proofErr w:type="spellStart"/>
            <w:r w:rsidRPr="00402846">
              <w:t>Engine</w:t>
            </w:r>
            <w:proofErr w:type="spellEnd"/>
            <w:r w:rsidRPr="00402846">
              <w:t xml:space="preserve"> 5 y </w:t>
            </w:r>
            <w:proofErr w:type="spellStart"/>
            <w:r w:rsidRPr="00402846">
              <w:t>Blueprints</w:t>
            </w:r>
            <w:proofErr w:type="spellEnd"/>
            <w:r w:rsidRPr="00402846">
              <w:t>, fundamentos</w:t>
            </w:r>
          </w:p>
        </w:tc>
        <w:tc>
          <w:tcPr>
            <w:tcW w:w="0" w:type="auto"/>
            <w:shd w:val="clear" w:color="auto" w:fill="FFFFFF"/>
          </w:tcPr>
          <w:p w14:paraId="504EB4AD" w14:textId="77777777" w:rsidR="00030A08" w:rsidRPr="00402846" w:rsidRDefault="00000000">
            <w:hyperlink r:id="rId5">
              <w:proofErr w:type="spellStart"/>
              <w:r w:rsidRPr="00402846">
                <w:rPr>
                  <w:rStyle w:val="Hipervnculo"/>
                </w:rPr>
                <w:t>Unreal</w:t>
              </w:r>
              <w:proofErr w:type="spellEnd"/>
              <w:r w:rsidRPr="00402846">
                <w:rPr>
                  <w:rStyle w:val="Hipervnculo"/>
                </w:rPr>
                <w:t xml:space="preserve"> </w:t>
              </w:r>
              <w:proofErr w:type="spellStart"/>
              <w:r w:rsidRPr="00402846">
                <w:rPr>
                  <w:rStyle w:val="Hipervnculo"/>
                </w:rPr>
                <w:t>Engine</w:t>
              </w:r>
              <w:proofErr w:type="spellEnd"/>
              <w:r w:rsidRPr="00402846">
                <w:rPr>
                  <w:rStyle w:val="Hipervnculo"/>
                </w:rPr>
                <w:t xml:space="preserve"> 5: Curso de D</w:t>
              </w:r>
              <w:r w:rsidRPr="00402846">
                <w:rPr>
                  <w:rStyle w:val="Hipervnculo"/>
                </w:rPr>
                <w:t>e</w:t>
              </w:r>
              <w:r w:rsidRPr="00402846">
                <w:rPr>
                  <w:rStyle w:val="Hipervnculo"/>
                </w:rPr>
                <w:t xml:space="preserve">sarrollo con </w:t>
              </w:r>
              <w:proofErr w:type="spellStart"/>
              <w:r w:rsidRPr="00402846">
                <w:rPr>
                  <w:rStyle w:val="Hipervnculo"/>
                </w:rPr>
                <w:t>Blueprints</w:t>
              </w:r>
              <w:proofErr w:type="spellEnd"/>
            </w:hyperlink>
          </w:p>
        </w:tc>
        <w:tc>
          <w:tcPr>
            <w:tcW w:w="0" w:type="auto"/>
            <w:shd w:val="clear" w:color="auto" w:fill="FFFFFF"/>
          </w:tcPr>
          <w:p w14:paraId="7676346D" w14:textId="77777777" w:rsidR="00030A08" w:rsidRPr="00402846" w:rsidRDefault="00000000">
            <w:r w:rsidRPr="00402846">
              <w:t>F0 · F1</w:t>
            </w:r>
          </w:p>
        </w:tc>
        <w:tc>
          <w:tcPr>
            <w:tcW w:w="0" w:type="auto"/>
            <w:shd w:val="clear" w:color="auto" w:fill="FFFFFF"/>
          </w:tcPr>
          <w:p w14:paraId="2FC622CC" w14:textId="77777777" w:rsidR="00030A08" w:rsidRPr="00402846" w:rsidRDefault="00000000">
            <w:r w:rsidRPr="00402846">
              <w:t xml:space="preserve">Es </w:t>
            </w:r>
            <w:proofErr w:type="spellStart"/>
            <w:r w:rsidRPr="00402846">
              <w:t>Blueprints</w:t>
            </w:r>
            <w:proofErr w:type="spellEnd"/>
            <w:r w:rsidRPr="00402846">
              <w:t xml:space="preserve"> puro, sin C++ — coincide con la decisión ya cerrada en el capítulo 50.1 del GDD</w:t>
            </w:r>
          </w:p>
        </w:tc>
      </w:tr>
      <w:tr w:rsidR="00030A08" w:rsidRPr="00402846" w14:paraId="2EC3CDD9" w14:textId="77777777">
        <w:tc>
          <w:tcPr>
            <w:tcW w:w="0" w:type="auto"/>
            <w:shd w:val="clear" w:color="auto" w:fill="F7F9FB"/>
          </w:tcPr>
          <w:p w14:paraId="13A64B66" w14:textId="77777777" w:rsidR="00030A08" w:rsidRPr="00402846" w:rsidRDefault="00000000">
            <w:r w:rsidRPr="00402846">
              <w:t xml:space="preserve">UI/UX y HUD en </w:t>
            </w:r>
            <w:proofErr w:type="spellStart"/>
            <w:r w:rsidRPr="00402846">
              <w:t>Unreal</w:t>
            </w:r>
            <w:proofErr w:type="spellEnd"/>
            <w:r w:rsidRPr="00402846">
              <w:t xml:space="preserve"> (UMG)</w:t>
            </w:r>
          </w:p>
        </w:tc>
        <w:tc>
          <w:tcPr>
            <w:tcW w:w="0" w:type="auto"/>
            <w:shd w:val="clear" w:color="auto" w:fill="F7F9FB"/>
          </w:tcPr>
          <w:p w14:paraId="6DA7565A" w14:textId="77777777" w:rsidR="00030A08" w:rsidRPr="00402846" w:rsidRDefault="00000000">
            <w:hyperlink r:id="rId6">
              <w:r w:rsidRPr="00402846">
                <w:rPr>
                  <w:rStyle w:val="Hipervnculo"/>
                </w:rPr>
                <w:t xml:space="preserve">Curso </w:t>
              </w:r>
              <w:proofErr w:type="spellStart"/>
              <w:r w:rsidRPr="00402846">
                <w:rPr>
                  <w:rStyle w:val="Hipervnculo"/>
                </w:rPr>
                <w:t>Unreal</w:t>
              </w:r>
              <w:proofErr w:type="spellEnd"/>
              <w:r w:rsidRPr="00402846">
                <w:rPr>
                  <w:rStyle w:val="Hipervnculo"/>
                </w:rPr>
                <w:t xml:space="preserve"> </w:t>
              </w:r>
              <w:proofErr w:type="spellStart"/>
              <w:r w:rsidRPr="00402846">
                <w:rPr>
                  <w:rStyle w:val="Hipervnculo"/>
                </w:rPr>
                <w:t>Engine</w:t>
              </w:r>
              <w:proofErr w:type="spellEnd"/>
              <w:r w:rsidRPr="00402846">
                <w:rPr>
                  <w:rStyle w:val="Hipervnculo"/>
                </w:rPr>
                <w:t xml:space="preserve"> 5: Hazte PRO con </w:t>
              </w:r>
              <w:proofErr w:type="spellStart"/>
              <w:r w:rsidRPr="00402846">
                <w:rPr>
                  <w:rStyle w:val="Hipervnculo"/>
                </w:rPr>
                <w:t>Blueprints</w:t>
              </w:r>
              <w:proofErr w:type="spellEnd"/>
            </w:hyperlink>
          </w:p>
        </w:tc>
        <w:tc>
          <w:tcPr>
            <w:tcW w:w="0" w:type="auto"/>
            <w:shd w:val="clear" w:color="auto" w:fill="F7F9FB"/>
          </w:tcPr>
          <w:p w14:paraId="47A8B3C7" w14:textId="77777777" w:rsidR="00030A08" w:rsidRPr="00402846" w:rsidRDefault="00000000">
            <w:r w:rsidRPr="00402846">
              <w:t>F1 · F2</w:t>
            </w:r>
          </w:p>
        </w:tc>
        <w:tc>
          <w:tcPr>
            <w:tcW w:w="0" w:type="auto"/>
            <w:shd w:val="clear" w:color="auto" w:fill="F7F9FB"/>
          </w:tcPr>
          <w:p w14:paraId="2E05C784" w14:textId="77777777" w:rsidR="00030A08" w:rsidRPr="00402846" w:rsidRDefault="00000000">
            <w:r w:rsidRPr="00402846">
              <w:t xml:space="preserve">⚠ No encontré un curso en español dedicado solo a UMG — este de </w:t>
            </w:r>
            <w:proofErr w:type="spellStart"/>
            <w:r w:rsidRPr="00402846">
              <w:t>Blueprints</w:t>
            </w:r>
            <w:proofErr w:type="spellEnd"/>
            <w:r w:rsidRPr="00402846">
              <w:t xml:space="preserve"> generales incluye menús y widgets como parte del temario. Si buscas algo más específico, las opciones en inglés de esta misma tabla lo cubren mejor</w:t>
            </w:r>
          </w:p>
        </w:tc>
      </w:tr>
      <w:tr w:rsidR="00030A08" w:rsidRPr="00402846" w14:paraId="3AA63073" w14:textId="77777777">
        <w:tc>
          <w:tcPr>
            <w:tcW w:w="0" w:type="auto"/>
            <w:shd w:val="clear" w:color="auto" w:fill="FFFFFF"/>
          </w:tcPr>
          <w:p w14:paraId="28BCCED5" w14:textId="77777777" w:rsidR="00030A08" w:rsidRPr="00402846" w:rsidRDefault="00000000">
            <w:r w:rsidRPr="00402846">
              <w:lastRenderedPageBreak/>
              <w:t>Blender: modelado y UV para videojuegos</w:t>
            </w:r>
          </w:p>
        </w:tc>
        <w:tc>
          <w:tcPr>
            <w:tcW w:w="0" w:type="auto"/>
            <w:shd w:val="clear" w:color="auto" w:fill="FFFFFF"/>
          </w:tcPr>
          <w:p w14:paraId="6E57826A" w14:textId="77777777" w:rsidR="00030A08" w:rsidRPr="00402846" w:rsidRDefault="00000000">
            <w:hyperlink r:id="rId7">
              <w:r w:rsidRPr="00402846">
                <w:rPr>
                  <w:rStyle w:val="Hipervnculo"/>
                </w:rPr>
                <w:t>Blender 4.X: Modelado y texturizado enfocado a videojuegos</w:t>
              </w:r>
            </w:hyperlink>
          </w:p>
        </w:tc>
        <w:tc>
          <w:tcPr>
            <w:tcW w:w="0" w:type="auto"/>
            <w:shd w:val="clear" w:color="auto" w:fill="FFFFFF"/>
          </w:tcPr>
          <w:p w14:paraId="2E330FD3" w14:textId="77777777" w:rsidR="00030A08" w:rsidRPr="00402846" w:rsidRDefault="00000000">
            <w:r w:rsidRPr="00402846">
              <w:t>F2</w:t>
            </w:r>
          </w:p>
        </w:tc>
        <w:tc>
          <w:tcPr>
            <w:tcW w:w="0" w:type="auto"/>
            <w:shd w:val="clear" w:color="auto" w:fill="FFFFFF"/>
          </w:tcPr>
          <w:p w14:paraId="77F2DA1B" w14:textId="77777777" w:rsidR="00030A08" w:rsidRPr="00402846" w:rsidRDefault="00000000">
            <w:r w:rsidRPr="00402846">
              <w:t>Cubre modelado y texturizado juntos, que es justo el flujo del capítulo 5.3.1 del Plan de Producción</w:t>
            </w:r>
          </w:p>
        </w:tc>
      </w:tr>
      <w:tr w:rsidR="00030A08" w:rsidRPr="00402846" w14:paraId="04CED254" w14:textId="77777777">
        <w:tc>
          <w:tcPr>
            <w:tcW w:w="0" w:type="auto"/>
            <w:shd w:val="clear" w:color="auto" w:fill="F7F9FB"/>
          </w:tcPr>
          <w:p w14:paraId="149D8253" w14:textId="77777777" w:rsidR="00030A08" w:rsidRPr="00402846" w:rsidRDefault="00000000">
            <w:r w:rsidRPr="00402846">
              <w:t>Blender: esculpido de personajes</w:t>
            </w:r>
          </w:p>
        </w:tc>
        <w:tc>
          <w:tcPr>
            <w:tcW w:w="0" w:type="auto"/>
            <w:shd w:val="clear" w:color="auto" w:fill="F7F9FB"/>
          </w:tcPr>
          <w:p w14:paraId="799D55C2" w14:textId="77777777" w:rsidR="00030A08" w:rsidRPr="00402846" w:rsidRDefault="00000000">
            <w:hyperlink r:id="rId8">
              <w:r w:rsidRPr="00402846">
                <w:rPr>
                  <w:rStyle w:val="Hipervnculo"/>
                </w:rPr>
                <w:t>Escultura de personajes con Blender</w:t>
              </w:r>
            </w:hyperlink>
          </w:p>
        </w:tc>
        <w:tc>
          <w:tcPr>
            <w:tcW w:w="0" w:type="auto"/>
            <w:shd w:val="clear" w:color="auto" w:fill="F7F9FB"/>
          </w:tcPr>
          <w:p w14:paraId="23EFE8BE" w14:textId="77777777" w:rsidR="00030A08" w:rsidRPr="00402846" w:rsidRDefault="00000000">
            <w:r w:rsidRPr="00402846">
              <w:t>F3</w:t>
            </w:r>
          </w:p>
        </w:tc>
        <w:tc>
          <w:tcPr>
            <w:tcW w:w="0" w:type="auto"/>
            <w:shd w:val="clear" w:color="auto" w:fill="F7F9FB"/>
          </w:tcPr>
          <w:p w14:paraId="45C07ED7" w14:textId="77777777" w:rsidR="00030A08" w:rsidRPr="00402846" w:rsidRDefault="00000000">
            <w:r w:rsidRPr="00402846">
              <w:t xml:space="preserve">Para el modelo de </w:t>
            </w:r>
            <w:proofErr w:type="spellStart"/>
            <w:r w:rsidRPr="00402846">
              <w:t>Syairah</w:t>
            </w:r>
            <w:proofErr w:type="spellEnd"/>
            <w:r w:rsidRPr="00402846">
              <w:t xml:space="preserve"> — modo Esculpir y </w:t>
            </w:r>
            <w:proofErr w:type="spellStart"/>
            <w:r w:rsidRPr="00402846">
              <w:t>Multires</w:t>
            </w:r>
            <w:proofErr w:type="spellEnd"/>
            <w:r w:rsidRPr="00402846">
              <w:t>, según el capítulo 5.4.1 del Plan</w:t>
            </w:r>
          </w:p>
        </w:tc>
      </w:tr>
      <w:tr w:rsidR="00030A08" w:rsidRPr="00402846" w14:paraId="39F5FE10" w14:textId="77777777">
        <w:tc>
          <w:tcPr>
            <w:tcW w:w="0" w:type="auto"/>
            <w:shd w:val="clear" w:color="auto" w:fill="FFFFFF"/>
          </w:tcPr>
          <w:p w14:paraId="0D679A4A" w14:textId="77777777" w:rsidR="00030A08" w:rsidRPr="00402846" w:rsidRDefault="00000000">
            <w:r w:rsidRPr="00402846">
              <w:t xml:space="preserve">Blender: </w:t>
            </w:r>
            <w:proofErr w:type="spellStart"/>
            <w:r w:rsidRPr="00402846">
              <w:t>rigging</w:t>
            </w:r>
            <w:proofErr w:type="spellEnd"/>
            <w:r w:rsidRPr="00402846">
              <w:t xml:space="preserve"> y animación básica</w:t>
            </w:r>
          </w:p>
        </w:tc>
        <w:tc>
          <w:tcPr>
            <w:tcW w:w="0" w:type="auto"/>
            <w:shd w:val="clear" w:color="auto" w:fill="FFFFFF"/>
          </w:tcPr>
          <w:p w14:paraId="5A96BE15" w14:textId="77777777" w:rsidR="00030A08" w:rsidRPr="00402846" w:rsidRDefault="00000000">
            <w:hyperlink r:id="rId9">
              <w:r w:rsidRPr="00402846">
                <w:rPr>
                  <w:rStyle w:val="Hipervnculo"/>
                </w:rPr>
                <w:t>Blender, Introducción a la creación de personajes 3D</w:t>
              </w:r>
            </w:hyperlink>
          </w:p>
        </w:tc>
        <w:tc>
          <w:tcPr>
            <w:tcW w:w="0" w:type="auto"/>
            <w:shd w:val="clear" w:color="auto" w:fill="FFFFFF"/>
          </w:tcPr>
          <w:p w14:paraId="6407041E" w14:textId="77777777" w:rsidR="00030A08" w:rsidRPr="00402846" w:rsidRDefault="00000000">
            <w:r w:rsidRPr="00402846">
              <w:t>F3</w:t>
            </w:r>
          </w:p>
        </w:tc>
        <w:tc>
          <w:tcPr>
            <w:tcW w:w="0" w:type="auto"/>
            <w:shd w:val="clear" w:color="auto" w:fill="FFFFFF"/>
          </w:tcPr>
          <w:p w14:paraId="7C35E097" w14:textId="77777777" w:rsidR="00030A08" w:rsidRPr="00402846" w:rsidRDefault="00000000">
            <w:r w:rsidRPr="00402846">
              <w:t xml:space="preserve">⚠ No encontré un curso en español centrado solo en </w:t>
            </w:r>
            <w:proofErr w:type="spellStart"/>
            <w:r w:rsidRPr="00402846">
              <w:t>Rigify</w:t>
            </w:r>
            <w:proofErr w:type="spellEnd"/>
            <w:r w:rsidRPr="00402846">
              <w:t xml:space="preserve"> — este cubre personaje completo, </w:t>
            </w:r>
            <w:proofErr w:type="spellStart"/>
            <w:r w:rsidRPr="00402846">
              <w:t>rigging</w:t>
            </w:r>
            <w:proofErr w:type="spellEnd"/>
            <w:r w:rsidRPr="00402846">
              <w:t xml:space="preserve"> incluido, aunque no en el mismo detalle que las opciones en inglés</w:t>
            </w:r>
          </w:p>
        </w:tc>
      </w:tr>
      <w:tr w:rsidR="00030A08" w:rsidRPr="00402846" w14:paraId="6CBA5700" w14:textId="77777777">
        <w:tc>
          <w:tcPr>
            <w:tcW w:w="0" w:type="auto"/>
            <w:shd w:val="clear" w:color="auto" w:fill="F7F9FB"/>
          </w:tcPr>
          <w:p w14:paraId="2D20735F" w14:textId="77777777" w:rsidR="00030A08" w:rsidRPr="00402846" w:rsidRDefault="00000000">
            <w:r w:rsidRPr="00402846">
              <w:t xml:space="preserve">Texturizado PBR y materiales en </w:t>
            </w:r>
            <w:proofErr w:type="spellStart"/>
            <w:r w:rsidRPr="00402846">
              <w:t>Unreal</w:t>
            </w:r>
            <w:proofErr w:type="spellEnd"/>
          </w:p>
        </w:tc>
        <w:tc>
          <w:tcPr>
            <w:tcW w:w="0" w:type="auto"/>
            <w:shd w:val="clear" w:color="auto" w:fill="F7F9FB"/>
          </w:tcPr>
          <w:p w14:paraId="50F6C8E5" w14:textId="77777777" w:rsidR="00030A08" w:rsidRPr="00402846" w:rsidRDefault="00000000">
            <w:hyperlink r:id="rId10">
              <w:proofErr w:type="spellStart"/>
              <w:r w:rsidRPr="00402846">
                <w:rPr>
                  <w:rStyle w:val="Hipervnculo"/>
                </w:rPr>
                <w:t>Unreal</w:t>
              </w:r>
              <w:proofErr w:type="spellEnd"/>
              <w:r w:rsidRPr="00402846">
                <w:rPr>
                  <w:rStyle w:val="Hipervnculo"/>
                </w:rPr>
                <w:t xml:space="preserve"> </w:t>
              </w:r>
              <w:proofErr w:type="spellStart"/>
              <w:r w:rsidRPr="00402846">
                <w:rPr>
                  <w:rStyle w:val="Hipervnculo"/>
                </w:rPr>
                <w:t>Engine</w:t>
              </w:r>
              <w:proofErr w:type="spellEnd"/>
              <w:r w:rsidRPr="00402846">
                <w:rPr>
                  <w:rStyle w:val="Hipervnculo"/>
                </w:rPr>
                <w:t xml:space="preserve"> 4 - Creación de materiales desde 0 </w:t>
              </w:r>
              <w:proofErr w:type="spellStart"/>
              <w:r w:rsidRPr="00402846">
                <w:rPr>
                  <w:rStyle w:val="Hipervnculo"/>
                </w:rPr>
                <w:t>a</w:t>
              </w:r>
              <w:proofErr w:type="spellEnd"/>
              <w:r w:rsidRPr="00402846">
                <w:rPr>
                  <w:rStyle w:val="Hipervnculo"/>
                </w:rPr>
                <w:t xml:space="preserve"> AVANZADO</w:t>
              </w:r>
            </w:hyperlink>
          </w:p>
        </w:tc>
        <w:tc>
          <w:tcPr>
            <w:tcW w:w="0" w:type="auto"/>
            <w:shd w:val="clear" w:color="auto" w:fill="F7F9FB"/>
          </w:tcPr>
          <w:p w14:paraId="2685DAAD" w14:textId="77777777" w:rsidR="00030A08" w:rsidRPr="00402846" w:rsidRDefault="00000000">
            <w:r w:rsidRPr="00402846">
              <w:t>F2</w:t>
            </w:r>
          </w:p>
        </w:tc>
        <w:tc>
          <w:tcPr>
            <w:tcW w:w="0" w:type="auto"/>
            <w:shd w:val="clear" w:color="auto" w:fill="F7F9FB"/>
          </w:tcPr>
          <w:p w14:paraId="7822DE62" w14:textId="77777777" w:rsidR="00030A08" w:rsidRPr="00402846" w:rsidRDefault="00000000">
            <w:r w:rsidRPr="00402846">
              <w:t>Es de UE4, pero el editor de materiales apenas cambió en UE5 — los nodos y la lógica son los mismos</w:t>
            </w:r>
          </w:p>
        </w:tc>
      </w:tr>
      <w:tr w:rsidR="00030A08" w:rsidRPr="00402846" w14:paraId="0D3602CB" w14:textId="77777777">
        <w:tc>
          <w:tcPr>
            <w:tcW w:w="0" w:type="auto"/>
            <w:shd w:val="clear" w:color="auto" w:fill="FFFFFF"/>
          </w:tcPr>
          <w:p w14:paraId="43A88F83" w14:textId="77777777" w:rsidR="00030A08" w:rsidRPr="00402846" w:rsidRDefault="00000000">
            <w:r w:rsidRPr="00402846">
              <w:t>Iluminación en UE5 para atmósfera de terror</w:t>
            </w:r>
          </w:p>
        </w:tc>
        <w:tc>
          <w:tcPr>
            <w:tcW w:w="0" w:type="auto"/>
            <w:shd w:val="clear" w:color="auto" w:fill="FFFFFF"/>
          </w:tcPr>
          <w:p w14:paraId="34967FD0" w14:textId="77777777" w:rsidR="00030A08" w:rsidRPr="00402846" w:rsidRDefault="00000000">
            <w:hyperlink r:id="rId11">
              <w:proofErr w:type="spellStart"/>
              <w:r w:rsidRPr="00402846">
                <w:rPr>
                  <w:rStyle w:val="Hipervnculo"/>
                </w:rPr>
                <w:t>Unreal</w:t>
              </w:r>
              <w:proofErr w:type="spellEnd"/>
              <w:r w:rsidRPr="00402846">
                <w:rPr>
                  <w:rStyle w:val="Hipervnculo"/>
                </w:rPr>
                <w:t xml:space="preserve"> </w:t>
              </w:r>
              <w:proofErr w:type="spellStart"/>
              <w:r w:rsidRPr="00402846">
                <w:rPr>
                  <w:rStyle w:val="Hipervnculo"/>
                </w:rPr>
                <w:t>Engine</w:t>
              </w:r>
              <w:proofErr w:type="spellEnd"/>
              <w:r w:rsidRPr="00402846">
                <w:rPr>
                  <w:rStyle w:val="Hipervnculo"/>
                </w:rPr>
                <w:t xml:space="preserve"> 5: Terror Atmosférico y </w:t>
              </w:r>
              <w:proofErr w:type="spellStart"/>
              <w:r w:rsidRPr="00402846">
                <w:rPr>
                  <w:rStyle w:val="Hipervnculo"/>
                </w:rPr>
                <w:t>Blueprints</w:t>
              </w:r>
              <w:proofErr w:type="spellEnd"/>
              <w:r w:rsidRPr="00402846">
                <w:rPr>
                  <w:rStyle w:val="Hipervnculo"/>
                </w:rPr>
                <w:t xml:space="preserve"> desde cero</w:t>
              </w:r>
            </w:hyperlink>
          </w:p>
        </w:tc>
        <w:tc>
          <w:tcPr>
            <w:tcW w:w="0" w:type="auto"/>
            <w:shd w:val="clear" w:color="auto" w:fill="FFFFFF"/>
          </w:tcPr>
          <w:p w14:paraId="0CB225A2" w14:textId="77777777" w:rsidR="00030A08" w:rsidRPr="00402846" w:rsidRDefault="00000000">
            <w:r w:rsidRPr="00402846">
              <w:t>F4</w:t>
            </w:r>
          </w:p>
        </w:tc>
        <w:tc>
          <w:tcPr>
            <w:tcW w:w="0" w:type="auto"/>
            <w:shd w:val="clear" w:color="auto" w:fill="FFFFFF"/>
          </w:tcPr>
          <w:p w14:paraId="295A6DE0" w14:textId="77777777" w:rsidR="00030A08" w:rsidRPr="00402846" w:rsidRDefault="00000000">
            <w:r w:rsidRPr="00402846">
              <w:t>🔷 El hallazgo más útil de toda la lista — un curso en español pensado exactamente para el género de Emily: Project E</w:t>
            </w:r>
          </w:p>
        </w:tc>
      </w:tr>
      <w:tr w:rsidR="00030A08" w:rsidRPr="00402846" w14:paraId="14CE1C7C" w14:textId="77777777">
        <w:tc>
          <w:tcPr>
            <w:tcW w:w="0" w:type="auto"/>
            <w:shd w:val="clear" w:color="auto" w:fill="F7F9FB"/>
          </w:tcPr>
          <w:p w14:paraId="6C15E61B" w14:textId="77777777" w:rsidR="00030A08" w:rsidRPr="00402846" w:rsidRDefault="00000000">
            <w:r w:rsidRPr="00402846">
              <w:t>Diseño y edición de sonido</w:t>
            </w:r>
          </w:p>
        </w:tc>
        <w:tc>
          <w:tcPr>
            <w:tcW w:w="0" w:type="auto"/>
            <w:shd w:val="clear" w:color="auto" w:fill="F7F9FB"/>
          </w:tcPr>
          <w:p w14:paraId="1F299B23" w14:textId="77777777" w:rsidR="00030A08" w:rsidRPr="00402846" w:rsidRDefault="00000000">
            <w:hyperlink r:id="rId12">
              <w:r w:rsidRPr="00402846">
                <w:rPr>
                  <w:rStyle w:val="Hipervnculo"/>
                </w:rPr>
                <w:t xml:space="preserve">Audacity: curso completo de edición de audio para </w:t>
              </w:r>
              <w:proofErr w:type="spellStart"/>
              <w:r w:rsidRPr="00402846">
                <w:rPr>
                  <w:rStyle w:val="Hipervnculo"/>
                </w:rPr>
                <w:t>Dummies</w:t>
              </w:r>
              <w:proofErr w:type="spellEnd"/>
            </w:hyperlink>
          </w:p>
        </w:tc>
        <w:tc>
          <w:tcPr>
            <w:tcW w:w="0" w:type="auto"/>
            <w:shd w:val="clear" w:color="auto" w:fill="F7F9FB"/>
          </w:tcPr>
          <w:p w14:paraId="1A3154F9" w14:textId="77777777" w:rsidR="00030A08" w:rsidRPr="00402846" w:rsidRDefault="00000000">
            <w:r w:rsidRPr="00402846">
              <w:t>F4</w:t>
            </w:r>
          </w:p>
        </w:tc>
        <w:tc>
          <w:tcPr>
            <w:tcW w:w="0" w:type="auto"/>
            <w:shd w:val="clear" w:color="auto" w:fill="F7F9FB"/>
          </w:tcPr>
          <w:p w14:paraId="7195A454" w14:textId="77777777" w:rsidR="00030A08" w:rsidRPr="00402846" w:rsidRDefault="00000000">
            <w:r w:rsidRPr="00402846">
              <w:t>Es la misma herramienta que ya recomienda el capítulo 5.5.1 del Plan de Producción</w:t>
            </w:r>
          </w:p>
        </w:tc>
      </w:tr>
      <w:tr w:rsidR="00030A08" w:rsidRPr="00402846" w14:paraId="1363DEE2" w14:textId="77777777">
        <w:tc>
          <w:tcPr>
            <w:tcW w:w="0" w:type="auto"/>
            <w:shd w:val="clear" w:color="auto" w:fill="FFFFFF"/>
          </w:tcPr>
          <w:p w14:paraId="42277F2A" w14:textId="77777777" w:rsidR="00030A08" w:rsidRPr="00402846" w:rsidRDefault="00000000">
            <w:r w:rsidRPr="00402846">
              <w:t>Control de versiones con Git y GitHub</w:t>
            </w:r>
          </w:p>
        </w:tc>
        <w:tc>
          <w:tcPr>
            <w:tcW w:w="0" w:type="auto"/>
            <w:shd w:val="clear" w:color="auto" w:fill="FFFFFF"/>
          </w:tcPr>
          <w:p w14:paraId="004637FE" w14:textId="77777777" w:rsidR="00030A08" w:rsidRPr="00402846" w:rsidRDefault="00000000">
            <w:hyperlink r:id="rId13">
              <w:r w:rsidRPr="00402846">
                <w:rPr>
                  <w:rStyle w:val="Hipervnculo"/>
                </w:rPr>
                <w:t>Git y Git</w:t>
              </w:r>
              <w:r w:rsidRPr="00402846">
                <w:rPr>
                  <w:rStyle w:val="Hipervnculo"/>
                </w:rPr>
                <w:t>H</w:t>
              </w:r>
              <w:r w:rsidRPr="00402846">
                <w:rPr>
                  <w:rStyle w:val="Hipervnculo"/>
                </w:rPr>
                <w:t>ub desde Cero a Experto</w:t>
              </w:r>
            </w:hyperlink>
          </w:p>
        </w:tc>
        <w:tc>
          <w:tcPr>
            <w:tcW w:w="0" w:type="auto"/>
            <w:shd w:val="clear" w:color="auto" w:fill="FFFFFF"/>
          </w:tcPr>
          <w:p w14:paraId="20DEB490" w14:textId="77777777" w:rsidR="00030A08" w:rsidRPr="00402846" w:rsidRDefault="00000000">
            <w:r w:rsidRPr="00402846">
              <w:t>F0</w:t>
            </w:r>
          </w:p>
        </w:tc>
        <w:tc>
          <w:tcPr>
            <w:tcW w:w="0" w:type="auto"/>
            <w:shd w:val="clear" w:color="auto" w:fill="FFFFFF"/>
          </w:tcPr>
          <w:p w14:paraId="1AC1AF04" w14:textId="77777777" w:rsidR="00030A08" w:rsidRPr="00402846" w:rsidRDefault="00000000">
            <w:r w:rsidRPr="00402846">
              <w:t>Profundiza mucho más que el tutorial oficial de Epic citado en el capítulo 5.1.1</w:t>
            </w:r>
          </w:p>
        </w:tc>
      </w:tr>
      <w:tr w:rsidR="00030A08" w:rsidRPr="00402846" w14:paraId="43BAAD69" w14:textId="77777777">
        <w:tc>
          <w:tcPr>
            <w:tcW w:w="0" w:type="auto"/>
            <w:shd w:val="clear" w:color="auto" w:fill="F7F9FB"/>
          </w:tcPr>
          <w:p w14:paraId="796A40F1" w14:textId="77777777" w:rsidR="00030A08" w:rsidRPr="00402846" w:rsidRDefault="00000000">
            <w:r w:rsidRPr="00402846">
              <w:t xml:space="preserve">Optimización, rendimiento y </w:t>
            </w:r>
            <w:r w:rsidRPr="00402846">
              <w:lastRenderedPageBreak/>
              <w:t>empaquetado en UE5</w:t>
            </w:r>
          </w:p>
        </w:tc>
        <w:tc>
          <w:tcPr>
            <w:tcW w:w="0" w:type="auto"/>
            <w:shd w:val="clear" w:color="auto" w:fill="F7F9FB"/>
          </w:tcPr>
          <w:p w14:paraId="7C4A4A45" w14:textId="77777777" w:rsidR="00030A08" w:rsidRPr="00402846" w:rsidRDefault="00000000">
            <w:hyperlink r:id="rId14">
              <w:proofErr w:type="spellStart"/>
              <w:r w:rsidRPr="00402846">
                <w:rPr>
                  <w:rStyle w:val="Hipervnculo"/>
                </w:rPr>
                <w:t>Unreal</w:t>
              </w:r>
              <w:proofErr w:type="spellEnd"/>
              <w:r w:rsidRPr="00402846">
                <w:rPr>
                  <w:rStyle w:val="Hipervnculo"/>
                </w:rPr>
                <w:t xml:space="preserve"> </w:t>
              </w:r>
              <w:proofErr w:type="spellStart"/>
              <w:r w:rsidRPr="00402846">
                <w:rPr>
                  <w:rStyle w:val="Hipervnculo"/>
                </w:rPr>
                <w:t>Engine</w:t>
              </w:r>
              <w:proofErr w:type="spellEnd"/>
              <w:r w:rsidRPr="00402846">
                <w:rPr>
                  <w:rStyle w:val="Hipervnculo"/>
                </w:rPr>
                <w:t xml:space="preserve"> 5 de la A </w:t>
              </w:r>
              <w:proofErr w:type="spellStart"/>
              <w:r w:rsidRPr="00402846">
                <w:rPr>
                  <w:rStyle w:val="Hipervnculo"/>
                </w:rPr>
                <w:t>a</w:t>
              </w:r>
              <w:proofErr w:type="spellEnd"/>
              <w:r w:rsidRPr="00402846">
                <w:rPr>
                  <w:rStyle w:val="Hipervnculo"/>
                </w:rPr>
                <w:t xml:space="preserve"> la Z</w:t>
              </w:r>
            </w:hyperlink>
          </w:p>
        </w:tc>
        <w:tc>
          <w:tcPr>
            <w:tcW w:w="0" w:type="auto"/>
            <w:shd w:val="clear" w:color="auto" w:fill="F7F9FB"/>
          </w:tcPr>
          <w:p w14:paraId="4910287C" w14:textId="77777777" w:rsidR="00030A08" w:rsidRPr="00402846" w:rsidRDefault="00000000">
            <w:r w:rsidRPr="00402846">
              <w:t>F5</w:t>
            </w:r>
          </w:p>
        </w:tc>
        <w:tc>
          <w:tcPr>
            <w:tcW w:w="0" w:type="auto"/>
            <w:shd w:val="clear" w:color="auto" w:fill="F7F9FB"/>
          </w:tcPr>
          <w:p w14:paraId="0BEDFAC9" w14:textId="77777777" w:rsidR="00030A08" w:rsidRPr="00402846" w:rsidRDefault="00000000">
            <w:r w:rsidRPr="00402846">
              <w:t xml:space="preserve">⚠ No encontré un curso en español dedicado solo a optimización — los cursos generales «de 0 </w:t>
            </w:r>
            <w:r w:rsidRPr="00402846">
              <w:lastRenderedPageBreak/>
              <w:t>a X» suelen traer un módulo de empaquetado hacia el final; revisa el temario antes de apuntarte</w:t>
            </w:r>
          </w:p>
        </w:tc>
      </w:tr>
    </w:tbl>
    <w:p w14:paraId="6B9B7E6B" w14:textId="77777777" w:rsidR="00030A08" w:rsidRPr="00402846" w:rsidRDefault="00000000">
      <w:pPr>
        <w:pStyle w:val="Ttulo2"/>
      </w:pPr>
      <w:bookmarkStart w:id="2" w:name="lista_en_ingls"/>
      <w:r w:rsidRPr="00402846">
        <w:lastRenderedPageBreak/>
        <w:t>Lista en inglés</w:t>
      </w:r>
      <w:bookmarkEnd w:id="2"/>
    </w:p>
    <w:tbl>
      <w:tblPr>
        <w:tblStyle w:val="ClarkdownTable"/>
        <w:tblW w:w="0" w:type="auto"/>
        <w:tblInd w:w="0" w:type="dxa"/>
        <w:tblLook w:val="0420" w:firstRow="1" w:lastRow="0" w:firstColumn="0" w:lastColumn="0" w:noHBand="0" w:noVBand="1"/>
      </w:tblPr>
      <w:tblGrid>
        <w:gridCol w:w="4072"/>
        <w:gridCol w:w="2011"/>
        <w:gridCol w:w="588"/>
        <w:gridCol w:w="2679"/>
      </w:tblGrid>
      <w:tr w:rsidR="00030A08" w:rsidRPr="00402846" w14:paraId="4F549B07" w14:textId="77777777">
        <w:trPr>
          <w:tblHeader/>
        </w:trPr>
        <w:tc>
          <w:tcPr>
            <w:tcW w:w="0" w:type="auto"/>
            <w:shd w:val="clear" w:color="auto" w:fill="1F3A5F"/>
          </w:tcPr>
          <w:p w14:paraId="474DB094" w14:textId="77777777" w:rsidR="00030A08" w:rsidRPr="00402846" w:rsidRDefault="00000000">
            <w:r w:rsidRPr="00402846">
              <w:rPr>
                <w:b/>
              </w:rPr>
              <w:t>Tema</w:t>
            </w:r>
          </w:p>
        </w:tc>
        <w:tc>
          <w:tcPr>
            <w:tcW w:w="0" w:type="auto"/>
            <w:shd w:val="clear" w:color="auto" w:fill="1F3A5F"/>
          </w:tcPr>
          <w:p w14:paraId="0A7BF237" w14:textId="77777777" w:rsidR="00030A08" w:rsidRPr="00402846" w:rsidRDefault="00000000">
            <w:r w:rsidRPr="00402846">
              <w:rPr>
                <w:b/>
              </w:rPr>
              <w:t>Curso recomendado</w:t>
            </w:r>
          </w:p>
        </w:tc>
        <w:tc>
          <w:tcPr>
            <w:tcW w:w="0" w:type="auto"/>
            <w:shd w:val="clear" w:color="auto" w:fill="1F3A5F"/>
          </w:tcPr>
          <w:p w14:paraId="5007D04B" w14:textId="77777777" w:rsidR="00030A08" w:rsidRPr="00402846" w:rsidRDefault="00000000">
            <w:r w:rsidRPr="00402846">
              <w:rPr>
                <w:b/>
              </w:rPr>
              <w:t>Fase</w:t>
            </w:r>
          </w:p>
        </w:tc>
        <w:tc>
          <w:tcPr>
            <w:tcW w:w="0" w:type="auto"/>
            <w:shd w:val="clear" w:color="auto" w:fill="1F3A5F"/>
          </w:tcPr>
          <w:p w14:paraId="56CE9C72" w14:textId="77777777" w:rsidR="00030A08" w:rsidRPr="00402846" w:rsidRDefault="00000000">
            <w:r w:rsidRPr="00402846">
              <w:rPr>
                <w:b/>
              </w:rPr>
              <w:t>Nota</w:t>
            </w:r>
          </w:p>
        </w:tc>
      </w:tr>
      <w:tr w:rsidR="00030A08" w:rsidRPr="00402846" w14:paraId="7B3B7764" w14:textId="77777777">
        <w:tc>
          <w:tcPr>
            <w:tcW w:w="0" w:type="auto"/>
            <w:shd w:val="clear" w:color="auto" w:fill="FFFFFF"/>
          </w:tcPr>
          <w:p w14:paraId="7BCC3EAB" w14:textId="77777777" w:rsidR="00030A08" w:rsidRPr="00402846" w:rsidRDefault="00000000">
            <w:proofErr w:type="spellStart"/>
            <w:r w:rsidRPr="00402846">
              <w:t>Unreal</w:t>
            </w:r>
            <w:proofErr w:type="spellEnd"/>
            <w:r w:rsidRPr="00402846">
              <w:t xml:space="preserve"> </w:t>
            </w:r>
            <w:proofErr w:type="spellStart"/>
            <w:r w:rsidRPr="00402846">
              <w:t>Engine</w:t>
            </w:r>
            <w:proofErr w:type="spellEnd"/>
            <w:r w:rsidRPr="00402846">
              <w:t xml:space="preserve"> 5 y </w:t>
            </w:r>
            <w:proofErr w:type="spellStart"/>
            <w:r w:rsidRPr="00402846">
              <w:t>Blueprints</w:t>
            </w:r>
            <w:proofErr w:type="spellEnd"/>
            <w:r w:rsidRPr="00402846">
              <w:t>, fundamentos</w:t>
            </w:r>
          </w:p>
        </w:tc>
        <w:tc>
          <w:tcPr>
            <w:tcW w:w="0" w:type="auto"/>
            <w:shd w:val="clear" w:color="auto" w:fill="FFFFFF"/>
          </w:tcPr>
          <w:p w14:paraId="658D323C" w14:textId="77777777" w:rsidR="00030A08" w:rsidRPr="00402846" w:rsidRDefault="00000000">
            <w:hyperlink r:id="rId15">
              <w:proofErr w:type="spellStart"/>
              <w:r w:rsidRPr="00402846">
                <w:rPr>
                  <w:rStyle w:val="Hipervnculo"/>
                </w:rPr>
                <w:t>Blueprints</w:t>
              </w:r>
              <w:proofErr w:type="spellEnd"/>
              <w:r w:rsidRPr="00402846">
                <w:rPr>
                  <w:rStyle w:val="Hipervnculo"/>
                </w:rPr>
                <w:t xml:space="preserve"> in </w:t>
              </w:r>
              <w:proofErr w:type="spellStart"/>
              <w:r w:rsidRPr="00402846">
                <w:rPr>
                  <w:rStyle w:val="Hipervnculo"/>
                </w:rPr>
                <w:t>Unreal</w:t>
              </w:r>
              <w:proofErr w:type="spellEnd"/>
              <w:r w:rsidRPr="00402846">
                <w:rPr>
                  <w:rStyle w:val="Hipervnculo"/>
                </w:rPr>
                <w:t xml:space="preserve"> </w:t>
              </w:r>
              <w:proofErr w:type="spellStart"/>
              <w:r w:rsidRPr="00402846">
                <w:rPr>
                  <w:rStyle w:val="Hipervnculo"/>
                </w:rPr>
                <w:t>Engine</w:t>
              </w:r>
              <w:proofErr w:type="spellEnd"/>
              <w:r w:rsidRPr="00402846">
                <w:rPr>
                  <w:rStyle w:val="Hipervnculo"/>
                </w:rPr>
                <w:t xml:space="preserve"> 5 </w:t>
              </w:r>
              <w:proofErr w:type="spellStart"/>
              <w:r w:rsidRPr="00402846">
                <w:rPr>
                  <w:rStyle w:val="Hipervnculo"/>
                </w:rPr>
                <w:t>for</w:t>
              </w:r>
              <w:proofErr w:type="spellEnd"/>
              <w:r w:rsidRPr="00402846">
                <w:rPr>
                  <w:rStyle w:val="Hipervnculo"/>
                </w:rPr>
                <w:t xml:space="preserve"> </w:t>
              </w:r>
              <w:proofErr w:type="spellStart"/>
              <w:r w:rsidRPr="00402846">
                <w:rPr>
                  <w:rStyle w:val="Hipervnculo"/>
                </w:rPr>
                <w:t>Beginners</w:t>
              </w:r>
              <w:proofErr w:type="spellEnd"/>
            </w:hyperlink>
          </w:p>
        </w:tc>
        <w:tc>
          <w:tcPr>
            <w:tcW w:w="0" w:type="auto"/>
            <w:shd w:val="clear" w:color="auto" w:fill="FFFFFF"/>
          </w:tcPr>
          <w:p w14:paraId="74CD1B69" w14:textId="77777777" w:rsidR="00030A08" w:rsidRPr="00402846" w:rsidRDefault="00000000">
            <w:r w:rsidRPr="00402846">
              <w:t>F0 · F1</w:t>
            </w:r>
          </w:p>
        </w:tc>
        <w:tc>
          <w:tcPr>
            <w:tcW w:w="0" w:type="auto"/>
            <w:shd w:val="clear" w:color="auto" w:fill="FFFFFF"/>
          </w:tcPr>
          <w:p w14:paraId="7BA16F65" w14:textId="77777777" w:rsidR="00030A08" w:rsidRPr="00402846" w:rsidRDefault="00000000">
            <w:r w:rsidRPr="00402846">
              <w:t>Curso reciente, actualizado a las versiones más nuevas del motor</w:t>
            </w:r>
          </w:p>
        </w:tc>
      </w:tr>
      <w:tr w:rsidR="00030A08" w:rsidRPr="00402846" w14:paraId="168CA7B6" w14:textId="77777777">
        <w:tc>
          <w:tcPr>
            <w:tcW w:w="0" w:type="auto"/>
            <w:shd w:val="clear" w:color="auto" w:fill="F7F9FB"/>
          </w:tcPr>
          <w:p w14:paraId="3360215A" w14:textId="77777777" w:rsidR="00030A08" w:rsidRPr="00402846" w:rsidRDefault="00000000">
            <w:r w:rsidRPr="00402846">
              <w:t xml:space="preserve">UI/UX y HUD en </w:t>
            </w:r>
            <w:proofErr w:type="spellStart"/>
            <w:r w:rsidRPr="00402846">
              <w:t>Unreal</w:t>
            </w:r>
            <w:proofErr w:type="spellEnd"/>
            <w:r w:rsidRPr="00402846">
              <w:t xml:space="preserve"> (UMG)</w:t>
            </w:r>
          </w:p>
        </w:tc>
        <w:tc>
          <w:tcPr>
            <w:tcW w:w="0" w:type="auto"/>
            <w:shd w:val="clear" w:color="auto" w:fill="F7F9FB"/>
          </w:tcPr>
          <w:p w14:paraId="09EC5470" w14:textId="77777777" w:rsidR="00030A08" w:rsidRPr="00402846" w:rsidRDefault="00000000">
            <w:hyperlink r:id="rId16">
              <w:proofErr w:type="spellStart"/>
              <w:r w:rsidRPr="00402846">
                <w:rPr>
                  <w:rStyle w:val="Hipervnculo"/>
                </w:rPr>
                <w:t>Build</w:t>
              </w:r>
              <w:proofErr w:type="spellEnd"/>
              <w:r w:rsidRPr="00402846">
                <w:rPr>
                  <w:rStyle w:val="Hipervnculo"/>
                </w:rPr>
                <w:t xml:space="preserve"> Complete </w:t>
              </w:r>
              <w:proofErr w:type="spellStart"/>
              <w:r w:rsidRPr="00402846">
                <w:rPr>
                  <w:rStyle w:val="Hipervnculo"/>
                </w:rPr>
                <w:t>Game</w:t>
              </w:r>
              <w:proofErr w:type="spellEnd"/>
              <w:r w:rsidRPr="00402846">
                <w:rPr>
                  <w:rStyle w:val="Hipervnculo"/>
                </w:rPr>
                <w:t xml:space="preserve"> </w:t>
              </w:r>
              <w:proofErr w:type="spellStart"/>
              <w:r w:rsidRPr="00402846">
                <w:rPr>
                  <w:rStyle w:val="Hipervnculo"/>
                </w:rPr>
                <w:t>Menus</w:t>
              </w:r>
              <w:proofErr w:type="spellEnd"/>
              <w:r w:rsidRPr="00402846">
                <w:rPr>
                  <w:rStyle w:val="Hipervnculo"/>
                </w:rPr>
                <w:t xml:space="preserve"> in </w:t>
              </w:r>
              <w:proofErr w:type="spellStart"/>
              <w:r w:rsidRPr="00402846">
                <w:rPr>
                  <w:rStyle w:val="Hipervnculo"/>
                </w:rPr>
                <w:t>Unreal</w:t>
              </w:r>
              <w:proofErr w:type="spellEnd"/>
              <w:r w:rsidRPr="00402846">
                <w:rPr>
                  <w:rStyle w:val="Hipervnculo"/>
                </w:rPr>
                <w:t xml:space="preserve"> </w:t>
              </w:r>
              <w:proofErr w:type="spellStart"/>
              <w:r w:rsidRPr="00402846">
                <w:rPr>
                  <w:rStyle w:val="Hipervnculo"/>
                </w:rPr>
                <w:t>Engine</w:t>
              </w:r>
              <w:proofErr w:type="spellEnd"/>
              <w:r w:rsidRPr="00402846">
                <w:rPr>
                  <w:rStyle w:val="Hipervnculo"/>
                </w:rPr>
                <w:t xml:space="preserve"> 5 </w:t>
              </w:r>
              <w:proofErr w:type="spellStart"/>
              <w:r w:rsidRPr="00402846">
                <w:rPr>
                  <w:rStyle w:val="Hipervnculo"/>
                </w:rPr>
                <w:t>Blueprints</w:t>
              </w:r>
              <w:proofErr w:type="spellEnd"/>
            </w:hyperlink>
          </w:p>
        </w:tc>
        <w:tc>
          <w:tcPr>
            <w:tcW w:w="0" w:type="auto"/>
            <w:shd w:val="clear" w:color="auto" w:fill="F7F9FB"/>
          </w:tcPr>
          <w:p w14:paraId="4A6FFEE4" w14:textId="77777777" w:rsidR="00030A08" w:rsidRPr="00402846" w:rsidRDefault="00000000">
            <w:r w:rsidRPr="00402846">
              <w:t>F1 · F2</w:t>
            </w:r>
          </w:p>
        </w:tc>
        <w:tc>
          <w:tcPr>
            <w:tcW w:w="0" w:type="auto"/>
            <w:shd w:val="clear" w:color="auto" w:fill="F7F9FB"/>
          </w:tcPr>
          <w:p w14:paraId="45923F21" w14:textId="77777777" w:rsidR="00030A08" w:rsidRPr="00402846" w:rsidRDefault="00000000">
            <w:r w:rsidRPr="00402846">
              <w:t xml:space="preserve">Va directo a menús y HUD, justo lo que piden los mockups de </w:t>
            </w:r>
            <w:proofErr w:type="spellStart"/>
            <w:r w:rsidRPr="00402846">
              <w:t>Wireframes</w:t>
            </w:r>
            <w:proofErr w:type="spellEnd"/>
            <w:r w:rsidRPr="00402846">
              <w:t xml:space="preserve"> de HUD y Menús</w:t>
            </w:r>
          </w:p>
        </w:tc>
      </w:tr>
      <w:tr w:rsidR="00030A08" w:rsidRPr="00402846" w14:paraId="5822AB28" w14:textId="77777777">
        <w:tc>
          <w:tcPr>
            <w:tcW w:w="0" w:type="auto"/>
            <w:shd w:val="clear" w:color="auto" w:fill="FFFFFF"/>
          </w:tcPr>
          <w:p w14:paraId="2D0AB8FA" w14:textId="77777777" w:rsidR="00030A08" w:rsidRPr="00402846" w:rsidRDefault="00000000">
            <w:r w:rsidRPr="00402846">
              <w:t>Blender: modelado y UV para videojuegos</w:t>
            </w:r>
          </w:p>
        </w:tc>
        <w:tc>
          <w:tcPr>
            <w:tcW w:w="0" w:type="auto"/>
            <w:shd w:val="clear" w:color="auto" w:fill="FFFFFF"/>
          </w:tcPr>
          <w:p w14:paraId="0F6709B8" w14:textId="77777777" w:rsidR="00030A08" w:rsidRPr="00402846" w:rsidRDefault="00000000">
            <w:hyperlink r:id="rId17">
              <w:r w:rsidRPr="00402846">
                <w:rPr>
                  <w:rStyle w:val="Hipervnculo"/>
                </w:rPr>
                <w:t xml:space="preserve">Blender 3D </w:t>
              </w:r>
              <w:proofErr w:type="spellStart"/>
              <w:r w:rsidRPr="00402846">
                <w:rPr>
                  <w:rStyle w:val="Hipervnculo"/>
                </w:rPr>
                <w:t>Modeling</w:t>
              </w:r>
              <w:proofErr w:type="spellEnd"/>
              <w:r w:rsidRPr="00402846">
                <w:rPr>
                  <w:rStyle w:val="Hipervnculo"/>
                </w:rPr>
                <w:t xml:space="preserve"> </w:t>
              </w:r>
              <w:proofErr w:type="spellStart"/>
              <w:r w:rsidRPr="00402846">
                <w:rPr>
                  <w:rStyle w:val="Hipervnculo"/>
                </w:rPr>
                <w:t>for</w:t>
              </w:r>
              <w:proofErr w:type="spellEnd"/>
              <w:r w:rsidRPr="00402846">
                <w:rPr>
                  <w:rStyle w:val="Hipervnculo"/>
                </w:rPr>
                <w:t xml:space="preserve"> Games - COMPLETE WORKFLOW</w:t>
              </w:r>
            </w:hyperlink>
          </w:p>
        </w:tc>
        <w:tc>
          <w:tcPr>
            <w:tcW w:w="0" w:type="auto"/>
            <w:shd w:val="clear" w:color="auto" w:fill="FFFFFF"/>
          </w:tcPr>
          <w:p w14:paraId="7EEC8279" w14:textId="77777777" w:rsidR="00030A08" w:rsidRPr="00402846" w:rsidRDefault="00000000">
            <w:r w:rsidRPr="00402846">
              <w:t>F2</w:t>
            </w:r>
          </w:p>
        </w:tc>
        <w:tc>
          <w:tcPr>
            <w:tcW w:w="0" w:type="auto"/>
            <w:shd w:val="clear" w:color="auto" w:fill="FFFFFF"/>
          </w:tcPr>
          <w:p w14:paraId="525669B8" w14:textId="77777777" w:rsidR="00030A08" w:rsidRPr="00402846" w:rsidRDefault="00000000">
            <w:r w:rsidRPr="00402846">
              <w:t xml:space="preserve">Complementa con </w:t>
            </w:r>
            <w:hyperlink r:id="rId18">
              <w:r w:rsidRPr="00402846">
                <w:rPr>
                  <w:rStyle w:val="Hipervnculo"/>
                </w:rPr>
                <w:t xml:space="preserve">UV </w:t>
              </w:r>
              <w:proofErr w:type="spellStart"/>
              <w:r w:rsidRPr="00402846">
                <w:rPr>
                  <w:rStyle w:val="Hipervnculo"/>
                </w:rPr>
                <w:t>Mapping</w:t>
              </w:r>
              <w:proofErr w:type="spellEnd"/>
              <w:r w:rsidRPr="00402846">
                <w:rPr>
                  <w:rStyle w:val="Hipervnculo"/>
                </w:rPr>
                <w:t xml:space="preserve"> </w:t>
              </w:r>
              <w:proofErr w:type="spellStart"/>
              <w:r w:rsidRPr="00402846">
                <w:rPr>
                  <w:rStyle w:val="Hipervnculo"/>
                </w:rPr>
                <w:t>Bootcamp</w:t>
              </w:r>
              <w:proofErr w:type="spellEnd"/>
              <w:r w:rsidRPr="00402846">
                <w:rPr>
                  <w:rStyle w:val="Hipervnculo"/>
                </w:rPr>
                <w:t xml:space="preserve">: </w:t>
              </w:r>
              <w:proofErr w:type="spellStart"/>
              <w:r w:rsidRPr="00402846">
                <w:rPr>
                  <w:rStyle w:val="Hipervnculo"/>
                </w:rPr>
                <w:t>Unwrapping</w:t>
              </w:r>
              <w:proofErr w:type="spellEnd"/>
              <w:r w:rsidRPr="00402846">
                <w:rPr>
                  <w:rStyle w:val="Hipervnculo"/>
                </w:rPr>
                <w:t xml:space="preserve"> &amp; </w:t>
              </w:r>
              <w:proofErr w:type="spellStart"/>
              <w:r w:rsidRPr="00402846">
                <w:rPr>
                  <w:rStyle w:val="Hipervnculo"/>
                </w:rPr>
                <w:t>Texturing</w:t>
              </w:r>
              <w:proofErr w:type="spellEnd"/>
              <w:r w:rsidRPr="00402846">
                <w:rPr>
                  <w:rStyle w:val="Hipervnculo"/>
                </w:rPr>
                <w:t xml:space="preserve"> in Blender</w:t>
              </w:r>
            </w:hyperlink>
            <w:r w:rsidRPr="00402846">
              <w:t xml:space="preserve"> si el UV necesita más profundidad</w:t>
            </w:r>
          </w:p>
        </w:tc>
      </w:tr>
      <w:tr w:rsidR="00030A08" w:rsidRPr="00402846" w14:paraId="741C3434" w14:textId="77777777">
        <w:tc>
          <w:tcPr>
            <w:tcW w:w="0" w:type="auto"/>
            <w:shd w:val="clear" w:color="auto" w:fill="F7F9FB"/>
          </w:tcPr>
          <w:p w14:paraId="450D0C46" w14:textId="77777777" w:rsidR="00030A08" w:rsidRPr="00402846" w:rsidRDefault="00000000">
            <w:r w:rsidRPr="00402846">
              <w:t>Blender: esculpido de personajes</w:t>
            </w:r>
          </w:p>
        </w:tc>
        <w:tc>
          <w:tcPr>
            <w:tcW w:w="0" w:type="auto"/>
            <w:shd w:val="clear" w:color="auto" w:fill="F7F9FB"/>
          </w:tcPr>
          <w:p w14:paraId="209CC51B" w14:textId="77777777" w:rsidR="00030A08" w:rsidRPr="00402846" w:rsidRDefault="00000000">
            <w:hyperlink r:id="rId19">
              <w:r w:rsidRPr="00402846">
                <w:rPr>
                  <w:rStyle w:val="Hipervnculo"/>
                </w:rPr>
                <w:t xml:space="preserve">The Ultimate Blender 3D </w:t>
              </w:r>
              <w:proofErr w:type="spellStart"/>
              <w:r w:rsidRPr="00402846">
                <w:rPr>
                  <w:rStyle w:val="Hipervnculo"/>
                </w:rPr>
                <w:t>Sculpting</w:t>
              </w:r>
              <w:proofErr w:type="spellEnd"/>
              <w:r w:rsidRPr="00402846">
                <w:rPr>
                  <w:rStyle w:val="Hipervnculo"/>
                </w:rPr>
                <w:t xml:space="preserve"> Course</w:t>
              </w:r>
            </w:hyperlink>
          </w:p>
        </w:tc>
        <w:tc>
          <w:tcPr>
            <w:tcW w:w="0" w:type="auto"/>
            <w:shd w:val="clear" w:color="auto" w:fill="F7F9FB"/>
          </w:tcPr>
          <w:p w14:paraId="394250F6" w14:textId="77777777" w:rsidR="00030A08" w:rsidRPr="00402846" w:rsidRDefault="00000000">
            <w:r w:rsidRPr="00402846">
              <w:t>F3</w:t>
            </w:r>
          </w:p>
        </w:tc>
        <w:tc>
          <w:tcPr>
            <w:tcW w:w="0" w:type="auto"/>
            <w:shd w:val="clear" w:color="auto" w:fill="F7F9FB"/>
          </w:tcPr>
          <w:p w14:paraId="4028B107" w14:textId="77777777" w:rsidR="00030A08" w:rsidRPr="00402846" w:rsidRDefault="00000000">
            <w:r w:rsidRPr="00402846">
              <w:t xml:space="preserve">Para el modelo de </w:t>
            </w:r>
            <w:proofErr w:type="spellStart"/>
            <w:r w:rsidRPr="00402846">
              <w:t>Syairah</w:t>
            </w:r>
            <w:proofErr w:type="spellEnd"/>
          </w:p>
        </w:tc>
      </w:tr>
      <w:tr w:rsidR="00030A08" w:rsidRPr="00402846" w14:paraId="6DC718CB" w14:textId="77777777">
        <w:tc>
          <w:tcPr>
            <w:tcW w:w="0" w:type="auto"/>
            <w:shd w:val="clear" w:color="auto" w:fill="FFFFFF"/>
          </w:tcPr>
          <w:p w14:paraId="790BA6D9" w14:textId="77777777" w:rsidR="00030A08" w:rsidRPr="00402846" w:rsidRDefault="00000000">
            <w:r w:rsidRPr="00402846">
              <w:t xml:space="preserve">Blender: </w:t>
            </w:r>
            <w:proofErr w:type="spellStart"/>
            <w:r w:rsidRPr="00402846">
              <w:t>rigging</w:t>
            </w:r>
            <w:proofErr w:type="spellEnd"/>
            <w:r w:rsidRPr="00402846">
              <w:t xml:space="preserve"> y animación básica</w:t>
            </w:r>
          </w:p>
        </w:tc>
        <w:tc>
          <w:tcPr>
            <w:tcW w:w="0" w:type="auto"/>
            <w:shd w:val="clear" w:color="auto" w:fill="FFFFFF"/>
          </w:tcPr>
          <w:p w14:paraId="4F0CCBB1" w14:textId="77777777" w:rsidR="00030A08" w:rsidRPr="00402846" w:rsidRDefault="00000000">
            <w:hyperlink r:id="rId20">
              <w:r w:rsidRPr="00402846">
                <w:rPr>
                  <w:rStyle w:val="Hipervnculo"/>
                </w:rPr>
                <w:t xml:space="preserve">Blender Character </w:t>
              </w:r>
              <w:proofErr w:type="spellStart"/>
              <w:r w:rsidRPr="00402846">
                <w:rPr>
                  <w:rStyle w:val="Hipervnculo"/>
                </w:rPr>
                <w:t>Rigging</w:t>
              </w:r>
              <w:proofErr w:type="spellEnd"/>
              <w:r w:rsidRPr="00402846">
                <w:rPr>
                  <w:rStyle w:val="Hipervnculo"/>
                </w:rPr>
                <w:t xml:space="preserve"> For </w:t>
              </w:r>
              <w:proofErr w:type="spellStart"/>
              <w:r w:rsidRPr="00402846">
                <w:rPr>
                  <w:rStyle w:val="Hipervnculo"/>
                </w:rPr>
                <w:t>Beginners</w:t>
              </w:r>
              <w:proofErr w:type="spellEnd"/>
              <w:r w:rsidRPr="00402846">
                <w:rPr>
                  <w:rStyle w:val="Hipervnculo"/>
                </w:rPr>
                <w:t xml:space="preserve"> HD</w:t>
              </w:r>
            </w:hyperlink>
          </w:p>
        </w:tc>
        <w:tc>
          <w:tcPr>
            <w:tcW w:w="0" w:type="auto"/>
            <w:shd w:val="clear" w:color="auto" w:fill="FFFFFF"/>
          </w:tcPr>
          <w:p w14:paraId="38EF1EB1" w14:textId="77777777" w:rsidR="00030A08" w:rsidRPr="00402846" w:rsidRDefault="00000000">
            <w:r w:rsidRPr="00402846">
              <w:t>F3</w:t>
            </w:r>
          </w:p>
        </w:tc>
        <w:tc>
          <w:tcPr>
            <w:tcW w:w="0" w:type="auto"/>
            <w:shd w:val="clear" w:color="auto" w:fill="FFFFFF"/>
          </w:tcPr>
          <w:p w14:paraId="48793A87" w14:textId="77777777" w:rsidR="00030A08" w:rsidRPr="00402846" w:rsidRDefault="00000000">
            <w:r w:rsidRPr="00402846">
              <w:t xml:space="preserve">El más específico de toda la lista para </w:t>
            </w:r>
            <w:proofErr w:type="spellStart"/>
            <w:r w:rsidRPr="00402846">
              <w:t>Rigify</w:t>
            </w:r>
            <w:proofErr w:type="spellEnd"/>
            <w:r w:rsidRPr="00402846">
              <w:t xml:space="preserve"> — como la animación de </w:t>
            </w:r>
            <w:proofErr w:type="spellStart"/>
            <w:r w:rsidRPr="00402846">
              <w:t>Syairah</w:t>
            </w:r>
            <w:proofErr w:type="spellEnd"/>
            <w:r w:rsidRPr="00402846">
              <w:t xml:space="preserve"> es un plano fijo, no hace falta ir mucho más allá de lo básico</w:t>
            </w:r>
          </w:p>
        </w:tc>
      </w:tr>
      <w:tr w:rsidR="00030A08" w:rsidRPr="00402846" w14:paraId="6A6A29F7" w14:textId="77777777">
        <w:tc>
          <w:tcPr>
            <w:tcW w:w="0" w:type="auto"/>
            <w:shd w:val="clear" w:color="auto" w:fill="F7F9FB"/>
          </w:tcPr>
          <w:p w14:paraId="0A0F1617" w14:textId="77777777" w:rsidR="00030A08" w:rsidRPr="00402846" w:rsidRDefault="00000000">
            <w:r w:rsidRPr="00402846">
              <w:lastRenderedPageBreak/>
              <w:t xml:space="preserve">Texturizado PBR y materiales en </w:t>
            </w:r>
            <w:proofErr w:type="spellStart"/>
            <w:r w:rsidRPr="00402846">
              <w:t>Unreal</w:t>
            </w:r>
            <w:proofErr w:type="spellEnd"/>
          </w:p>
        </w:tc>
        <w:tc>
          <w:tcPr>
            <w:tcW w:w="0" w:type="auto"/>
            <w:shd w:val="clear" w:color="auto" w:fill="F7F9FB"/>
          </w:tcPr>
          <w:p w14:paraId="7FCF2B05" w14:textId="77777777" w:rsidR="00030A08" w:rsidRPr="00402846" w:rsidRDefault="00000000">
            <w:hyperlink r:id="rId21">
              <w:proofErr w:type="spellStart"/>
              <w:r w:rsidRPr="00402846">
                <w:rPr>
                  <w:rStyle w:val="Hipervnculo"/>
                </w:rPr>
                <w:t>Unreal</w:t>
              </w:r>
              <w:proofErr w:type="spellEnd"/>
              <w:r w:rsidRPr="00402846">
                <w:rPr>
                  <w:rStyle w:val="Hipervnculo"/>
                </w:rPr>
                <w:t xml:space="preserve"> </w:t>
              </w:r>
              <w:proofErr w:type="spellStart"/>
              <w:r w:rsidRPr="00402846">
                <w:rPr>
                  <w:rStyle w:val="Hipervnculo"/>
                </w:rPr>
                <w:t>Engine</w:t>
              </w:r>
              <w:proofErr w:type="spellEnd"/>
              <w:r w:rsidRPr="00402846">
                <w:rPr>
                  <w:rStyle w:val="Hipervnculo"/>
                </w:rPr>
                <w:t xml:space="preserve"> 5 </w:t>
              </w:r>
              <w:proofErr w:type="spellStart"/>
              <w:r w:rsidRPr="00402846">
                <w:rPr>
                  <w:rStyle w:val="Hipervnculo"/>
                </w:rPr>
                <w:t>Materials</w:t>
              </w:r>
              <w:proofErr w:type="spellEnd"/>
              <w:r w:rsidRPr="00402846">
                <w:rPr>
                  <w:rStyle w:val="Hipervnculo"/>
                </w:rPr>
                <w:t>: A Comprehensive Guide</w:t>
              </w:r>
            </w:hyperlink>
          </w:p>
        </w:tc>
        <w:tc>
          <w:tcPr>
            <w:tcW w:w="0" w:type="auto"/>
            <w:shd w:val="clear" w:color="auto" w:fill="F7F9FB"/>
          </w:tcPr>
          <w:p w14:paraId="49B267A3" w14:textId="77777777" w:rsidR="00030A08" w:rsidRPr="00402846" w:rsidRDefault="00000000">
            <w:r w:rsidRPr="00402846">
              <w:t>F2</w:t>
            </w:r>
          </w:p>
        </w:tc>
        <w:tc>
          <w:tcPr>
            <w:tcW w:w="0" w:type="auto"/>
            <w:shd w:val="clear" w:color="auto" w:fill="F7F9FB"/>
          </w:tcPr>
          <w:p w14:paraId="5C3EA5C4" w14:textId="77777777" w:rsidR="00030A08" w:rsidRPr="00402846" w:rsidRDefault="00000000">
            <w:r w:rsidRPr="00402846">
              <w:t>Ya está hecho para UE5 directamente, sin traducir conceptos de UE4</w:t>
            </w:r>
          </w:p>
        </w:tc>
      </w:tr>
      <w:tr w:rsidR="00030A08" w:rsidRPr="00402846" w14:paraId="6E9B9227" w14:textId="77777777">
        <w:tc>
          <w:tcPr>
            <w:tcW w:w="0" w:type="auto"/>
            <w:shd w:val="clear" w:color="auto" w:fill="FFFFFF"/>
          </w:tcPr>
          <w:p w14:paraId="05D8D9CD" w14:textId="77777777" w:rsidR="00030A08" w:rsidRPr="00402846" w:rsidRDefault="00000000">
            <w:r w:rsidRPr="00402846">
              <w:t>Iluminación en UE5 para atmósfera de terror</w:t>
            </w:r>
          </w:p>
        </w:tc>
        <w:tc>
          <w:tcPr>
            <w:tcW w:w="0" w:type="auto"/>
            <w:shd w:val="clear" w:color="auto" w:fill="FFFFFF"/>
          </w:tcPr>
          <w:p w14:paraId="6B28449E" w14:textId="77777777" w:rsidR="00030A08" w:rsidRPr="00402846" w:rsidRDefault="00000000">
            <w:hyperlink r:id="rId22">
              <w:proofErr w:type="spellStart"/>
              <w:r w:rsidRPr="00402846">
                <w:rPr>
                  <w:rStyle w:val="Hipervnculo"/>
                </w:rPr>
                <w:t>Introduction</w:t>
              </w:r>
              <w:proofErr w:type="spellEnd"/>
              <w:r w:rsidRPr="00402846">
                <w:rPr>
                  <w:rStyle w:val="Hipervnculo"/>
                </w:rPr>
                <w:t xml:space="preserve"> </w:t>
              </w:r>
              <w:proofErr w:type="spellStart"/>
              <w:r w:rsidRPr="00402846">
                <w:rPr>
                  <w:rStyle w:val="Hipervnculo"/>
                </w:rPr>
                <w:t>to</w:t>
              </w:r>
              <w:proofErr w:type="spellEnd"/>
              <w:r w:rsidRPr="00402846">
                <w:rPr>
                  <w:rStyle w:val="Hipervnculo"/>
                </w:rPr>
                <w:t xml:space="preserve"> </w:t>
              </w:r>
              <w:proofErr w:type="spellStart"/>
              <w:r w:rsidRPr="00402846">
                <w:rPr>
                  <w:rStyle w:val="Hipervnculo"/>
                </w:rPr>
                <w:t>Lighting</w:t>
              </w:r>
              <w:proofErr w:type="spellEnd"/>
              <w:r w:rsidRPr="00402846">
                <w:rPr>
                  <w:rStyle w:val="Hipervnculo"/>
                </w:rPr>
                <w:t xml:space="preserve"> in </w:t>
              </w:r>
              <w:proofErr w:type="spellStart"/>
              <w:r w:rsidRPr="00402846">
                <w:rPr>
                  <w:rStyle w:val="Hipervnculo"/>
                </w:rPr>
                <w:t>Unreal</w:t>
              </w:r>
              <w:proofErr w:type="spellEnd"/>
              <w:r w:rsidRPr="00402846">
                <w:rPr>
                  <w:rStyle w:val="Hipervnculo"/>
                </w:rPr>
                <w:t xml:space="preserve"> </w:t>
              </w:r>
              <w:proofErr w:type="spellStart"/>
              <w:r w:rsidRPr="00402846">
                <w:rPr>
                  <w:rStyle w:val="Hipervnculo"/>
                </w:rPr>
                <w:t>Engine</w:t>
              </w:r>
              <w:proofErr w:type="spellEnd"/>
              <w:r w:rsidRPr="00402846">
                <w:rPr>
                  <w:rStyle w:val="Hipervnculo"/>
                </w:rPr>
                <w:t xml:space="preserve"> 5: </w:t>
              </w:r>
              <w:proofErr w:type="spellStart"/>
              <w:r w:rsidRPr="00402846">
                <w:rPr>
                  <w:rStyle w:val="Hipervnculo"/>
                </w:rPr>
                <w:t>Mastering</w:t>
              </w:r>
              <w:proofErr w:type="spellEnd"/>
              <w:r w:rsidRPr="00402846">
                <w:rPr>
                  <w:rStyle w:val="Hipervnculo"/>
                </w:rPr>
                <w:t xml:space="preserve"> Lumen</w:t>
              </w:r>
            </w:hyperlink>
          </w:p>
        </w:tc>
        <w:tc>
          <w:tcPr>
            <w:tcW w:w="0" w:type="auto"/>
            <w:shd w:val="clear" w:color="auto" w:fill="FFFFFF"/>
          </w:tcPr>
          <w:p w14:paraId="02DD559E" w14:textId="77777777" w:rsidR="00030A08" w:rsidRPr="00402846" w:rsidRDefault="00000000">
            <w:r w:rsidRPr="00402846">
              <w:t>F4</w:t>
            </w:r>
          </w:p>
        </w:tc>
        <w:tc>
          <w:tcPr>
            <w:tcW w:w="0" w:type="auto"/>
            <w:shd w:val="clear" w:color="auto" w:fill="FFFFFF"/>
          </w:tcPr>
          <w:p w14:paraId="002A3763" w14:textId="77777777" w:rsidR="00030A08" w:rsidRPr="00402846" w:rsidRDefault="00000000">
            <w:r w:rsidRPr="00402846">
              <w:t>Lumen es justo el sistema que ya fija el capítulo 50.1 del GDD para la iluminación del proyecto</w:t>
            </w:r>
          </w:p>
        </w:tc>
      </w:tr>
      <w:tr w:rsidR="00030A08" w:rsidRPr="00402846" w14:paraId="015E942B" w14:textId="77777777">
        <w:tc>
          <w:tcPr>
            <w:tcW w:w="0" w:type="auto"/>
            <w:shd w:val="clear" w:color="auto" w:fill="F7F9FB"/>
          </w:tcPr>
          <w:p w14:paraId="6142D40D" w14:textId="77777777" w:rsidR="00030A08" w:rsidRPr="00402846" w:rsidRDefault="00000000">
            <w:r w:rsidRPr="00402846">
              <w:t>Diseño y edición de sonido</w:t>
            </w:r>
          </w:p>
        </w:tc>
        <w:tc>
          <w:tcPr>
            <w:tcW w:w="0" w:type="auto"/>
            <w:shd w:val="clear" w:color="auto" w:fill="F7F9FB"/>
          </w:tcPr>
          <w:p w14:paraId="5BCDEA56" w14:textId="77777777" w:rsidR="00030A08" w:rsidRPr="00402846" w:rsidRDefault="00000000">
            <w:hyperlink r:id="rId23">
              <w:proofErr w:type="spellStart"/>
              <w:r w:rsidRPr="00402846">
                <w:rPr>
                  <w:rStyle w:val="Hipervnculo"/>
                </w:rPr>
                <w:t>Unreal</w:t>
              </w:r>
              <w:proofErr w:type="spellEnd"/>
              <w:r w:rsidRPr="00402846">
                <w:rPr>
                  <w:rStyle w:val="Hipervnculo"/>
                </w:rPr>
                <w:t xml:space="preserve"> </w:t>
              </w:r>
              <w:proofErr w:type="spellStart"/>
              <w:r w:rsidRPr="00402846">
                <w:rPr>
                  <w:rStyle w:val="Hipervnculo"/>
                </w:rPr>
                <w:t>Engine</w:t>
              </w:r>
              <w:proofErr w:type="spellEnd"/>
              <w:r w:rsidRPr="00402846">
                <w:rPr>
                  <w:rStyle w:val="Hipervnculo"/>
                </w:rPr>
                <w:t xml:space="preserve"> Audio and </w:t>
              </w:r>
              <w:proofErr w:type="spellStart"/>
              <w:r w:rsidRPr="00402846">
                <w:rPr>
                  <w:rStyle w:val="Hipervnculo"/>
                </w:rPr>
                <w:t>Metasounds</w:t>
              </w:r>
              <w:proofErr w:type="spellEnd"/>
            </w:hyperlink>
          </w:p>
        </w:tc>
        <w:tc>
          <w:tcPr>
            <w:tcW w:w="0" w:type="auto"/>
            <w:shd w:val="clear" w:color="auto" w:fill="F7F9FB"/>
          </w:tcPr>
          <w:p w14:paraId="05A3C980" w14:textId="77777777" w:rsidR="00030A08" w:rsidRPr="00402846" w:rsidRDefault="00000000">
            <w:r w:rsidRPr="00402846">
              <w:t>F4</w:t>
            </w:r>
          </w:p>
        </w:tc>
        <w:tc>
          <w:tcPr>
            <w:tcW w:w="0" w:type="auto"/>
            <w:shd w:val="clear" w:color="auto" w:fill="F7F9FB"/>
          </w:tcPr>
          <w:p w14:paraId="7775E852" w14:textId="77777777" w:rsidR="00030A08" w:rsidRPr="00402846" w:rsidRDefault="00000000">
            <w:r w:rsidRPr="00402846">
              <w:t>Este va más allá de editar el sonido — enseña a implementarlo dentro del propio motor, que es el paso que Audacity no cubre</w:t>
            </w:r>
          </w:p>
        </w:tc>
      </w:tr>
      <w:tr w:rsidR="00030A08" w:rsidRPr="00402846" w14:paraId="2091B79F" w14:textId="77777777">
        <w:tc>
          <w:tcPr>
            <w:tcW w:w="0" w:type="auto"/>
            <w:shd w:val="clear" w:color="auto" w:fill="FFFFFF"/>
          </w:tcPr>
          <w:p w14:paraId="2466EB32" w14:textId="77777777" w:rsidR="00030A08" w:rsidRPr="00402846" w:rsidRDefault="00000000">
            <w:r w:rsidRPr="00402846">
              <w:t>Control de versiones con Git y GitHub</w:t>
            </w:r>
          </w:p>
        </w:tc>
        <w:tc>
          <w:tcPr>
            <w:tcW w:w="0" w:type="auto"/>
            <w:shd w:val="clear" w:color="auto" w:fill="FFFFFF"/>
          </w:tcPr>
          <w:p w14:paraId="1B59B223" w14:textId="77777777" w:rsidR="00030A08" w:rsidRPr="00402846" w:rsidRDefault="00000000">
            <w:hyperlink r:id="rId24">
              <w:r w:rsidRPr="00402846">
                <w:rPr>
                  <w:rStyle w:val="Hipervnculo"/>
                </w:rPr>
                <w:t xml:space="preserve">Complete Git and GitHub </w:t>
              </w:r>
              <w:proofErr w:type="spellStart"/>
              <w:r w:rsidRPr="00402846">
                <w:rPr>
                  <w:rStyle w:val="Hipervnculo"/>
                </w:rPr>
                <w:t>for</w:t>
              </w:r>
              <w:proofErr w:type="spellEnd"/>
              <w:r w:rsidRPr="00402846">
                <w:rPr>
                  <w:rStyle w:val="Hipervnculo"/>
                </w:rPr>
                <w:t xml:space="preserve"> </w:t>
              </w:r>
              <w:proofErr w:type="spellStart"/>
              <w:r w:rsidRPr="00402846">
                <w:rPr>
                  <w:rStyle w:val="Hipervnculo"/>
                </w:rPr>
                <w:t>Beginners</w:t>
              </w:r>
              <w:proofErr w:type="spellEnd"/>
              <w:r w:rsidRPr="00402846">
                <w:rPr>
                  <w:rStyle w:val="Hipervnculo"/>
                </w:rPr>
                <w:t xml:space="preserve">: Learn </w:t>
              </w:r>
              <w:proofErr w:type="spellStart"/>
              <w:r w:rsidRPr="00402846">
                <w:rPr>
                  <w:rStyle w:val="Hipervnculo"/>
                </w:rPr>
                <w:t>Version</w:t>
              </w:r>
              <w:proofErr w:type="spellEnd"/>
              <w:r w:rsidRPr="00402846">
                <w:rPr>
                  <w:rStyle w:val="Hipervnculo"/>
                </w:rPr>
                <w:t xml:space="preserve"> Control</w:t>
              </w:r>
            </w:hyperlink>
          </w:p>
        </w:tc>
        <w:tc>
          <w:tcPr>
            <w:tcW w:w="0" w:type="auto"/>
            <w:shd w:val="clear" w:color="auto" w:fill="FFFFFF"/>
          </w:tcPr>
          <w:p w14:paraId="5B13A6F1" w14:textId="77777777" w:rsidR="00030A08" w:rsidRPr="00402846" w:rsidRDefault="00000000">
            <w:r w:rsidRPr="00402846">
              <w:t>F0</w:t>
            </w:r>
          </w:p>
        </w:tc>
        <w:tc>
          <w:tcPr>
            <w:tcW w:w="0" w:type="auto"/>
            <w:shd w:val="clear" w:color="auto" w:fill="FFFFFF"/>
          </w:tcPr>
          <w:p w14:paraId="1BF852EB" w14:textId="77777777" w:rsidR="00030A08" w:rsidRPr="00402846" w:rsidRDefault="00000000">
            <w:r w:rsidRPr="00402846">
              <w:t xml:space="preserve">Alternativa: </w:t>
            </w:r>
            <w:hyperlink r:id="rId25">
              <w:r w:rsidRPr="00402846">
                <w:rPr>
                  <w:rStyle w:val="Hipervnculo"/>
                </w:rPr>
                <w:t xml:space="preserve">Git &amp; GitHub </w:t>
              </w:r>
              <w:proofErr w:type="spellStart"/>
              <w:r w:rsidRPr="00402846">
                <w:rPr>
                  <w:rStyle w:val="Hipervnculo"/>
                </w:rPr>
                <w:t>for</w:t>
              </w:r>
              <w:proofErr w:type="spellEnd"/>
              <w:r w:rsidRPr="00402846">
                <w:rPr>
                  <w:rStyle w:val="Hipervnculo"/>
                </w:rPr>
                <w:t xml:space="preserve"> </w:t>
              </w:r>
              <w:proofErr w:type="spellStart"/>
              <w:r w:rsidRPr="00402846">
                <w:rPr>
                  <w:rStyle w:val="Hipervnculo"/>
                </w:rPr>
                <w:t>Beginners</w:t>
              </w:r>
              <w:proofErr w:type="spellEnd"/>
              <w:r w:rsidRPr="00402846">
                <w:rPr>
                  <w:rStyle w:val="Hipervnculo"/>
                </w:rPr>
                <w:t xml:space="preserve">: The Complete Hands </w:t>
              </w:r>
              <w:proofErr w:type="spellStart"/>
              <w:r w:rsidRPr="00402846">
                <w:rPr>
                  <w:rStyle w:val="Hipervnculo"/>
                </w:rPr>
                <w:t>On</w:t>
              </w:r>
              <w:proofErr w:type="spellEnd"/>
              <w:r w:rsidRPr="00402846">
                <w:rPr>
                  <w:rStyle w:val="Hipervnculo"/>
                </w:rPr>
                <w:t xml:space="preserve"> Course</w:t>
              </w:r>
            </w:hyperlink>
          </w:p>
        </w:tc>
      </w:tr>
      <w:tr w:rsidR="00030A08" w:rsidRPr="00402846" w14:paraId="00556972" w14:textId="77777777">
        <w:tc>
          <w:tcPr>
            <w:tcW w:w="0" w:type="auto"/>
            <w:shd w:val="clear" w:color="auto" w:fill="F7F9FB"/>
          </w:tcPr>
          <w:p w14:paraId="113E15B9" w14:textId="77777777" w:rsidR="00030A08" w:rsidRPr="00402846" w:rsidRDefault="00000000">
            <w:r w:rsidRPr="00402846">
              <w:t>Optimización, rendimiento y empaquetado en UE5</w:t>
            </w:r>
          </w:p>
        </w:tc>
        <w:tc>
          <w:tcPr>
            <w:tcW w:w="0" w:type="auto"/>
            <w:shd w:val="clear" w:color="auto" w:fill="F7F9FB"/>
          </w:tcPr>
          <w:p w14:paraId="15D40E36" w14:textId="77777777" w:rsidR="00030A08" w:rsidRPr="00402846" w:rsidRDefault="00000000">
            <w:hyperlink r:id="rId26">
              <w:proofErr w:type="spellStart"/>
              <w:r w:rsidRPr="00402846">
                <w:rPr>
                  <w:rStyle w:val="Hipervnculo"/>
                </w:rPr>
                <w:t>Unreal</w:t>
              </w:r>
              <w:proofErr w:type="spellEnd"/>
              <w:r w:rsidRPr="00402846">
                <w:rPr>
                  <w:rStyle w:val="Hipervnculo"/>
                </w:rPr>
                <w:t xml:space="preserve"> </w:t>
              </w:r>
              <w:proofErr w:type="spellStart"/>
              <w:r w:rsidRPr="00402846">
                <w:rPr>
                  <w:rStyle w:val="Hipervnculo"/>
                </w:rPr>
                <w:t>Engine</w:t>
              </w:r>
              <w:proofErr w:type="spellEnd"/>
              <w:r w:rsidRPr="00402846">
                <w:rPr>
                  <w:rStyle w:val="Hipervnculo"/>
                </w:rPr>
                <w:t xml:space="preserve"> Performance </w:t>
              </w:r>
              <w:proofErr w:type="spellStart"/>
              <w:r w:rsidRPr="00402846">
                <w:rPr>
                  <w:rStyle w:val="Hipervnculo"/>
                </w:rPr>
                <w:t>Optimization</w:t>
              </w:r>
              <w:proofErr w:type="spellEnd"/>
            </w:hyperlink>
          </w:p>
        </w:tc>
        <w:tc>
          <w:tcPr>
            <w:tcW w:w="0" w:type="auto"/>
            <w:shd w:val="clear" w:color="auto" w:fill="F7F9FB"/>
          </w:tcPr>
          <w:p w14:paraId="0331E358" w14:textId="77777777" w:rsidR="00030A08" w:rsidRPr="00402846" w:rsidRDefault="00000000">
            <w:r w:rsidRPr="00402846">
              <w:t>F5</w:t>
            </w:r>
          </w:p>
        </w:tc>
        <w:tc>
          <w:tcPr>
            <w:tcW w:w="0" w:type="auto"/>
            <w:shd w:val="clear" w:color="auto" w:fill="F7F9FB"/>
          </w:tcPr>
          <w:p w14:paraId="2BEB6383" w14:textId="77777777" w:rsidR="00030A08" w:rsidRPr="00402846" w:rsidRDefault="00000000">
            <w:r w:rsidRPr="00402846">
              <w:t>El único tema de los diez con un curso dedicado solo a esto — en español no encontré nada equivalente</w:t>
            </w:r>
          </w:p>
        </w:tc>
      </w:tr>
      <w:tr w:rsidR="00030A08" w:rsidRPr="00402846" w14:paraId="77281DA4" w14:textId="77777777">
        <w:tblPrEx>
          <w:tblLook w:val="0400" w:firstRow="0" w:lastRow="0" w:firstColumn="0" w:lastColumn="0" w:noHBand="0" w:noVBand="1"/>
        </w:tblPrEx>
        <w:trPr>
          <w:gridAfter w:val="3"/>
        </w:trPr>
        <w:tc>
          <w:tcPr>
            <w:tcW w:w="0" w:type="auto"/>
            <w:shd w:val="clear" w:color="auto" w:fill="EEF2F7"/>
          </w:tcPr>
          <w:p w14:paraId="67BADE27" w14:textId="77777777" w:rsidR="00030A08" w:rsidRPr="00402846" w:rsidRDefault="00000000">
            <w:r w:rsidRPr="00402846">
              <w:rPr>
                <w:b/>
              </w:rPr>
              <w:t>Cómo usar esta lista junto al Plan de Producción</w:t>
            </w:r>
          </w:p>
          <w:p w14:paraId="06E970AA" w14:textId="77777777" w:rsidR="00030A08" w:rsidRPr="00402846" w:rsidRDefault="00000000">
            <w:r w:rsidRPr="00402846">
              <w:t xml:space="preserve">No hace falta tomar los diez cursos antes de empezar. Ve por fase: antes de F0, el de Git y el de </w:t>
            </w:r>
            <w:proofErr w:type="spellStart"/>
            <w:r w:rsidRPr="00402846">
              <w:t>Blueprints</w:t>
            </w:r>
            <w:proofErr w:type="spellEnd"/>
            <w:r w:rsidRPr="00402846">
              <w:t xml:space="preserve">. Antes de F2, los dos de Blender y el de materiales. Antes de F3, esculpido y </w:t>
            </w:r>
            <w:proofErr w:type="spellStart"/>
            <w:r w:rsidRPr="00402846">
              <w:t>rigging</w:t>
            </w:r>
            <w:proofErr w:type="spellEnd"/>
            <w:r w:rsidRPr="00402846">
              <w:t>. Antes de F4, iluminación y audio.</w:t>
            </w:r>
          </w:p>
          <w:p w14:paraId="4493DA3D" w14:textId="77777777" w:rsidR="00030A08" w:rsidRPr="00402846" w:rsidRDefault="00000000">
            <w:r w:rsidRPr="00402846">
              <w:lastRenderedPageBreak/>
              <w:t>Si un curso trae contenido que tu proyecto ya decidió de otra forma (por ejemplo, un curso que enseña a hacer un sistema de salud o de combate), sáltate esa sección — no es un error del curso, es que Emily: Project E deliberadamente no lleva esas mecánicas.</w:t>
            </w:r>
          </w:p>
        </w:tc>
      </w:tr>
    </w:tbl>
    <w:p w14:paraId="5906015B" w14:textId="77777777" w:rsidR="00030A08" w:rsidRPr="00402846" w:rsidRDefault="00000000">
      <w:pPr>
        <w:pStyle w:val="Ttulo2"/>
      </w:pPr>
      <w:bookmarkStart w:id="3" w:name="lista_en_ingls_con_subttulos_en_espaol"/>
      <w:r w:rsidRPr="00402846">
        <w:lastRenderedPageBreak/>
        <w:t>Lista en inglés con subtítulos en español 🔷</w:t>
      </w:r>
      <w:bookmarkEnd w:id="3"/>
    </w:p>
    <w:tbl>
      <w:tblPr>
        <w:tblStyle w:val="ClarkdownTable"/>
        <w:tblW w:w="0" w:type="auto"/>
        <w:tblInd w:w="0" w:type="dxa"/>
        <w:tblLook w:val="0400" w:firstRow="0" w:lastRow="0" w:firstColumn="0" w:lastColumn="0" w:noHBand="0" w:noVBand="1"/>
      </w:tblPr>
      <w:tblGrid>
        <w:gridCol w:w="3938"/>
        <w:gridCol w:w="1863"/>
        <w:gridCol w:w="953"/>
        <w:gridCol w:w="2596"/>
      </w:tblGrid>
      <w:tr w:rsidR="00030A08" w:rsidRPr="00402846" w14:paraId="0A3EAD35" w14:textId="77777777">
        <w:trPr>
          <w:gridAfter w:val="3"/>
        </w:trPr>
        <w:tc>
          <w:tcPr>
            <w:tcW w:w="0" w:type="auto"/>
            <w:shd w:val="clear" w:color="auto" w:fill="EEF2F7"/>
          </w:tcPr>
          <w:p w14:paraId="566EE5BC" w14:textId="77777777" w:rsidR="00030A08" w:rsidRPr="00402846" w:rsidRDefault="00000000">
            <w:r w:rsidRPr="00402846">
              <w:rPr>
                <w:b/>
              </w:rPr>
              <w:t>⚠ Qué pude verificar de verdad, y qué no</w:t>
            </w:r>
          </w:p>
          <w:p w14:paraId="777049CA" w14:textId="77777777" w:rsidR="00030A08" w:rsidRPr="00402846" w:rsidRDefault="00000000">
            <w:r w:rsidRPr="00402846">
              <w:t>Revisé uno por uno once cursos en inglés buscando la lista real de subtítulos que ofrece cada uno. Udemy no muestra esa lista completa a un lector automático — solo enseña dos o tres idiomas y un «+N más» que hay que desplegar a mano, dentro de tu propia cuenta.</w:t>
            </w:r>
          </w:p>
          <w:p w14:paraId="29CBCB30" w14:textId="77777777" w:rsidR="00030A08" w:rsidRPr="00402846" w:rsidRDefault="00000000">
            <w:r w:rsidRPr="00402846">
              <w:t>De los once, solo pude confirmar con el texto exacto delante que dos SÍ incluyen «Spanish [Auto]». Para el resto, no voy a fingir una confirmación que no tengo — mejor te digo la verdad y te explico cómo comprobarlo tú mismo en diez segundos, más abajo.</w:t>
            </w:r>
          </w:p>
        </w:tc>
      </w:tr>
      <w:tr w:rsidR="00030A08" w:rsidRPr="00402846" w14:paraId="3E4DF509" w14:textId="77777777">
        <w:tblPrEx>
          <w:tblLook w:val="0420" w:firstRow="1" w:lastRow="0" w:firstColumn="0" w:lastColumn="0" w:noHBand="0" w:noVBand="1"/>
        </w:tblPrEx>
        <w:trPr>
          <w:tblHeader/>
        </w:trPr>
        <w:tc>
          <w:tcPr>
            <w:tcW w:w="0" w:type="auto"/>
            <w:shd w:val="clear" w:color="auto" w:fill="1F3A5F"/>
          </w:tcPr>
          <w:p w14:paraId="218789A5" w14:textId="77777777" w:rsidR="00030A08" w:rsidRPr="00402846" w:rsidRDefault="00000000">
            <w:r w:rsidRPr="00402846">
              <w:rPr>
                <w:b/>
              </w:rPr>
              <w:t>Tema</w:t>
            </w:r>
          </w:p>
        </w:tc>
        <w:tc>
          <w:tcPr>
            <w:tcW w:w="0" w:type="auto"/>
            <w:shd w:val="clear" w:color="auto" w:fill="1F3A5F"/>
          </w:tcPr>
          <w:p w14:paraId="67B84C0A" w14:textId="77777777" w:rsidR="00030A08" w:rsidRPr="00402846" w:rsidRDefault="00000000">
            <w:r w:rsidRPr="00402846">
              <w:rPr>
                <w:b/>
              </w:rPr>
              <w:t>Curso recomendado</w:t>
            </w:r>
          </w:p>
        </w:tc>
        <w:tc>
          <w:tcPr>
            <w:tcW w:w="0" w:type="auto"/>
            <w:shd w:val="clear" w:color="auto" w:fill="1F3A5F"/>
          </w:tcPr>
          <w:p w14:paraId="244A1851" w14:textId="77777777" w:rsidR="00030A08" w:rsidRPr="00402846" w:rsidRDefault="00000000">
            <w:r w:rsidRPr="00402846">
              <w:rPr>
                <w:b/>
              </w:rPr>
              <w:t>Fase</w:t>
            </w:r>
          </w:p>
        </w:tc>
        <w:tc>
          <w:tcPr>
            <w:tcW w:w="0" w:type="auto"/>
            <w:shd w:val="clear" w:color="auto" w:fill="1F3A5F"/>
          </w:tcPr>
          <w:p w14:paraId="4993987E" w14:textId="77777777" w:rsidR="00030A08" w:rsidRPr="00402846" w:rsidRDefault="00000000">
            <w:r w:rsidRPr="00402846">
              <w:rPr>
                <w:b/>
              </w:rPr>
              <w:t>Subtítulos en español</w:t>
            </w:r>
          </w:p>
        </w:tc>
      </w:tr>
      <w:tr w:rsidR="00030A08" w:rsidRPr="00402846" w14:paraId="1BBAC094" w14:textId="77777777">
        <w:tblPrEx>
          <w:tblLook w:val="0420" w:firstRow="1" w:lastRow="0" w:firstColumn="0" w:lastColumn="0" w:noHBand="0" w:noVBand="1"/>
        </w:tblPrEx>
        <w:tc>
          <w:tcPr>
            <w:tcW w:w="0" w:type="auto"/>
            <w:shd w:val="clear" w:color="auto" w:fill="FFFFFF"/>
          </w:tcPr>
          <w:p w14:paraId="4FBE3D40" w14:textId="77777777" w:rsidR="00030A08" w:rsidRPr="00402846" w:rsidRDefault="00000000">
            <w:proofErr w:type="spellStart"/>
            <w:r w:rsidRPr="00402846">
              <w:lastRenderedPageBreak/>
              <w:t>Unreal</w:t>
            </w:r>
            <w:proofErr w:type="spellEnd"/>
            <w:r w:rsidRPr="00402846">
              <w:t xml:space="preserve"> </w:t>
            </w:r>
            <w:proofErr w:type="spellStart"/>
            <w:r w:rsidRPr="00402846">
              <w:t>Engine</w:t>
            </w:r>
            <w:proofErr w:type="spellEnd"/>
            <w:r w:rsidRPr="00402846">
              <w:t xml:space="preserve"> 5 y </w:t>
            </w:r>
            <w:proofErr w:type="spellStart"/>
            <w:r w:rsidRPr="00402846">
              <w:t>Blueprints</w:t>
            </w:r>
            <w:proofErr w:type="spellEnd"/>
            <w:r w:rsidRPr="00402846">
              <w:t>, fundamentos</w:t>
            </w:r>
          </w:p>
        </w:tc>
        <w:tc>
          <w:tcPr>
            <w:tcW w:w="0" w:type="auto"/>
            <w:shd w:val="clear" w:color="auto" w:fill="FFFFFF"/>
          </w:tcPr>
          <w:p w14:paraId="50409811" w14:textId="77777777" w:rsidR="00030A08" w:rsidRPr="00402846" w:rsidRDefault="00000000">
            <w:hyperlink r:id="rId27">
              <w:proofErr w:type="spellStart"/>
              <w:r w:rsidRPr="00402846">
                <w:rPr>
                  <w:rStyle w:val="Hipervnculo"/>
                </w:rPr>
                <w:t>Unreal</w:t>
              </w:r>
              <w:proofErr w:type="spellEnd"/>
              <w:r w:rsidRPr="00402846">
                <w:rPr>
                  <w:rStyle w:val="Hipervnculo"/>
                </w:rPr>
                <w:t xml:space="preserve"> </w:t>
              </w:r>
              <w:proofErr w:type="spellStart"/>
              <w:r w:rsidRPr="00402846">
                <w:rPr>
                  <w:rStyle w:val="Hipervnculo"/>
                </w:rPr>
                <w:t>Engine</w:t>
              </w:r>
              <w:proofErr w:type="spellEnd"/>
              <w:r w:rsidRPr="00402846">
                <w:rPr>
                  <w:rStyle w:val="Hipervnculo"/>
                </w:rPr>
                <w:t xml:space="preserve"> 5 (UE5): Complete </w:t>
              </w:r>
              <w:proofErr w:type="spellStart"/>
              <w:r w:rsidRPr="00402846">
                <w:rPr>
                  <w:rStyle w:val="Hipervnculo"/>
                </w:rPr>
                <w:t>Beginners</w:t>
              </w:r>
              <w:proofErr w:type="spellEnd"/>
              <w:r w:rsidRPr="00402846">
                <w:rPr>
                  <w:rStyle w:val="Hipervnculo"/>
                </w:rPr>
                <w:t xml:space="preserve"> Course</w:t>
              </w:r>
            </w:hyperlink>
          </w:p>
        </w:tc>
        <w:tc>
          <w:tcPr>
            <w:tcW w:w="0" w:type="auto"/>
            <w:shd w:val="clear" w:color="auto" w:fill="FFFFFF"/>
          </w:tcPr>
          <w:p w14:paraId="59169985" w14:textId="77777777" w:rsidR="00030A08" w:rsidRPr="00402846" w:rsidRDefault="00000000">
            <w:r w:rsidRPr="00402846">
              <w:t>F0 · F1</w:t>
            </w:r>
          </w:p>
        </w:tc>
        <w:tc>
          <w:tcPr>
            <w:tcW w:w="0" w:type="auto"/>
            <w:shd w:val="clear" w:color="auto" w:fill="FFFFFF"/>
          </w:tcPr>
          <w:p w14:paraId="530C58E2" w14:textId="77777777" w:rsidR="00030A08" w:rsidRPr="00402846" w:rsidRDefault="00000000">
            <w:r w:rsidRPr="00402846">
              <w:t>✅ Confirmado — la ficha del curso lista «English [Auto], Spanish [Auto]»</w:t>
            </w:r>
          </w:p>
        </w:tc>
      </w:tr>
      <w:tr w:rsidR="00030A08" w:rsidRPr="00402846" w14:paraId="31E1D859" w14:textId="77777777">
        <w:tblPrEx>
          <w:tblLook w:val="0420" w:firstRow="1" w:lastRow="0" w:firstColumn="0" w:lastColumn="0" w:noHBand="0" w:noVBand="1"/>
        </w:tblPrEx>
        <w:tc>
          <w:tcPr>
            <w:tcW w:w="0" w:type="auto"/>
            <w:shd w:val="clear" w:color="auto" w:fill="F7F9FB"/>
          </w:tcPr>
          <w:p w14:paraId="667AA583" w14:textId="77777777" w:rsidR="00030A08" w:rsidRPr="00402846" w:rsidRDefault="00000000">
            <w:proofErr w:type="spellStart"/>
            <w:r w:rsidRPr="00402846">
              <w:t>Unreal</w:t>
            </w:r>
            <w:proofErr w:type="spellEnd"/>
            <w:r w:rsidRPr="00402846">
              <w:t xml:space="preserve"> </w:t>
            </w:r>
            <w:proofErr w:type="spellStart"/>
            <w:r w:rsidRPr="00402846">
              <w:t>Engine</w:t>
            </w:r>
            <w:proofErr w:type="spellEnd"/>
            <w:r w:rsidRPr="00402846">
              <w:t xml:space="preserve"> 5, para ir más allá de </w:t>
            </w:r>
            <w:proofErr w:type="spellStart"/>
            <w:r w:rsidRPr="00402846">
              <w:t>Blueprints</w:t>
            </w:r>
            <w:proofErr w:type="spellEnd"/>
          </w:p>
        </w:tc>
        <w:tc>
          <w:tcPr>
            <w:tcW w:w="0" w:type="auto"/>
            <w:shd w:val="clear" w:color="auto" w:fill="F7F9FB"/>
          </w:tcPr>
          <w:p w14:paraId="0A2C71D4" w14:textId="77777777" w:rsidR="00030A08" w:rsidRPr="00402846" w:rsidRDefault="00000000">
            <w:hyperlink r:id="rId28">
              <w:proofErr w:type="spellStart"/>
              <w:r w:rsidRPr="00402846">
                <w:rPr>
                  <w:rStyle w:val="Hipervnculo"/>
                </w:rPr>
                <w:t>Unreal</w:t>
              </w:r>
              <w:proofErr w:type="spellEnd"/>
              <w:r w:rsidRPr="00402846">
                <w:rPr>
                  <w:rStyle w:val="Hipervnculo"/>
                </w:rPr>
                <w:t xml:space="preserve"> </w:t>
              </w:r>
              <w:proofErr w:type="spellStart"/>
              <w:r w:rsidRPr="00402846">
                <w:rPr>
                  <w:rStyle w:val="Hipervnculo"/>
                </w:rPr>
                <w:t>Engine</w:t>
              </w:r>
              <w:proofErr w:type="spellEnd"/>
              <w:r w:rsidRPr="00402846">
                <w:rPr>
                  <w:rStyle w:val="Hipervnculo"/>
                </w:rPr>
                <w:t xml:space="preserve"> 5 C++ The Ultimate </w:t>
              </w:r>
              <w:proofErr w:type="spellStart"/>
              <w:r w:rsidRPr="00402846">
                <w:rPr>
                  <w:rStyle w:val="Hipervnculo"/>
                </w:rPr>
                <w:t>Game</w:t>
              </w:r>
              <w:proofErr w:type="spellEnd"/>
              <w:r w:rsidRPr="00402846">
                <w:rPr>
                  <w:rStyle w:val="Hipervnculo"/>
                </w:rPr>
                <w:t xml:space="preserve"> </w:t>
              </w:r>
              <w:proofErr w:type="spellStart"/>
              <w:r w:rsidRPr="00402846">
                <w:rPr>
                  <w:rStyle w:val="Hipervnculo"/>
                </w:rPr>
                <w:t>Developer</w:t>
              </w:r>
              <w:proofErr w:type="spellEnd"/>
              <w:r w:rsidRPr="00402846">
                <w:rPr>
                  <w:rStyle w:val="Hipervnculo"/>
                </w:rPr>
                <w:t xml:space="preserve"> Course</w:t>
              </w:r>
            </w:hyperlink>
          </w:p>
        </w:tc>
        <w:tc>
          <w:tcPr>
            <w:tcW w:w="0" w:type="auto"/>
            <w:shd w:val="clear" w:color="auto" w:fill="F7F9FB"/>
          </w:tcPr>
          <w:p w14:paraId="66178052" w14:textId="77777777" w:rsidR="00030A08" w:rsidRPr="00402846" w:rsidRDefault="00000000">
            <w:r w:rsidRPr="00402846">
              <w:t>Opcional</w:t>
            </w:r>
          </w:p>
        </w:tc>
        <w:tc>
          <w:tcPr>
            <w:tcW w:w="0" w:type="auto"/>
            <w:shd w:val="clear" w:color="auto" w:fill="F7F9FB"/>
          </w:tcPr>
          <w:p w14:paraId="2EA2AD5F" w14:textId="77777777" w:rsidR="00030A08" w:rsidRPr="00402846" w:rsidRDefault="00000000">
            <w:r w:rsidRPr="00402846">
              <w:t>✅ Confirmado, mismo idioma. ⚠ Este sí enseña C++, que tu proyecto no usa — solo si en algún momento quieres ir más allá de la decisión del GDD</w:t>
            </w:r>
          </w:p>
        </w:tc>
      </w:tr>
      <w:tr w:rsidR="00030A08" w:rsidRPr="00402846" w14:paraId="2DD6670D" w14:textId="77777777">
        <w:trPr>
          <w:gridAfter w:val="3"/>
        </w:trPr>
        <w:tc>
          <w:tcPr>
            <w:tcW w:w="0" w:type="auto"/>
            <w:shd w:val="clear" w:color="auto" w:fill="EEF2F7"/>
          </w:tcPr>
          <w:p w14:paraId="4035A912" w14:textId="77777777" w:rsidR="00030A08" w:rsidRPr="00402846" w:rsidRDefault="00000000">
            <w:r w:rsidRPr="00402846">
              <w:rPr>
                <w:b/>
              </w:rPr>
              <w:t>Cómo comprobar el resto tú mismo, en diez segundos</w:t>
            </w:r>
          </w:p>
          <w:p w14:paraId="65A3F01A" w14:textId="77777777" w:rsidR="00030A08" w:rsidRPr="00402846" w:rsidRDefault="00000000">
            <w:r w:rsidRPr="00402846">
              <w:t>Entra a la página del curso con tu sesión de Udemy iniciada y busca la línea que dice «Se habla en inglés» — justo al lado aparece «Subtítulos: […], +N más». Haz clic en «+N más» para desplegar la lista completa y buscar «</w:t>
            </w:r>
            <w:proofErr w:type="gramStart"/>
            <w:r w:rsidRPr="00402846">
              <w:t>Español</w:t>
            </w:r>
            <w:proofErr w:type="gramEnd"/>
            <w:r w:rsidRPr="00402846">
              <w:t>».</w:t>
            </w:r>
          </w:p>
          <w:p w14:paraId="5D3F0A1B" w14:textId="77777777" w:rsidR="00030A08" w:rsidRPr="00402846" w:rsidRDefault="00000000">
            <w:r w:rsidRPr="00402846">
              <w:t>Si no la ves ahí, abre la vista previa gratuita de la primera lección y activa el botón CC del reproductor de vídeo: te muestra en el momento los idiomas de subtítulos disponibles para ese curso.</w:t>
            </w:r>
          </w:p>
          <w:p w14:paraId="5673A6E4" w14:textId="77777777" w:rsidR="00030A08" w:rsidRPr="00402846" w:rsidRDefault="00000000">
            <w:r w:rsidRPr="00402846">
              <w:t>De los nueve temas restantes de esta lista, prueba primero con cursos grandes y de instructores conocidos (GameDev.tv, Udemy Original, cursos con más de cien mil inscritos): cuantos más años y alumnos tiene un curso, más idiomas de subtítulos automáticos suele acumular.</w:t>
            </w:r>
          </w:p>
        </w:tc>
      </w:tr>
    </w:tbl>
    <w:p w14:paraId="153C189F" w14:textId="77777777" w:rsidR="00030A08" w:rsidRPr="00402846" w:rsidRDefault="00000000">
      <w:pPr>
        <w:pStyle w:val="Ttulo2"/>
      </w:pPr>
      <w:bookmarkStart w:id="4" w:name="fuentes_y_trazabilidad"/>
      <w:r w:rsidRPr="00402846">
        <w:lastRenderedPageBreak/>
        <w:t>Fuentes y trazabilidad</w:t>
      </w:r>
      <w:bookmarkEnd w:id="4"/>
    </w:p>
    <w:p w14:paraId="3D893665" w14:textId="77777777" w:rsidR="00030A08" w:rsidRPr="00402846" w:rsidRDefault="00000000">
      <w:r w:rsidRPr="00402846">
        <w:t>Cursos verificados como activos en Udemy en septiembre de 2026, mediante búsqueda web y, para la tabla de subtítulos, lectura directa de la ficha de cada curso. La pertenencia de cada uno al plan Personal de Udemy debe confirmarse dentro de tu propia cuenta — ver la nota de alcance al inicio de este documento.</w:t>
      </w:r>
    </w:p>
    <w:tbl>
      <w:tblPr>
        <w:tblStyle w:val="ClarkdownTable"/>
        <w:tblW w:w="0" w:type="auto"/>
        <w:tblInd w:w="0" w:type="dxa"/>
        <w:tblLook w:val="0420" w:firstRow="1" w:lastRow="0" w:firstColumn="0" w:lastColumn="0" w:noHBand="0" w:noVBand="1"/>
      </w:tblPr>
      <w:tblGrid>
        <w:gridCol w:w="2932"/>
        <w:gridCol w:w="6418"/>
      </w:tblGrid>
      <w:tr w:rsidR="00030A08" w:rsidRPr="00402846" w14:paraId="395D27DE" w14:textId="77777777">
        <w:trPr>
          <w:tblHeader/>
        </w:trPr>
        <w:tc>
          <w:tcPr>
            <w:tcW w:w="0" w:type="auto"/>
            <w:shd w:val="clear" w:color="auto" w:fill="1F3A5F"/>
          </w:tcPr>
          <w:p w14:paraId="53F8A817" w14:textId="77777777" w:rsidR="00030A08" w:rsidRPr="00402846" w:rsidRDefault="00000000">
            <w:r w:rsidRPr="00402846">
              <w:rPr>
                <w:b/>
              </w:rPr>
              <w:t>Documento</w:t>
            </w:r>
          </w:p>
        </w:tc>
        <w:tc>
          <w:tcPr>
            <w:tcW w:w="0" w:type="auto"/>
            <w:shd w:val="clear" w:color="auto" w:fill="1F3A5F"/>
          </w:tcPr>
          <w:p w14:paraId="05556DAD" w14:textId="77777777" w:rsidR="00030A08" w:rsidRPr="00402846" w:rsidRDefault="00000000">
            <w:r w:rsidRPr="00402846">
              <w:rPr>
                <w:b/>
              </w:rPr>
              <w:t>Qué aporta a este documento</w:t>
            </w:r>
          </w:p>
        </w:tc>
      </w:tr>
      <w:tr w:rsidR="00030A08" w:rsidRPr="00402846" w14:paraId="6CBC32F9" w14:textId="77777777">
        <w:tc>
          <w:tcPr>
            <w:tcW w:w="0" w:type="auto"/>
            <w:shd w:val="clear" w:color="auto" w:fill="FFFFFF"/>
          </w:tcPr>
          <w:p w14:paraId="45CF34F5" w14:textId="77777777" w:rsidR="00030A08" w:rsidRPr="00402846" w:rsidRDefault="00000000">
            <w:r w:rsidRPr="00402846">
              <w:t>Plan de Producción, capítulo 5</w:t>
            </w:r>
          </w:p>
        </w:tc>
        <w:tc>
          <w:tcPr>
            <w:tcW w:w="0" w:type="auto"/>
            <w:shd w:val="clear" w:color="auto" w:fill="FFFFFF"/>
          </w:tcPr>
          <w:p w14:paraId="392F7585" w14:textId="77777777" w:rsidR="00030A08" w:rsidRPr="00402846" w:rsidRDefault="00000000">
            <w:r w:rsidRPr="00402846">
              <w:t>Las fases y tareas contra las que se cruza cada tema</w:t>
            </w:r>
          </w:p>
        </w:tc>
      </w:tr>
      <w:tr w:rsidR="00030A08" w:rsidRPr="00402846" w14:paraId="6AC2ED1A" w14:textId="77777777">
        <w:tc>
          <w:tcPr>
            <w:tcW w:w="0" w:type="auto"/>
            <w:shd w:val="clear" w:color="auto" w:fill="F7F9FB"/>
          </w:tcPr>
          <w:p w14:paraId="0AFC7B7D" w14:textId="77777777" w:rsidR="00030A08" w:rsidRPr="00402846" w:rsidRDefault="00000000">
            <w:r w:rsidRPr="00402846">
              <w:t>Plan de Producción, capítulo 11</w:t>
            </w:r>
          </w:p>
        </w:tc>
        <w:tc>
          <w:tcPr>
            <w:tcW w:w="0" w:type="auto"/>
            <w:shd w:val="clear" w:color="auto" w:fill="F7F9FB"/>
          </w:tcPr>
          <w:p w14:paraId="131A15CC" w14:textId="77777777" w:rsidR="00030A08" w:rsidRPr="00402846" w:rsidRDefault="00000000">
            <w:r w:rsidRPr="00402846">
              <w:t>La caja de herramientas gratuitas que este documento complementa</w:t>
            </w:r>
          </w:p>
        </w:tc>
      </w:tr>
      <w:tr w:rsidR="00030A08" w:rsidRPr="00402846" w14:paraId="64B22E2B" w14:textId="77777777">
        <w:tc>
          <w:tcPr>
            <w:tcW w:w="0" w:type="auto"/>
            <w:shd w:val="clear" w:color="auto" w:fill="FFFFFF"/>
          </w:tcPr>
          <w:p w14:paraId="530EEEE9" w14:textId="77777777" w:rsidR="00030A08" w:rsidRPr="00402846" w:rsidRDefault="00000000">
            <w:r w:rsidRPr="00402846">
              <w:t>GDD v3.0, capítulo 50</w:t>
            </w:r>
          </w:p>
        </w:tc>
        <w:tc>
          <w:tcPr>
            <w:tcW w:w="0" w:type="auto"/>
            <w:shd w:val="clear" w:color="auto" w:fill="FFFFFF"/>
          </w:tcPr>
          <w:p w14:paraId="7EF05322" w14:textId="77777777" w:rsidR="00030A08" w:rsidRPr="00402846" w:rsidRDefault="00000000">
            <w:r w:rsidRPr="00402846">
              <w:t xml:space="preserve">Motor, sistema de iluminación (Lumen) y decisión de </w:t>
            </w:r>
            <w:proofErr w:type="spellStart"/>
            <w:r w:rsidRPr="00402846">
              <w:t>Blueprints</w:t>
            </w:r>
            <w:proofErr w:type="spellEnd"/>
            <w:r w:rsidRPr="00402846">
              <w:t xml:space="preserve"> sin C++</w:t>
            </w:r>
          </w:p>
        </w:tc>
      </w:tr>
    </w:tbl>
    <w:p w14:paraId="22A21A57" w14:textId="77777777" w:rsidR="00030A08" w:rsidRDefault="00000000">
      <w:r w:rsidRPr="00402846">
        <w:rPr>
          <w:i/>
        </w:rPr>
        <w:t>Ante cualquier conflicto entre este documento y cualquiera de los anteriores, ganan ellos — nunca este.</w:t>
      </w:r>
    </w:p>
    <w:sectPr w:rsidR="00030A0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95278"/>
    <w:multiLevelType w:val="hybridMultilevel"/>
    <w:tmpl w:val="060AF9F8"/>
    <w:lvl w:ilvl="0" w:tplc="46A48E38">
      <w:start w:val="1"/>
      <w:numFmt w:val="bullet"/>
      <w:lvlText w:val="☑"/>
      <w:lvlJc w:val="left"/>
      <w:pPr>
        <w:ind w:left="720" w:hanging="360"/>
      </w:pPr>
    </w:lvl>
    <w:lvl w:ilvl="1" w:tplc="9FEEDD76">
      <w:start w:val="1"/>
      <w:numFmt w:val="bullet"/>
      <w:lvlText w:val="☑"/>
      <w:lvlJc w:val="left"/>
      <w:pPr>
        <w:ind w:left="1440" w:hanging="360"/>
      </w:pPr>
    </w:lvl>
    <w:lvl w:ilvl="2" w:tplc="9FAC08C0">
      <w:start w:val="1"/>
      <w:numFmt w:val="bullet"/>
      <w:lvlText w:val="☑"/>
      <w:lvlJc w:val="left"/>
      <w:pPr>
        <w:ind w:left="2160" w:hanging="360"/>
      </w:pPr>
    </w:lvl>
    <w:lvl w:ilvl="3" w:tplc="1A06B0A6">
      <w:start w:val="1"/>
      <w:numFmt w:val="bullet"/>
      <w:lvlText w:val="☑"/>
      <w:lvlJc w:val="left"/>
      <w:pPr>
        <w:ind w:left="2880" w:hanging="360"/>
      </w:pPr>
    </w:lvl>
    <w:lvl w:ilvl="4" w:tplc="72D02D26">
      <w:start w:val="1"/>
      <w:numFmt w:val="bullet"/>
      <w:lvlText w:val="☑"/>
      <w:lvlJc w:val="left"/>
      <w:pPr>
        <w:ind w:left="3600" w:hanging="360"/>
      </w:pPr>
    </w:lvl>
    <w:lvl w:ilvl="5" w:tplc="84B69FA0">
      <w:start w:val="1"/>
      <w:numFmt w:val="bullet"/>
      <w:lvlText w:val="☑"/>
      <w:lvlJc w:val="left"/>
      <w:pPr>
        <w:ind w:left="4320" w:hanging="360"/>
      </w:pPr>
    </w:lvl>
    <w:lvl w:ilvl="6" w:tplc="2D624F32">
      <w:start w:val="1"/>
      <w:numFmt w:val="bullet"/>
      <w:lvlText w:val="☑"/>
      <w:lvlJc w:val="left"/>
      <w:pPr>
        <w:ind w:left="5040" w:hanging="360"/>
      </w:pPr>
    </w:lvl>
    <w:lvl w:ilvl="7" w:tplc="A538097E">
      <w:start w:val="1"/>
      <w:numFmt w:val="bullet"/>
      <w:lvlText w:val="☑"/>
      <w:lvlJc w:val="left"/>
      <w:pPr>
        <w:ind w:left="5760" w:hanging="360"/>
      </w:pPr>
    </w:lvl>
    <w:lvl w:ilvl="8" w:tplc="70C814F6">
      <w:start w:val="1"/>
      <w:numFmt w:val="bullet"/>
      <w:lvlText w:val="☑"/>
      <w:lvlJc w:val="left"/>
      <w:pPr>
        <w:ind w:left="6480" w:hanging="360"/>
      </w:pPr>
    </w:lvl>
  </w:abstractNum>
  <w:abstractNum w:abstractNumId="1" w15:restartNumberingAfterBreak="0">
    <w:nsid w:val="2FEC281A"/>
    <w:multiLevelType w:val="multilevel"/>
    <w:tmpl w:val="289C67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2" w15:restartNumberingAfterBreak="0">
    <w:nsid w:val="55A30440"/>
    <w:multiLevelType w:val="hybridMultilevel"/>
    <w:tmpl w:val="5518F2A4"/>
    <w:lvl w:ilvl="0" w:tplc="364EB356">
      <w:start w:val="1"/>
      <w:numFmt w:val="bullet"/>
      <w:lvlText w:val="•"/>
      <w:lvlJc w:val="left"/>
      <w:pPr>
        <w:ind w:left="720" w:hanging="360"/>
      </w:pPr>
    </w:lvl>
    <w:lvl w:ilvl="1" w:tplc="8D00BD3E">
      <w:start w:val="1"/>
      <w:numFmt w:val="bullet"/>
      <w:lvlText w:val="◦"/>
      <w:lvlJc w:val="left"/>
      <w:pPr>
        <w:ind w:left="1440" w:hanging="360"/>
      </w:pPr>
    </w:lvl>
    <w:lvl w:ilvl="2" w:tplc="903482DE">
      <w:start w:val="1"/>
      <w:numFmt w:val="bullet"/>
      <w:lvlText w:val="▪"/>
      <w:lvlJc w:val="left"/>
      <w:pPr>
        <w:ind w:left="2160" w:hanging="360"/>
      </w:pPr>
    </w:lvl>
    <w:lvl w:ilvl="3" w:tplc="DEBC74E4">
      <w:start w:val="1"/>
      <w:numFmt w:val="bullet"/>
      <w:lvlText w:val="•"/>
      <w:lvlJc w:val="left"/>
      <w:pPr>
        <w:ind w:left="2880" w:hanging="360"/>
      </w:pPr>
    </w:lvl>
    <w:lvl w:ilvl="4" w:tplc="C22CC1F0">
      <w:start w:val="1"/>
      <w:numFmt w:val="bullet"/>
      <w:lvlText w:val="◦"/>
      <w:lvlJc w:val="left"/>
      <w:pPr>
        <w:ind w:left="3600" w:hanging="360"/>
      </w:pPr>
    </w:lvl>
    <w:lvl w:ilvl="5" w:tplc="C0C4A000">
      <w:start w:val="1"/>
      <w:numFmt w:val="bullet"/>
      <w:lvlText w:val="▪"/>
      <w:lvlJc w:val="left"/>
      <w:pPr>
        <w:ind w:left="4320" w:hanging="360"/>
      </w:pPr>
    </w:lvl>
    <w:lvl w:ilvl="6" w:tplc="8CD684E8">
      <w:start w:val="1"/>
      <w:numFmt w:val="bullet"/>
      <w:lvlText w:val="•"/>
      <w:lvlJc w:val="left"/>
      <w:pPr>
        <w:ind w:left="5040" w:hanging="360"/>
      </w:pPr>
    </w:lvl>
    <w:lvl w:ilvl="7" w:tplc="566CC09C">
      <w:start w:val="1"/>
      <w:numFmt w:val="bullet"/>
      <w:lvlText w:val="◦"/>
      <w:lvlJc w:val="left"/>
      <w:pPr>
        <w:ind w:left="5760" w:hanging="360"/>
      </w:pPr>
    </w:lvl>
    <w:lvl w:ilvl="8" w:tplc="99DE7CFE">
      <w:start w:val="1"/>
      <w:numFmt w:val="bullet"/>
      <w:lvlText w:val="▪"/>
      <w:lvlJc w:val="left"/>
      <w:pPr>
        <w:ind w:left="6480" w:hanging="360"/>
      </w:pPr>
    </w:lvl>
  </w:abstractNum>
  <w:abstractNum w:abstractNumId="3" w15:restartNumberingAfterBreak="0">
    <w:nsid w:val="5A51273C"/>
    <w:multiLevelType w:val="hybridMultilevel"/>
    <w:tmpl w:val="A7F4EF26"/>
    <w:lvl w:ilvl="0" w:tplc="3070AB8C">
      <w:start w:val="1"/>
      <w:numFmt w:val="bullet"/>
      <w:lvlText w:val="☐"/>
      <w:lvlJc w:val="left"/>
      <w:pPr>
        <w:ind w:left="720" w:hanging="360"/>
      </w:pPr>
    </w:lvl>
    <w:lvl w:ilvl="1" w:tplc="C2E2D800">
      <w:start w:val="1"/>
      <w:numFmt w:val="bullet"/>
      <w:lvlText w:val="☐"/>
      <w:lvlJc w:val="left"/>
      <w:pPr>
        <w:ind w:left="1440" w:hanging="360"/>
      </w:pPr>
    </w:lvl>
    <w:lvl w:ilvl="2" w:tplc="0922BEA8">
      <w:start w:val="1"/>
      <w:numFmt w:val="bullet"/>
      <w:lvlText w:val="☐"/>
      <w:lvlJc w:val="left"/>
      <w:pPr>
        <w:ind w:left="2160" w:hanging="360"/>
      </w:pPr>
    </w:lvl>
    <w:lvl w:ilvl="3" w:tplc="ECF63A58">
      <w:start w:val="1"/>
      <w:numFmt w:val="bullet"/>
      <w:lvlText w:val="☐"/>
      <w:lvlJc w:val="left"/>
      <w:pPr>
        <w:ind w:left="2880" w:hanging="360"/>
      </w:pPr>
    </w:lvl>
    <w:lvl w:ilvl="4" w:tplc="BC3C0360">
      <w:start w:val="1"/>
      <w:numFmt w:val="bullet"/>
      <w:lvlText w:val="☐"/>
      <w:lvlJc w:val="left"/>
      <w:pPr>
        <w:ind w:left="3600" w:hanging="360"/>
      </w:pPr>
    </w:lvl>
    <w:lvl w:ilvl="5" w:tplc="B7583162">
      <w:start w:val="1"/>
      <w:numFmt w:val="bullet"/>
      <w:lvlText w:val="☐"/>
      <w:lvlJc w:val="left"/>
      <w:pPr>
        <w:ind w:left="4320" w:hanging="360"/>
      </w:pPr>
    </w:lvl>
    <w:lvl w:ilvl="6" w:tplc="E7D45192">
      <w:start w:val="1"/>
      <w:numFmt w:val="bullet"/>
      <w:lvlText w:val="☐"/>
      <w:lvlJc w:val="left"/>
      <w:pPr>
        <w:ind w:left="5040" w:hanging="360"/>
      </w:pPr>
    </w:lvl>
    <w:lvl w:ilvl="7" w:tplc="E80EE5E2">
      <w:start w:val="1"/>
      <w:numFmt w:val="bullet"/>
      <w:lvlText w:val="☐"/>
      <w:lvlJc w:val="left"/>
      <w:pPr>
        <w:ind w:left="5760" w:hanging="360"/>
      </w:pPr>
    </w:lvl>
    <w:lvl w:ilvl="8" w:tplc="BF0E0278">
      <w:start w:val="1"/>
      <w:numFmt w:val="bullet"/>
      <w:lvlText w:val="☐"/>
      <w:lvlJc w:val="left"/>
      <w:pPr>
        <w:ind w:left="6480" w:hanging="360"/>
      </w:pPr>
    </w:lvl>
  </w:abstract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A08"/>
    <w:rsid w:val="00030A08"/>
    <w:rsid w:val="00402846"/>
    <w:rsid w:val="00694146"/>
    <w:rsid w:val="00877D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C400D"/>
  <w15:docId w15:val="{8E34E299-DFBB-4868-859E-FB17A739D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US" w:eastAsia="es-CO"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uiPriority w:val="9"/>
    <w:qFormat/>
    <w:pPr>
      <w:keepNext/>
      <w:keepLines/>
      <w:spacing w:before="320" w:line="264" w:lineRule="auto"/>
      <w:outlineLvl w:val="0"/>
    </w:pPr>
    <w:rPr>
      <w:rFonts w:ascii="Calibri Light" w:hAnsi="Calibri Light"/>
      <w:b/>
      <w:color w:val="1A1A1A"/>
      <w:sz w:val="43"/>
      <w:szCs w:val="43"/>
    </w:rPr>
  </w:style>
  <w:style w:type="paragraph" w:styleId="Ttulo2">
    <w:name w:val="heading 2"/>
    <w:basedOn w:val="Normal"/>
    <w:next w:val="Normal"/>
    <w:uiPriority w:val="9"/>
    <w:unhideWhenUsed/>
    <w:qFormat/>
    <w:pPr>
      <w:keepNext/>
      <w:keepLines/>
      <w:spacing w:before="320" w:line="264" w:lineRule="auto"/>
      <w:outlineLvl w:val="1"/>
    </w:pPr>
    <w:rPr>
      <w:rFonts w:ascii="Calibri Light" w:hAnsi="Calibri Light"/>
      <w:b/>
      <w:sz w:val="34"/>
      <w:szCs w:val="34"/>
    </w:rPr>
  </w:style>
  <w:style w:type="paragraph" w:styleId="Ttulo3">
    <w:name w:val="heading 3"/>
    <w:basedOn w:val="Normal"/>
    <w:next w:val="Normal"/>
    <w:uiPriority w:val="9"/>
    <w:semiHidden/>
    <w:unhideWhenUsed/>
    <w:qFormat/>
    <w:pPr>
      <w:keepNext/>
      <w:keepLines/>
      <w:spacing w:before="160" w:line="264" w:lineRule="auto"/>
      <w:outlineLvl w:val="2"/>
    </w:pPr>
    <w:rPr>
      <w:rFonts w:ascii="Calibri Light" w:hAnsi="Calibri Light"/>
      <w:b/>
      <w:sz w:val="28"/>
      <w:szCs w:val="28"/>
    </w:rPr>
  </w:style>
  <w:style w:type="paragraph" w:styleId="Ttulo4">
    <w:name w:val="heading 4"/>
    <w:basedOn w:val="Normal"/>
    <w:next w:val="Normal"/>
    <w:uiPriority w:val="9"/>
    <w:semiHidden/>
    <w:unhideWhenUsed/>
    <w:qFormat/>
    <w:pPr>
      <w:keepNext/>
      <w:keepLines/>
      <w:spacing w:before="160" w:line="264" w:lineRule="auto"/>
      <w:outlineLvl w:val="3"/>
    </w:pPr>
    <w:rPr>
      <w:rFonts w:ascii="Calibri Light" w:hAnsi="Calibri Light"/>
      <w:b/>
    </w:rPr>
  </w:style>
  <w:style w:type="paragraph" w:styleId="Ttulo5">
    <w:name w:val="heading 5"/>
    <w:basedOn w:val="Normal"/>
    <w:next w:val="Normal"/>
    <w:uiPriority w:val="9"/>
    <w:semiHidden/>
    <w:unhideWhenUsed/>
    <w:qFormat/>
    <w:pPr>
      <w:keepNext/>
      <w:keepLines/>
      <w:spacing w:before="160" w:line="264" w:lineRule="auto"/>
      <w:outlineLvl w:val="4"/>
    </w:pPr>
    <w:rPr>
      <w:rFonts w:ascii="Calibri Light" w:hAnsi="Calibri Light"/>
      <w:b/>
    </w:rPr>
  </w:style>
  <w:style w:type="paragraph" w:styleId="Ttulo6">
    <w:name w:val="heading 6"/>
    <w:basedOn w:val="Normal"/>
    <w:next w:val="Normal"/>
    <w:uiPriority w:val="9"/>
    <w:semiHidden/>
    <w:unhideWhenUsed/>
    <w:qFormat/>
    <w:pPr>
      <w:keepNext/>
      <w:keepLines/>
      <w:spacing w:before="160" w:line="264" w:lineRule="auto"/>
      <w:outlineLvl w:val="5"/>
    </w:pPr>
    <w:rPr>
      <w:rFonts w:ascii="Calibri Light" w:hAnsi="Calibri Light"/>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pPr>
      <w:pBdr>
        <w:left w:val="single" w:sz="24" w:space="12" w:color="BFBFBF"/>
      </w:pBdr>
      <w:ind w:left="320"/>
    </w:pPr>
    <w:rPr>
      <w:i/>
      <w:color w:val="595959"/>
    </w:rPr>
  </w:style>
  <w:style w:type="character" w:customStyle="1" w:styleId="ClarkdownHighlight">
    <w:name w:val="Clarkdown Highlight"/>
    <w:rPr>
      <w:shd w:val="clear" w:color="auto" w:fill="FFF2A8"/>
    </w:rPr>
  </w:style>
  <w:style w:type="character" w:customStyle="1" w:styleId="ClarkdownSmallcaps">
    <w:name w:val="Clarkdown Smallcaps"/>
    <w:rPr>
      <w:smallCaps/>
    </w:rPr>
  </w:style>
  <w:style w:type="character" w:customStyle="1" w:styleId="ClarkdownUnderline">
    <w:name w:val="Clarkdown Underline"/>
    <w:rPr>
      <w:u w:val="single"/>
    </w:rPr>
  </w:style>
  <w:style w:type="character" w:customStyle="1" w:styleId="ClarkdownMuted">
    <w:name w:val="Clarkdown Muted"/>
    <w:rPr>
      <w:color w:val="595959"/>
    </w:rPr>
  </w:style>
  <w:style w:type="character" w:customStyle="1" w:styleId="ClarkdownAccent">
    <w:name w:val="Clarkdown Accent"/>
    <w:rPr>
      <w:color w:val="1A1A1A"/>
    </w:rPr>
  </w:style>
  <w:style w:type="character" w:customStyle="1" w:styleId="ClarkdownCaption">
    <w:name w:val="Clarkdown Caption"/>
    <w:rPr>
      <w:i/>
      <w:color w:val="595959"/>
      <w:sz w:val="20"/>
      <w:szCs w:val="20"/>
    </w:rPr>
  </w:style>
  <w:style w:type="paragraph" w:customStyle="1" w:styleId="ClarkdownDisplay">
    <w:name w:val="Clarkdown Display"/>
    <w:basedOn w:val="Normal"/>
    <w:next w:val="Normal"/>
    <w:pPr>
      <w:keepNext/>
      <w:keepLines/>
      <w:spacing w:after="240" w:line="264" w:lineRule="auto"/>
    </w:pPr>
    <w:rPr>
      <w:rFonts w:ascii="Calibri Light" w:hAnsi="Calibri Light"/>
      <w:b/>
      <w:color w:val="1A1A1A"/>
      <w:sz w:val="132"/>
      <w:szCs w:val="132"/>
    </w:rPr>
  </w:style>
  <w:style w:type="character" w:customStyle="1" w:styleId="ClarkdownKicker">
    <w:name w:val="Clarkdown Kicker"/>
    <w:rPr>
      <w:smallCaps/>
      <w:color w:val="595959"/>
      <w:spacing w:val="18"/>
    </w:rPr>
  </w:style>
  <w:style w:type="paragraph" w:customStyle="1" w:styleId="ClarkdownTrackedCaps">
    <w:name w:val="Clarkdown Tracked Caps"/>
    <w:basedOn w:val="Normal"/>
    <w:next w:val="Normal"/>
    <w:rPr>
      <w:smallCaps/>
      <w:spacing w:val="18"/>
    </w:rPr>
  </w:style>
  <w:style w:type="paragraph" w:styleId="Ttulo">
    <w:name w:val="Title"/>
    <w:basedOn w:val="Normal"/>
    <w:next w:val="Normal"/>
    <w:uiPriority w:val="10"/>
    <w:qFormat/>
    <w:pPr>
      <w:keepNext/>
      <w:keepLines/>
      <w:spacing w:after="240" w:line="264" w:lineRule="auto"/>
    </w:pPr>
    <w:rPr>
      <w:rFonts w:ascii="Calibri Light" w:hAnsi="Calibri Light"/>
      <w:b/>
      <w:sz w:val="54"/>
      <w:szCs w:val="54"/>
    </w:rPr>
  </w:style>
  <w:style w:type="character" w:styleId="Hipervnculo">
    <w:name w:val="Hyperlink"/>
    <w:rPr>
      <w:color w:val="1A1A1A"/>
      <w:u w:val="single"/>
    </w:rPr>
  </w:style>
  <w:style w:type="paragraph" w:customStyle="1" w:styleId="ClarkdownCodeBlock">
    <w:name w:val="Clarkdown Code Block"/>
    <w:basedOn w:val="Normal"/>
    <w:pPr>
      <w:shd w:val="clear" w:color="auto" w:fill="EDEDED"/>
      <w:spacing w:after="0" w:line="240" w:lineRule="auto"/>
    </w:pPr>
    <w:rPr>
      <w:rFonts w:ascii="Consolas" w:hAnsi="Consolas"/>
      <w:noProof/>
      <w:sz w:val="20"/>
    </w:rPr>
  </w:style>
  <w:style w:type="character" w:customStyle="1" w:styleId="ClarkdownCode">
    <w:name w:val="Clarkdown Code"/>
    <w:rPr>
      <w:rFonts w:ascii="Consolas" w:hAnsi="Consolas"/>
      <w:sz w:val="20"/>
      <w:shd w:val="clear" w:color="auto" w:fill="EDEDED"/>
    </w:rPr>
  </w:style>
  <w:style w:type="paragraph" w:styleId="Descripcin">
    <w:name w:val="caption"/>
    <w:basedOn w:val="Normal"/>
    <w:rPr>
      <w:i/>
      <w:sz w:val="18"/>
    </w:rPr>
  </w:style>
  <w:style w:type="paragraph" w:styleId="Prrafodelista">
    <w:name w:val="List Paragraph"/>
    <w:basedOn w:val="Normal"/>
    <w:pPr>
      <w:ind w:left="320"/>
    </w:pPr>
  </w:style>
  <w:style w:type="paragraph" w:customStyle="1" w:styleId="ClarkdownUnknown">
    <w:name w:val="Clarkdown Unknown"/>
    <w:basedOn w:val="Normal"/>
    <w:pPr>
      <w:shd w:val="clear" w:color="auto" w:fill="FFEEEE"/>
    </w:pPr>
  </w:style>
  <w:style w:type="paragraph" w:styleId="Textonotapie">
    <w:name w:val="footnote text"/>
    <w:basedOn w:val="Normal"/>
    <w:rPr>
      <w:sz w:val="18"/>
    </w:rPr>
  </w:style>
  <w:style w:type="character" w:styleId="Refdenotaalpie">
    <w:name w:val="footnote reference"/>
    <w:rPr>
      <w:vertAlign w:val="superscript"/>
    </w:rPr>
  </w:style>
  <w:style w:type="table" w:customStyle="1" w:styleId="ClarkdownTable">
    <w:name w:val="Clarkdown Table"/>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style>
  <w:style w:type="table" w:customStyle="1" w:styleId="ClarkdownLayout">
    <w:name w:val="Clarkdown Layout"/>
    <w:tblPr>
      <w:tblCellMar>
        <w:top w:w="0" w:type="dxa"/>
        <w:left w:w="0" w:type="dxa"/>
        <w:bottom w:w="0" w:type="dxa"/>
        <w:right w:w="0" w:type="dxa"/>
      </w:tblCellMar>
    </w:tblPr>
  </w:style>
  <w:style w:type="paragraph" w:customStyle="1" w:styleId="ClarkdownNote">
    <w:name w:val="Clarkdown Note"/>
    <w:basedOn w:val="Normal"/>
    <w:pPr>
      <w:pBdr>
        <w:left w:val="single" w:sz="24" w:space="8" w:color="2F6FEB"/>
      </w:pBdr>
      <w:ind w:left="240"/>
    </w:pPr>
  </w:style>
  <w:style w:type="paragraph" w:customStyle="1" w:styleId="ClarkdownTip">
    <w:name w:val="Clarkdown Tip"/>
    <w:basedOn w:val="Normal"/>
    <w:pPr>
      <w:pBdr>
        <w:left w:val="single" w:sz="24" w:space="8" w:color="1A7F37"/>
      </w:pBdr>
      <w:ind w:left="240"/>
    </w:pPr>
  </w:style>
  <w:style w:type="paragraph" w:customStyle="1" w:styleId="ClarkdownWarning">
    <w:name w:val="Clarkdown Warning"/>
    <w:basedOn w:val="Normal"/>
    <w:pPr>
      <w:pBdr>
        <w:left w:val="single" w:sz="24" w:space="8" w:color="9A6700"/>
      </w:pBdr>
      <w:ind w:left="240"/>
    </w:pPr>
  </w:style>
  <w:style w:type="paragraph" w:customStyle="1" w:styleId="ClarkdownImportant">
    <w:name w:val="Clarkdown Important"/>
    <w:basedOn w:val="Normal"/>
    <w:pPr>
      <w:pBdr>
        <w:left w:val="single" w:sz="24" w:space="8" w:color="8250DF"/>
      </w:pBdr>
      <w:ind w:left="240"/>
    </w:pPr>
  </w:style>
  <w:style w:type="paragraph" w:customStyle="1" w:styleId="ClarkdownCaution">
    <w:name w:val="Clarkdown Caution"/>
    <w:basedOn w:val="Normal"/>
    <w:pPr>
      <w:pBdr>
        <w:left w:val="single" w:sz="24" w:space="8" w:color="CF222E"/>
      </w:pBdr>
      <w:ind w:left="240"/>
    </w:pPr>
  </w:style>
  <w:style w:type="character" w:styleId="Hipervnculovisitado">
    <w:name w:val="FollowedHyperlink"/>
    <w:basedOn w:val="Fuentedeprrafopredeter"/>
    <w:uiPriority w:val="99"/>
    <w:semiHidden/>
    <w:unhideWhenUsed/>
    <w:rsid w:val="0040284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demy.com/course/escultura-de-personajes-con-blender/" TargetMode="External"/><Relationship Id="rId13" Type="http://schemas.openxmlformats.org/officeDocument/2006/relationships/hyperlink" Target="https://www.udemy.com/course/git-y-github-desde-cero-a-experto/" TargetMode="External"/><Relationship Id="rId18" Type="http://schemas.openxmlformats.org/officeDocument/2006/relationships/hyperlink" Target="https://www.udemy.com/course/uv-mapping-bootcamp-unwrapping-texturing-in-blender/" TargetMode="External"/><Relationship Id="rId26" Type="http://schemas.openxmlformats.org/officeDocument/2006/relationships/hyperlink" Target="https://www.udemy.com/course/unreal-engine-performance/" TargetMode="External"/><Relationship Id="rId3" Type="http://schemas.openxmlformats.org/officeDocument/2006/relationships/settings" Target="settings.xml"/><Relationship Id="rId21" Type="http://schemas.openxmlformats.org/officeDocument/2006/relationships/hyperlink" Target="https://www.udemy.com/course/ue-5-materials-a-comprehensive-guide/" TargetMode="External"/><Relationship Id="rId7" Type="http://schemas.openxmlformats.org/officeDocument/2006/relationships/hyperlink" Target="https://www.udemy.com/course/blender-27x-modelado-y-texturizado-enfocado-a-videojuegos/" TargetMode="External"/><Relationship Id="rId12" Type="http://schemas.openxmlformats.org/officeDocument/2006/relationships/hyperlink" Target="https://www.udemy.com/course/audacity-curso-completo/" TargetMode="External"/><Relationship Id="rId17" Type="http://schemas.openxmlformats.org/officeDocument/2006/relationships/hyperlink" Target="https://www.udemy.com/course/blender-3d-modeling-for-games-complete-workflow/" TargetMode="External"/><Relationship Id="rId25" Type="http://schemas.openxmlformats.org/officeDocument/2006/relationships/hyperlink" Target="https://www.udemy.com/course/git-github-for-beginners-the-complete-hands-on-course/" TargetMode="External"/><Relationship Id="rId2" Type="http://schemas.openxmlformats.org/officeDocument/2006/relationships/styles" Target="styles.xml"/><Relationship Id="rId16" Type="http://schemas.openxmlformats.org/officeDocument/2006/relationships/hyperlink" Target="https://www.udemy.com/course/build-complete-game-menus-in-unreal-engine-5-blueprints/" TargetMode="External"/><Relationship Id="rId20" Type="http://schemas.openxmlformats.org/officeDocument/2006/relationships/hyperlink" Target="https://www.udemy.com/course/blender-character-rigging-for-beginners-hd/"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udemy.com/course/unreal-engine-5-hazte-un-pro-desarrollando-con-blueprints/" TargetMode="External"/><Relationship Id="rId11" Type="http://schemas.openxmlformats.org/officeDocument/2006/relationships/hyperlink" Target="https://www.udemy.com/course/unreal-engine-5-terror-atmosferico-en-primera-persona/" TargetMode="External"/><Relationship Id="rId24" Type="http://schemas.openxmlformats.org/officeDocument/2006/relationships/hyperlink" Target="https://www.udemy.com/course/complete-git-and-github-for-beginners-learn-version-control/" TargetMode="External"/><Relationship Id="rId5" Type="http://schemas.openxmlformats.org/officeDocument/2006/relationships/hyperlink" Target="https://www.udemy.com/course/unreal-engine-5-curso-de-desarrollo-con-blueprints/" TargetMode="External"/><Relationship Id="rId15" Type="http://schemas.openxmlformats.org/officeDocument/2006/relationships/hyperlink" Target="https://www.udemy.com/course/blueprints-unreal-engine-5-beginners/" TargetMode="External"/><Relationship Id="rId23" Type="http://schemas.openxmlformats.org/officeDocument/2006/relationships/hyperlink" Target="https://www.udemy.com/course/unreal-engine-audio-and-metasounds/" TargetMode="External"/><Relationship Id="rId28" Type="http://schemas.openxmlformats.org/officeDocument/2006/relationships/hyperlink" Target="https://www.udemy.com/course/unreal-engine-5-the-ultimate-game-developer-course/" TargetMode="External"/><Relationship Id="rId10" Type="http://schemas.openxmlformats.org/officeDocument/2006/relationships/hyperlink" Target="https://www.udemy.com/course/ue4-curso-materiales/" TargetMode="External"/><Relationship Id="rId19" Type="http://schemas.openxmlformats.org/officeDocument/2006/relationships/hyperlink" Target="https://www.udemy.com/course/blender-3d-sculpting-course/" TargetMode="External"/><Relationship Id="rId4" Type="http://schemas.openxmlformats.org/officeDocument/2006/relationships/webSettings" Target="webSettings.xml"/><Relationship Id="rId9" Type="http://schemas.openxmlformats.org/officeDocument/2006/relationships/hyperlink" Target="https://www.udemy.com/course/blender-introduccion-a-la-creacion-de-personajes-3d/" TargetMode="External"/><Relationship Id="rId14" Type="http://schemas.openxmlformats.org/officeDocument/2006/relationships/hyperlink" Target="https://www.udemy.com/course/unreal-engine-5-a-z/" TargetMode="External"/><Relationship Id="rId22" Type="http://schemas.openxmlformats.org/officeDocument/2006/relationships/hyperlink" Target="https://www.udemy.com/course/introduction-to-lighting-in-unreal-engine-5-mastering-lumen/" TargetMode="External"/><Relationship Id="rId27" Type="http://schemas.openxmlformats.org/officeDocument/2006/relationships/hyperlink" Target="https://www.udemy.com/course/unreal-engine-course/" TargetMode="Externa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250</TotalTime>
  <Pages>1</Pages>
  <Words>1620</Words>
  <Characters>8910</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 RUBIO RUIZ CERON</cp:lastModifiedBy>
  <cp:revision>3</cp:revision>
  <dcterms:created xsi:type="dcterms:W3CDTF">2026-09-14T01:36:00Z</dcterms:created>
  <dcterms:modified xsi:type="dcterms:W3CDTF">2026-09-14T05:52:00Z</dcterms:modified>
</cp:coreProperties>
</file>