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311A" w14:textId="77777777" w:rsidR="00362379" w:rsidRDefault="00362379"/>
    <w:p w14:paraId="6F59DF28" w14:textId="17F04C5C" w:rsidR="00C0361A" w:rsidRPr="00C0361A" w:rsidRDefault="00C0361A" w:rsidP="00C0361A">
      <w:pPr>
        <w:pStyle w:val="Heading1"/>
        <w:jc w:val="center"/>
        <w:rPr>
          <w:rFonts w:eastAsia="Times New Roman"/>
          <w:lang w:val="en-US" w:eastAsia="en-IL"/>
        </w:rPr>
      </w:pPr>
      <w:r>
        <w:rPr>
          <w:rFonts w:eastAsia="Times New Roman"/>
          <w:lang w:val="en-US" w:eastAsia="en-IL"/>
        </w:rPr>
        <w:t>Deliveries:</w:t>
      </w:r>
    </w:p>
    <w:p w14:paraId="6A106563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99"/>
        <w:gridCol w:w="4627"/>
        <w:gridCol w:w="773"/>
        <w:gridCol w:w="612"/>
        <w:gridCol w:w="1080"/>
      </w:tblGrid>
      <w:tr w:rsidR="00C0361A" w:rsidRPr="00DB6C83" w14:paraId="09E10B02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970A" w14:textId="77777777" w:rsidR="00C0361A" w:rsidRPr="009A4237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  <w:t>מודול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54D8" w14:textId="77777777" w:rsidR="00C0361A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  <w:p w14:paraId="196C9FC3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/לא פונק'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C5A4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דרישה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218E" w14:textId="77777777" w:rsidR="00C0361A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חייב לבצע/</w:t>
            </w:r>
          </w:p>
          <w:p w14:paraId="48F443E4" w14:textId="77777777" w:rsidR="00C0361A" w:rsidRPr="00DB6C83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נחמד שיהיה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4CAE" w14:textId="77777777" w:rsidR="00C0361A" w:rsidRPr="009A4237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9AA9" w14:textId="77777777" w:rsidR="00C0361A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  <w:t>סטטוס</w:t>
            </w:r>
          </w:p>
        </w:tc>
      </w:tr>
      <w:tr w:rsidR="00C0361A" w:rsidRPr="00DB6C83" w14:paraId="2664CA55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FF564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5B080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2106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במאגר ניהול ההובלות כל הובלה שיוצאת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, עם טופס הובלה כפי שמפורט מטה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CD33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91EA0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8DF21" w14:textId="77777777" w:rsidR="00C0361A" w:rsidRPr="009A4237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50A2734D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F473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8A3E4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41992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לשמור 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ל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כל הובלה טופס הובלה עם הפרטים - תאריך, שעת יציאה, מספר משאית, שם נהג, מקור (יחיד) ויעדים (יחיד/רבים).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5FBA3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370F5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1518D" w14:textId="77777777" w:rsidR="00C0361A" w:rsidRPr="009A4237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1D132770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E2C17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E1D0A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CC255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מסמך ממוספר עם רשימת הפריטים שמובלים ליעד הנתון עבור כל יעד.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7FC1D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FB816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C569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504ECF5C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CB973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3285F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0BC2D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בטופס ההובלה את משקל המשאית לפני שהיא עוזבת את המקור.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FD7E6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A6C51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A507F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646CF1CF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5D13D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902AE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887E1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מאגר אתרים. עבור כל אתר (מקור או יעד) יש לשמור כתובת (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PK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), מספר טלפון לבירורים ושם איש קשר, סוג (סניף/ספק)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ואיזור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שילוח.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A532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B3C90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F5280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6712BB66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56F09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18822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04E5B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עבור כל משאית את מס' הרישוי שלה, דגם, משקל נטו, ומשקל מקס' שהיא יכולה לשאת.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AAFE7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B2FA0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EC685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1D915FB6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2526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0EA0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FF893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לאפשר שינויים בטופס ההובלה עד שהנסיעה יוצאת, בהתאם לדרישת ההרשאות שמוגדרת למטה.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00156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033A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8B0BE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5DD19AAB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1982A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7754C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BD021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לאפשר תכנון מחדש של נסיעה במקרה של חריגה במשקל, על המנהל לערוך את טופס ההובלה ולשנות את היעדים, להחליף את היעדים או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להחליף משאית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74EE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E9A5D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BBB4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0740A9ED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76764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635ED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B3B2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להוציא התראה במקרה של חריגה במשקל המקסימלי שמשאית יכולה לשאת, אשר תדרוש פעולה של המנהל.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D6B09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01B06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99E74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293785D9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39E25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6E25C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6B300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מאגר נהגים, ועבור כל נהג את סוג הרישיון שלו, מס' טלפון, שם, מס' זהות (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PK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DB6BC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7F275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D5A22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18DF3292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91D9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lastRenderedPageBreak/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61EA1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1D671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לבדוק האם לנהג יש ריש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י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ון מתאים למשאית אליה הוא משובץ בעת שיבוץ להובלה. במקרה שלא - על המערכת לא לאפשר שיבוץ 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של הנהג 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בטופס ההובלה.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C5942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91942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AE27B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14:paraId="657A4DAF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3D31F" w14:textId="77777777" w:rsidR="00C0361A" w:rsidRDefault="00C0361A" w:rsidP="00604878">
            <w:pPr>
              <w:pStyle w:val="NormalWeb"/>
              <w:bidi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71C10" w14:textId="77777777" w:rsidR="00C0361A" w:rsidRDefault="00C0361A" w:rsidP="00604878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5673" w14:textId="77777777" w:rsidR="00C0361A" w:rsidRDefault="00C0361A" w:rsidP="00604878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על המערכת להגדיר הרשאות עריכה לטופס ההובלה לבעלי תפקידים שונים. בעלי הרשאה "עובד" יכולים לכתוב ולקרוא מהטופס, אך ברגע שטופס התחיל להיכתב רק לבעלי הרשאה "מנהל" מותר לערוך אותו.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D3BF0" w14:textId="77777777" w:rsidR="00C0361A" w:rsidRDefault="00C0361A" w:rsidP="00604878">
            <w:pPr>
              <w:pStyle w:val="NormalWeb"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14EEF" w14:textId="77777777" w:rsidR="00C0361A" w:rsidRDefault="00C0361A" w:rsidP="0060487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E247A" w14:textId="77777777" w:rsidR="00C0361A" w:rsidRPr="0055568F" w:rsidRDefault="00C0361A" w:rsidP="00604878">
            <w:pPr>
              <w:pStyle w:val="NormalWeb"/>
              <w:spacing w:before="0" w:beforeAutospacing="0" w:after="0" w:afterAutospacing="0"/>
            </w:pPr>
            <w:r>
              <w:t>Backlog</w:t>
            </w:r>
          </w:p>
        </w:tc>
      </w:tr>
      <w:tr w:rsidR="00C0361A" w:rsidRPr="00DB6C83" w14:paraId="1A675FA0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2BF6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39BC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B211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עבור כל משאית את סוג הרישיון שנדרש כדי לנהוג בה, ע"פ סוגי הרישוי הנהוגים בישראל, וע"פ סוג ההכשרה להובלה (קירור/רגילה/מוצרים שבירים)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2F08" w14:textId="77777777" w:rsidR="00C0361A" w:rsidRPr="00DB6C83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4596" w14:textId="77777777" w:rsidR="00C0361A" w:rsidRPr="00DB6C83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52C0" w14:textId="77777777" w:rsidR="00C0361A" w:rsidRPr="00DB6C83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695F78E3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48BB" w14:textId="77777777" w:rsidR="00C0361A" w:rsidRPr="0044173E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EBF9" w14:textId="77777777" w:rsidR="00C0361A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לא 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896" w14:textId="77777777" w:rsidR="00C0361A" w:rsidRPr="0044173E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לנהל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command line interface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אשר מציג את יכולות המערכת ומאפשר גישה לכל הפונקציונליות שלה.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5FE5" w14:textId="77777777" w:rsidR="00C0361A" w:rsidRPr="0044173E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D73E" w14:textId="77777777" w:rsidR="00C0361A" w:rsidRPr="0044173E" w:rsidRDefault="00C0361A" w:rsidP="0060487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3387" w14:textId="77777777" w:rsidR="00C0361A" w:rsidRPr="0044173E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Done</w:t>
            </w:r>
          </w:p>
        </w:tc>
      </w:tr>
      <w:tr w:rsidR="00C0361A" w:rsidRPr="00DB6C83" w14:paraId="354A41DB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9B2C" w14:textId="77777777" w:rsidR="00C0361A" w:rsidRPr="0044173E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A061" w14:textId="77777777" w:rsidR="00C0361A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לא 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8853" w14:textId="402AAD6C" w:rsidR="00C0361A" w:rsidRPr="00480FDC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להיבדק בעזרת 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U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nit tests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של </w:t>
            </w:r>
            <w:r w:rsidR="001971C3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15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פונקציות לפחות. על הבדיקות לבדוק גם אינטראקצי</w:t>
            </w:r>
            <w:r>
              <w:rPr>
                <w:rFonts w:ascii="Arial" w:eastAsia="Times New Roman" w:hAnsi="Arial" w:cs="Arial" w:hint="eastAsia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בין </w:t>
            </w:r>
            <w:r w:rsidR="001971C3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לפחות 3 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מחלקות שונות. הבדיקות יתבצעו על גבי פלטפורמת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Junit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9EE3" w14:textId="77777777" w:rsidR="00C0361A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2FEC" w14:textId="77777777" w:rsidR="00C0361A" w:rsidRDefault="00C0361A" w:rsidP="0060487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5930" w14:textId="77777777" w:rsidR="00C0361A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Done</w:t>
            </w:r>
          </w:p>
        </w:tc>
      </w:tr>
      <w:tr w:rsidR="001971C3" w:rsidRPr="00DB6C83" w14:paraId="71A64C28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4D2A" w14:textId="29996CE2" w:rsidR="001971C3" w:rsidRDefault="001971C3" w:rsidP="001971C3">
            <w:pPr>
              <w:bidi/>
              <w:spacing w:after="0" w:line="240" w:lineRule="auto"/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48A9" w14:textId="60F7354D" w:rsidR="001971C3" w:rsidRDefault="001971C3" w:rsidP="001971C3">
            <w:pPr>
              <w:bidi/>
              <w:spacing w:after="0" w:line="240" w:lineRule="auto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2D5E" w14:textId="11B90C22" w:rsidR="001971C3" w:rsidRDefault="00B108FD" w:rsidP="001971C3">
            <w:pPr>
              <w:bidi/>
              <w:spacing w:after="0" w:line="240" w:lineRule="auto"/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לציין </w:t>
            </w:r>
            <w:r w:rsidR="001971C3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עבור כל נסיעה את זמן ההגעה המשוערך. זמן ההגעה המשוערך יחושב ע"י המרחק בין המקור ליעד.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7545" w14:textId="1055B837" w:rsidR="001971C3" w:rsidRDefault="001971C3" w:rsidP="00197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B74D" w14:textId="6D71EB21" w:rsidR="001971C3" w:rsidRDefault="001971C3" w:rsidP="001971C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D9A4" w14:textId="714E6669" w:rsidR="001971C3" w:rsidRDefault="001971C3" w:rsidP="0019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In Progress</w:t>
            </w:r>
          </w:p>
        </w:tc>
      </w:tr>
      <w:tr w:rsidR="001971C3" w:rsidRPr="00DB6C83" w14:paraId="060D9019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1597" w14:textId="18B0B0D0" w:rsidR="001971C3" w:rsidRDefault="001971C3" w:rsidP="001971C3">
            <w:pPr>
              <w:bidi/>
              <w:spacing w:after="0" w:line="240" w:lineRule="auto"/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</w:t>
            </w:r>
            <w:r w:rsidR="009373E0">
              <w:rPr>
                <w:rFonts w:ascii="Arial" w:hAnsi="Arial" w:cs="Arial"/>
                <w:color w:val="000000"/>
                <w:sz w:val="20"/>
                <w:szCs w:val="20"/>
                <w:rtl/>
                <w:lang w:val="en-AU"/>
              </w:rPr>
              <w:br/>
            </w:r>
            <w:r w:rsidR="009373E0"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+כוח אדם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322D" w14:textId="164FE466" w:rsidR="001971C3" w:rsidRDefault="001971C3" w:rsidP="001971C3">
            <w:pPr>
              <w:bidi/>
              <w:spacing w:after="0" w:line="240" w:lineRule="auto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A69D" w14:textId="269CEA25" w:rsidR="001971C3" w:rsidRDefault="009373E0" w:rsidP="001971C3">
            <w:pPr>
              <w:bidi/>
              <w:spacing w:after="0" w:line="240" w:lineRule="auto"/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לאפשר </w:t>
            </w:r>
            <w:r w:rsidR="00442A8E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למנהל המשמרת והאפסנאי בכל סניף לדעת איזה הובלות צפויות להגיע בזמן המשמרת שלהם.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ACB4" w14:textId="42698245" w:rsidR="001971C3" w:rsidRDefault="001971C3" w:rsidP="00197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3CCC" w14:textId="278F0694" w:rsidR="001971C3" w:rsidRDefault="00442A8E" w:rsidP="001971C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3BEB" w14:textId="311909C2" w:rsidR="001971C3" w:rsidRDefault="001971C3" w:rsidP="0019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In Progress</w:t>
            </w:r>
          </w:p>
        </w:tc>
      </w:tr>
      <w:tr w:rsidR="001971C3" w:rsidRPr="00DB6C83" w14:paraId="0791689B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49F8" w14:textId="77777777" w:rsidR="001971C3" w:rsidRDefault="001971C3" w:rsidP="001971C3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 +כוח אדם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A002" w14:textId="77777777" w:rsidR="001971C3" w:rsidRDefault="001971C3" w:rsidP="001971C3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62BC" w14:textId="77777777" w:rsidR="001971C3" w:rsidRDefault="001971C3" w:rsidP="001971C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לוודא שיש מחסנאי הפנוי לקלוט הובלה בסניף כאשר הובלה מגיעה אליו.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C9B8" w14:textId="77777777" w:rsidR="001971C3" w:rsidRDefault="001971C3" w:rsidP="00197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88C2" w14:textId="77777777" w:rsidR="001971C3" w:rsidRDefault="001971C3" w:rsidP="001971C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706A" w14:textId="77777777" w:rsidR="001971C3" w:rsidRPr="00EB7CBA" w:rsidRDefault="001971C3" w:rsidP="0019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In Progress</w:t>
            </w:r>
          </w:p>
        </w:tc>
      </w:tr>
      <w:tr w:rsidR="001971C3" w:rsidRPr="00DB6C83" w14:paraId="00EB6CB5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AA78" w14:textId="77777777" w:rsidR="001971C3" w:rsidRDefault="001971C3" w:rsidP="001971C3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 +כוח אדם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D107" w14:textId="77777777" w:rsidR="001971C3" w:rsidRDefault="001971C3" w:rsidP="001971C3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</w:p>
          <w:p w14:paraId="2DA6A539" w14:textId="288FF64D" w:rsidR="009373E0" w:rsidRPr="009373E0" w:rsidRDefault="009373E0" w:rsidP="009373E0">
            <w:p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3746" w14:textId="77777777" w:rsidR="001971C3" w:rsidRDefault="001971C3" w:rsidP="001971C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לוודא שהנהגים רשומים כעובדים במערכת, ע"פ הגדרות העובדים.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61C8" w14:textId="77777777" w:rsidR="001971C3" w:rsidRDefault="001971C3" w:rsidP="00197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81E" w14:textId="77777777" w:rsidR="001971C3" w:rsidRDefault="001971C3" w:rsidP="001971C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529" w14:textId="77777777" w:rsidR="001971C3" w:rsidRDefault="001971C3" w:rsidP="0019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In Progress</w:t>
            </w:r>
          </w:p>
        </w:tc>
      </w:tr>
      <w:tr w:rsidR="001971C3" w:rsidRPr="00DB6C83" w14:paraId="138C2106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01D1" w14:textId="77777777" w:rsidR="001971C3" w:rsidRDefault="001971C3" w:rsidP="001971C3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 +כוח אדם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341" w14:textId="50D0EB01" w:rsidR="001971C3" w:rsidRDefault="009373E0" w:rsidP="001971C3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123C" w14:textId="77777777" w:rsidR="001971C3" w:rsidRDefault="001971C3" w:rsidP="001971C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עבור כל הובלה, על המערכת לשבץ את הנהג במערכת שיבוץ העובדים במשמרת בה ההובלה מתבצעת.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57C0" w14:textId="77777777" w:rsidR="001971C3" w:rsidRDefault="001971C3" w:rsidP="00197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0CF5" w14:textId="77777777" w:rsidR="001971C3" w:rsidRDefault="001971C3" w:rsidP="001971C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F34A" w14:textId="77777777" w:rsidR="001971C3" w:rsidRDefault="001971C3" w:rsidP="0019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In Progress</w:t>
            </w:r>
          </w:p>
        </w:tc>
      </w:tr>
    </w:tbl>
    <w:p w14:paraId="51087DF1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676E8EE7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51F70C22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4EEECD3D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6EAD3725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00562E2E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0FC6F496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4D7C1002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42BFD396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2A43781F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0CD4B4C8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35BDC882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4933058E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65AA96F5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095856D0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53D7EC85" w14:textId="77777777" w:rsidR="009373E0" w:rsidRDefault="009373E0" w:rsidP="009373E0">
      <w:pPr>
        <w:pStyle w:val="Heading1"/>
        <w:jc w:val="center"/>
        <w:rPr>
          <w:lang w:val="en-US"/>
        </w:rPr>
      </w:pPr>
      <w:r>
        <w:rPr>
          <w:lang w:val="en-US"/>
        </w:rPr>
        <w:t>HR:</w:t>
      </w:r>
    </w:p>
    <w:p w14:paraId="1D997AF1" w14:textId="77777777" w:rsidR="009373E0" w:rsidRPr="00C0361A" w:rsidRDefault="009373E0" w:rsidP="009373E0">
      <w:pPr>
        <w:rPr>
          <w:lang w:val="en-US"/>
        </w:rPr>
      </w:pPr>
    </w:p>
    <w:tbl>
      <w:tblPr>
        <w:tblStyle w:val="TableGrid"/>
        <w:tblW w:w="10796" w:type="dxa"/>
        <w:tblInd w:w="-892" w:type="dxa"/>
        <w:tblLook w:val="04A0" w:firstRow="1" w:lastRow="0" w:firstColumn="1" w:lastColumn="0" w:noHBand="0" w:noVBand="1"/>
      </w:tblPr>
      <w:tblGrid>
        <w:gridCol w:w="1230"/>
        <w:gridCol w:w="1233"/>
        <w:gridCol w:w="1233"/>
        <w:gridCol w:w="3402"/>
        <w:gridCol w:w="1233"/>
        <w:gridCol w:w="1232"/>
        <w:gridCol w:w="1233"/>
      </w:tblGrid>
      <w:tr w:rsidR="009373E0" w14:paraId="285E3873" w14:textId="77777777" w:rsidTr="00EC2E17">
        <w:tc>
          <w:tcPr>
            <w:tcW w:w="1230" w:type="dxa"/>
          </w:tcPr>
          <w:p w14:paraId="240E341D" w14:textId="77777777" w:rsidR="009373E0" w:rsidRDefault="009373E0" w:rsidP="00EC2E17">
            <w:r>
              <w:t>ID</w:t>
            </w:r>
          </w:p>
        </w:tc>
        <w:tc>
          <w:tcPr>
            <w:tcW w:w="1233" w:type="dxa"/>
          </w:tcPr>
          <w:p w14:paraId="4FF1F7BA" w14:textId="77777777" w:rsidR="009373E0" w:rsidRDefault="009373E0" w:rsidP="00EC2E17">
            <w:r>
              <w:t>Module</w:t>
            </w:r>
          </w:p>
        </w:tc>
        <w:tc>
          <w:tcPr>
            <w:tcW w:w="1233" w:type="dxa"/>
          </w:tcPr>
          <w:p w14:paraId="10B98772" w14:textId="77777777" w:rsidR="009373E0" w:rsidRDefault="009373E0" w:rsidP="00EC2E17">
            <w:r>
              <w:t>Functional / Non-Functional</w:t>
            </w:r>
          </w:p>
        </w:tc>
        <w:tc>
          <w:tcPr>
            <w:tcW w:w="3402" w:type="dxa"/>
          </w:tcPr>
          <w:p w14:paraId="388DD0F8" w14:textId="77777777" w:rsidR="009373E0" w:rsidRDefault="009373E0" w:rsidP="00EC2E17">
            <w:r>
              <w:t>Description</w:t>
            </w:r>
          </w:p>
        </w:tc>
        <w:tc>
          <w:tcPr>
            <w:tcW w:w="1233" w:type="dxa"/>
          </w:tcPr>
          <w:p w14:paraId="3396888B" w14:textId="77777777" w:rsidR="009373E0" w:rsidRDefault="009373E0" w:rsidP="00EC2E17">
            <w:r>
              <w:t>Priority</w:t>
            </w:r>
          </w:p>
        </w:tc>
        <w:tc>
          <w:tcPr>
            <w:tcW w:w="1232" w:type="dxa"/>
          </w:tcPr>
          <w:p w14:paraId="31011D28" w14:textId="77777777" w:rsidR="009373E0" w:rsidRDefault="009373E0" w:rsidP="00EC2E17">
            <w:r>
              <w:t>Risk</w:t>
            </w:r>
          </w:p>
        </w:tc>
        <w:tc>
          <w:tcPr>
            <w:tcW w:w="1233" w:type="dxa"/>
          </w:tcPr>
          <w:p w14:paraId="12C84726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lang w:bidi="he-IL"/>
              </w:rPr>
              <w:t>Status</w:t>
            </w:r>
          </w:p>
        </w:tc>
      </w:tr>
      <w:tr w:rsidR="009373E0" w14:paraId="313A9130" w14:textId="77777777" w:rsidTr="00EC2E17">
        <w:tc>
          <w:tcPr>
            <w:tcW w:w="1230" w:type="dxa"/>
          </w:tcPr>
          <w:p w14:paraId="41A85DBB" w14:textId="77777777" w:rsidR="009373E0" w:rsidRDefault="009373E0" w:rsidP="00EC2E17">
            <w:r>
              <w:t>1</w:t>
            </w:r>
          </w:p>
        </w:tc>
        <w:tc>
          <w:tcPr>
            <w:tcW w:w="1233" w:type="dxa"/>
          </w:tcPr>
          <w:p w14:paraId="7320B37C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4892931C" w14:textId="77777777" w:rsidR="009373E0" w:rsidRDefault="009373E0" w:rsidP="00EC2E17">
            <w:pPr>
              <w:rPr>
                <w:lang w:bidi="he-IL"/>
              </w:rPr>
            </w:pPr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3A2264C6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תשמור את פרטי העובדים. לכל עובד יישמר: שם, ת"ז, מצב משפחתי, האם הוא סטודנט או לא, פרטי חשבון בנק, שכר, תנאי העסקה ותאריך תחילת העסקה.</w:t>
            </w:r>
          </w:p>
        </w:tc>
        <w:tc>
          <w:tcPr>
            <w:tcW w:w="1233" w:type="dxa"/>
          </w:tcPr>
          <w:p w14:paraId="5480E455" w14:textId="77777777" w:rsidR="009373E0" w:rsidRDefault="009373E0" w:rsidP="00EC2E17">
            <w:r>
              <w:t>MH</w:t>
            </w:r>
          </w:p>
        </w:tc>
        <w:tc>
          <w:tcPr>
            <w:tcW w:w="1232" w:type="dxa"/>
          </w:tcPr>
          <w:p w14:paraId="6FC47A00" w14:textId="77777777" w:rsidR="009373E0" w:rsidRDefault="009373E0" w:rsidP="00EC2E17">
            <w:r>
              <w:t>Low</w:t>
            </w:r>
          </w:p>
        </w:tc>
        <w:tc>
          <w:tcPr>
            <w:tcW w:w="1233" w:type="dxa"/>
          </w:tcPr>
          <w:p w14:paraId="5F894C22" w14:textId="77777777" w:rsidR="009373E0" w:rsidRDefault="009373E0" w:rsidP="00EC2E17">
            <w:r>
              <w:t>In-Progress</w:t>
            </w:r>
          </w:p>
        </w:tc>
      </w:tr>
      <w:tr w:rsidR="009373E0" w14:paraId="78647127" w14:textId="77777777" w:rsidTr="00EC2E17">
        <w:tc>
          <w:tcPr>
            <w:tcW w:w="1230" w:type="dxa"/>
          </w:tcPr>
          <w:p w14:paraId="2EE0BA4D" w14:textId="77777777" w:rsidR="009373E0" w:rsidRDefault="009373E0" w:rsidP="00EC2E17">
            <w:r>
              <w:t>2</w:t>
            </w:r>
          </w:p>
        </w:tc>
        <w:tc>
          <w:tcPr>
            <w:tcW w:w="1233" w:type="dxa"/>
          </w:tcPr>
          <w:p w14:paraId="7E57E9F8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0DB7D2AC" w14:textId="77777777" w:rsidR="009373E0" w:rsidRDefault="009373E0" w:rsidP="00EC2E17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6019C276" w14:textId="77777777" w:rsidR="009373E0" w:rsidRPr="006B2C91" w:rsidRDefault="009373E0" w:rsidP="00EC2E17">
            <w:pPr>
              <w:rPr>
                <w:sz w:val="18"/>
                <w:szCs w:val="18"/>
                <w:lang w:bidi="he-IL"/>
              </w:rPr>
            </w:pPr>
            <w:r w:rsidRPr="006B2C91">
              <w:rPr>
                <w:rFonts w:hint="cs"/>
                <w:sz w:val="18"/>
                <w:szCs w:val="18"/>
                <w:rtl/>
                <w:lang w:bidi="he-IL"/>
              </w:rPr>
              <w:t>המערכת ת</w:t>
            </w:r>
            <w:r>
              <w:rPr>
                <w:rFonts w:hint="cs"/>
                <w:sz w:val="18"/>
                <w:szCs w:val="18"/>
                <w:rtl/>
                <w:lang w:bidi="he-IL"/>
              </w:rPr>
              <w:t>נהל רישום עבור כל עובד שיכיל ימים ושעות בהם כל עובד יכול לעבוד.</w:t>
            </w:r>
          </w:p>
        </w:tc>
        <w:tc>
          <w:tcPr>
            <w:tcW w:w="1233" w:type="dxa"/>
          </w:tcPr>
          <w:p w14:paraId="574608A0" w14:textId="77777777" w:rsidR="009373E0" w:rsidRDefault="009373E0" w:rsidP="00EC2E17">
            <w:r>
              <w:t>MH</w:t>
            </w:r>
          </w:p>
        </w:tc>
        <w:tc>
          <w:tcPr>
            <w:tcW w:w="1232" w:type="dxa"/>
          </w:tcPr>
          <w:p w14:paraId="34C5C136" w14:textId="77777777" w:rsidR="009373E0" w:rsidRDefault="009373E0" w:rsidP="00EC2E17">
            <w:r>
              <w:t>Low</w:t>
            </w:r>
          </w:p>
        </w:tc>
        <w:tc>
          <w:tcPr>
            <w:tcW w:w="1233" w:type="dxa"/>
          </w:tcPr>
          <w:p w14:paraId="2191FB5A" w14:textId="77777777" w:rsidR="009373E0" w:rsidRDefault="009373E0" w:rsidP="00EC2E17">
            <w:r>
              <w:t>In-Progress</w:t>
            </w:r>
          </w:p>
        </w:tc>
      </w:tr>
      <w:tr w:rsidR="009373E0" w14:paraId="0D04AF0A" w14:textId="77777777" w:rsidTr="00EC2E17">
        <w:trPr>
          <w:trHeight w:val="182"/>
        </w:trPr>
        <w:tc>
          <w:tcPr>
            <w:tcW w:w="1230" w:type="dxa"/>
          </w:tcPr>
          <w:p w14:paraId="4055CD9E" w14:textId="77777777" w:rsidR="009373E0" w:rsidRDefault="009373E0" w:rsidP="00EC2E17">
            <w:r>
              <w:t>3</w:t>
            </w:r>
          </w:p>
        </w:tc>
        <w:tc>
          <w:tcPr>
            <w:tcW w:w="1233" w:type="dxa"/>
          </w:tcPr>
          <w:p w14:paraId="36BE0855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335267DE" w14:textId="77777777" w:rsidR="009373E0" w:rsidRDefault="009373E0" w:rsidP="00EC2E17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7B6771F5" w14:textId="77777777" w:rsidR="009373E0" w:rsidRPr="006B2C91" w:rsidRDefault="009373E0" w:rsidP="00EC2E17">
            <w:pPr>
              <w:rPr>
                <w:sz w:val="18"/>
                <w:szCs w:val="18"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שיבוץ עובדים למשמרות תיעשה דרך המערכת.</w:t>
            </w:r>
          </w:p>
        </w:tc>
        <w:tc>
          <w:tcPr>
            <w:tcW w:w="1233" w:type="dxa"/>
          </w:tcPr>
          <w:p w14:paraId="4A8BBAB1" w14:textId="77777777" w:rsidR="009373E0" w:rsidRDefault="009373E0" w:rsidP="00EC2E17">
            <w:r>
              <w:t>MH</w:t>
            </w:r>
          </w:p>
        </w:tc>
        <w:tc>
          <w:tcPr>
            <w:tcW w:w="1232" w:type="dxa"/>
          </w:tcPr>
          <w:p w14:paraId="6D85E759" w14:textId="77777777" w:rsidR="009373E0" w:rsidRDefault="009373E0" w:rsidP="00EC2E17">
            <w:r>
              <w:t>Low</w:t>
            </w:r>
          </w:p>
        </w:tc>
        <w:tc>
          <w:tcPr>
            <w:tcW w:w="1233" w:type="dxa"/>
          </w:tcPr>
          <w:p w14:paraId="4509335F" w14:textId="77777777" w:rsidR="009373E0" w:rsidRDefault="009373E0" w:rsidP="00EC2E17">
            <w:r>
              <w:t>In-Progress</w:t>
            </w:r>
          </w:p>
        </w:tc>
      </w:tr>
      <w:tr w:rsidR="009373E0" w14:paraId="145B4E88" w14:textId="77777777" w:rsidTr="00EC2E17">
        <w:tc>
          <w:tcPr>
            <w:tcW w:w="1230" w:type="dxa"/>
          </w:tcPr>
          <w:p w14:paraId="07BBB8DA" w14:textId="77777777" w:rsidR="009373E0" w:rsidRDefault="009373E0" w:rsidP="00EC2E17">
            <w:r>
              <w:t>4</w:t>
            </w:r>
          </w:p>
        </w:tc>
        <w:tc>
          <w:tcPr>
            <w:tcW w:w="1233" w:type="dxa"/>
          </w:tcPr>
          <w:p w14:paraId="47AF28BC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25BA8E36" w14:textId="77777777" w:rsidR="009373E0" w:rsidRDefault="009373E0" w:rsidP="00EC2E17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00EE8643" w14:textId="77777777" w:rsidR="009373E0" w:rsidRPr="006B2C91" w:rsidRDefault="009373E0" w:rsidP="00EC2E17">
            <w:pPr>
              <w:rPr>
                <w:sz w:val="18"/>
                <w:szCs w:val="18"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תשמור את היסטוריית המשמרות.</w:t>
            </w:r>
          </w:p>
        </w:tc>
        <w:tc>
          <w:tcPr>
            <w:tcW w:w="1233" w:type="dxa"/>
          </w:tcPr>
          <w:p w14:paraId="59A1673E" w14:textId="77777777" w:rsidR="009373E0" w:rsidRDefault="009373E0" w:rsidP="00EC2E17">
            <w:r>
              <w:t>NTH</w:t>
            </w:r>
          </w:p>
        </w:tc>
        <w:tc>
          <w:tcPr>
            <w:tcW w:w="1232" w:type="dxa"/>
          </w:tcPr>
          <w:p w14:paraId="2002AA7D" w14:textId="77777777" w:rsidR="009373E0" w:rsidRDefault="009373E0" w:rsidP="00EC2E17">
            <w:r>
              <w:t>Low</w:t>
            </w:r>
          </w:p>
        </w:tc>
        <w:tc>
          <w:tcPr>
            <w:tcW w:w="1233" w:type="dxa"/>
          </w:tcPr>
          <w:p w14:paraId="2153511B" w14:textId="77777777" w:rsidR="009373E0" w:rsidRDefault="009373E0" w:rsidP="00EC2E17">
            <w:r>
              <w:t>In-Progress</w:t>
            </w:r>
          </w:p>
        </w:tc>
      </w:tr>
      <w:tr w:rsidR="009373E0" w14:paraId="6997474F" w14:textId="77777777" w:rsidTr="00EC2E17">
        <w:tc>
          <w:tcPr>
            <w:tcW w:w="1230" w:type="dxa"/>
          </w:tcPr>
          <w:p w14:paraId="0DE06318" w14:textId="77777777" w:rsidR="009373E0" w:rsidRDefault="009373E0" w:rsidP="00EC2E17">
            <w:r>
              <w:t>5</w:t>
            </w:r>
          </w:p>
        </w:tc>
        <w:tc>
          <w:tcPr>
            <w:tcW w:w="1233" w:type="dxa"/>
          </w:tcPr>
          <w:p w14:paraId="74463F38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45F44DB1" w14:textId="77777777" w:rsidR="009373E0" w:rsidRDefault="009373E0" w:rsidP="00EC2E17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48554D00" w14:textId="77777777" w:rsidR="009373E0" w:rsidRPr="006B2C91" w:rsidRDefault="009373E0" w:rsidP="00EC2E17">
            <w:pPr>
              <w:rPr>
                <w:sz w:val="18"/>
                <w:szCs w:val="18"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תתמוך ב-2 סוגי משמרות: משמרת בוקר ומשמרת ערב.</w:t>
            </w:r>
          </w:p>
        </w:tc>
        <w:tc>
          <w:tcPr>
            <w:tcW w:w="1233" w:type="dxa"/>
          </w:tcPr>
          <w:p w14:paraId="0B77E0B4" w14:textId="77777777" w:rsidR="009373E0" w:rsidRDefault="009373E0" w:rsidP="00EC2E17">
            <w:r>
              <w:t>MH</w:t>
            </w:r>
          </w:p>
        </w:tc>
        <w:tc>
          <w:tcPr>
            <w:tcW w:w="1232" w:type="dxa"/>
          </w:tcPr>
          <w:p w14:paraId="10F41BDB" w14:textId="77777777" w:rsidR="009373E0" w:rsidRDefault="009373E0" w:rsidP="00EC2E17">
            <w:r>
              <w:t>Low</w:t>
            </w:r>
          </w:p>
        </w:tc>
        <w:tc>
          <w:tcPr>
            <w:tcW w:w="1233" w:type="dxa"/>
          </w:tcPr>
          <w:p w14:paraId="7FDD5874" w14:textId="77777777" w:rsidR="009373E0" w:rsidRDefault="009373E0" w:rsidP="00EC2E17">
            <w:r>
              <w:t>In-Progress</w:t>
            </w:r>
          </w:p>
        </w:tc>
      </w:tr>
      <w:tr w:rsidR="009373E0" w14:paraId="39F0820B" w14:textId="77777777" w:rsidTr="00EC2E17">
        <w:tc>
          <w:tcPr>
            <w:tcW w:w="1230" w:type="dxa"/>
          </w:tcPr>
          <w:p w14:paraId="6B979490" w14:textId="77777777" w:rsidR="009373E0" w:rsidRDefault="009373E0" w:rsidP="00EC2E17">
            <w:r>
              <w:t>6</w:t>
            </w:r>
          </w:p>
        </w:tc>
        <w:tc>
          <w:tcPr>
            <w:tcW w:w="1233" w:type="dxa"/>
          </w:tcPr>
          <w:p w14:paraId="312B439C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63CD95B4" w14:textId="77777777" w:rsidR="009373E0" w:rsidRDefault="009373E0" w:rsidP="00EC2E17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60F51905" w14:textId="77777777" w:rsidR="009373E0" w:rsidRPr="006B2C91" w:rsidRDefault="009373E0" w:rsidP="00EC2E17">
            <w:pPr>
              <w:rPr>
                <w:sz w:val="18"/>
                <w:szCs w:val="18"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תאלץ שיבוץ של עובד מוסמך כמנהל משמרת בכל משמרת.</w:t>
            </w:r>
          </w:p>
        </w:tc>
        <w:tc>
          <w:tcPr>
            <w:tcW w:w="1233" w:type="dxa"/>
          </w:tcPr>
          <w:p w14:paraId="35CDAD9B" w14:textId="77777777" w:rsidR="009373E0" w:rsidRDefault="009373E0" w:rsidP="00EC2E17">
            <w:r>
              <w:t>NTH</w:t>
            </w:r>
          </w:p>
        </w:tc>
        <w:tc>
          <w:tcPr>
            <w:tcW w:w="1232" w:type="dxa"/>
          </w:tcPr>
          <w:p w14:paraId="2E89F684" w14:textId="77777777" w:rsidR="009373E0" w:rsidRDefault="009373E0" w:rsidP="00EC2E17">
            <w:r>
              <w:t>Low</w:t>
            </w:r>
          </w:p>
        </w:tc>
        <w:tc>
          <w:tcPr>
            <w:tcW w:w="1233" w:type="dxa"/>
          </w:tcPr>
          <w:p w14:paraId="7DC2EC4F" w14:textId="77777777" w:rsidR="009373E0" w:rsidRDefault="009373E0" w:rsidP="00EC2E17">
            <w:r>
              <w:t>In-Progress</w:t>
            </w:r>
          </w:p>
        </w:tc>
      </w:tr>
      <w:tr w:rsidR="009373E0" w14:paraId="1212710A" w14:textId="77777777" w:rsidTr="00EC2E17">
        <w:tc>
          <w:tcPr>
            <w:tcW w:w="1230" w:type="dxa"/>
          </w:tcPr>
          <w:p w14:paraId="5AB9B6D6" w14:textId="77777777" w:rsidR="009373E0" w:rsidRDefault="009373E0" w:rsidP="00EC2E17">
            <w:r>
              <w:t>7</w:t>
            </w:r>
          </w:p>
        </w:tc>
        <w:tc>
          <w:tcPr>
            <w:tcW w:w="1233" w:type="dxa"/>
          </w:tcPr>
          <w:p w14:paraId="21A81D97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4983E845" w14:textId="77777777" w:rsidR="009373E0" w:rsidRDefault="009373E0" w:rsidP="00EC2E17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647284AB" w14:textId="77777777" w:rsidR="009373E0" w:rsidRPr="006B2C91" w:rsidRDefault="009373E0" w:rsidP="00EC2E17">
            <w:pPr>
              <w:rPr>
                <w:sz w:val="18"/>
                <w:szCs w:val="18"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תאפשר שיבוץ של עובד לתפקיד אך ורק על פי הסמכתו.</w:t>
            </w:r>
          </w:p>
        </w:tc>
        <w:tc>
          <w:tcPr>
            <w:tcW w:w="1233" w:type="dxa"/>
          </w:tcPr>
          <w:p w14:paraId="185879A7" w14:textId="77777777" w:rsidR="009373E0" w:rsidRDefault="009373E0" w:rsidP="00EC2E17">
            <w:r>
              <w:t>NTH</w:t>
            </w:r>
          </w:p>
        </w:tc>
        <w:tc>
          <w:tcPr>
            <w:tcW w:w="1232" w:type="dxa"/>
          </w:tcPr>
          <w:p w14:paraId="153FB3DE" w14:textId="77777777" w:rsidR="009373E0" w:rsidRDefault="009373E0" w:rsidP="00EC2E17">
            <w:r>
              <w:t>Low</w:t>
            </w:r>
          </w:p>
        </w:tc>
        <w:tc>
          <w:tcPr>
            <w:tcW w:w="1233" w:type="dxa"/>
          </w:tcPr>
          <w:p w14:paraId="47E407F7" w14:textId="77777777" w:rsidR="009373E0" w:rsidRDefault="009373E0" w:rsidP="00EC2E17">
            <w:r>
              <w:t>In-Progress</w:t>
            </w:r>
          </w:p>
        </w:tc>
      </w:tr>
      <w:tr w:rsidR="009373E0" w14:paraId="1D9D2767" w14:textId="77777777" w:rsidTr="00EC2E17">
        <w:tc>
          <w:tcPr>
            <w:tcW w:w="1230" w:type="dxa"/>
          </w:tcPr>
          <w:p w14:paraId="68874C18" w14:textId="77777777" w:rsidR="009373E0" w:rsidRDefault="009373E0" w:rsidP="00EC2E17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8</w:t>
            </w:r>
          </w:p>
        </w:tc>
        <w:tc>
          <w:tcPr>
            <w:tcW w:w="1233" w:type="dxa"/>
          </w:tcPr>
          <w:p w14:paraId="297F2F27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0F40BD5E" w14:textId="77777777" w:rsidR="009373E0" w:rsidRDefault="009373E0" w:rsidP="00EC2E17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41AD7C97" w14:textId="77777777" w:rsidR="009373E0" w:rsidRDefault="009373E0" w:rsidP="00EC2E17">
            <w:pPr>
              <w:rPr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תאפשר למנהל כוח האדם לבחור אילו תפקידים משובצים בכל משמרת.</w:t>
            </w:r>
          </w:p>
        </w:tc>
        <w:tc>
          <w:tcPr>
            <w:tcW w:w="1233" w:type="dxa"/>
          </w:tcPr>
          <w:p w14:paraId="37918499" w14:textId="77777777" w:rsidR="009373E0" w:rsidRDefault="009373E0" w:rsidP="00EC2E17">
            <w:r>
              <w:t>NTH</w:t>
            </w:r>
          </w:p>
        </w:tc>
        <w:tc>
          <w:tcPr>
            <w:tcW w:w="1232" w:type="dxa"/>
          </w:tcPr>
          <w:p w14:paraId="6498AFF5" w14:textId="77777777" w:rsidR="009373E0" w:rsidRDefault="009373E0" w:rsidP="00EC2E17">
            <w:r>
              <w:t>Low</w:t>
            </w:r>
          </w:p>
        </w:tc>
        <w:tc>
          <w:tcPr>
            <w:tcW w:w="1233" w:type="dxa"/>
          </w:tcPr>
          <w:p w14:paraId="50A323B1" w14:textId="77777777" w:rsidR="009373E0" w:rsidRDefault="009373E0" w:rsidP="00EC2E17">
            <w:r>
              <w:t>In-Progress</w:t>
            </w:r>
          </w:p>
        </w:tc>
      </w:tr>
      <w:tr w:rsidR="009373E0" w14:paraId="78B07E39" w14:textId="77777777" w:rsidTr="00EC2E17">
        <w:tc>
          <w:tcPr>
            <w:tcW w:w="1230" w:type="dxa"/>
          </w:tcPr>
          <w:p w14:paraId="30FD55B0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9</w:t>
            </w:r>
          </w:p>
        </w:tc>
        <w:tc>
          <w:tcPr>
            <w:tcW w:w="1233" w:type="dxa"/>
          </w:tcPr>
          <w:p w14:paraId="01CD0E6B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32AECB4E" w14:textId="77777777" w:rsidR="009373E0" w:rsidRDefault="009373E0" w:rsidP="00EC2E17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76BA3E29" w14:textId="77777777" w:rsidR="009373E0" w:rsidRDefault="009373E0" w:rsidP="00EC2E17">
            <w:pPr>
              <w:rPr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תדרוש ממנהל כוח אדם לאשר את המשמרות</w:t>
            </w:r>
          </w:p>
        </w:tc>
        <w:tc>
          <w:tcPr>
            <w:tcW w:w="1233" w:type="dxa"/>
          </w:tcPr>
          <w:p w14:paraId="61EF9F08" w14:textId="77777777" w:rsidR="009373E0" w:rsidRDefault="009373E0" w:rsidP="00EC2E17">
            <w:r>
              <w:t>MH</w:t>
            </w:r>
          </w:p>
        </w:tc>
        <w:tc>
          <w:tcPr>
            <w:tcW w:w="1232" w:type="dxa"/>
          </w:tcPr>
          <w:p w14:paraId="40B4E4BA" w14:textId="77777777" w:rsidR="009373E0" w:rsidRDefault="009373E0" w:rsidP="00EC2E17">
            <w:r>
              <w:t>Low</w:t>
            </w:r>
          </w:p>
        </w:tc>
        <w:tc>
          <w:tcPr>
            <w:tcW w:w="1233" w:type="dxa"/>
          </w:tcPr>
          <w:p w14:paraId="76B77FD8" w14:textId="77777777" w:rsidR="009373E0" w:rsidRDefault="009373E0" w:rsidP="00EC2E17">
            <w:r>
              <w:t>In-Progress</w:t>
            </w:r>
          </w:p>
        </w:tc>
      </w:tr>
      <w:tr w:rsidR="009373E0" w14:paraId="10B493FA" w14:textId="77777777" w:rsidTr="00EC2E17">
        <w:tc>
          <w:tcPr>
            <w:tcW w:w="1230" w:type="dxa"/>
          </w:tcPr>
          <w:p w14:paraId="25E73B2F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  <w:tc>
          <w:tcPr>
            <w:tcW w:w="1233" w:type="dxa"/>
          </w:tcPr>
          <w:p w14:paraId="32D631E6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5E450464" w14:textId="77777777" w:rsidR="009373E0" w:rsidRDefault="009373E0" w:rsidP="00EC2E17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18C6673E" w14:textId="77777777" w:rsidR="009373E0" w:rsidRDefault="009373E0" w:rsidP="00EC2E17">
            <w:pPr>
              <w:rPr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תאפשר למנהל כוח אדם להחליט באיזה ימים כל עובד לא יכול להגיש משמרות.</w:t>
            </w:r>
          </w:p>
        </w:tc>
        <w:tc>
          <w:tcPr>
            <w:tcW w:w="1233" w:type="dxa"/>
          </w:tcPr>
          <w:p w14:paraId="0E73731E" w14:textId="77777777" w:rsidR="009373E0" w:rsidRDefault="009373E0" w:rsidP="00EC2E17">
            <w:r>
              <w:t>NTH</w:t>
            </w:r>
          </w:p>
        </w:tc>
        <w:tc>
          <w:tcPr>
            <w:tcW w:w="1232" w:type="dxa"/>
          </w:tcPr>
          <w:p w14:paraId="7E140536" w14:textId="77777777" w:rsidR="009373E0" w:rsidRDefault="009373E0" w:rsidP="00EC2E17">
            <w:r>
              <w:t>Low</w:t>
            </w:r>
          </w:p>
        </w:tc>
        <w:tc>
          <w:tcPr>
            <w:tcW w:w="1233" w:type="dxa"/>
          </w:tcPr>
          <w:p w14:paraId="6118D51D" w14:textId="77777777" w:rsidR="009373E0" w:rsidRDefault="009373E0" w:rsidP="00EC2E17">
            <w:r>
              <w:t>In-Progress</w:t>
            </w:r>
          </w:p>
        </w:tc>
      </w:tr>
      <w:tr w:rsidR="009373E0" w14:paraId="33A1E52A" w14:textId="77777777" w:rsidTr="00EC2E17">
        <w:tc>
          <w:tcPr>
            <w:tcW w:w="1230" w:type="dxa"/>
          </w:tcPr>
          <w:p w14:paraId="7A9D9A82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11</w:t>
            </w:r>
          </w:p>
        </w:tc>
        <w:tc>
          <w:tcPr>
            <w:tcW w:w="1233" w:type="dxa"/>
          </w:tcPr>
          <w:p w14:paraId="0B3D7261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4F599E2C" w14:textId="77777777" w:rsidR="009373E0" w:rsidRDefault="009373E0" w:rsidP="00EC2E17">
            <w:pPr>
              <w:rPr>
                <w:lang w:bidi="he-IL"/>
              </w:rPr>
            </w:pPr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3C15DAE5" w14:textId="77777777" w:rsidR="009373E0" w:rsidRDefault="009373E0" w:rsidP="00EC2E17">
            <w:pPr>
              <w:rPr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תאפשר למנהל כוח אדם להוסיף עובד חדש ולהסיר עובד קיים</w:t>
            </w:r>
          </w:p>
        </w:tc>
        <w:tc>
          <w:tcPr>
            <w:tcW w:w="1233" w:type="dxa"/>
          </w:tcPr>
          <w:p w14:paraId="2D7B6606" w14:textId="77777777" w:rsidR="009373E0" w:rsidRDefault="009373E0" w:rsidP="00EC2E17">
            <w:r>
              <w:t>MH</w:t>
            </w:r>
          </w:p>
        </w:tc>
        <w:tc>
          <w:tcPr>
            <w:tcW w:w="1232" w:type="dxa"/>
          </w:tcPr>
          <w:p w14:paraId="7205BE0E" w14:textId="77777777" w:rsidR="009373E0" w:rsidRDefault="009373E0" w:rsidP="00EC2E17">
            <w:r>
              <w:t>Low</w:t>
            </w:r>
          </w:p>
        </w:tc>
        <w:tc>
          <w:tcPr>
            <w:tcW w:w="1233" w:type="dxa"/>
          </w:tcPr>
          <w:p w14:paraId="61592308" w14:textId="77777777" w:rsidR="009373E0" w:rsidRDefault="009373E0" w:rsidP="00EC2E17">
            <w:r>
              <w:t>In-Progress</w:t>
            </w:r>
          </w:p>
        </w:tc>
      </w:tr>
      <w:tr w:rsidR="009373E0" w14:paraId="042F6188" w14:textId="77777777" w:rsidTr="00EC2E17">
        <w:tc>
          <w:tcPr>
            <w:tcW w:w="1230" w:type="dxa"/>
          </w:tcPr>
          <w:p w14:paraId="64E14E61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12</w:t>
            </w:r>
          </w:p>
        </w:tc>
        <w:tc>
          <w:tcPr>
            <w:tcW w:w="1233" w:type="dxa"/>
          </w:tcPr>
          <w:p w14:paraId="3288BC13" w14:textId="77777777" w:rsidR="009373E0" w:rsidRDefault="009373E0" w:rsidP="00EC2E17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42A400C4" w14:textId="77777777" w:rsidR="009373E0" w:rsidRDefault="009373E0" w:rsidP="00EC2E17">
            <w:pPr>
              <w:rPr>
                <w:lang w:bidi="he-IL"/>
              </w:rPr>
            </w:pPr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28BE2D35" w14:textId="77777777" w:rsidR="009373E0" w:rsidRDefault="009373E0" w:rsidP="00EC2E17">
            <w:pPr>
              <w:rPr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תתריע למנהל כוח אדם כאשר אין שיבוץ חוקי למשמרת 24 שעות לפני המשמרת.</w:t>
            </w:r>
          </w:p>
        </w:tc>
        <w:tc>
          <w:tcPr>
            <w:tcW w:w="1233" w:type="dxa"/>
          </w:tcPr>
          <w:p w14:paraId="22D9011B" w14:textId="77777777" w:rsidR="009373E0" w:rsidRDefault="009373E0" w:rsidP="00EC2E17">
            <w:r>
              <w:t>NTH</w:t>
            </w:r>
          </w:p>
        </w:tc>
        <w:tc>
          <w:tcPr>
            <w:tcW w:w="1232" w:type="dxa"/>
          </w:tcPr>
          <w:p w14:paraId="7A0C1AC8" w14:textId="77777777" w:rsidR="009373E0" w:rsidRDefault="009373E0" w:rsidP="00EC2E17">
            <w:r>
              <w:t>High</w:t>
            </w:r>
          </w:p>
        </w:tc>
        <w:tc>
          <w:tcPr>
            <w:tcW w:w="1233" w:type="dxa"/>
          </w:tcPr>
          <w:p w14:paraId="3D6C70C7" w14:textId="77777777" w:rsidR="009373E0" w:rsidRDefault="009373E0" w:rsidP="00EC2E17">
            <w:r>
              <w:t>In-Progress</w:t>
            </w:r>
          </w:p>
        </w:tc>
      </w:tr>
    </w:tbl>
    <w:p w14:paraId="330EF008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3329FABB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39F546FB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4A37E9E3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531DE318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4588739A" w14:textId="3C9DF7A5" w:rsidR="00DB6C83" w:rsidRPr="00DB6C83" w:rsidRDefault="00DB6C83" w:rsidP="00C0361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DB6C8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rtl/>
          <w:lang w:eastAsia="en-IL"/>
          <w14:ligatures w14:val="none"/>
        </w:rPr>
        <w:t>שאלות פתוחות:</w:t>
      </w:r>
    </w:p>
    <w:p w14:paraId="1EC7C259" w14:textId="77777777" w:rsidR="00DB6C83" w:rsidRPr="00DB6C83" w:rsidRDefault="00DB6C83" w:rsidP="00DB6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eastAsia="en-IL"/>
          <w14:ligatures w14:val="none"/>
        </w:rPr>
      </w:pPr>
    </w:p>
    <w:tbl>
      <w:tblPr>
        <w:bidiVisual/>
        <w:tblW w:w="900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49"/>
        <w:gridCol w:w="4150"/>
        <w:gridCol w:w="3787"/>
      </w:tblGrid>
      <w:tr w:rsidR="00CF2862" w:rsidRPr="00DB6C83" w14:paraId="2079CB54" w14:textId="5389901B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9D48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C1E7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נושא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8061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הבעיה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4ED2" w14:textId="386383AC" w:rsidR="00CF2862" w:rsidRPr="00DB6C83" w:rsidRDefault="00CF2862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תשובה</w:t>
            </w:r>
          </w:p>
        </w:tc>
      </w:tr>
      <w:tr w:rsidR="00CF2862" w:rsidRPr="00DB6C83" w14:paraId="45890E0E" w14:textId="0C5EC787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10EE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87C3D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FAB7" w14:textId="456054BD" w:rsidR="00CF2862" w:rsidRP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  <w:t>האם צריך לשמור משקל עבור כל מוצר?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 xml:space="preserve"> 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3579" w14:textId="1B9FA4E3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  <w:t>לא</w:t>
            </w:r>
          </w:p>
        </w:tc>
      </w:tr>
      <w:tr w:rsidR="00CF2862" w:rsidRPr="00DB6C83" w14:paraId="6536E617" w14:textId="01253BFA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052E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C843C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9D96C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איזה שינויים ניתן לאפשר בטופס ההובלה? האם צריך להגביל אותם?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9135" w14:textId="56F7A39C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ניתן להסיר ולהוסיף יעדים או להחליף משאית</w:t>
            </w:r>
          </w:p>
        </w:tc>
      </w:tr>
      <w:tr w:rsidR="00CF2862" w:rsidRPr="00DB6C83" w14:paraId="352BE62C" w14:textId="55215840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5E2E4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F2D5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9C373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עושים עם ספקים שמגיעים לאסוף עצמאית?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364DA" w14:textId="3B0E0BB1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לא צריך להוציא הובלה</w:t>
            </w:r>
          </w:p>
        </w:tc>
      </w:tr>
      <w:tr w:rsidR="00CF2862" w:rsidRPr="00DB6C83" w14:paraId="2E1E93D4" w14:textId="6381005F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0631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6856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5954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מה מוגדר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כאיזור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שילוח? איך מתייחסים אליהם בהובלה?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1C0B" w14:textId="31D27A02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איזור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שילוח הוא קבוצה של סניפים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מוציאים הובלה ביחד לסניפים באותו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איזור</w:t>
            </w:r>
            <w:proofErr w:type="spellEnd"/>
          </w:p>
        </w:tc>
      </w:tr>
      <w:tr w:rsidR="00CF2862" w:rsidRPr="00DB6C83" w14:paraId="6C6EF415" w14:textId="5758C28A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FB36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4699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185A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מי הוא מנהל ההובלות? איזה אחראיות והרשאות יש לו? 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BFB3B" w14:textId="0E565E15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מנהל הובלות הוא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יישות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המוגדרת במערכת. יש לו הרשאה לשנות את טופס ההובלה, להוסיף 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תחנות, להסיר תחנות ולהוציא הובלות לפועל. בעת חריגה במשקל הוא מחליט איזה תחנה להסיר מההובלה, או האם לשלח משאית אחרת.</w:t>
            </w:r>
          </w:p>
        </w:tc>
      </w:tr>
      <w:tr w:rsidR="00CF2862" w:rsidRPr="00DB6C83" w14:paraId="0DF89C21" w14:textId="4951CAC5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BD17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181C" w14:textId="44C50EE7" w:rsidR="00CF2862" w:rsidRPr="00DB6C83" w:rsidRDefault="0055568F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6D4A6" w14:textId="30BA869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סוגי הרישיון האפשריים לנהגים ומשאיות?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B438" w14:textId="1B7DD40C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יש רישיונות לפי קטגוריית משקל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ע"פ </w:t>
            </w:r>
            <w:r w:rsidR="00110134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החוק 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בישראל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, ויש התמחות של 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נהיגה במשאית 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קירור.</w:t>
            </w:r>
          </w:p>
        </w:tc>
      </w:tr>
      <w:tr w:rsidR="00CF2862" w:rsidRPr="00DB6C83" w14:paraId="2ACA7C88" w14:textId="6AFAB237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5DD5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5E8F" w14:textId="42610039" w:rsidR="00CF2862" w:rsidRPr="00DB6C83" w:rsidRDefault="00182845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9E45" w14:textId="368A9E07" w:rsidR="00CF2862" w:rsidRPr="00DB6C83" w:rsidRDefault="00182845" w:rsidP="001828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איך מחושב זמן הגעה בין יעדים בהובלה?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DB12" w14:textId="52E6FB5E" w:rsidR="00CF2862" w:rsidRPr="00DB6C83" w:rsidRDefault="00182845" w:rsidP="001828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מציינים זמן יציאה.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זמן הגעה מוערך מחושב ע"י חישוב המרחק בין היעדים (לפי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איזורי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שילוח) וחישוב זמן מהירות דרך. מהירות המשאית נקבעה להיות 80 קמ"ש, וזמן ההגעה המוערך הוא זמן היציאה + זמן הנסיעה.</w:t>
            </w:r>
          </w:p>
        </w:tc>
      </w:tr>
    </w:tbl>
    <w:p w14:paraId="3518417A" w14:textId="77777777" w:rsidR="00DB6C83" w:rsidRDefault="00DB6C83"/>
    <w:p w14:paraId="04A26984" w14:textId="77777777" w:rsidR="00C0361A" w:rsidRDefault="00C0361A"/>
    <w:p w14:paraId="431509AC" w14:textId="77777777" w:rsidR="00C0361A" w:rsidRDefault="00C0361A" w:rsidP="00C0361A"/>
    <w:p w14:paraId="1920DAD6" w14:textId="72399868" w:rsidR="00C0361A" w:rsidRDefault="00C0361A" w:rsidP="00C0361A">
      <w:pPr>
        <w:jc w:val="center"/>
        <w:rPr>
          <w:rtl/>
        </w:rPr>
      </w:pPr>
      <w:r w:rsidRPr="00FD166D">
        <w:rPr>
          <w:rFonts w:hint="cs"/>
          <w:b/>
          <w:bCs/>
          <w:rtl/>
        </w:rPr>
        <w:t>שאלות פתוחות</w:t>
      </w:r>
      <w:r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711"/>
        <w:gridCol w:w="3534"/>
        <w:gridCol w:w="3230"/>
      </w:tblGrid>
      <w:tr w:rsidR="00C0361A" w14:paraId="22B69FF2" w14:textId="77777777" w:rsidTr="00604878">
        <w:tc>
          <w:tcPr>
            <w:tcW w:w="606" w:type="dxa"/>
          </w:tcPr>
          <w:p w14:paraId="1C7804EF" w14:textId="77777777" w:rsidR="00C0361A" w:rsidRDefault="00C0361A" w:rsidP="00604878">
            <w:pPr>
              <w:rPr>
                <w:lang w:bidi="he-IL"/>
              </w:rPr>
            </w:pPr>
          </w:p>
        </w:tc>
        <w:tc>
          <w:tcPr>
            <w:tcW w:w="1956" w:type="dxa"/>
          </w:tcPr>
          <w:p w14:paraId="4361F959" w14:textId="77777777" w:rsidR="00C0361A" w:rsidRDefault="00C0361A" w:rsidP="00604878">
            <w:pPr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נושא</w:t>
            </w:r>
          </w:p>
        </w:tc>
        <w:tc>
          <w:tcPr>
            <w:tcW w:w="4314" w:type="dxa"/>
          </w:tcPr>
          <w:p w14:paraId="20A7B1D6" w14:textId="77777777" w:rsidR="00C0361A" w:rsidRDefault="00C0361A" w:rsidP="0060487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שאלה</w:t>
            </w:r>
          </w:p>
        </w:tc>
        <w:tc>
          <w:tcPr>
            <w:tcW w:w="3914" w:type="dxa"/>
          </w:tcPr>
          <w:p w14:paraId="5C5E24CC" w14:textId="77777777" w:rsidR="00C0361A" w:rsidRDefault="00C0361A" w:rsidP="0060487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תשובת הלקוח (מומצא):</w:t>
            </w:r>
          </w:p>
        </w:tc>
      </w:tr>
      <w:tr w:rsidR="00C0361A" w14:paraId="730555F6" w14:textId="77777777" w:rsidTr="00604878">
        <w:tc>
          <w:tcPr>
            <w:tcW w:w="606" w:type="dxa"/>
          </w:tcPr>
          <w:p w14:paraId="5322C7BA" w14:textId="77777777" w:rsidR="00C0361A" w:rsidRDefault="00C0361A" w:rsidP="00604878">
            <w:pPr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1956" w:type="dxa"/>
          </w:tcPr>
          <w:p w14:paraId="785508FA" w14:textId="77777777" w:rsidR="00C0361A" w:rsidRDefault="00C0361A" w:rsidP="00604878">
            <w:pPr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שיבוץ משמרות</w:t>
            </w:r>
          </w:p>
        </w:tc>
        <w:tc>
          <w:tcPr>
            <w:tcW w:w="4314" w:type="dxa"/>
          </w:tcPr>
          <w:p w14:paraId="714659ED" w14:textId="77777777" w:rsidR="00C0361A" w:rsidRDefault="00C0361A" w:rsidP="0060487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האם מנהל כוח אדם יעדיף לראות לכל תפקיד רשימה של עובדים המוסמכים לו או לכל עובד את רשימת התפקידים שמוסמך אליהם?</w:t>
            </w:r>
          </w:p>
        </w:tc>
        <w:tc>
          <w:tcPr>
            <w:tcW w:w="3914" w:type="dxa"/>
          </w:tcPr>
          <w:p w14:paraId="32F4C3B9" w14:textId="77777777" w:rsidR="00C0361A" w:rsidRDefault="00C0361A" w:rsidP="0060487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ההעדפה היא לראות לכל תפקיד רשימה של עובדים המוסמכים לו.</w:t>
            </w:r>
          </w:p>
        </w:tc>
      </w:tr>
      <w:tr w:rsidR="00C0361A" w14:paraId="2EF28798" w14:textId="77777777" w:rsidTr="00604878">
        <w:tc>
          <w:tcPr>
            <w:tcW w:w="606" w:type="dxa"/>
          </w:tcPr>
          <w:p w14:paraId="2EBFC2B1" w14:textId="77777777" w:rsidR="00C0361A" w:rsidRDefault="00C0361A" w:rsidP="00604878">
            <w:pPr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1956" w:type="dxa"/>
          </w:tcPr>
          <w:p w14:paraId="0D9CD1C0" w14:textId="77777777" w:rsidR="00C0361A" w:rsidRDefault="00C0361A" w:rsidP="00604878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אילוצי משמרות</w:t>
            </w:r>
          </w:p>
        </w:tc>
        <w:tc>
          <w:tcPr>
            <w:tcW w:w="4314" w:type="dxa"/>
          </w:tcPr>
          <w:p w14:paraId="5427773C" w14:textId="77777777" w:rsidR="00C0361A" w:rsidRDefault="00C0361A" w:rsidP="00604878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מי מזין את האילוצים של העובדים? האם העובד מבצע זאת דרך המערכת בעצמו / מעדכן את הכוח אדם והוא זה שמעדכן במערכת?</w:t>
            </w:r>
          </w:p>
        </w:tc>
        <w:tc>
          <w:tcPr>
            <w:tcW w:w="3914" w:type="dxa"/>
          </w:tcPr>
          <w:p w14:paraId="09161364" w14:textId="77777777" w:rsidR="00C0361A" w:rsidRDefault="00C0361A" w:rsidP="00604878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העובד יזין את האילוצים בעצמו דרך המערכת.</w:t>
            </w:r>
          </w:p>
        </w:tc>
      </w:tr>
      <w:tr w:rsidR="00C0361A" w14:paraId="5F9DCBB5" w14:textId="77777777" w:rsidTr="00604878">
        <w:tc>
          <w:tcPr>
            <w:tcW w:w="606" w:type="dxa"/>
          </w:tcPr>
          <w:p w14:paraId="2948A8C3" w14:textId="77777777" w:rsidR="00C0361A" w:rsidRDefault="00C0361A" w:rsidP="00604878">
            <w:pPr>
              <w:rPr>
                <w:lang w:bidi="he-IL"/>
              </w:rPr>
            </w:pPr>
            <w:r>
              <w:rPr>
                <w:lang w:bidi="he-IL"/>
              </w:rPr>
              <w:t>3</w:t>
            </w:r>
          </w:p>
        </w:tc>
        <w:tc>
          <w:tcPr>
            <w:tcW w:w="1956" w:type="dxa"/>
          </w:tcPr>
          <w:p w14:paraId="637F12CF" w14:textId="77777777" w:rsidR="00C0361A" w:rsidRDefault="00C0361A" w:rsidP="00604878">
            <w:pPr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פרטי </w:t>
            </w:r>
            <w:proofErr w:type="spellStart"/>
            <w:r>
              <w:rPr>
                <w:rFonts w:hint="cs"/>
                <w:rtl/>
                <w:lang w:bidi="he-IL"/>
              </w:rPr>
              <w:t>יישות</w:t>
            </w:r>
            <w:proofErr w:type="spellEnd"/>
          </w:p>
        </w:tc>
        <w:tc>
          <w:tcPr>
            <w:tcW w:w="4314" w:type="dxa"/>
          </w:tcPr>
          <w:p w14:paraId="1D018477" w14:textId="77777777" w:rsidR="00C0361A" w:rsidRDefault="00C0361A" w:rsidP="00604878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האם גם למנהל כוח האדם צריך לשמור את כל פרטי העובד הרגיל?</w:t>
            </w:r>
          </w:p>
        </w:tc>
        <w:tc>
          <w:tcPr>
            <w:tcW w:w="3914" w:type="dxa"/>
          </w:tcPr>
          <w:p w14:paraId="5E4386F8" w14:textId="77777777" w:rsidR="00C0361A" w:rsidRDefault="00C0361A" w:rsidP="00604878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למנהל כוח האדם יישמרו אותם פרטי עובד + פרטים נוספים רלוונטיים.</w:t>
            </w:r>
          </w:p>
        </w:tc>
      </w:tr>
      <w:tr w:rsidR="00C0361A" w14:paraId="19E11B16" w14:textId="77777777" w:rsidTr="00604878">
        <w:tc>
          <w:tcPr>
            <w:tcW w:w="606" w:type="dxa"/>
          </w:tcPr>
          <w:p w14:paraId="439CC302" w14:textId="77777777" w:rsidR="00C0361A" w:rsidRDefault="00C0361A" w:rsidP="00604878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4</w:t>
            </w:r>
          </w:p>
        </w:tc>
        <w:tc>
          <w:tcPr>
            <w:tcW w:w="1956" w:type="dxa"/>
          </w:tcPr>
          <w:p w14:paraId="6FF1FEE9" w14:textId="77777777" w:rsidR="00C0361A" w:rsidRDefault="00C0361A" w:rsidP="00604878">
            <w:pPr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אילוצי משמרות</w:t>
            </w:r>
          </w:p>
        </w:tc>
        <w:tc>
          <w:tcPr>
            <w:tcW w:w="4314" w:type="dxa"/>
          </w:tcPr>
          <w:p w14:paraId="31CD3305" w14:textId="77777777" w:rsidR="00C0361A" w:rsidRDefault="00C0361A" w:rsidP="00604878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האם עובד מגיש משמרות שהוא יכול לעבוד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לפי סניף ספציפי? או בכללי מגיש זמינות לכל הסניפים?</w:t>
            </w:r>
          </w:p>
        </w:tc>
        <w:tc>
          <w:tcPr>
            <w:tcW w:w="3914" w:type="dxa"/>
          </w:tcPr>
          <w:p w14:paraId="282B22C1" w14:textId="77777777" w:rsidR="00C0361A" w:rsidRDefault="00C0361A" w:rsidP="00604878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מגיש זמינות לסניף ספציפי</w:t>
            </w:r>
          </w:p>
        </w:tc>
      </w:tr>
    </w:tbl>
    <w:p w14:paraId="6BD8CDB7" w14:textId="77777777" w:rsidR="00C0361A" w:rsidRDefault="00C0361A" w:rsidP="00C0361A"/>
    <w:p w14:paraId="48F63144" w14:textId="5E825DE1" w:rsidR="00C0361A" w:rsidRPr="00257042" w:rsidRDefault="00C0361A" w:rsidP="00C81C0A">
      <w:pPr>
        <w:tabs>
          <w:tab w:val="left" w:pos="9636"/>
        </w:tabs>
        <w:rPr>
          <w:rtl/>
        </w:rPr>
      </w:pPr>
    </w:p>
    <w:p w14:paraId="012FDE94" w14:textId="77777777" w:rsidR="00C0361A" w:rsidRPr="00C0361A" w:rsidRDefault="00C0361A" w:rsidP="00C0361A">
      <w:pPr>
        <w:rPr>
          <w:lang w:val="en-US"/>
        </w:rPr>
      </w:pPr>
    </w:p>
    <w:sectPr w:rsidR="00C0361A" w:rsidRPr="00C0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454C1" w14:textId="77777777" w:rsidR="008C31CB" w:rsidRDefault="008C31CB" w:rsidP="00C0361A">
      <w:pPr>
        <w:spacing w:after="0" w:line="240" w:lineRule="auto"/>
      </w:pPr>
      <w:r>
        <w:separator/>
      </w:r>
    </w:p>
  </w:endnote>
  <w:endnote w:type="continuationSeparator" w:id="0">
    <w:p w14:paraId="0184A3D7" w14:textId="77777777" w:rsidR="008C31CB" w:rsidRDefault="008C31CB" w:rsidP="00C0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414E" w14:textId="77777777" w:rsidR="008C31CB" w:rsidRDefault="008C31CB" w:rsidP="00C0361A">
      <w:pPr>
        <w:spacing w:after="0" w:line="240" w:lineRule="auto"/>
      </w:pPr>
      <w:r>
        <w:separator/>
      </w:r>
    </w:p>
  </w:footnote>
  <w:footnote w:type="continuationSeparator" w:id="0">
    <w:p w14:paraId="3BBAEFC9" w14:textId="77777777" w:rsidR="008C31CB" w:rsidRDefault="008C31CB" w:rsidP="00C03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83"/>
    <w:rsid w:val="000C2E74"/>
    <w:rsid w:val="00110134"/>
    <w:rsid w:val="00182845"/>
    <w:rsid w:val="001971C3"/>
    <w:rsid w:val="001B74FB"/>
    <w:rsid w:val="001F17B9"/>
    <w:rsid w:val="0034077C"/>
    <w:rsid w:val="003547E0"/>
    <w:rsid w:val="00362379"/>
    <w:rsid w:val="0044173E"/>
    <w:rsid w:val="00442A8E"/>
    <w:rsid w:val="00480FDC"/>
    <w:rsid w:val="005275A4"/>
    <w:rsid w:val="0055568F"/>
    <w:rsid w:val="00560033"/>
    <w:rsid w:val="00564C23"/>
    <w:rsid w:val="008C31CB"/>
    <w:rsid w:val="009373E0"/>
    <w:rsid w:val="009A4237"/>
    <w:rsid w:val="00A90A78"/>
    <w:rsid w:val="00B108FD"/>
    <w:rsid w:val="00B740E3"/>
    <w:rsid w:val="00C0361A"/>
    <w:rsid w:val="00C77A08"/>
    <w:rsid w:val="00C81C0A"/>
    <w:rsid w:val="00CF2862"/>
    <w:rsid w:val="00D50AD2"/>
    <w:rsid w:val="00D71F95"/>
    <w:rsid w:val="00D86966"/>
    <w:rsid w:val="00DB6C83"/>
    <w:rsid w:val="00EB7CBA"/>
    <w:rsid w:val="00F7180D"/>
    <w:rsid w:val="00FD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CC98"/>
  <w15:chartTrackingRefBased/>
  <w15:docId w15:val="{811DBFB8-045A-4F0A-8171-0BA7C5FF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E0"/>
  </w:style>
  <w:style w:type="paragraph" w:styleId="Heading1">
    <w:name w:val="heading 1"/>
    <w:basedOn w:val="Normal"/>
    <w:next w:val="Normal"/>
    <w:link w:val="Heading1Char"/>
    <w:uiPriority w:val="9"/>
    <w:qFormat/>
    <w:rsid w:val="00C03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36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1A"/>
  </w:style>
  <w:style w:type="paragraph" w:styleId="Footer">
    <w:name w:val="footer"/>
    <w:basedOn w:val="Normal"/>
    <w:link w:val="FooterChar"/>
    <w:uiPriority w:val="99"/>
    <w:unhideWhenUsed/>
    <w:rsid w:val="00C036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1A"/>
  </w:style>
  <w:style w:type="character" w:customStyle="1" w:styleId="Heading1Char">
    <w:name w:val="Heading 1 Char"/>
    <w:basedOn w:val="DefaultParagraphFont"/>
    <w:link w:val="Heading1"/>
    <w:uiPriority w:val="9"/>
    <w:rsid w:val="00C03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361A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83">
          <w:marLeft w:val="0"/>
          <w:marRight w:val="-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7332">
          <w:marLeft w:val="0"/>
          <w:marRight w:val="-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907BFCE4DE78A45BD21272D59E35B1D" ma:contentTypeVersion="6" ma:contentTypeDescription="צור מסמך חדש." ma:contentTypeScope="" ma:versionID="cf2ee5c416854398f31c86f06b9e312c">
  <xsd:schema xmlns:xsd="http://www.w3.org/2001/XMLSchema" xmlns:xs="http://www.w3.org/2001/XMLSchema" xmlns:p="http://schemas.microsoft.com/office/2006/metadata/properties" xmlns:ns3="a3af2419-d24e-441b-b0ed-e51f33156f0f" xmlns:ns4="03f58348-fd9b-449c-97f5-717d86a53065" targetNamespace="http://schemas.microsoft.com/office/2006/metadata/properties" ma:root="true" ma:fieldsID="eb5f0f27a96d1fafae28457cc8d140b7" ns3:_="" ns4:_="">
    <xsd:import namespace="a3af2419-d24e-441b-b0ed-e51f33156f0f"/>
    <xsd:import namespace="03f58348-fd9b-449c-97f5-717d86a53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f2419-d24e-441b-b0ed-e51f33156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58348-fd9b-449c-97f5-717d86a53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af2419-d24e-441b-b0ed-e51f33156f0f" xsi:nil="true"/>
  </documentManagement>
</p:properties>
</file>

<file path=customXml/itemProps1.xml><?xml version="1.0" encoding="utf-8"?>
<ds:datastoreItem xmlns:ds="http://schemas.openxmlformats.org/officeDocument/2006/customXml" ds:itemID="{313E9F52-6CFE-47F4-BDC7-ECA6C45493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4F7CBB-3B5A-49C1-BC77-916E1B10D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f2419-d24e-441b-b0ed-e51f33156f0f"/>
    <ds:schemaRef ds:uri="03f58348-fd9b-449c-97f5-717d86a53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845074-961A-436B-8E10-D339DD521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1758CA-6030-4EF8-BDAD-CBF12FB69E2E}">
  <ds:schemaRefs>
    <ds:schemaRef ds:uri="http://schemas.microsoft.com/office/2006/metadata/properties"/>
    <ds:schemaRef ds:uri="http://schemas.microsoft.com/office/infopath/2007/PartnerControls"/>
    <ds:schemaRef ds:uri="a3af2419-d24e-441b-b0ed-e51f33156f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Ben Barak</dc:creator>
  <cp:keywords/>
  <dc:description/>
  <cp:lastModifiedBy>Peleg Ben Barak</cp:lastModifiedBy>
  <cp:revision>26</cp:revision>
  <dcterms:created xsi:type="dcterms:W3CDTF">2023-03-26T11:10:00Z</dcterms:created>
  <dcterms:modified xsi:type="dcterms:W3CDTF">2023-05-03T15:36:00Z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0x0101007907BFCE4DE78A45BD21272D59E35B1D</vt:lpwstr>
  </property>
</Properties>
</file>