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6C8C2" w14:textId="37E542FF" w:rsidR="002372F9" w:rsidRPr="00174286" w:rsidRDefault="00E3778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******* It’s important to use the right style with respect to the header hierarchy if we want the table of contents to look </w:t>
      </w:r>
      <w:proofErr w:type="gramStart"/>
      <w:r>
        <w:rPr>
          <w:b/>
          <w:bCs/>
          <w:sz w:val="40"/>
          <w:szCs w:val="40"/>
        </w:rPr>
        <w:t>good</w:t>
      </w:r>
      <w:r w:rsidR="0052354C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 </w:t>
      </w:r>
      <w:r w:rsidR="0052354C">
        <w:rPr>
          <w:b/>
          <w:bCs/>
          <w:sz w:val="40"/>
          <w:szCs w:val="40"/>
        </w:rPr>
        <w:t>in</w:t>
      </w:r>
      <w:proofErr w:type="gramEnd"/>
      <w:r w:rsidR="0052354C">
        <w:rPr>
          <w:b/>
          <w:bCs/>
          <w:sz w:val="40"/>
          <w:szCs w:val="40"/>
        </w:rPr>
        <w:t xml:space="preserve"> the </w:t>
      </w:r>
      <w:proofErr w:type="gramStart"/>
      <w:r w:rsidR="0052354C">
        <w:rPr>
          <w:b/>
          <w:bCs/>
          <w:sz w:val="40"/>
          <w:szCs w:val="40"/>
        </w:rPr>
        <w:t>end.*</w:t>
      </w:r>
      <w:proofErr w:type="gramEnd"/>
      <w:r w:rsidR="0052354C">
        <w:rPr>
          <w:b/>
          <w:bCs/>
          <w:sz w:val="40"/>
          <w:szCs w:val="40"/>
        </w:rPr>
        <w:t>******</w:t>
      </w:r>
    </w:p>
    <w:sectPr w:rsidR="002372F9" w:rsidRPr="001742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C94"/>
    <w:rsid w:val="00174286"/>
    <w:rsid w:val="002372F9"/>
    <w:rsid w:val="00246169"/>
    <w:rsid w:val="00417F71"/>
    <w:rsid w:val="0052354C"/>
    <w:rsid w:val="00703C94"/>
    <w:rsid w:val="00964220"/>
    <w:rsid w:val="00E37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D3431"/>
  <w15:chartTrackingRefBased/>
  <w15:docId w15:val="{EB22CF51-1D80-42C2-90C9-147371031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</dc:creator>
  <cp:keywords/>
  <dc:description/>
  <cp:lastModifiedBy>C</cp:lastModifiedBy>
  <cp:revision>4</cp:revision>
  <dcterms:created xsi:type="dcterms:W3CDTF">2025-12-24T16:39:00Z</dcterms:created>
  <dcterms:modified xsi:type="dcterms:W3CDTF">2026-02-07T21:13:00Z</dcterms:modified>
</cp:coreProperties>
</file>