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FCDCD" w:themeColor="background2" w:themeShade="E5"/>
  <w:body>
    <w:p w14:paraId="5D907A81" w14:textId="607FA359" w:rsidR="004F51F3" w:rsidRPr="00625B88" w:rsidRDefault="004F51F3">
      <w:pPr>
        <w:spacing w:after="0" w:line="240" w:lineRule="auto"/>
        <w:rPr>
          <w:rFonts w:ascii="Calibri (Body)"/>
          <w:b/>
          <w:i/>
          <w:color w:val="FFFFFF" w:themeColor="background1"/>
          <w:sz w:val="48"/>
        </w:rPr>
      </w:pPr>
      <w:r w:rsidRPr="00625B88">
        <w:rPr>
          <w:rFonts w:ascii="Calibri (Body)"/>
          <w:b/>
          <w:i/>
          <w:color w:val="FFFFFF" w:themeColor="background1"/>
          <w:sz w:val="48"/>
          <w:highlight w:val="black"/>
        </w:rPr>
        <w:t>General Keywords</w:t>
      </w:r>
    </w:p>
    <w:p w14:paraId="4037EFE5" w14:textId="77777777" w:rsidR="004F51F3" w:rsidRDefault="004F51F3">
      <w:pPr>
        <w:spacing w:after="0" w:line="240" w:lineRule="auto"/>
        <w:rPr>
          <w:rFonts w:ascii="Calibri (Body)"/>
          <w:b/>
          <w:i/>
          <w:color w:val="F7EB00"/>
          <w:sz w:val="48"/>
        </w:rPr>
      </w:pPr>
    </w:p>
    <w:p w14:paraId="67C97D0A" w14:textId="1E51B921" w:rsidR="00F84DF5" w:rsidRPr="004312CD" w:rsidRDefault="00625B88">
      <w:pPr>
        <w:spacing w:after="0" w:line="240" w:lineRule="auto"/>
        <w:rPr>
          <w:rFonts w:asciiTheme="majorBidi" w:hAnsiTheme="majorBidi" w:cstheme="majorBidi"/>
          <w:color w:val="FFFFFF" w:themeColor="background1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Multiplexer:</w:t>
      </w:r>
      <w:r w:rsidRPr="004312CD">
        <w:rPr>
          <w:rFonts w:asciiTheme="majorBidi" w:hAnsiTheme="majorBidi" w:cstheme="majorBidi"/>
          <w:b/>
          <w:i/>
          <w:color w:val="252525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A digital </w:t>
      </w:r>
      <w:proofErr w:type="gramStart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component  that</w:t>
      </w:r>
      <w:proofErr w:type="gramEnd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 uses a selector bit to select one of two outputs.26</w:t>
      </w:r>
    </w:p>
    <w:p w14:paraId="37CEC518" w14:textId="77777777" w:rsidR="00F84DF5" w:rsidRPr="004312CD" w:rsidRDefault="00F84DF5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</w:p>
    <w:p w14:paraId="126C091B" w14:textId="77777777" w:rsidR="00F84DF5" w:rsidRPr="004312CD" w:rsidRDefault="00625B88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Assembler:</w:t>
      </w:r>
      <w:r w:rsidRPr="004312CD">
        <w:rPr>
          <w:rFonts w:asciiTheme="majorBidi" w:hAnsiTheme="majorBidi" w:cstheme="majorBidi"/>
          <w:b/>
          <w:i/>
          <w:color w:val="F7EB00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A program that converts source-code programs from assembly language to machine language.26</w:t>
      </w:r>
    </w:p>
    <w:p w14:paraId="55A60D0D" w14:textId="77777777" w:rsidR="00F84DF5" w:rsidRPr="004312CD" w:rsidRDefault="00F84DF5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</w:p>
    <w:p w14:paraId="5E4F870F" w14:textId="77777777" w:rsidR="00F84DF5" w:rsidRPr="004312CD" w:rsidRDefault="00625B88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Linker:</w:t>
      </w:r>
      <w:r w:rsidRPr="004312CD">
        <w:rPr>
          <w:rFonts w:asciiTheme="majorBidi" w:hAnsiTheme="majorBidi" w:cstheme="majorBidi"/>
          <w:b/>
          <w:i/>
          <w:color w:val="F7EB00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A companion program of the assembler that combines the individual files created by an assembler into a single executable program.26</w:t>
      </w:r>
    </w:p>
    <w:p w14:paraId="2BFD3466" w14:textId="77777777" w:rsidR="00F84DF5" w:rsidRPr="004312CD" w:rsidRDefault="00F84DF5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</w:p>
    <w:p w14:paraId="2BD000C0" w14:textId="77777777" w:rsidR="00F84DF5" w:rsidRPr="004312CD" w:rsidRDefault="00625B88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Debugger:</w:t>
      </w:r>
      <w:r w:rsidRPr="004312CD">
        <w:rPr>
          <w:rFonts w:asciiTheme="majorBidi" w:hAnsiTheme="majorBidi" w:cstheme="majorBidi"/>
          <w:b/>
          <w:i/>
          <w:color w:val="F7EB00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A third program that provides a way for a programmer to trace the execution of a program and examine the contents of memory.26</w:t>
      </w:r>
    </w:p>
    <w:p w14:paraId="65B99B77" w14:textId="77777777" w:rsidR="00F84DF5" w:rsidRPr="004312CD" w:rsidRDefault="00F84DF5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</w:p>
    <w:p w14:paraId="1C8E1CA5" w14:textId="77777777" w:rsidR="00F84DF5" w:rsidRPr="004312CD" w:rsidRDefault="00625B88">
      <w:pPr>
        <w:spacing w:after="0" w:line="240" w:lineRule="auto"/>
        <w:rPr>
          <w:rFonts w:asciiTheme="majorBidi" w:hAnsiTheme="majorBidi" w:cstheme="majorBidi"/>
          <w:color w:val="FFFFFF" w:themeColor="background1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Registers:</w:t>
      </w:r>
      <w:r w:rsidRPr="004312CD">
        <w:rPr>
          <w:rFonts w:asciiTheme="majorBidi" w:hAnsiTheme="majorBidi" w:cstheme="majorBidi"/>
          <w:b/>
          <w:i/>
          <w:color w:val="F7EB00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Storage locations contained in CPU.33</w:t>
      </w:r>
    </w:p>
    <w:p w14:paraId="20E42663" w14:textId="77777777" w:rsidR="004F51F3" w:rsidRPr="004312CD" w:rsidRDefault="004F51F3" w:rsidP="004F51F3">
      <w:pPr>
        <w:rPr>
          <w:rFonts w:asciiTheme="majorBidi" w:hAnsiTheme="majorBidi" w:cstheme="majorBidi"/>
          <w:sz w:val="30"/>
          <w:szCs w:val="30"/>
        </w:rPr>
      </w:pPr>
    </w:p>
    <w:p w14:paraId="55E714AE" w14:textId="0D4811EB" w:rsidR="00591C06" w:rsidRPr="004312CD" w:rsidRDefault="00625B88" w:rsidP="004F51F3">
      <w:pPr>
        <w:rPr>
          <w:rFonts w:asciiTheme="majorBidi" w:hAnsiTheme="majorBidi" w:cstheme="majorBidi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Clock:</w:t>
      </w:r>
      <w:r w:rsidRPr="004312CD">
        <w:rPr>
          <w:rFonts w:asciiTheme="majorBidi" w:hAnsiTheme="majorBidi" w:cstheme="majorBidi"/>
          <w:b/>
          <w:i/>
          <w:color w:val="F7EB00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synchronizes the internal operations of CPU with other system components.33</w:t>
      </w:r>
    </w:p>
    <w:p w14:paraId="1D1137F2" w14:textId="77777777" w:rsidR="00591C06" w:rsidRPr="004312CD" w:rsidRDefault="0012257D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</w:p>
    <w:p w14:paraId="389C057F" w14:textId="77777777" w:rsidR="00591C06" w:rsidRPr="004312CD" w:rsidRDefault="00625B88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Control Unit:</w:t>
      </w:r>
      <w:r w:rsidRPr="004312CD">
        <w:rPr>
          <w:rFonts w:asciiTheme="majorBidi" w:hAnsiTheme="majorBidi" w:cstheme="majorBidi"/>
          <w:b/>
          <w:i/>
          <w:color w:val="F7EB00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Coordinates the sequencing of steps involved </w:t>
      </w:r>
      <w:proofErr w:type="spellStart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un</w:t>
      </w:r>
      <w:proofErr w:type="spellEnd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 executing machine instructions.33</w:t>
      </w:r>
    </w:p>
    <w:p w14:paraId="548BB705" w14:textId="77777777" w:rsidR="00591C06" w:rsidRPr="004312CD" w:rsidRDefault="0012257D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</w:p>
    <w:p w14:paraId="0EF92B83" w14:textId="2B3BD65E" w:rsidR="00591C06" w:rsidRPr="004312CD" w:rsidRDefault="00625B88">
      <w:pPr>
        <w:spacing w:after="0" w:line="240" w:lineRule="auto"/>
        <w:rPr>
          <w:rFonts w:asciiTheme="majorBidi" w:hAnsiTheme="majorBidi" w:cstheme="majorBidi"/>
          <w:color w:val="FFFFFF" w:themeColor="background1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Arithmetic logic unit:</w:t>
      </w:r>
      <w:r w:rsidRPr="004312CD">
        <w:rPr>
          <w:rFonts w:asciiTheme="majorBidi" w:hAnsiTheme="majorBidi" w:cstheme="majorBidi"/>
          <w:b/>
          <w:i/>
          <w:color w:val="F7EB00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The ALU performs arithmetic opera</w:t>
      </w:r>
      <w:r w:rsidR="004F51F3"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t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ions such as addition and subtraction and logical operations such as </w:t>
      </w:r>
      <w:proofErr w:type="gramStart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AND,OR</w:t>
      </w:r>
      <w:proofErr w:type="gramEnd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 and NOT.33</w:t>
      </w:r>
    </w:p>
    <w:p w14:paraId="0806FB43" w14:textId="77777777" w:rsidR="00591C06" w:rsidRPr="004312CD" w:rsidRDefault="0012257D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</w:p>
    <w:p w14:paraId="0EE1F570" w14:textId="39F4C059" w:rsidR="00591C06" w:rsidRPr="004312CD" w:rsidRDefault="00625B88">
      <w:pPr>
        <w:spacing w:after="0" w:line="240" w:lineRule="auto"/>
        <w:rPr>
          <w:rFonts w:asciiTheme="majorBidi" w:hAnsiTheme="majorBidi" w:cstheme="majorBidi"/>
          <w:color w:val="FFFFFF" w:themeColor="background1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Memory Storage Unit:</w:t>
      </w:r>
      <w:r w:rsidRPr="004312CD">
        <w:rPr>
          <w:rFonts w:asciiTheme="majorBidi" w:hAnsiTheme="majorBidi" w:cstheme="majorBidi"/>
          <w:b/>
          <w:i/>
          <w:color w:val="F7EB00"/>
          <w:sz w:val="30"/>
          <w:szCs w:val="30"/>
        </w:rPr>
        <w:t xml:space="preserve"> </w:t>
      </w:r>
      <w:proofErr w:type="gramStart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It's  where</w:t>
      </w:r>
      <w:proofErr w:type="gramEnd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 the instructions and data are held while a computer program is running. It rec</w:t>
      </w:r>
      <w:r w:rsidR="00E71A4C"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ei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ves requests for data from CPU, transfers data from random access memory (RAM) to </w:t>
      </w:r>
      <w:proofErr w:type="spellStart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CPU.All</w:t>
      </w:r>
      <w:proofErr w:type="spellEnd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 processing of data takes place within CPU, so programs residing in memory must be copied into the CPU </w:t>
      </w:r>
    </w:p>
    <w:p w14:paraId="1F9E5B66" w14:textId="0770B7B9" w:rsidR="00F8699D" w:rsidRPr="004312CD" w:rsidRDefault="00625B88" w:rsidP="00625B88">
      <w:pPr>
        <w:rPr>
          <w:rFonts w:asciiTheme="majorBidi" w:hAnsiTheme="majorBidi" w:cstheme="majorBidi"/>
          <w:color w:val="FFFFFF" w:themeColor="background1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before </w:t>
      </w:r>
      <w:r w:rsidR="00217CD7"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t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hey can </w:t>
      </w:r>
      <w:proofErr w:type="spellStart"/>
      <w:proofErr w:type="gramStart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execute.Individual</w:t>
      </w:r>
      <w:proofErr w:type="spellEnd"/>
      <w:proofErr w:type="gramEnd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 program instructions can be copied into CPU one at a </w:t>
      </w:r>
      <w:proofErr w:type="spellStart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time.or</w:t>
      </w:r>
      <w:proofErr w:type="spellEnd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 groups of instructions can be copied together. 33</w:t>
      </w:r>
    </w:p>
    <w:p w14:paraId="19252B01" w14:textId="77777777" w:rsidR="00F8699D" w:rsidRPr="004312CD" w:rsidRDefault="0012257D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</w:p>
    <w:p w14:paraId="41EF7BC3" w14:textId="77777777" w:rsidR="00F8699D" w:rsidRPr="004312CD" w:rsidRDefault="00625B88">
      <w:pPr>
        <w:spacing w:after="0" w:line="240" w:lineRule="auto"/>
        <w:rPr>
          <w:rFonts w:asciiTheme="majorBidi" w:hAnsiTheme="majorBidi" w:cstheme="majorBidi"/>
          <w:color w:val="FFFFFF" w:themeColor="background1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lastRenderedPageBreak/>
        <w:t>Bus:</w:t>
      </w:r>
      <w:r w:rsidRPr="004312CD">
        <w:rPr>
          <w:rFonts w:asciiTheme="majorBidi" w:hAnsiTheme="majorBidi" w:cstheme="majorBidi"/>
          <w:b/>
          <w:i/>
          <w:color w:val="252525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is a group of </w:t>
      </w:r>
      <w:proofErr w:type="spellStart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parellel</w:t>
      </w:r>
      <w:proofErr w:type="spellEnd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 wires that transfer data from one part of the computer to another.33</w:t>
      </w:r>
    </w:p>
    <w:p w14:paraId="1B6BBCBC" w14:textId="77777777" w:rsidR="00F8699D" w:rsidRPr="004312CD" w:rsidRDefault="0012257D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</w:p>
    <w:p w14:paraId="0F344A6C" w14:textId="77777777" w:rsidR="00F8699D" w:rsidRPr="004312CD" w:rsidRDefault="00625B88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  <w:proofErr w:type="spellStart"/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Databus</w:t>
      </w:r>
      <w:proofErr w:type="spellEnd"/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:</w:t>
      </w:r>
      <w:r w:rsidRPr="004312CD">
        <w:rPr>
          <w:rFonts w:asciiTheme="majorBidi" w:hAnsiTheme="majorBidi" w:cstheme="majorBidi"/>
          <w:b/>
          <w:i/>
          <w:color w:val="F7EB00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Transfers </w:t>
      </w:r>
      <w:proofErr w:type="gramStart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instructions  and</w:t>
      </w:r>
      <w:proofErr w:type="gramEnd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 data between the CPU and memory.33</w:t>
      </w:r>
    </w:p>
    <w:p w14:paraId="6417C7B5" w14:textId="77777777" w:rsidR="00F8699D" w:rsidRPr="004312CD" w:rsidRDefault="0012257D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</w:p>
    <w:p w14:paraId="7F55469D" w14:textId="77777777" w:rsidR="00F8699D" w:rsidRPr="004312CD" w:rsidRDefault="00625B88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I/O bus:</w:t>
      </w:r>
      <w:r w:rsidRPr="004312CD">
        <w:rPr>
          <w:rFonts w:asciiTheme="majorBidi" w:hAnsiTheme="majorBidi" w:cstheme="majorBidi"/>
          <w:b/>
          <w:i/>
          <w:color w:val="F7EB00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Transfers data between the CPU and the system input/output devices.34</w:t>
      </w:r>
    </w:p>
    <w:p w14:paraId="0582E967" w14:textId="77777777" w:rsidR="00F8699D" w:rsidRPr="004312CD" w:rsidRDefault="0012257D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</w:p>
    <w:p w14:paraId="0A40CB58" w14:textId="77777777" w:rsidR="00F8699D" w:rsidRPr="004312CD" w:rsidRDefault="00625B88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Control bus:</w:t>
      </w:r>
      <w:r w:rsidRPr="004312CD">
        <w:rPr>
          <w:rFonts w:asciiTheme="majorBidi" w:hAnsiTheme="majorBidi" w:cstheme="majorBidi"/>
          <w:b/>
          <w:i/>
          <w:color w:val="F7EB00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Uses binary signals to synchronize actions of all devices attached to the system bus.34</w:t>
      </w:r>
    </w:p>
    <w:p w14:paraId="72C5A7E9" w14:textId="77777777" w:rsidR="00F8699D" w:rsidRPr="004312CD" w:rsidRDefault="0012257D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</w:p>
    <w:p w14:paraId="23C797A6" w14:textId="77777777" w:rsidR="00F8699D" w:rsidRPr="004312CD" w:rsidRDefault="00625B88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Address bus:</w:t>
      </w:r>
      <w:r w:rsidRPr="004312CD">
        <w:rPr>
          <w:rFonts w:asciiTheme="majorBidi" w:hAnsiTheme="majorBidi" w:cstheme="majorBidi"/>
          <w:b/>
          <w:i/>
          <w:color w:val="F7EB00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Holds the addresses of instructions and data when the currently</w:t>
      </w:r>
      <w:r w:rsidRPr="004312CD">
        <w:rPr>
          <w:rFonts w:asciiTheme="majorBidi" w:hAnsiTheme="majorBidi" w:cstheme="majorBidi"/>
          <w:b/>
          <w:i/>
          <w:color w:val="252525"/>
          <w:sz w:val="30"/>
          <w:szCs w:val="30"/>
        </w:rPr>
        <w:t xml:space="preserve"> </w:t>
      </w:r>
    </w:p>
    <w:p w14:paraId="27AE3680" w14:textId="0E9BCBB8" w:rsidR="0033527B" w:rsidRPr="004312CD" w:rsidRDefault="00625B88" w:rsidP="00625B88">
      <w:pPr>
        <w:rPr>
          <w:rFonts w:asciiTheme="majorBidi" w:hAnsiTheme="majorBidi" w:cstheme="majorBidi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executing instruction transfers data between the CPU and memory.34</w:t>
      </w:r>
    </w:p>
    <w:p w14:paraId="616D9F98" w14:textId="77777777" w:rsidR="0033527B" w:rsidRPr="004312CD" w:rsidRDefault="0012257D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</w:p>
    <w:p w14:paraId="459074EB" w14:textId="77777777" w:rsidR="0033527B" w:rsidRPr="004312CD" w:rsidRDefault="00625B88">
      <w:pPr>
        <w:spacing w:after="0" w:line="240" w:lineRule="auto"/>
        <w:rPr>
          <w:rFonts w:asciiTheme="majorBidi" w:hAnsiTheme="majorBidi" w:cstheme="majorBidi"/>
          <w:color w:val="FFFFFF" w:themeColor="background1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Clock:</w:t>
      </w:r>
      <w:r w:rsidRPr="004312CD">
        <w:rPr>
          <w:rFonts w:asciiTheme="majorBidi" w:hAnsiTheme="majorBidi" w:cstheme="majorBidi"/>
          <w:b/>
          <w:i/>
          <w:color w:val="F7EB00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Each operation involving the CPU and the system bus is synchronized by an internal clock p7lsing at a constant rate.34</w:t>
      </w:r>
    </w:p>
    <w:p w14:paraId="51E22806" w14:textId="77777777" w:rsidR="0033527B" w:rsidRPr="004312CD" w:rsidRDefault="0012257D">
      <w:pPr>
        <w:spacing w:after="0" w:line="240" w:lineRule="auto"/>
        <w:rPr>
          <w:rFonts w:asciiTheme="majorBidi" w:hAnsiTheme="majorBidi" w:cstheme="majorBidi"/>
          <w:color w:val="FFFFFF" w:themeColor="background1"/>
          <w:sz w:val="30"/>
          <w:szCs w:val="30"/>
        </w:rPr>
      </w:pPr>
    </w:p>
    <w:p w14:paraId="6C26410C" w14:textId="77777777" w:rsidR="0033527B" w:rsidRPr="004312CD" w:rsidRDefault="00625B88">
      <w:pPr>
        <w:spacing w:after="0" w:line="240" w:lineRule="auto"/>
        <w:rPr>
          <w:rFonts w:asciiTheme="majorBidi" w:hAnsiTheme="majorBidi" w:cstheme="majorBidi"/>
          <w:color w:val="FFFFFF" w:themeColor="background1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Machine/</w:t>
      </w:r>
      <w:proofErr w:type="spellStart"/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Clockcycle</w:t>
      </w:r>
      <w:proofErr w:type="spellEnd"/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:</w:t>
      </w:r>
      <w:r w:rsidRPr="004312CD">
        <w:rPr>
          <w:rFonts w:asciiTheme="majorBidi" w:hAnsiTheme="majorBidi" w:cstheme="majorBidi"/>
          <w:b/>
          <w:i/>
          <w:color w:val="F7EB00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The basic unit of time for machine instructions. The length of a clock cycle is the time required for one complete clock pulse which is depicted as the time between one falling edge and the next.34</w:t>
      </w:r>
    </w:p>
    <w:p w14:paraId="129A6585" w14:textId="77777777" w:rsidR="0033527B" w:rsidRPr="004312CD" w:rsidRDefault="0012257D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</w:p>
    <w:p w14:paraId="4835520B" w14:textId="77777777" w:rsidR="0033527B" w:rsidRPr="004312CD" w:rsidRDefault="0012257D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</w:p>
    <w:p w14:paraId="409948B6" w14:textId="77777777" w:rsidR="0033527B" w:rsidRPr="004312CD" w:rsidRDefault="00625B88">
      <w:pPr>
        <w:spacing w:after="0" w:line="240" w:lineRule="auto"/>
        <w:rPr>
          <w:rFonts w:asciiTheme="majorBidi" w:hAnsiTheme="majorBidi" w:cstheme="majorBidi"/>
          <w:color w:val="FFFFFF" w:themeColor="background1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Instruction execution cycle:</w:t>
      </w:r>
      <w:r w:rsidRPr="004312CD">
        <w:rPr>
          <w:rFonts w:asciiTheme="majorBidi" w:hAnsiTheme="majorBidi" w:cstheme="majorBidi"/>
          <w:b/>
          <w:i/>
          <w:color w:val="252525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Before the execution of a program CPU goes through this sequence of steps.34</w:t>
      </w:r>
    </w:p>
    <w:p w14:paraId="53874A5A" w14:textId="77777777" w:rsidR="0033527B" w:rsidRPr="004312CD" w:rsidRDefault="0012257D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</w:p>
    <w:p w14:paraId="083C4F8B" w14:textId="77777777" w:rsidR="0033527B" w:rsidRPr="004312CD" w:rsidRDefault="00625B88">
      <w:pPr>
        <w:spacing w:after="0" w:line="240" w:lineRule="auto"/>
        <w:rPr>
          <w:rFonts w:asciiTheme="majorBidi" w:hAnsiTheme="majorBidi" w:cstheme="majorBidi"/>
          <w:color w:val="FFFFFF" w:themeColor="background1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Operand:</w:t>
      </w:r>
      <w:r w:rsidRPr="004312CD">
        <w:rPr>
          <w:rFonts w:asciiTheme="majorBidi" w:hAnsiTheme="majorBidi" w:cstheme="majorBidi"/>
          <w:b/>
          <w:i/>
          <w:color w:val="F7EB00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An operand is a value that is either an input or an output to an </w:t>
      </w:r>
    </w:p>
    <w:p w14:paraId="5C8211DF" w14:textId="6E36A113" w:rsidR="00DE7D80" w:rsidRPr="004312CD" w:rsidRDefault="00625B88" w:rsidP="00625B88">
      <w:pPr>
        <w:rPr>
          <w:rFonts w:asciiTheme="majorBidi" w:hAnsiTheme="majorBidi" w:cstheme="majorBidi"/>
          <w:color w:val="FFFFFF" w:themeColor="background1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operation.35</w:t>
      </w:r>
    </w:p>
    <w:p w14:paraId="04F48C87" w14:textId="77777777" w:rsidR="00DE7D80" w:rsidRPr="004312CD" w:rsidRDefault="00625B88">
      <w:pPr>
        <w:spacing w:after="0" w:line="240" w:lineRule="auto"/>
        <w:rPr>
          <w:rFonts w:asciiTheme="majorBidi" w:hAnsiTheme="majorBidi" w:cstheme="majorBidi"/>
          <w:color w:val="FFFFFF" w:themeColor="background1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Cache:</w:t>
      </w:r>
      <w:r w:rsidRPr="004312CD">
        <w:rPr>
          <w:rFonts w:asciiTheme="majorBidi" w:hAnsiTheme="majorBidi" w:cstheme="majorBidi"/>
          <w:b/>
          <w:i/>
          <w:color w:val="FFF400"/>
          <w:sz w:val="30"/>
          <w:szCs w:val="30"/>
        </w:rPr>
        <w:t xml:space="preserve"> 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It's a high speed memory used to store the recently </w:t>
      </w:r>
      <w:proofErr w:type="gramStart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used  instructions</w:t>
      </w:r>
      <w:proofErr w:type="gramEnd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 and data.36</w:t>
      </w:r>
    </w:p>
    <w:p w14:paraId="34BFDBD4" w14:textId="77777777" w:rsidR="00DE7D80" w:rsidRPr="004312CD" w:rsidRDefault="0012257D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</w:p>
    <w:p w14:paraId="3F61241D" w14:textId="77777777" w:rsidR="00DE7D80" w:rsidRPr="004312CD" w:rsidRDefault="00625B88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Cache Hit:</w:t>
      </w:r>
      <w:r w:rsidRPr="004312CD">
        <w:rPr>
          <w:rFonts w:asciiTheme="majorBidi" w:hAnsiTheme="majorBidi" w:cstheme="majorBidi"/>
          <w:b/>
          <w:i/>
          <w:color w:val="252525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When the processor is able to find its data in cache </w:t>
      </w:r>
      <w:proofErr w:type="gramStart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memory</w:t>
      </w:r>
      <w:proofErr w:type="gramEnd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 we call it Cache Hit.36</w:t>
      </w:r>
    </w:p>
    <w:p w14:paraId="0CB34D0C" w14:textId="77777777" w:rsidR="00DE7D80" w:rsidRPr="004312CD" w:rsidRDefault="0012257D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</w:p>
    <w:p w14:paraId="559F7709" w14:textId="77777777" w:rsidR="00DE7D80" w:rsidRPr="004312CD" w:rsidRDefault="00625B88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Cache Miss:</w:t>
      </w:r>
      <w:r w:rsidRPr="004312CD">
        <w:rPr>
          <w:rFonts w:asciiTheme="majorBidi" w:hAnsiTheme="majorBidi" w:cstheme="majorBidi"/>
          <w:b/>
          <w:i/>
          <w:color w:val="F7EB00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If the CPU tries to find something in cache but </w:t>
      </w:r>
      <w:proofErr w:type="gramStart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it's  not</w:t>
      </w:r>
      <w:proofErr w:type="gramEnd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 there, we call that a cache hit.36</w:t>
      </w:r>
    </w:p>
    <w:p w14:paraId="61A67E84" w14:textId="77777777" w:rsidR="00DE7D80" w:rsidRPr="004312CD" w:rsidRDefault="0012257D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</w:p>
    <w:p w14:paraId="4B507D85" w14:textId="77777777" w:rsidR="00DE7D80" w:rsidRPr="004312CD" w:rsidRDefault="00625B88">
      <w:pPr>
        <w:spacing w:after="0" w:line="240" w:lineRule="auto"/>
        <w:rPr>
          <w:rFonts w:asciiTheme="majorBidi" w:hAnsiTheme="majorBidi" w:cstheme="majorBidi"/>
          <w:color w:val="FFFFFF" w:themeColor="background1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lastRenderedPageBreak/>
        <w:t>Protected Mode: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 </w:t>
      </w:r>
      <w:proofErr w:type="gramStart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It's  the</w:t>
      </w:r>
      <w:proofErr w:type="gramEnd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 native state of the processor in which all instructions and features are available. Programs are given separate memory areas called segments and processor prevents program s from referencing programs out of their assigned segments.38</w:t>
      </w:r>
    </w:p>
    <w:p w14:paraId="6EED938B" w14:textId="77777777" w:rsidR="00625B88" w:rsidRPr="004312CD" w:rsidRDefault="00625B88" w:rsidP="00625B88">
      <w:pPr>
        <w:rPr>
          <w:rFonts w:asciiTheme="majorBidi" w:hAnsiTheme="majorBidi" w:cstheme="majorBidi"/>
          <w:color w:val="FFFFFF" w:themeColor="background1"/>
          <w:sz w:val="30"/>
          <w:szCs w:val="30"/>
        </w:rPr>
      </w:pPr>
    </w:p>
    <w:p w14:paraId="5FCFB16F" w14:textId="24E13651" w:rsidR="00165453" w:rsidRPr="004312CD" w:rsidRDefault="00625B88" w:rsidP="00625B88">
      <w:pPr>
        <w:rPr>
          <w:rFonts w:asciiTheme="majorBidi" w:hAnsiTheme="majorBidi" w:cstheme="majorBidi"/>
          <w:color w:val="FFFFFF" w:themeColor="background1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Real Address Mode:</w:t>
      </w:r>
      <w:r w:rsidRPr="004312CD">
        <w:rPr>
          <w:rFonts w:asciiTheme="majorBidi" w:hAnsiTheme="majorBidi" w:cstheme="majorBidi"/>
          <w:b/>
          <w:i/>
          <w:color w:val="F7EB00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Implements the programming environment of an early Intel </w:t>
      </w:r>
      <w:proofErr w:type="gramStart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processor  with</w:t>
      </w:r>
      <w:proofErr w:type="gramEnd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 a few extra features, such as the ability to switch into other </w:t>
      </w:r>
      <w:proofErr w:type="spellStart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modes.This</w:t>
      </w:r>
      <w:proofErr w:type="spellEnd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 mode is useful if a program requires direct access to system memory and hardware devices.38</w:t>
      </w:r>
    </w:p>
    <w:p w14:paraId="3DD6EAE2" w14:textId="77777777" w:rsidR="00165453" w:rsidRPr="004312CD" w:rsidRDefault="0012257D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</w:p>
    <w:p w14:paraId="78FDA7BB" w14:textId="77777777" w:rsidR="00165453" w:rsidRPr="004312CD" w:rsidRDefault="00625B88">
      <w:pPr>
        <w:spacing w:after="0" w:line="240" w:lineRule="auto"/>
        <w:rPr>
          <w:rFonts w:asciiTheme="majorBidi" w:hAnsiTheme="majorBidi" w:cstheme="majorBidi"/>
          <w:color w:val="FFFFFF" w:themeColor="background1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Virtual - 8086 Mode:</w:t>
      </w:r>
      <w:r w:rsidRPr="004312CD">
        <w:rPr>
          <w:rFonts w:asciiTheme="majorBidi" w:hAnsiTheme="majorBidi" w:cstheme="majorBidi"/>
          <w:b/>
          <w:i/>
          <w:color w:val="F7EB00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While in protected </w:t>
      </w:r>
      <w:proofErr w:type="gramStart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mode ,</w:t>
      </w:r>
      <w:proofErr w:type="gramEnd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 the processor  can directly  execute real-address mode software such as MS-DOS programs in a safe environment. If program crashes or </w:t>
      </w:r>
      <w:proofErr w:type="spellStart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attemps</w:t>
      </w:r>
      <w:proofErr w:type="spellEnd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 to write data into system memory area it would not affect other programs running at the same time. A modern OS can execute multiple separate virtual 8086 sessions at the same time.38</w:t>
      </w:r>
    </w:p>
    <w:p w14:paraId="77D83018" w14:textId="77777777" w:rsidR="00625B88" w:rsidRPr="004312CD" w:rsidRDefault="00625B88" w:rsidP="00625B88">
      <w:pPr>
        <w:rPr>
          <w:rFonts w:asciiTheme="majorBidi" w:hAnsiTheme="majorBidi" w:cstheme="majorBidi"/>
          <w:color w:val="FFFFFF" w:themeColor="background1"/>
          <w:sz w:val="30"/>
          <w:szCs w:val="30"/>
        </w:rPr>
      </w:pPr>
    </w:p>
    <w:p w14:paraId="6F830EAD" w14:textId="6ACCD94A" w:rsidR="00DE427D" w:rsidRPr="004312CD" w:rsidRDefault="00625B88" w:rsidP="00625B88">
      <w:pPr>
        <w:rPr>
          <w:rFonts w:asciiTheme="majorBidi" w:hAnsiTheme="majorBidi" w:cstheme="majorBidi"/>
          <w:color w:val="FFFFFF" w:themeColor="background1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System Management Mode:</w:t>
      </w:r>
      <w:r w:rsidRPr="004312CD">
        <w:rPr>
          <w:rFonts w:asciiTheme="majorBidi" w:hAnsiTheme="majorBidi" w:cstheme="majorBidi"/>
          <w:color w:val="FFFFFF" w:themeColor="background1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System Management Mode or </w:t>
      </w:r>
      <w:proofErr w:type="gramStart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SMM  provides</w:t>
      </w:r>
      <w:proofErr w:type="gramEnd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 an OS with a mechanism for implementing functions such as power management and system </w:t>
      </w:r>
      <w:proofErr w:type="spellStart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security.These</w:t>
      </w:r>
      <w:proofErr w:type="spellEnd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 functions are usually implemented by computer  manufacturers who customize the processor for a particular system setup.38</w:t>
      </w:r>
    </w:p>
    <w:p w14:paraId="11D6E30F" w14:textId="77777777" w:rsidR="00DE427D" w:rsidRPr="004312CD" w:rsidRDefault="0012257D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</w:p>
    <w:p w14:paraId="7BD1729D" w14:textId="6D2A0121" w:rsidR="00DE427D" w:rsidRPr="004312CD" w:rsidRDefault="00625B88">
      <w:pPr>
        <w:spacing w:after="0" w:line="240" w:lineRule="auto"/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</w:pPr>
      <w:proofErr w:type="gramStart"/>
      <w:r w:rsidRPr="004312CD">
        <w:rPr>
          <w:rFonts w:asciiTheme="majorBidi" w:hAnsiTheme="majorBidi" w:cstheme="majorBidi"/>
          <w:b/>
          <w:i/>
          <w:color w:val="000000" w:themeColor="text1"/>
          <w:sz w:val="30"/>
          <w:szCs w:val="30"/>
        </w:rPr>
        <w:t>Registers :</w:t>
      </w:r>
      <w:proofErr w:type="gramEnd"/>
      <w:r w:rsidRPr="004312CD">
        <w:rPr>
          <w:rFonts w:asciiTheme="majorBidi" w:hAnsiTheme="majorBidi" w:cstheme="majorBidi"/>
          <w:b/>
          <w:i/>
          <w:color w:val="252525"/>
          <w:sz w:val="30"/>
          <w:szCs w:val="30"/>
        </w:rPr>
        <w:t xml:space="preserve"> </w:t>
      </w: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High speed storage locations directly inside CPU, designed to be accessed at much higher speed than conventional </w:t>
      </w:r>
      <w:proofErr w:type="spellStart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memory.</w:t>
      </w:r>
      <w:r w:rsidR="003C0E00"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It</w:t>
      </w:r>
      <w:proofErr w:type="spellEnd"/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 xml:space="preserve"> should not be used for ordinary arithmetic or data transfer except at an advanced level of programming. It is often called the extended frame pointer register.39</w:t>
      </w:r>
    </w:p>
    <w:p w14:paraId="7F7A4B84" w14:textId="0DC98A57" w:rsidR="00810320" w:rsidRPr="004312CD" w:rsidRDefault="00810320">
      <w:pPr>
        <w:spacing w:after="0" w:line="240" w:lineRule="auto"/>
        <w:rPr>
          <w:rFonts w:asciiTheme="majorBidi" w:hAnsiTheme="majorBidi" w:cstheme="majorBidi"/>
          <w:sz w:val="30"/>
          <w:szCs w:val="30"/>
        </w:rPr>
      </w:pPr>
      <w:r w:rsidRPr="004312CD">
        <w:rPr>
          <w:rFonts w:asciiTheme="majorBidi" w:hAnsiTheme="majorBidi" w:cstheme="majorBidi"/>
          <w:b/>
          <w:i/>
          <w:color w:val="FFFFFF" w:themeColor="background1"/>
          <w:sz w:val="30"/>
          <w:szCs w:val="30"/>
        </w:rPr>
        <w:t>=====================================================================</w:t>
      </w:r>
    </w:p>
    <w:p w14:paraId="490A02F8" w14:textId="32F05296" w:rsidR="00F84DF5" w:rsidRPr="004312CD" w:rsidRDefault="00F84DF5" w:rsidP="00625B88">
      <w:pPr>
        <w:rPr>
          <w:rFonts w:asciiTheme="majorBidi" w:hAnsiTheme="majorBidi" w:cstheme="majorBidi"/>
          <w:sz w:val="30"/>
          <w:szCs w:val="30"/>
        </w:rPr>
      </w:pPr>
    </w:p>
    <w:p w14:paraId="2020B10C" w14:textId="77777777" w:rsidR="00F84DF5" w:rsidRPr="004312CD" w:rsidRDefault="00F84DF5">
      <w:pPr>
        <w:rPr>
          <w:rFonts w:asciiTheme="majorBidi" w:hAnsiTheme="majorBidi" w:cstheme="majorBidi"/>
          <w:sz w:val="30"/>
          <w:szCs w:val="30"/>
        </w:rPr>
      </w:pPr>
    </w:p>
    <w:sectPr w:rsidR="00F84DF5" w:rsidRPr="004312CD" w:rsidSect="00625B88">
      <w:footerReference w:type="default" r:id="rId6"/>
      <w:pgSz w:w="11907" w:h="16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B2047" w14:textId="77777777" w:rsidR="0012257D" w:rsidRDefault="0012257D" w:rsidP="00D57B84">
      <w:pPr>
        <w:spacing w:after="0" w:line="240" w:lineRule="auto"/>
      </w:pPr>
      <w:r>
        <w:separator/>
      </w:r>
    </w:p>
  </w:endnote>
  <w:endnote w:type="continuationSeparator" w:id="0">
    <w:p w14:paraId="6BAD50B5" w14:textId="77777777" w:rsidR="0012257D" w:rsidRDefault="0012257D" w:rsidP="00D57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42943" w14:textId="77777777" w:rsidR="00D57B84" w:rsidRPr="004312CD" w:rsidRDefault="00D57B84">
    <w:pPr>
      <w:pStyle w:val="Footer"/>
      <w:tabs>
        <w:tab w:val="clear" w:pos="4680"/>
        <w:tab w:val="clear" w:pos="9360"/>
      </w:tabs>
      <w:jc w:val="center"/>
      <w:rPr>
        <w:b/>
        <w:bCs/>
        <w:i/>
        <w:iCs/>
        <w:caps/>
        <w:noProof/>
        <w:color w:val="FF0000"/>
        <w:sz w:val="36"/>
        <w:szCs w:val="36"/>
      </w:rPr>
    </w:pPr>
    <w:r w:rsidRPr="004312CD">
      <w:rPr>
        <w:b/>
        <w:bCs/>
        <w:i/>
        <w:iCs/>
        <w:caps/>
        <w:color w:val="FF0000"/>
        <w:sz w:val="36"/>
        <w:szCs w:val="36"/>
      </w:rPr>
      <w:fldChar w:fldCharType="begin"/>
    </w:r>
    <w:r w:rsidRPr="004312CD">
      <w:rPr>
        <w:b/>
        <w:bCs/>
        <w:i/>
        <w:iCs/>
        <w:caps/>
        <w:color w:val="FF0000"/>
        <w:sz w:val="36"/>
        <w:szCs w:val="36"/>
      </w:rPr>
      <w:instrText xml:space="preserve"> PAGE   \* MERGEFORMAT </w:instrText>
    </w:r>
    <w:r w:rsidRPr="004312CD">
      <w:rPr>
        <w:b/>
        <w:bCs/>
        <w:i/>
        <w:iCs/>
        <w:caps/>
        <w:color w:val="FF0000"/>
        <w:sz w:val="36"/>
        <w:szCs w:val="36"/>
      </w:rPr>
      <w:fldChar w:fldCharType="separate"/>
    </w:r>
    <w:r w:rsidRPr="004312CD">
      <w:rPr>
        <w:b/>
        <w:bCs/>
        <w:i/>
        <w:iCs/>
        <w:caps/>
        <w:noProof/>
        <w:color w:val="FF0000"/>
        <w:sz w:val="36"/>
        <w:szCs w:val="36"/>
      </w:rPr>
      <w:t>2</w:t>
    </w:r>
    <w:r w:rsidRPr="004312CD">
      <w:rPr>
        <w:b/>
        <w:bCs/>
        <w:i/>
        <w:iCs/>
        <w:caps/>
        <w:noProof/>
        <w:color w:val="FF0000"/>
        <w:sz w:val="36"/>
        <w:szCs w:val="36"/>
      </w:rPr>
      <w:fldChar w:fldCharType="end"/>
    </w:r>
  </w:p>
  <w:p w14:paraId="18CD12E5" w14:textId="77777777" w:rsidR="00D57B84" w:rsidRDefault="00D57B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97BC7" w14:textId="77777777" w:rsidR="0012257D" w:rsidRDefault="0012257D" w:rsidP="00D57B84">
      <w:pPr>
        <w:spacing w:after="0" w:line="240" w:lineRule="auto"/>
      </w:pPr>
      <w:r>
        <w:separator/>
      </w:r>
    </w:p>
  </w:footnote>
  <w:footnote w:type="continuationSeparator" w:id="0">
    <w:p w14:paraId="1D991C51" w14:textId="77777777" w:rsidR="0012257D" w:rsidRDefault="0012257D" w:rsidP="00D57B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DF5"/>
    <w:rsid w:val="0012257D"/>
    <w:rsid w:val="00217CD7"/>
    <w:rsid w:val="003C0E00"/>
    <w:rsid w:val="004312CD"/>
    <w:rsid w:val="004F51F3"/>
    <w:rsid w:val="00625B88"/>
    <w:rsid w:val="00810320"/>
    <w:rsid w:val="009A2AA5"/>
    <w:rsid w:val="00BA78B4"/>
    <w:rsid w:val="00D57B84"/>
    <w:rsid w:val="00E5686C"/>
    <w:rsid w:val="00E71A4C"/>
    <w:rsid w:val="00F8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4FB56"/>
  <w15:docId w15:val="{0AA21A8F-BC24-4239-9FA7-C87420770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7B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B84"/>
  </w:style>
  <w:style w:type="paragraph" w:styleId="Footer">
    <w:name w:val="footer"/>
    <w:basedOn w:val="Normal"/>
    <w:link w:val="FooterChar"/>
    <w:uiPriority w:val="99"/>
    <w:unhideWhenUsed/>
    <w:rsid w:val="00D57B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</cp:lastModifiedBy>
  <cp:revision>9</cp:revision>
  <dcterms:created xsi:type="dcterms:W3CDTF">2023-09-25T17:29:00Z</dcterms:created>
  <dcterms:modified xsi:type="dcterms:W3CDTF">2023-09-26T17:22:00Z</dcterms:modified>
</cp:coreProperties>
</file>