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DCB2" w14:textId="49420AAD" w:rsidR="003404C1" w:rsidRDefault="00DE1953">
      <w:r>
        <w:t>Part-A</w:t>
      </w:r>
    </w:p>
    <w:p w14:paraId="6BD68283" w14:textId="19B03F38" w:rsidR="00DE1953" w:rsidRDefault="00DE1953">
      <w:r w:rsidRPr="00DE1953">
        <w:drawing>
          <wp:inline distT="0" distB="0" distL="0" distR="0" wp14:anchorId="1976095C" wp14:editId="3E021545">
            <wp:extent cx="5731510" cy="859155"/>
            <wp:effectExtent l="0" t="0" r="2540" b="0"/>
            <wp:docPr id="904841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4133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607F" w14:textId="516A27FE" w:rsidR="003866D3" w:rsidRDefault="003866D3">
      <w:r w:rsidRPr="003866D3">
        <w:drawing>
          <wp:inline distT="0" distB="0" distL="0" distR="0" wp14:anchorId="708D29F1" wp14:editId="78EE0D1B">
            <wp:extent cx="5731510" cy="1828165"/>
            <wp:effectExtent l="0" t="0" r="2540" b="635"/>
            <wp:docPr id="93619508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95086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7DAC" w14:textId="77777777" w:rsidR="00B67291" w:rsidRDefault="00B67291"/>
    <w:p w14:paraId="04BE9896" w14:textId="478596EC" w:rsidR="00B67291" w:rsidRDefault="00B67291"/>
    <w:p w14:paraId="45BCAC55" w14:textId="46BB2EF4" w:rsidR="00B67291" w:rsidRDefault="001E0D21">
      <w:r w:rsidRPr="00B67291">
        <w:drawing>
          <wp:inline distT="0" distB="0" distL="0" distR="0" wp14:anchorId="16051924" wp14:editId="1B69BE0C">
            <wp:extent cx="5731510" cy="2374265"/>
            <wp:effectExtent l="0" t="0" r="2540" b="6985"/>
            <wp:docPr id="19997391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3915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9A07" w14:textId="492C71F4" w:rsidR="001E0D21" w:rsidRDefault="001E0D21">
      <w:r>
        <w:t>Part-B</w:t>
      </w:r>
    </w:p>
    <w:p w14:paraId="655CAD21" w14:textId="06ADB341" w:rsidR="001E0D21" w:rsidRDefault="001E0D21">
      <w:r w:rsidRPr="001E0D21">
        <w:lastRenderedPageBreak/>
        <w:drawing>
          <wp:inline distT="0" distB="0" distL="0" distR="0" wp14:anchorId="50C284C0" wp14:editId="09094C99">
            <wp:extent cx="5731510" cy="4759325"/>
            <wp:effectExtent l="0" t="0" r="2540" b="3175"/>
            <wp:docPr id="1103144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440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BEBB" w14:textId="77777777" w:rsidR="00B0618C" w:rsidRDefault="00B0618C"/>
    <w:p w14:paraId="588C0F68" w14:textId="6668564D" w:rsidR="00B0618C" w:rsidRDefault="00B0618C">
      <w:r>
        <w:t>Part-c</w:t>
      </w:r>
    </w:p>
    <w:p w14:paraId="301CE0F2" w14:textId="4CA0A4AF" w:rsidR="00B0618C" w:rsidRDefault="00B0618C">
      <w:r w:rsidRPr="00B0618C">
        <w:drawing>
          <wp:inline distT="0" distB="0" distL="0" distR="0" wp14:anchorId="49DA9E46" wp14:editId="030AE7A1">
            <wp:extent cx="5731510" cy="553720"/>
            <wp:effectExtent l="0" t="0" r="2540" b="0"/>
            <wp:docPr id="119966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62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4464" w14:textId="4611FB9F" w:rsidR="00F80210" w:rsidRDefault="00F80210">
      <w:r w:rsidRPr="00F80210">
        <w:drawing>
          <wp:inline distT="0" distB="0" distL="0" distR="0" wp14:anchorId="3AEED2B6" wp14:editId="60FEEF19">
            <wp:extent cx="5731510" cy="1681480"/>
            <wp:effectExtent l="0" t="0" r="2540" b="0"/>
            <wp:docPr id="2629519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5194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4559" w14:textId="49C5891B" w:rsidR="00F80210" w:rsidRDefault="003866D3">
      <w:r w:rsidRPr="003866D3">
        <w:rPr>
          <w:b/>
          <w:bCs/>
        </w:rPr>
        <w:t>Analytical schema:</w:t>
      </w:r>
      <w:r w:rsidRPr="003866D3">
        <w:t xml:space="preserve"> A dimensional model was created in </w:t>
      </w:r>
      <w:r w:rsidRPr="003866D3">
        <w:t>Duck DB</w:t>
      </w:r>
      <w:r w:rsidRPr="003866D3">
        <w:t xml:space="preserve"> consisting of </w:t>
      </w:r>
      <w:proofErr w:type="spellStart"/>
      <w:r w:rsidRPr="003866D3">
        <w:t>dim_store</w:t>
      </w:r>
      <w:proofErr w:type="spellEnd"/>
      <w:r w:rsidRPr="003866D3">
        <w:t xml:space="preserve">, </w:t>
      </w:r>
      <w:proofErr w:type="spellStart"/>
      <w:r w:rsidRPr="003866D3">
        <w:t>dim_product</w:t>
      </w:r>
      <w:proofErr w:type="spellEnd"/>
      <w:r w:rsidRPr="003866D3">
        <w:t xml:space="preserve">, </w:t>
      </w:r>
      <w:r w:rsidRPr="003866D3">
        <w:t>dim category</w:t>
      </w:r>
      <w:r w:rsidRPr="003866D3">
        <w:t xml:space="preserve">, </w:t>
      </w:r>
      <w:proofErr w:type="spellStart"/>
      <w:r w:rsidRPr="003866D3">
        <w:t>dim_date</w:t>
      </w:r>
      <w:proofErr w:type="spellEnd"/>
      <w:r w:rsidRPr="003866D3">
        <w:t xml:space="preserve">, and </w:t>
      </w:r>
      <w:proofErr w:type="spellStart"/>
      <w:r w:rsidRPr="003866D3">
        <w:t>fact_sales</w:t>
      </w:r>
      <w:proofErr w:type="spellEnd"/>
      <w:r w:rsidRPr="003866D3">
        <w:t xml:space="preserve">. The fact table stores sales transactions using surrogate/dimension keys rather than repeating store and product descriptive information. Only revenue-producing line types are used for </w:t>
      </w:r>
      <w:r w:rsidRPr="003866D3">
        <w:lastRenderedPageBreak/>
        <w:t xml:space="preserve">revenue analysis, while product identification uses the product's valid date/version rather than </w:t>
      </w:r>
      <w:proofErr w:type="spellStart"/>
      <w:r w:rsidRPr="003866D3">
        <w:t>product_code</w:t>
      </w:r>
      <w:proofErr w:type="spellEnd"/>
      <w:r w:rsidRPr="003866D3">
        <w:t xml:space="preserve"> alone.</w:t>
      </w:r>
    </w:p>
    <w:p w14:paraId="06048F83" w14:textId="77777777" w:rsidR="00F80210" w:rsidRDefault="00F80210"/>
    <w:p w14:paraId="66524D9F" w14:textId="77E6993B" w:rsidR="003866D3" w:rsidRDefault="003866D3">
      <w:r>
        <w:t>Part-d:</w:t>
      </w:r>
    </w:p>
    <w:p w14:paraId="3F21713F" w14:textId="010262AB" w:rsidR="00354C04" w:rsidRDefault="003866D3">
      <w:r w:rsidRPr="003866D3">
        <w:drawing>
          <wp:inline distT="0" distB="0" distL="0" distR="0" wp14:anchorId="30EC60EB" wp14:editId="21E4865A">
            <wp:extent cx="5731510" cy="1929130"/>
            <wp:effectExtent l="0" t="0" r="2540" b="0"/>
            <wp:docPr id="583367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673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63A2" w14:textId="60BBDD7B" w:rsidR="00354C04" w:rsidRDefault="00354C04">
      <w:r>
        <w:t>PART -e:</w:t>
      </w:r>
    </w:p>
    <w:p w14:paraId="233F0EB3" w14:textId="56B7F74D" w:rsidR="00354C04" w:rsidRDefault="00354C04">
      <w:r w:rsidRPr="00354C04">
        <w:lastRenderedPageBreak/>
        <w:drawing>
          <wp:inline distT="0" distB="0" distL="0" distR="0" wp14:anchorId="6A97196A" wp14:editId="6A816A4D">
            <wp:extent cx="5731510" cy="6808470"/>
            <wp:effectExtent l="0" t="0" r="2540" b="0"/>
            <wp:docPr id="138645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0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4201" w14:textId="55BEF573" w:rsidR="00354C04" w:rsidRDefault="00354C04">
      <w:r w:rsidRPr="00354C04">
        <w:lastRenderedPageBreak/>
        <w:drawing>
          <wp:inline distT="0" distB="0" distL="0" distR="0" wp14:anchorId="19DB1C04" wp14:editId="5C3BBD0E">
            <wp:extent cx="4972744" cy="7992590"/>
            <wp:effectExtent l="0" t="0" r="0" b="8890"/>
            <wp:docPr id="12121361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36180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EA42" w14:textId="77777777" w:rsidR="00354C04" w:rsidRDefault="00354C04"/>
    <w:p w14:paraId="7A8788AA" w14:textId="77777777" w:rsidR="00354C04" w:rsidRDefault="00354C04"/>
    <w:p w14:paraId="68443F83" w14:textId="01A5D049" w:rsidR="00354C04" w:rsidRDefault="00354C04">
      <w:r w:rsidRPr="00354C04">
        <w:lastRenderedPageBreak/>
        <w:drawing>
          <wp:inline distT="0" distB="0" distL="0" distR="0" wp14:anchorId="5134204A" wp14:editId="1E1EE550">
            <wp:extent cx="4810796" cy="8002117"/>
            <wp:effectExtent l="0" t="0" r="8890" b="0"/>
            <wp:docPr id="1902093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9327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EB86" w14:textId="299ADC95" w:rsidR="001E0D21" w:rsidRDefault="001E0D21"/>
    <w:p w14:paraId="1F68A273" w14:textId="2A9491E1" w:rsidR="00DE1953" w:rsidRDefault="00354C04">
      <w:r w:rsidRPr="00354C04">
        <w:lastRenderedPageBreak/>
        <w:drawing>
          <wp:inline distT="0" distB="0" distL="0" distR="0" wp14:anchorId="20AD3E81" wp14:editId="0B338931">
            <wp:extent cx="4486901" cy="3896269"/>
            <wp:effectExtent l="0" t="0" r="9525" b="9525"/>
            <wp:docPr id="1438123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2367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1A27" w14:textId="74982896" w:rsidR="00354C04" w:rsidRDefault="00354C04">
      <w:r>
        <w:t>Part e Explain:</w:t>
      </w:r>
    </w:p>
    <w:p w14:paraId="740979B4" w14:textId="51A7AE55" w:rsidR="00354C04" w:rsidRDefault="00354C04">
      <w:r w:rsidRPr="00354C04">
        <w:lastRenderedPageBreak/>
        <w:drawing>
          <wp:inline distT="0" distB="0" distL="0" distR="0" wp14:anchorId="28D7D8C8" wp14:editId="6978FF7C">
            <wp:extent cx="5731510" cy="6293485"/>
            <wp:effectExtent l="0" t="0" r="2540" b="0"/>
            <wp:docPr id="1638492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9246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CF69" w14:textId="26490C45" w:rsidR="00354C04" w:rsidRDefault="00354C04">
      <w:r w:rsidRPr="00354C04">
        <w:lastRenderedPageBreak/>
        <w:drawing>
          <wp:inline distT="0" distB="0" distL="0" distR="0" wp14:anchorId="5B688AF5" wp14:editId="1FF4A6D5">
            <wp:extent cx="5731510" cy="4828540"/>
            <wp:effectExtent l="0" t="0" r="2540" b="0"/>
            <wp:docPr id="4085079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07989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A811" w14:textId="77777777" w:rsidR="00640F4A" w:rsidRDefault="00640F4A"/>
    <w:p w14:paraId="091AD118" w14:textId="43D80EF9" w:rsidR="00640F4A" w:rsidRDefault="00640F4A">
      <w:r w:rsidRPr="00640F4A">
        <w:t xml:space="preserve">Part </w:t>
      </w:r>
      <w:proofErr w:type="spellStart"/>
      <w:r w:rsidRPr="00640F4A">
        <w:t>F</w:t>
      </w:r>
      <w:proofErr w:type="spellEnd"/>
      <w:r w:rsidRPr="00640F4A">
        <w:t xml:space="preserve"> reconciles monthly revenue calculated from the cleaned sales transaction data against the official Finance revenue records, applying the specified transaction-type rules and reporting matches or discrepancies for each month.</w:t>
      </w:r>
    </w:p>
    <w:p w14:paraId="4B777942" w14:textId="1815F3AB" w:rsidR="00DE1953" w:rsidRDefault="00DE1953"/>
    <w:p w14:paraId="2A290B86" w14:textId="029CDC45" w:rsidR="00DE1953" w:rsidRDefault="00DE1953"/>
    <w:p w14:paraId="0F1BEB64" w14:textId="5A3BDDD9" w:rsidR="00DE1953" w:rsidRDefault="00DE1953"/>
    <w:p w14:paraId="5D42995E" w14:textId="77777777" w:rsidR="00DE1953" w:rsidRDefault="00DE1953"/>
    <w:p w14:paraId="7FDFA221" w14:textId="3B00379F" w:rsidR="00DE1953" w:rsidRDefault="00DE1953"/>
    <w:p w14:paraId="654BD6CE" w14:textId="04216BD6" w:rsidR="00DE1953" w:rsidRDefault="00DE1953"/>
    <w:p w14:paraId="7848CDB9" w14:textId="57CC5E52" w:rsidR="00DE1953" w:rsidRDefault="00DE1953"/>
    <w:p w14:paraId="1E35FB28" w14:textId="1A1F62FF" w:rsidR="00DE1953" w:rsidRDefault="00DE1953"/>
    <w:p w14:paraId="6C5747A5" w14:textId="1CDF0BB4" w:rsidR="00DE1953" w:rsidRDefault="00DE1953"/>
    <w:sectPr w:rsidR="00DE1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53"/>
    <w:rsid w:val="000A6292"/>
    <w:rsid w:val="001E0D21"/>
    <w:rsid w:val="003404C1"/>
    <w:rsid w:val="00354C04"/>
    <w:rsid w:val="003866D3"/>
    <w:rsid w:val="00640F4A"/>
    <w:rsid w:val="00B0618C"/>
    <w:rsid w:val="00B67291"/>
    <w:rsid w:val="00C108E8"/>
    <w:rsid w:val="00DE1953"/>
    <w:rsid w:val="00F8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8F7F"/>
  <w15:chartTrackingRefBased/>
  <w15:docId w15:val="{03B597D1-A9DF-4D38-9748-81049DBF5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UB02-GLAB-005</dc:creator>
  <cp:keywords/>
  <dc:description/>
  <cp:lastModifiedBy>UB02-GLAB-005</cp:lastModifiedBy>
  <cp:revision>3</cp:revision>
  <dcterms:created xsi:type="dcterms:W3CDTF">2026-09-18T07:22:00Z</dcterms:created>
  <dcterms:modified xsi:type="dcterms:W3CDTF">2026-09-18T10:46:00Z</dcterms:modified>
</cp:coreProperties>
</file>