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94401" w14:textId="55A3EEE2" w:rsidR="00187D37" w:rsidRPr="005E7FDB" w:rsidRDefault="00187D37" w:rsidP="005E7FDB">
      <w:pPr>
        <w:spacing w:line="360" w:lineRule="auto"/>
        <w:jc w:val="center"/>
        <w:rPr>
          <w:rFonts w:ascii="Arial" w:hAnsi="Arial" w:cs="Arial"/>
          <w:b/>
          <w:bCs/>
          <w:color w:val="262626"/>
          <w:u w:val="single"/>
          <w:shd w:val="clear" w:color="auto" w:fill="FFFFFF"/>
          <w:lang w:val="de-DE"/>
        </w:rPr>
      </w:pPr>
      <w:r w:rsidRPr="005E7FDB">
        <w:rPr>
          <w:rFonts w:ascii="Arial" w:hAnsi="Arial" w:cs="Arial"/>
          <w:b/>
          <w:bCs/>
          <w:color w:val="262626"/>
          <w:u w:val="single"/>
          <w:shd w:val="clear" w:color="auto" w:fill="FFFFFF"/>
          <w:lang w:val="de-DE"/>
        </w:rPr>
        <w:t>Übungen zu dem Kommunikationsmodell nach Paul Watzlawick</w:t>
      </w:r>
    </w:p>
    <w:p w14:paraId="1532AE8D" w14:textId="77777777" w:rsidR="00187D37" w:rsidRPr="005E7FDB" w:rsidRDefault="00187D37" w:rsidP="005E7FDB">
      <w:pPr>
        <w:spacing w:line="360" w:lineRule="auto"/>
        <w:rPr>
          <w:rFonts w:ascii="Arial" w:hAnsi="Arial" w:cs="Arial"/>
          <w:color w:val="262626"/>
          <w:shd w:val="clear" w:color="auto" w:fill="FFFFFF"/>
          <w:lang w:val="de-DE"/>
        </w:rPr>
      </w:pPr>
    </w:p>
    <w:p w14:paraId="7380BBE7" w14:textId="46C031B0" w:rsidR="00187D37" w:rsidRPr="005E7FDB" w:rsidRDefault="00187D37" w:rsidP="005E7FDB">
      <w:pPr>
        <w:pStyle w:val="Listenabsatz"/>
        <w:numPr>
          <w:ilvl w:val="0"/>
          <w:numId w:val="2"/>
        </w:numPr>
        <w:spacing w:line="360" w:lineRule="auto"/>
        <w:rPr>
          <w:rFonts w:ascii="Arial" w:hAnsi="Arial" w:cs="Arial"/>
          <w:sz w:val="28"/>
          <w:szCs w:val="28"/>
          <w:lang w:val="de-DE"/>
        </w:rPr>
      </w:pPr>
      <w:r w:rsidRPr="005E7FDB">
        <w:rPr>
          <w:rFonts w:ascii="Arial" w:hAnsi="Arial" w:cs="Arial"/>
          <w:color w:val="262626"/>
          <w:sz w:val="28"/>
          <w:szCs w:val="28"/>
          <w:shd w:val="clear" w:color="auto" w:fill="FFFFFF"/>
          <w:lang w:val="de-DE"/>
        </w:rPr>
        <w:t>Erläutern Sie mithilfe von Watzlawicks Theorie, warum bei der Kommunikation via Chat häufig Smileys hinter den sprachlichen Äußerungen zu finden sind.</w:t>
      </w:r>
    </w:p>
    <w:p w14:paraId="68389496" w14:textId="5A634730" w:rsidR="00187D37" w:rsidRDefault="00814066" w:rsidP="00814066">
      <w:pPr>
        <w:pStyle w:val="Listenabsatz"/>
        <w:numPr>
          <w:ilvl w:val="0"/>
          <w:numId w:val="3"/>
        </w:numPr>
        <w:spacing w:line="360" w:lineRule="auto"/>
        <w:rPr>
          <w:rFonts w:ascii="Arial" w:hAnsi="Arial" w:cs="Arial"/>
          <w:color w:val="262626"/>
          <w:sz w:val="28"/>
          <w:szCs w:val="28"/>
          <w:shd w:val="clear" w:color="auto" w:fill="FFFFFF"/>
          <w:lang w:val="de-DE"/>
        </w:rPr>
      </w:pPr>
      <w:r>
        <w:rPr>
          <w:rFonts w:ascii="Arial" w:hAnsi="Arial" w:cs="Arial"/>
          <w:color w:val="262626"/>
          <w:sz w:val="28"/>
          <w:szCs w:val="28"/>
          <w:shd w:val="clear" w:color="auto" w:fill="FFFFFF"/>
          <w:lang w:val="de-DE"/>
        </w:rPr>
        <w:t xml:space="preserve">Pure Textnachricht lässt viel Interpretationsraum zu (kommt auf Kontext an) </w:t>
      </w:r>
    </w:p>
    <w:p w14:paraId="7CD77F6C" w14:textId="5C498C41" w:rsidR="00814066" w:rsidRDefault="00814066" w:rsidP="00814066">
      <w:pPr>
        <w:pStyle w:val="Listenabsatz"/>
        <w:numPr>
          <w:ilvl w:val="0"/>
          <w:numId w:val="3"/>
        </w:numPr>
        <w:spacing w:line="360" w:lineRule="auto"/>
        <w:rPr>
          <w:rFonts w:ascii="Arial" w:hAnsi="Arial" w:cs="Arial"/>
          <w:color w:val="262626"/>
          <w:sz w:val="28"/>
          <w:szCs w:val="28"/>
          <w:shd w:val="clear" w:color="auto" w:fill="FFFFFF"/>
          <w:lang w:val="de-DE"/>
        </w:rPr>
      </w:pPr>
      <w:r>
        <w:rPr>
          <w:rFonts w:ascii="Arial" w:hAnsi="Arial" w:cs="Arial"/>
          <w:color w:val="262626"/>
          <w:sz w:val="28"/>
          <w:szCs w:val="28"/>
          <w:shd w:val="clear" w:color="auto" w:fill="FFFFFF"/>
          <w:lang w:val="de-DE"/>
        </w:rPr>
        <w:t xml:space="preserve">Durch Emojis können Gefühle, Beziehungen und Stimmungen besser dargestellt werden </w:t>
      </w:r>
    </w:p>
    <w:p w14:paraId="0C9688E3" w14:textId="64B34F27" w:rsidR="00814066" w:rsidRDefault="00814066" w:rsidP="00814066">
      <w:pPr>
        <w:pStyle w:val="Listenabsatz"/>
        <w:numPr>
          <w:ilvl w:val="0"/>
          <w:numId w:val="3"/>
        </w:numPr>
        <w:spacing w:line="360" w:lineRule="auto"/>
        <w:rPr>
          <w:rFonts w:ascii="Arial" w:hAnsi="Arial" w:cs="Arial"/>
          <w:color w:val="262626"/>
          <w:sz w:val="28"/>
          <w:szCs w:val="28"/>
          <w:shd w:val="clear" w:color="auto" w:fill="FFFFFF"/>
          <w:lang w:val="de-DE"/>
        </w:rPr>
      </w:pPr>
      <w:r>
        <w:rPr>
          <w:rFonts w:ascii="Arial" w:hAnsi="Arial" w:cs="Arial"/>
          <w:color w:val="262626"/>
          <w:sz w:val="28"/>
          <w:szCs w:val="28"/>
          <w:shd w:val="clear" w:color="auto" w:fill="FFFFFF"/>
          <w:lang w:val="de-DE"/>
        </w:rPr>
        <w:t xml:space="preserve">Interpretation der Emojis kann teilweise verschiedenen ausgelegt werden </w:t>
      </w:r>
    </w:p>
    <w:p w14:paraId="4DF083E0" w14:textId="6DE33D9E" w:rsidR="00814066" w:rsidRPr="00814066" w:rsidRDefault="00814066" w:rsidP="00814066">
      <w:pPr>
        <w:pStyle w:val="Listenabsatz"/>
        <w:numPr>
          <w:ilvl w:val="0"/>
          <w:numId w:val="3"/>
        </w:numPr>
        <w:spacing w:line="360" w:lineRule="auto"/>
        <w:rPr>
          <w:rFonts w:ascii="Arial" w:hAnsi="Arial" w:cs="Arial"/>
          <w:color w:val="262626"/>
          <w:sz w:val="28"/>
          <w:szCs w:val="28"/>
          <w:shd w:val="clear" w:color="auto" w:fill="FFFFFF"/>
          <w:lang w:val="de-DE"/>
        </w:rPr>
      </w:pPr>
      <w:r>
        <w:rPr>
          <w:rFonts w:ascii="Arial" w:hAnsi="Arial" w:cs="Arial"/>
          <w:color w:val="262626"/>
          <w:sz w:val="28"/>
          <w:szCs w:val="28"/>
          <w:shd w:val="clear" w:color="auto" w:fill="FFFFFF"/>
          <w:lang w:val="de-DE"/>
        </w:rPr>
        <w:t xml:space="preserve">Als Reaktion zu verstehen; verkürzend </w:t>
      </w:r>
    </w:p>
    <w:p w14:paraId="215A3D06" w14:textId="1DE3CA27" w:rsidR="007D0E10" w:rsidRDefault="007D0E10" w:rsidP="005E7FDB">
      <w:pPr>
        <w:spacing w:line="360" w:lineRule="auto"/>
        <w:rPr>
          <w:rFonts w:ascii="Arial" w:hAnsi="Arial" w:cs="Arial"/>
          <w:color w:val="262626"/>
          <w:sz w:val="28"/>
          <w:szCs w:val="28"/>
          <w:shd w:val="clear" w:color="auto" w:fill="FFFFFF"/>
          <w:lang w:val="de-DE"/>
        </w:rPr>
      </w:pPr>
    </w:p>
    <w:p w14:paraId="46CEEBC5" w14:textId="0B37C7DA" w:rsidR="007D0E10" w:rsidRDefault="007D0E10" w:rsidP="005E7FDB">
      <w:pPr>
        <w:spacing w:line="360" w:lineRule="auto"/>
        <w:rPr>
          <w:rFonts w:ascii="Arial" w:hAnsi="Arial" w:cs="Arial"/>
          <w:color w:val="262626"/>
          <w:sz w:val="28"/>
          <w:szCs w:val="28"/>
          <w:shd w:val="clear" w:color="auto" w:fill="FFFFFF"/>
          <w:lang w:val="de-DE"/>
        </w:rPr>
      </w:pPr>
    </w:p>
    <w:p w14:paraId="75FA9D28" w14:textId="77777777" w:rsidR="007D0E10" w:rsidRPr="005E7FDB" w:rsidRDefault="007D0E10" w:rsidP="005E7FDB">
      <w:pPr>
        <w:spacing w:line="360" w:lineRule="auto"/>
        <w:rPr>
          <w:rFonts w:ascii="Arial" w:hAnsi="Arial" w:cs="Arial"/>
          <w:color w:val="262626"/>
          <w:sz w:val="28"/>
          <w:szCs w:val="28"/>
          <w:shd w:val="clear" w:color="auto" w:fill="FFFFFF"/>
          <w:lang w:val="de-DE"/>
        </w:rPr>
      </w:pPr>
    </w:p>
    <w:p w14:paraId="0A4CAD42" w14:textId="77E92011" w:rsidR="007D0E10" w:rsidRDefault="00187D37" w:rsidP="007D0E10">
      <w:pPr>
        <w:pStyle w:val="copytext"/>
        <w:numPr>
          <w:ilvl w:val="0"/>
          <w:numId w:val="2"/>
        </w:numPr>
        <w:spacing w:before="0" w:beforeAutospacing="0" w:after="420" w:afterAutospacing="0" w:line="360" w:lineRule="auto"/>
        <w:textAlignment w:val="baseline"/>
        <w:rPr>
          <w:rStyle w:val="Fett"/>
          <w:rFonts w:ascii="Arial" w:hAnsi="Arial" w:cs="Arial"/>
          <w:b w:val="0"/>
          <w:bCs w:val="0"/>
          <w:color w:val="262626"/>
          <w:sz w:val="28"/>
          <w:szCs w:val="28"/>
        </w:rPr>
      </w:pPr>
      <w:r w:rsidRPr="005E7FDB">
        <w:rPr>
          <w:rFonts w:ascii="Arial" w:hAnsi="Arial" w:cs="Arial"/>
          <w:color w:val="262626"/>
          <w:sz w:val="28"/>
          <w:szCs w:val="28"/>
        </w:rPr>
        <w:t xml:space="preserve">Peter hat sich mit seinen Freunden verabredet und möchte, dass seine Freundin auch dabei ist. Sie sagt monoton, dass sie sehr gern mitkomme und lässt dabei ihre Mundwinkel hängen. Peter ist verunsichert. </w:t>
      </w:r>
      <w:r w:rsidRPr="005E7FDB">
        <w:rPr>
          <w:rStyle w:val="Fett"/>
          <w:rFonts w:ascii="Arial" w:eastAsiaTheme="majorEastAsia" w:hAnsi="Arial" w:cs="Arial"/>
          <w:b w:val="0"/>
          <w:bCs w:val="0"/>
          <w:color w:val="262626"/>
          <w:sz w:val="28"/>
          <w:szCs w:val="28"/>
        </w:rPr>
        <w:t>Erläutern Sie mithilfe von Watzlawicks Theorie, woraus Peters Unsicherheit resultiert.</w:t>
      </w:r>
    </w:p>
    <w:p w14:paraId="6ACB4C5B" w14:textId="097218FD" w:rsidR="007D0E10" w:rsidRDefault="00814066" w:rsidP="00814066">
      <w:pPr>
        <w:pStyle w:val="copytext"/>
        <w:numPr>
          <w:ilvl w:val="0"/>
          <w:numId w:val="3"/>
        </w:numPr>
        <w:spacing w:before="0" w:beforeAutospacing="0" w:after="420" w:afterAutospacing="0" w:line="360" w:lineRule="auto"/>
        <w:textAlignment w:val="baseline"/>
        <w:rPr>
          <w:rStyle w:val="Fett"/>
          <w:rFonts w:ascii="Arial" w:hAnsi="Arial" w:cs="Arial"/>
          <w:b w:val="0"/>
          <w:bCs w:val="0"/>
          <w:color w:val="262626"/>
          <w:sz w:val="28"/>
          <w:szCs w:val="28"/>
        </w:rPr>
      </w:pPr>
      <w:r>
        <w:rPr>
          <w:rStyle w:val="Fett"/>
          <w:rFonts w:ascii="Arial" w:hAnsi="Arial" w:cs="Arial"/>
          <w:b w:val="0"/>
          <w:bCs w:val="0"/>
          <w:color w:val="262626"/>
          <w:sz w:val="28"/>
          <w:szCs w:val="28"/>
        </w:rPr>
        <w:t xml:space="preserve">Inhaltseben: positiv, ABER die Ausdrucksweise, Mimik passen nicht dazu </w:t>
      </w:r>
    </w:p>
    <w:p w14:paraId="79355B14" w14:textId="688F78AD" w:rsidR="00814066" w:rsidRDefault="00814066" w:rsidP="00814066">
      <w:pPr>
        <w:pStyle w:val="copytext"/>
        <w:numPr>
          <w:ilvl w:val="0"/>
          <w:numId w:val="3"/>
        </w:numPr>
        <w:spacing w:before="0" w:beforeAutospacing="0" w:after="420" w:afterAutospacing="0" w:line="360" w:lineRule="auto"/>
        <w:textAlignment w:val="baseline"/>
        <w:rPr>
          <w:rStyle w:val="Fett"/>
          <w:rFonts w:ascii="Arial" w:hAnsi="Arial" w:cs="Arial"/>
          <w:b w:val="0"/>
          <w:bCs w:val="0"/>
          <w:color w:val="262626"/>
          <w:sz w:val="28"/>
          <w:szCs w:val="28"/>
        </w:rPr>
      </w:pPr>
      <w:r>
        <w:rPr>
          <w:rStyle w:val="Fett"/>
          <w:rFonts w:ascii="Arial" w:hAnsi="Arial" w:cs="Arial"/>
          <w:b w:val="0"/>
          <w:bCs w:val="0"/>
          <w:color w:val="262626"/>
          <w:sz w:val="28"/>
          <w:szCs w:val="28"/>
        </w:rPr>
        <w:t xml:space="preserve">Widerspruch; was ist nun korrekt? </w:t>
      </w:r>
    </w:p>
    <w:p w14:paraId="63157EFB" w14:textId="4BF2510D" w:rsidR="00814066" w:rsidRDefault="00814066" w:rsidP="00814066">
      <w:pPr>
        <w:pStyle w:val="copytext"/>
        <w:numPr>
          <w:ilvl w:val="0"/>
          <w:numId w:val="3"/>
        </w:numPr>
        <w:spacing w:before="0" w:beforeAutospacing="0" w:after="420" w:afterAutospacing="0" w:line="360" w:lineRule="auto"/>
        <w:textAlignment w:val="baseline"/>
        <w:rPr>
          <w:rStyle w:val="Fett"/>
          <w:rFonts w:ascii="Arial" w:hAnsi="Arial" w:cs="Arial"/>
          <w:b w:val="0"/>
          <w:bCs w:val="0"/>
          <w:color w:val="262626"/>
          <w:sz w:val="28"/>
          <w:szCs w:val="28"/>
        </w:rPr>
      </w:pPr>
      <w:r>
        <w:rPr>
          <w:rStyle w:val="Fett"/>
          <w:rFonts w:ascii="Arial" w:hAnsi="Arial" w:cs="Arial"/>
          <w:b w:val="0"/>
          <w:bCs w:val="0"/>
          <w:color w:val="262626"/>
          <w:sz w:val="28"/>
          <w:szCs w:val="28"/>
        </w:rPr>
        <w:t xml:space="preserve">Freundin will vermutlich nicht mit, will aber Peter nicht verletzen, macht es ihm zuliebe; Hoffnung, dass er versteht, was sie eigentlich meint </w:t>
      </w:r>
    </w:p>
    <w:p w14:paraId="2A1C2CC0" w14:textId="15AA90D7" w:rsidR="00814066" w:rsidRDefault="00814066" w:rsidP="00814066">
      <w:pPr>
        <w:pStyle w:val="copytext"/>
        <w:numPr>
          <w:ilvl w:val="0"/>
          <w:numId w:val="3"/>
        </w:numPr>
        <w:spacing w:before="0" w:beforeAutospacing="0" w:after="420" w:afterAutospacing="0" w:line="360" w:lineRule="auto"/>
        <w:textAlignment w:val="baseline"/>
        <w:rPr>
          <w:rStyle w:val="Fett"/>
          <w:rFonts w:ascii="Arial" w:hAnsi="Arial" w:cs="Arial"/>
          <w:b w:val="0"/>
          <w:bCs w:val="0"/>
          <w:color w:val="262626"/>
          <w:sz w:val="28"/>
          <w:szCs w:val="28"/>
        </w:rPr>
      </w:pPr>
      <w:r>
        <w:rPr>
          <w:rStyle w:val="Fett"/>
          <w:rFonts w:ascii="Arial" w:hAnsi="Arial" w:cs="Arial"/>
          <w:b w:val="0"/>
          <w:bCs w:val="0"/>
          <w:color w:val="262626"/>
          <w:sz w:val="28"/>
          <w:szCs w:val="28"/>
        </w:rPr>
        <w:t xml:space="preserve">Vorgeschichte? Vielleicht mag die Freundin die Freunde nicht, schüchtern? </w:t>
      </w:r>
    </w:p>
    <w:p w14:paraId="0B29D0AE" w14:textId="095A810B" w:rsidR="007D0E10" w:rsidRPr="00814066" w:rsidRDefault="00814066" w:rsidP="007D0E10">
      <w:pPr>
        <w:pStyle w:val="copytext"/>
        <w:numPr>
          <w:ilvl w:val="0"/>
          <w:numId w:val="3"/>
        </w:numPr>
        <w:spacing w:before="0" w:beforeAutospacing="0" w:after="420" w:afterAutospacing="0" w:line="360" w:lineRule="auto"/>
        <w:textAlignment w:val="baseline"/>
        <w:rPr>
          <w:rFonts w:ascii="Arial" w:hAnsi="Arial" w:cs="Arial"/>
          <w:color w:val="262626"/>
          <w:sz w:val="28"/>
          <w:szCs w:val="28"/>
        </w:rPr>
      </w:pPr>
      <w:r>
        <w:rPr>
          <w:rStyle w:val="Fett"/>
          <w:rFonts w:ascii="Arial" w:hAnsi="Arial" w:cs="Arial"/>
          <w:b w:val="0"/>
          <w:bCs w:val="0"/>
          <w:color w:val="262626"/>
          <w:sz w:val="28"/>
          <w:szCs w:val="28"/>
        </w:rPr>
        <w:t xml:space="preserve">Ist das die „normale“ Mimik? </w:t>
      </w:r>
    </w:p>
    <w:p w14:paraId="60F95AF2" w14:textId="6CBC1E56" w:rsidR="00187D37" w:rsidRPr="005E7FDB" w:rsidRDefault="00187D37" w:rsidP="005E7FDB">
      <w:pPr>
        <w:pStyle w:val="copytext"/>
        <w:numPr>
          <w:ilvl w:val="0"/>
          <w:numId w:val="2"/>
        </w:numPr>
        <w:spacing w:before="0" w:beforeAutospacing="0" w:after="420" w:afterAutospacing="0" w:line="360" w:lineRule="auto"/>
        <w:textAlignment w:val="baseline"/>
        <w:rPr>
          <w:rStyle w:val="apple-converted-space"/>
          <w:rFonts w:ascii="Arial" w:hAnsi="Arial" w:cs="Arial"/>
          <w:color w:val="262626"/>
          <w:sz w:val="28"/>
          <w:szCs w:val="28"/>
        </w:rPr>
      </w:pPr>
      <w:r w:rsidRPr="005E7FDB">
        <w:rPr>
          <w:rStyle w:val="Fett"/>
          <w:rFonts w:ascii="Arial" w:eastAsiaTheme="majorEastAsia" w:hAnsi="Arial" w:cs="Arial"/>
          <w:b w:val="0"/>
          <w:bCs w:val="0"/>
          <w:color w:val="262626"/>
          <w:sz w:val="28"/>
          <w:szCs w:val="28"/>
        </w:rPr>
        <w:t>Wenden Sie die fünf Axiome zur Analyse der folgenden Kommunikationssituation an:</w:t>
      </w:r>
      <w:r w:rsidRPr="005E7FDB">
        <w:rPr>
          <w:rFonts w:ascii="Arial" w:hAnsi="Arial" w:cs="Arial"/>
          <w:color w:val="262626"/>
          <w:sz w:val="28"/>
          <w:szCs w:val="28"/>
        </w:rPr>
        <w:t xml:space="preserve"> Ein Mann und eine Frau sitzen im Auto. Der Mann holt tief Luft und sagt: "Du, da vorne ist grün". Die Frau gibt stumm Gas und rollt mit den Augen.</w:t>
      </w:r>
      <w:r w:rsidRPr="005E7FDB">
        <w:rPr>
          <w:rStyle w:val="apple-converted-space"/>
          <w:rFonts w:ascii="Arial" w:hAnsi="Arial" w:cs="Arial"/>
          <w:color w:val="262626"/>
          <w:sz w:val="28"/>
          <w:szCs w:val="28"/>
        </w:rPr>
        <w:t> </w:t>
      </w:r>
    </w:p>
    <w:p w14:paraId="25F68837" w14:textId="77777777" w:rsidR="006550D7" w:rsidRDefault="006550D7" w:rsidP="005E7FDB">
      <w:pPr>
        <w:pStyle w:val="copytext"/>
        <w:spacing w:before="0" w:beforeAutospacing="0" w:after="420" w:afterAutospacing="0" w:line="360" w:lineRule="auto"/>
        <w:textAlignment w:val="baseline"/>
        <w:rPr>
          <w:rFonts w:ascii="Arial" w:hAnsi="Arial" w:cs="Arial"/>
          <w:color w:val="262626"/>
        </w:rPr>
      </w:pPr>
      <w:r>
        <w:rPr>
          <w:rFonts w:ascii="Arial" w:hAnsi="Arial" w:cs="Arial"/>
          <w:color w:val="262626"/>
        </w:rPr>
        <w:lastRenderedPageBreak/>
        <w:t xml:space="preserve">Axiom 1: Man kann nicht </w:t>
      </w:r>
      <w:proofErr w:type="spellStart"/>
      <w:r>
        <w:rPr>
          <w:rFonts w:ascii="Arial" w:hAnsi="Arial" w:cs="Arial"/>
          <w:color w:val="262626"/>
        </w:rPr>
        <w:t>nicht</w:t>
      </w:r>
      <w:proofErr w:type="spellEnd"/>
      <w:r>
        <w:rPr>
          <w:rFonts w:ascii="Arial" w:hAnsi="Arial" w:cs="Arial"/>
          <w:color w:val="262626"/>
        </w:rPr>
        <w:t xml:space="preserve"> kommunizieren</w:t>
      </w:r>
    </w:p>
    <w:p w14:paraId="142CACB4" w14:textId="77777777"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Frau schweigt und rollt die Augen -&gt; kommuniziert, dass sie genervt ist</w:t>
      </w:r>
    </w:p>
    <w:p w14:paraId="54408717" w14:textId="77777777"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Kommuniziert durch das Gas geben </w:t>
      </w:r>
    </w:p>
    <w:p w14:paraId="07D7B6D9" w14:textId="6ABF4E2C" w:rsidR="005C5B0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Sie könnte ebenso gelangweilt sein, denn diese Situation könnte „alltäglich“ sein </w:t>
      </w:r>
    </w:p>
    <w:p w14:paraId="4826D310" w14:textId="4E0388D7" w:rsidR="006550D7" w:rsidRDefault="006550D7" w:rsidP="006550D7">
      <w:pPr>
        <w:pStyle w:val="copytext"/>
        <w:spacing w:before="0" w:beforeAutospacing="0" w:after="420" w:afterAutospacing="0" w:line="360" w:lineRule="auto"/>
        <w:ind w:left="360"/>
        <w:textAlignment w:val="baseline"/>
        <w:rPr>
          <w:rFonts w:ascii="Arial" w:hAnsi="Arial" w:cs="Arial"/>
          <w:color w:val="262626"/>
        </w:rPr>
      </w:pPr>
      <w:r>
        <w:rPr>
          <w:rFonts w:ascii="Arial" w:hAnsi="Arial" w:cs="Arial"/>
          <w:color w:val="262626"/>
        </w:rPr>
        <w:t xml:space="preserve">Axiom 2: Jede Kommunikation hat einen Inhalts- und Beziehungsaspekt </w:t>
      </w:r>
    </w:p>
    <w:p w14:paraId="78A56DA7" w14:textId="5629DD71"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Inhalt: Mann möchte, dass die Frau schneller reagiert, Fahrstil anpassen </w:t>
      </w:r>
    </w:p>
    <w:p w14:paraId="1F212A78" w14:textId="5661237B"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Hierarchisches Verhältnis? Nähe vermutlich vorhanden, da Kritik geäußert wird, aber die Entscheidung wird nicht ohne Kommentar akzeptiert </w:t>
      </w:r>
    </w:p>
    <w:p w14:paraId="679B05AA" w14:textId="7202903C" w:rsidR="006550D7" w:rsidRDefault="006550D7" w:rsidP="006550D7">
      <w:pPr>
        <w:pStyle w:val="copytext"/>
        <w:spacing w:before="0" w:beforeAutospacing="0" w:after="420" w:afterAutospacing="0" w:line="360" w:lineRule="auto"/>
        <w:ind w:left="360"/>
        <w:textAlignment w:val="baseline"/>
        <w:rPr>
          <w:rFonts w:ascii="Arial" w:hAnsi="Arial" w:cs="Arial"/>
          <w:color w:val="262626"/>
        </w:rPr>
      </w:pPr>
      <w:r>
        <w:rPr>
          <w:rFonts w:ascii="Arial" w:hAnsi="Arial" w:cs="Arial"/>
          <w:color w:val="262626"/>
        </w:rPr>
        <w:t xml:space="preserve">Axiom 3: Kommunikation ist Wirkung und Ursache </w:t>
      </w:r>
    </w:p>
    <w:p w14:paraId="67643C50" w14:textId="0D3AC851"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Die Aussage ist die Ursache für das Verhalten der Frau </w:t>
      </w:r>
    </w:p>
    <w:p w14:paraId="23237D68" w14:textId="7C24D0DE"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Wirkung ist von Ursache abhängig </w:t>
      </w:r>
    </w:p>
    <w:p w14:paraId="2B6DCFFB" w14:textId="5B0B3893" w:rsidR="006550D7" w:rsidRDefault="006550D7" w:rsidP="006550D7">
      <w:pPr>
        <w:pStyle w:val="copytext"/>
        <w:spacing w:before="0" w:beforeAutospacing="0" w:after="420" w:afterAutospacing="0" w:line="360" w:lineRule="auto"/>
        <w:ind w:left="360"/>
        <w:textAlignment w:val="baseline"/>
        <w:rPr>
          <w:rFonts w:ascii="Arial" w:hAnsi="Arial" w:cs="Arial"/>
          <w:color w:val="262626"/>
        </w:rPr>
      </w:pPr>
      <w:r>
        <w:rPr>
          <w:rFonts w:ascii="Arial" w:hAnsi="Arial" w:cs="Arial"/>
          <w:color w:val="262626"/>
        </w:rPr>
        <w:t xml:space="preserve">Axiom 4: Kommunikation ist analog sowie digital </w:t>
      </w:r>
    </w:p>
    <w:p w14:paraId="678CB2F4" w14:textId="0A03AC1A"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Analog: Mimik und Gestik (nonverbal) – Vermutung</w:t>
      </w:r>
    </w:p>
    <w:p w14:paraId="491E795A" w14:textId="03E9F331" w:rsid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r>
        <w:rPr>
          <w:rFonts w:ascii="Arial" w:hAnsi="Arial" w:cs="Arial"/>
          <w:color w:val="262626"/>
        </w:rPr>
        <w:t xml:space="preserve">Digital: Schrift und Sprache: Aussage </w:t>
      </w:r>
    </w:p>
    <w:p w14:paraId="41234264" w14:textId="764F660E" w:rsidR="006550D7" w:rsidRDefault="006550D7" w:rsidP="006550D7">
      <w:pPr>
        <w:pStyle w:val="copytext"/>
        <w:spacing w:before="0" w:beforeAutospacing="0" w:after="420" w:afterAutospacing="0" w:line="360" w:lineRule="auto"/>
        <w:ind w:left="360"/>
        <w:textAlignment w:val="baseline"/>
        <w:rPr>
          <w:rFonts w:ascii="Arial" w:hAnsi="Arial" w:cs="Arial"/>
          <w:color w:val="262626"/>
        </w:rPr>
      </w:pPr>
      <w:r>
        <w:rPr>
          <w:rFonts w:ascii="Arial" w:hAnsi="Arial" w:cs="Arial"/>
          <w:color w:val="262626"/>
        </w:rPr>
        <w:t xml:space="preserve">Axiom 5: Kommunikation ist symmetrisch oder komplementär </w:t>
      </w:r>
    </w:p>
    <w:p w14:paraId="73D610CC" w14:textId="6279D9D0" w:rsidR="006550D7" w:rsidRPr="006550D7" w:rsidRDefault="006550D7" w:rsidP="006550D7">
      <w:pPr>
        <w:pStyle w:val="copytext"/>
        <w:numPr>
          <w:ilvl w:val="0"/>
          <w:numId w:val="3"/>
        </w:numPr>
        <w:spacing w:before="0" w:beforeAutospacing="0" w:after="420" w:afterAutospacing="0" w:line="360" w:lineRule="auto"/>
        <w:textAlignment w:val="baseline"/>
        <w:rPr>
          <w:rFonts w:ascii="Arial" w:hAnsi="Arial" w:cs="Arial"/>
          <w:color w:val="262626"/>
        </w:rPr>
      </w:pPr>
      <w:proofErr w:type="spellStart"/>
      <w:r>
        <w:rPr>
          <w:rFonts w:ascii="Arial" w:hAnsi="Arial" w:cs="Arial"/>
          <w:color w:val="262626"/>
        </w:rPr>
        <w:t>Mann</w:t>
      </w:r>
      <w:proofErr w:type="spellEnd"/>
      <w:r>
        <w:rPr>
          <w:rFonts w:ascii="Arial" w:hAnsi="Arial" w:cs="Arial"/>
          <w:color w:val="262626"/>
        </w:rPr>
        <w:t xml:space="preserve"> will seine Position bestätigen bzw. behaupten und sein Standing waren als „Oberhaupt“ der Beziehung </w:t>
      </w:r>
    </w:p>
    <w:p w14:paraId="07E4BD03" w14:textId="77777777" w:rsidR="005C5B07" w:rsidRPr="005E7FDB" w:rsidRDefault="005C5B07" w:rsidP="005E7FDB">
      <w:pPr>
        <w:pStyle w:val="copytext"/>
        <w:spacing w:before="0" w:beforeAutospacing="0" w:after="420" w:afterAutospacing="0" w:line="360" w:lineRule="auto"/>
        <w:textAlignment w:val="baseline"/>
        <w:rPr>
          <w:rFonts w:ascii="Arial" w:hAnsi="Arial" w:cs="Arial"/>
          <w:color w:val="262626"/>
        </w:rPr>
      </w:pPr>
    </w:p>
    <w:p w14:paraId="24CCAC94" w14:textId="77777777" w:rsidR="00187D37" w:rsidRPr="00187D37" w:rsidRDefault="00187D37" w:rsidP="00187D37">
      <w:pPr>
        <w:rPr>
          <w:lang w:val="de-DE"/>
        </w:rPr>
      </w:pPr>
    </w:p>
    <w:sectPr w:rsidR="00187D37" w:rsidRPr="00187D37" w:rsidSect="005E7FDB">
      <w:headerReference w:type="default" r:id="rId7"/>
      <w:pgSz w:w="11906" w:h="16838"/>
      <w:pgMar w:top="720" w:right="720" w:bottom="720" w:left="72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90B254" w14:textId="77777777" w:rsidR="00BB1042" w:rsidRDefault="00BB1042" w:rsidP="005E7FDB">
      <w:r>
        <w:separator/>
      </w:r>
    </w:p>
  </w:endnote>
  <w:endnote w:type="continuationSeparator" w:id="0">
    <w:p w14:paraId="0708FAC4" w14:textId="77777777" w:rsidR="00BB1042" w:rsidRDefault="00BB1042" w:rsidP="005E7F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_sansregular">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2B55B" w14:textId="77777777" w:rsidR="00BB1042" w:rsidRDefault="00BB1042" w:rsidP="005E7FDB">
      <w:r>
        <w:separator/>
      </w:r>
    </w:p>
  </w:footnote>
  <w:footnote w:type="continuationSeparator" w:id="0">
    <w:p w14:paraId="759228B6" w14:textId="77777777" w:rsidR="00BB1042" w:rsidRDefault="00BB1042" w:rsidP="005E7F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A152B2" w14:textId="77777777" w:rsidR="005E7FDB" w:rsidRPr="00E31472" w:rsidRDefault="005E7FDB" w:rsidP="005E7FDB">
    <w:pPr>
      <w:pStyle w:val="Kopfzeile"/>
      <w:rPr>
        <w:rFonts w:ascii="Times New Roman" w:hAnsi="Times New Roman" w:cs="Times New Roman"/>
      </w:rPr>
    </w:pPr>
    <w:r w:rsidRPr="00170BF0">
      <w:rPr>
        <w:rFonts w:ascii="Arial" w:hAnsi="Arial" w:cs="Arial"/>
        <w:noProof/>
      </w:rPr>
      <w:drawing>
        <wp:anchor distT="0" distB="0" distL="114300" distR="114300" simplePos="0" relativeHeight="251659264" behindDoc="0" locked="0" layoutInCell="1" allowOverlap="1" wp14:anchorId="49C51965" wp14:editId="296C25B0">
          <wp:simplePos x="0" y="0"/>
          <wp:positionH relativeFrom="margin">
            <wp:posOffset>4991637</wp:posOffset>
          </wp:positionH>
          <wp:positionV relativeFrom="paragraph">
            <wp:posOffset>51484</wp:posOffset>
          </wp:positionV>
          <wp:extent cx="1914794" cy="360000"/>
          <wp:effectExtent l="0" t="0" r="0" b="2540"/>
          <wp:wrapNone/>
          <wp:docPr id="31" name="Grafik 31" descr="Bildergebnis für gd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gd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4794" cy="360000"/>
                  </a:xfrm>
                  <a:prstGeom prst="rect">
                    <a:avLst/>
                  </a:prstGeom>
                  <a:noFill/>
                  <a:ln>
                    <a:noFill/>
                  </a:ln>
                </pic:spPr>
              </pic:pic>
            </a:graphicData>
          </a:graphic>
        </wp:anchor>
      </w:drawing>
    </w:r>
    <w:r w:rsidRPr="00E31472">
      <w:rPr>
        <w:rFonts w:ascii="Times New Roman" w:hAnsi="Times New Roman" w:cs="Times New Roman"/>
      </w:rPr>
      <w:t xml:space="preserve">                            </w:t>
    </w:r>
    <w:r w:rsidRPr="00E31472">
      <w:rPr>
        <w:rFonts w:ascii="Times New Roman" w:hAnsi="Times New Roman" w:cs="Times New Roman"/>
      </w:rPr>
      <w:tab/>
    </w:r>
    <w:r>
      <w:rPr>
        <w:rFonts w:ascii="Times New Roman" w:hAnsi="Times New Roman" w:cs="Times New Roman"/>
      </w:rPr>
      <w:tab/>
    </w:r>
  </w:p>
  <w:p w14:paraId="16EE29C5" w14:textId="1B9F9F03" w:rsidR="005E7FDB" w:rsidRPr="00E31472" w:rsidRDefault="005E7FDB" w:rsidP="005E7FDB">
    <w:pPr>
      <w:pStyle w:val="Kopfzeile"/>
    </w:pPr>
    <w:proofErr w:type="spellStart"/>
    <w:r w:rsidRPr="00E31472">
      <w:rPr>
        <w:rFonts w:ascii="Times New Roman" w:hAnsi="Times New Roman" w:cs="Times New Roman"/>
      </w:rPr>
      <w:t>Arbeitstechniken</w:t>
    </w:r>
    <w:proofErr w:type="spellEnd"/>
    <w:r>
      <w:rPr>
        <w:rFonts w:ascii="Times New Roman" w:hAnsi="Times New Roman" w:cs="Times New Roman"/>
      </w:rPr>
      <w:t xml:space="preserve"> (</w:t>
    </w:r>
    <w:proofErr w:type="spellStart"/>
    <w:r>
      <w:rPr>
        <w:rFonts w:ascii="Times New Roman" w:hAnsi="Times New Roman" w:cs="Times New Roman"/>
      </w:rPr>
      <w:t>Kil</w:t>
    </w:r>
    <w:proofErr w:type="spellEnd"/>
    <w:r>
      <w:rPr>
        <w:rFonts w:ascii="Times New Roman" w:hAnsi="Times New Roman" w:cs="Times New Roman"/>
      </w:rPr>
      <w:t xml:space="preserve">) </w:t>
    </w:r>
    <w:r>
      <w:rPr>
        <w:rFonts w:ascii="Times New Roman" w:hAnsi="Times New Roman" w:cs="Times New Roman"/>
      </w:rPr>
      <w:tab/>
      <w:t xml:space="preserve">                  </w:t>
    </w:r>
    <w:proofErr w:type="spellStart"/>
    <w:r>
      <w:rPr>
        <w:rFonts w:ascii="Times New Roman" w:hAnsi="Times New Roman" w:cs="Times New Roman"/>
      </w:rPr>
      <w:t>Kommunikation</w:t>
    </w:r>
    <w:proofErr w:type="spellEnd"/>
  </w:p>
  <w:p w14:paraId="2676075E" w14:textId="77777777" w:rsidR="005E7FDB" w:rsidRDefault="005E7FDB">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B13EC"/>
    <w:multiLevelType w:val="hybridMultilevel"/>
    <w:tmpl w:val="91665DC0"/>
    <w:lvl w:ilvl="0" w:tplc="E1C84940">
      <w:start w:val="1"/>
      <w:numFmt w:val="decimal"/>
      <w:pStyle w:val="AnhangDoku"/>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E7611E3"/>
    <w:multiLevelType w:val="hybridMultilevel"/>
    <w:tmpl w:val="C818FE24"/>
    <w:lvl w:ilvl="0" w:tplc="0920622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304CFC"/>
    <w:multiLevelType w:val="hybridMultilevel"/>
    <w:tmpl w:val="6988E800"/>
    <w:lvl w:ilvl="0" w:tplc="DB9A344A">
      <w:start w:val="1"/>
      <w:numFmt w:val="decimal"/>
      <w:lvlText w:val="%1."/>
      <w:lvlJc w:val="left"/>
      <w:pPr>
        <w:ind w:left="720" w:hanging="360"/>
      </w:pPr>
      <w:rPr>
        <w:rFonts w:ascii="open_sansregular" w:hAnsi="open_sansregular" w:hint="default"/>
        <w:color w:val="262626"/>
        <w:sz w:val="21"/>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394276922">
    <w:abstractNumId w:val="0"/>
  </w:num>
  <w:num w:numId="2" w16cid:durableId="600914990">
    <w:abstractNumId w:val="2"/>
  </w:num>
  <w:num w:numId="3" w16cid:durableId="2000814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D37"/>
    <w:rsid w:val="001506EE"/>
    <w:rsid w:val="00187D37"/>
    <w:rsid w:val="003D7909"/>
    <w:rsid w:val="005C5B07"/>
    <w:rsid w:val="005E7FDB"/>
    <w:rsid w:val="006550D7"/>
    <w:rsid w:val="007D0E10"/>
    <w:rsid w:val="00814066"/>
    <w:rsid w:val="00AC6567"/>
    <w:rsid w:val="00B26130"/>
    <w:rsid w:val="00BB1042"/>
    <w:rsid w:val="00C547E7"/>
    <w:rsid w:val="00DB4F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DC73CCA"/>
  <w15:chartTrackingRefBased/>
  <w15:docId w15:val="{3A9C184A-9284-FB44-8893-2C0155CCD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aliases w:val="Überschrift"/>
    <w:basedOn w:val="Standard"/>
    <w:next w:val="Standard"/>
    <w:link w:val="berschrift1Zchn"/>
    <w:uiPriority w:val="9"/>
    <w:qFormat/>
    <w:rsid w:val="00DB4FD0"/>
    <w:pPr>
      <w:keepNext/>
      <w:keepLines/>
      <w:spacing w:before="120"/>
      <w:ind w:left="680"/>
      <w:outlineLvl w:val="0"/>
    </w:pPr>
    <w:rPr>
      <w:rFonts w:eastAsiaTheme="majorEastAsia" w:cstheme="majorBidi"/>
      <w:b/>
      <w:color w:val="000000" w:themeColor="text1"/>
      <w:szCs w:val="32"/>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nhangDoku">
    <w:name w:val="Anhang Doku"/>
    <w:basedOn w:val="Listenabsatz"/>
    <w:qFormat/>
    <w:rsid w:val="003D7909"/>
    <w:pPr>
      <w:numPr>
        <w:numId w:val="1"/>
      </w:numPr>
      <w:jc w:val="both"/>
    </w:pPr>
    <w:rPr>
      <w:rFonts w:ascii="Arial" w:hAnsi="Arial" w:cs="Arial"/>
      <w:b/>
      <w:bCs/>
    </w:rPr>
  </w:style>
  <w:style w:type="paragraph" w:styleId="Listenabsatz">
    <w:name w:val="List Paragraph"/>
    <w:basedOn w:val="Standard"/>
    <w:uiPriority w:val="34"/>
    <w:qFormat/>
    <w:rsid w:val="003D7909"/>
    <w:pPr>
      <w:ind w:left="720"/>
      <w:contextualSpacing/>
    </w:pPr>
  </w:style>
  <w:style w:type="character" w:customStyle="1" w:styleId="berschrift1Zchn">
    <w:name w:val="Überschrift 1 Zchn"/>
    <w:aliases w:val="Überschrift Zchn"/>
    <w:basedOn w:val="Absatz-Standardschriftart"/>
    <w:link w:val="berschrift1"/>
    <w:uiPriority w:val="9"/>
    <w:rsid w:val="00DB4FD0"/>
    <w:rPr>
      <w:rFonts w:eastAsiaTheme="majorEastAsia" w:cstheme="majorBidi"/>
      <w:b/>
      <w:color w:val="000000" w:themeColor="text1"/>
      <w:szCs w:val="32"/>
      <w:lang w:eastAsia="de-DE"/>
    </w:rPr>
  </w:style>
  <w:style w:type="paragraph" w:customStyle="1" w:styleId="copytext">
    <w:name w:val="copytext"/>
    <w:basedOn w:val="Standard"/>
    <w:rsid w:val="00187D37"/>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187D37"/>
    <w:rPr>
      <w:b/>
      <w:bCs/>
    </w:rPr>
  </w:style>
  <w:style w:type="character" w:customStyle="1" w:styleId="apple-converted-space">
    <w:name w:val="apple-converted-space"/>
    <w:basedOn w:val="Absatz-Standardschriftart"/>
    <w:rsid w:val="00187D37"/>
  </w:style>
  <w:style w:type="paragraph" w:styleId="Kopfzeile">
    <w:name w:val="header"/>
    <w:basedOn w:val="Standard"/>
    <w:link w:val="KopfzeileZchn"/>
    <w:uiPriority w:val="99"/>
    <w:unhideWhenUsed/>
    <w:rsid w:val="005E7FDB"/>
    <w:pPr>
      <w:tabs>
        <w:tab w:val="center" w:pos="4536"/>
        <w:tab w:val="right" w:pos="9072"/>
      </w:tabs>
    </w:pPr>
  </w:style>
  <w:style w:type="character" w:customStyle="1" w:styleId="KopfzeileZchn">
    <w:name w:val="Kopfzeile Zchn"/>
    <w:basedOn w:val="Absatz-Standardschriftart"/>
    <w:link w:val="Kopfzeile"/>
    <w:uiPriority w:val="99"/>
    <w:rsid w:val="005E7FDB"/>
    <w:rPr>
      <w:lang w:val="en-US"/>
    </w:rPr>
  </w:style>
  <w:style w:type="paragraph" w:styleId="Fuzeile">
    <w:name w:val="footer"/>
    <w:basedOn w:val="Standard"/>
    <w:link w:val="FuzeileZchn"/>
    <w:uiPriority w:val="99"/>
    <w:unhideWhenUsed/>
    <w:rsid w:val="005E7FDB"/>
    <w:pPr>
      <w:tabs>
        <w:tab w:val="center" w:pos="4536"/>
        <w:tab w:val="right" w:pos="9072"/>
      </w:tabs>
    </w:pPr>
  </w:style>
  <w:style w:type="character" w:customStyle="1" w:styleId="FuzeileZchn">
    <w:name w:val="Fußzeile Zchn"/>
    <w:basedOn w:val="Absatz-Standardschriftart"/>
    <w:link w:val="Fuzeile"/>
    <w:uiPriority w:val="99"/>
    <w:rsid w:val="005E7FDB"/>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759973">
      <w:bodyDiv w:val="1"/>
      <w:marLeft w:val="0"/>
      <w:marRight w:val="0"/>
      <w:marTop w:val="0"/>
      <w:marBottom w:val="0"/>
      <w:divBdr>
        <w:top w:val="none" w:sz="0" w:space="0" w:color="auto"/>
        <w:left w:val="none" w:sz="0" w:space="0" w:color="auto"/>
        <w:bottom w:val="none" w:sz="0" w:space="0" w:color="auto"/>
        <w:right w:val="none" w:sz="0" w:space="0" w:color="auto"/>
      </w:divBdr>
      <w:divsChild>
        <w:div w:id="1018041821">
          <w:marLeft w:val="0"/>
          <w:marRight w:val="0"/>
          <w:marTop w:val="0"/>
          <w:marBottom w:val="0"/>
          <w:divBdr>
            <w:top w:val="none" w:sz="0" w:space="0" w:color="auto"/>
            <w:left w:val="none" w:sz="0" w:space="0" w:color="auto"/>
            <w:bottom w:val="none" w:sz="0" w:space="0" w:color="auto"/>
            <w:right w:val="none" w:sz="0" w:space="0" w:color="auto"/>
          </w:divBdr>
        </w:div>
        <w:div w:id="1166046246">
          <w:marLeft w:val="0"/>
          <w:marRight w:val="0"/>
          <w:marTop w:val="0"/>
          <w:marBottom w:val="0"/>
          <w:divBdr>
            <w:top w:val="none" w:sz="0" w:space="0" w:color="auto"/>
            <w:left w:val="none" w:sz="0" w:space="0" w:color="auto"/>
            <w:bottom w:val="none" w:sz="0" w:space="0" w:color="auto"/>
            <w:right w:val="none" w:sz="0" w:space="0" w:color="auto"/>
          </w:divBdr>
        </w:div>
      </w:divsChild>
    </w:div>
    <w:div w:id="234633749">
      <w:bodyDiv w:val="1"/>
      <w:marLeft w:val="0"/>
      <w:marRight w:val="0"/>
      <w:marTop w:val="0"/>
      <w:marBottom w:val="0"/>
      <w:divBdr>
        <w:top w:val="none" w:sz="0" w:space="0" w:color="auto"/>
        <w:left w:val="none" w:sz="0" w:space="0" w:color="auto"/>
        <w:bottom w:val="none" w:sz="0" w:space="0" w:color="auto"/>
        <w:right w:val="none" w:sz="0" w:space="0" w:color="auto"/>
      </w:divBdr>
      <w:divsChild>
        <w:div w:id="1724214634">
          <w:marLeft w:val="0"/>
          <w:marRight w:val="0"/>
          <w:marTop w:val="0"/>
          <w:marBottom w:val="0"/>
          <w:divBdr>
            <w:top w:val="none" w:sz="0" w:space="0" w:color="auto"/>
            <w:left w:val="none" w:sz="0" w:space="0" w:color="auto"/>
            <w:bottom w:val="none" w:sz="0" w:space="0" w:color="auto"/>
            <w:right w:val="none" w:sz="0" w:space="0" w:color="auto"/>
          </w:divBdr>
        </w:div>
        <w:div w:id="568998985">
          <w:marLeft w:val="0"/>
          <w:marRight w:val="0"/>
          <w:marTop w:val="0"/>
          <w:marBottom w:val="0"/>
          <w:divBdr>
            <w:top w:val="none" w:sz="0" w:space="0" w:color="auto"/>
            <w:left w:val="none" w:sz="0" w:space="0" w:color="auto"/>
            <w:bottom w:val="none" w:sz="0" w:space="0" w:color="auto"/>
            <w:right w:val="none" w:sz="0" w:space="0" w:color="auto"/>
          </w:divBdr>
        </w:div>
        <w:div w:id="1729767304">
          <w:marLeft w:val="0"/>
          <w:marRight w:val="0"/>
          <w:marTop w:val="0"/>
          <w:marBottom w:val="0"/>
          <w:divBdr>
            <w:top w:val="none" w:sz="0" w:space="0" w:color="auto"/>
            <w:left w:val="none" w:sz="0" w:space="0" w:color="auto"/>
            <w:bottom w:val="none" w:sz="0" w:space="0" w:color="auto"/>
            <w:right w:val="none" w:sz="0" w:space="0" w:color="auto"/>
          </w:divBdr>
        </w:div>
        <w:div w:id="648748872">
          <w:marLeft w:val="0"/>
          <w:marRight w:val="0"/>
          <w:marTop w:val="0"/>
          <w:marBottom w:val="0"/>
          <w:divBdr>
            <w:top w:val="none" w:sz="0" w:space="0" w:color="auto"/>
            <w:left w:val="none" w:sz="0" w:space="0" w:color="auto"/>
            <w:bottom w:val="none" w:sz="0" w:space="0" w:color="auto"/>
            <w:right w:val="none" w:sz="0" w:space="0" w:color="auto"/>
          </w:divBdr>
        </w:div>
        <w:div w:id="445583812">
          <w:marLeft w:val="0"/>
          <w:marRight w:val="0"/>
          <w:marTop w:val="0"/>
          <w:marBottom w:val="0"/>
          <w:divBdr>
            <w:top w:val="none" w:sz="0" w:space="0" w:color="auto"/>
            <w:left w:val="none" w:sz="0" w:space="0" w:color="auto"/>
            <w:bottom w:val="none" w:sz="0" w:space="0" w:color="auto"/>
            <w:right w:val="none" w:sz="0" w:space="0" w:color="auto"/>
          </w:divBdr>
        </w:div>
      </w:divsChild>
    </w:div>
    <w:div w:id="1945258825">
      <w:bodyDiv w:val="1"/>
      <w:marLeft w:val="0"/>
      <w:marRight w:val="0"/>
      <w:marTop w:val="0"/>
      <w:marBottom w:val="0"/>
      <w:divBdr>
        <w:top w:val="none" w:sz="0" w:space="0" w:color="auto"/>
        <w:left w:val="none" w:sz="0" w:space="0" w:color="auto"/>
        <w:bottom w:val="none" w:sz="0" w:space="0" w:color="auto"/>
        <w:right w:val="none" w:sz="0" w:space="0" w:color="auto"/>
      </w:divBdr>
      <w:divsChild>
        <w:div w:id="987635530">
          <w:marLeft w:val="0"/>
          <w:marRight w:val="0"/>
          <w:marTop w:val="0"/>
          <w:marBottom w:val="0"/>
          <w:divBdr>
            <w:top w:val="none" w:sz="0" w:space="0" w:color="auto"/>
            <w:left w:val="none" w:sz="0" w:space="0" w:color="auto"/>
            <w:bottom w:val="none" w:sz="0" w:space="0" w:color="auto"/>
            <w:right w:val="none" w:sz="0" w:space="0" w:color="auto"/>
          </w:divBdr>
        </w:div>
        <w:div w:id="1546529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317</Words>
  <Characters>2000</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Maike Kilper</dc:creator>
  <cp:keywords/>
  <dc:description/>
  <cp:lastModifiedBy>Maike Kilper</cp:lastModifiedBy>
  <cp:revision>2</cp:revision>
  <dcterms:created xsi:type="dcterms:W3CDTF">2022-11-16T08:01:00Z</dcterms:created>
  <dcterms:modified xsi:type="dcterms:W3CDTF">2022-11-16T08:01:00Z</dcterms:modified>
</cp:coreProperties>
</file>