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3d85c6"/>
          <w:sz w:val="36"/>
          <w:szCs w:val="36"/>
        </w:rPr>
      </w:pPr>
      <w:r w:rsidDel="00000000" w:rsidR="00000000" w:rsidRPr="00000000">
        <w:rPr>
          <w:color w:val="3d85c6"/>
          <w:sz w:val="36"/>
          <w:szCs w:val="36"/>
          <w:rtl w:val="0"/>
        </w:rPr>
        <w:t xml:space="preserve">Домашнее задание по теме “CSS Selectors”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33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В решении обязательно должны быть использованы селекторы: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по элементу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по классу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по атрибуту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селектор соседей “+”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:hover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:active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:checked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:before и :after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:nth-child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Для плавных анимаций используйте CSS код:</w:t>
        <w:br w:type="textWrapping"/>
        <w:t xml:space="preserve">*{transition: all .1s ease-in;}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Rule="auto"/>
        <w:ind w:left="720" w:hanging="360"/>
        <w:rPr>
          <w:rFonts w:ascii="Roboto" w:cs="Roboto" w:eastAsia="Roboto" w:hAnsi="Roboto"/>
          <w:color w:val="90919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Для рамки элемента используем стиль: </w:t>
      </w:r>
    </w:p>
    <w:p w:rsidR="00000000" w:rsidDel="00000000" w:rsidP="00000000" w:rsidRDefault="00000000" w:rsidRPr="00000000" w14:paraId="0000000F">
      <w:pPr>
        <w:spacing w:after="160" w:lineRule="auto"/>
        <w:ind w:left="720" w:firstLine="0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ab/>
        <w:t xml:space="preserve">border-bottom: 2px solid white;</w:t>
      </w:r>
    </w:p>
    <w:p w:rsidR="00000000" w:rsidDel="00000000" w:rsidP="00000000" w:rsidRDefault="00000000" w:rsidRPr="00000000" w14:paraId="00000010">
      <w:pPr>
        <w:spacing w:after="160" w:lineRule="auto"/>
        <w:ind w:left="720" w:firstLine="720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border-top: 2px solid white;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Цвета определяйте с помощью “pixie”, ‘colormania’, или другого похожего инструмента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Rule="auto"/>
        <w:ind w:left="720" w:hanging="360"/>
        <w:rPr>
          <w:rFonts w:ascii="Roboto" w:cs="Roboto" w:eastAsia="Roboto" w:hAnsi="Roboto"/>
          <w:color w:val="90919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Не забываем использовать семантику (текст который над формой - шапка нашего проекта)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3d85c6"/>
          <w:sz w:val="36"/>
          <w:szCs w:val="36"/>
        </w:rPr>
      </w:pPr>
      <w:r w:rsidDel="00000000" w:rsidR="00000000" w:rsidRPr="00000000">
        <w:rPr>
          <w:color w:val="3d85c6"/>
          <w:sz w:val="36"/>
          <w:szCs w:val="36"/>
          <w:rtl w:val="0"/>
        </w:rPr>
        <w:t xml:space="preserve">Немного обьяснений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изначально блок должен выглядеть так </w:t>
      </w: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</w:rPr>
        <w:drawing>
          <wp:inline distB="114300" distT="114300" distL="114300" distR="114300">
            <wp:extent cx="5429250" cy="26193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ниже показано состояние при наведении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</w:rPr>
        <w:drawing>
          <wp:inline distB="114300" distT="114300" distL="114300" distR="114300">
            <wp:extent cx="5448300" cy="2667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состояние при :checked (перечеркнутый текст)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</w:rPr>
        <w:drawing>
          <wp:inline distB="114300" distT="114300" distL="114300" distR="114300">
            <wp:extent cx="5419725" cy="2628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Как видим на рисунке у нас есть небольшое обьяснение к каждому пункту, которое записывается в скобках, вот как раз эти скобки надо сделать с помощью элементов :before &amp; :after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</w:rPr>
        <w:drawing>
          <wp:inline distB="114300" distT="114300" distL="114300" distR="114300">
            <wp:extent cx="5381625" cy="2657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2990" l="1450" r="2218" t="43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909195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909195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