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583F" w:rsidRPr="00BC583F" w:rsidRDefault="00BC583F" w:rsidP="00BC583F">
      <w:r w:rsidRPr="00BC583F">
        <w:t xml:space="preserve">Here’s a concise </w:t>
      </w:r>
      <w:r w:rsidRPr="00BC583F">
        <w:rPr>
          <w:b/>
          <w:bCs/>
        </w:rPr>
        <w:t>bullet-point summary</w:t>
      </w:r>
      <w:r w:rsidRPr="00BC583F">
        <w:t xml:space="preserve"> of AWS Cloud basics:</w:t>
      </w:r>
    </w:p>
    <w:p w:rsidR="00BC583F" w:rsidRPr="00BC583F" w:rsidRDefault="00BC583F" w:rsidP="00BC583F">
      <w:r w:rsidRPr="00BC583F">
        <w:pict>
          <v:rect id="_x0000_i1067" style="width:0;height:1.5pt" o:hralign="center" o:hrstd="t" o:hr="t" fillcolor="#a0a0a0" stroked="f"/>
        </w:pict>
      </w:r>
    </w:p>
    <w:p w:rsidR="00BC583F" w:rsidRPr="00BC583F" w:rsidRDefault="00BC583F" w:rsidP="00BC583F">
      <w:pPr>
        <w:rPr>
          <w:b/>
          <w:bCs/>
        </w:rPr>
      </w:pPr>
      <w:r w:rsidRPr="00BC583F">
        <w:rPr>
          <w:rFonts w:ascii="Segoe UI Emoji" w:hAnsi="Segoe UI Emoji" w:cs="Segoe UI Emoji"/>
          <w:b/>
          <w:bCs/>
        </w:rPr>
        <w:t>☁️</w:t>
      </w:r>
      <w:r w:rsidRPr="00BC583F">
        <w:rPr>
          <w:b/>
          <w:bCs/>
        </w:rPr>
        <w:t xml:space="preserve"> What is Cloud Computing?</w:t>
      </w:r>
    </w:p>
    <w:p w:rsidR="00BC583F" w:rsidRPr="00BC583F" w:rsidRDefault="00BC583F" w:rsidP="00BC583F">
      <w:pPr>
        <w:numPr>
          <w:ilvl w:val="0"/>
          <w:numId w:val="1"/>
        </w:numPr>
      </w:pPr>
      <w:r w:rsidRPr="00BC583F">
        <w:t>On-demand delivery of compute, storage, databases, applications, and IT resources.</w:t>
      </w:r>
    </w:p>
    <w:p w:rsidR="00BC583F" w:rsidRPr="00BC583F" w:rsidRDefault="00BC583F" w:rsidP="00BC583F">
      <w:pPr>
        <w:numPr>
          <w:ilvl w:val="0"/>
          <w:numId w:val="1"/>
        </w:numPr>
      </w:pPr>
      <w:r w:rsidRPr="00BC583F">
        <w:t xml:space="preserve">Accessed via the internet with </w:t>
      </w:r>
      <w:r w:rsidRPr="00BC583F">
        <w:rPr>
          <w:b/>
          <w:bCs/>
        </w:rPr>
        <w:t>pay-as-you-go pricing</w:t>
      </w:r>
      <w:r w:rsidRPr="00BC583F">
        <w:t>.</w:t>
      </w:r>
    </w:p>
    <w:p w:rsidR="00BC583F" w:rsidRPr="00BC583F" w:rsidRDefault="00BC583F" w:rsidP="00BC583F">
      <w:pPr>
        <w:numPr>
          <w:ilvl w:val="0"/>
          <w:numId w:val="1"/>
        </w:numPr>
      </w:pPr>
      <w:r w:rsidRPr="00BC583F">
        <w:t>Eliminates large upfront hardware investments.</w:t>
      </w:r>
    </w:p>
    <w:p w:rsidR="00BC583F" w:rsidRPr="00BC583F" w:rsidRDefault="00BC583F" w:rsidP="00BC583F">
      <w:pPr>
        <w:numPr>
          <w:ilvl w:val="0"/>
          <w:numId w:val="1"/>
        </w:numPr>
      </w:pPr>
      <w:r w:rsidRPr="00BC583F">
        <w:t>Scales resources instantly to meet demand.</w:t>
      </w:r>
    </w:p>
    <w:p w:rsidR="00BC583F" w:rsidRPr="00BC583F" w:rsidRDefault="00BC583F" w:rsidP="00BC583F">
      <w:pPr>
        <w:numPr>
          <w:ilvl w:val="0"/>
          <w:numId w:val="1"/>
        </w:numPr>
      </w:pPr>
      <w:r w:rsidRPr="00BC583F">
        <w:t>Providers (like AWS) manage the underlying infrastructure.</w:t>
      </w:r>
    </w:p>
    <w:p w:rsidR="00BC583F" w:rsidRPr="00BC583F" w:rsidRDefault="00BC583F" w:rsidP="00BC583F">
      <w:r w:rsidRPr="00BC583F">
        <w:pict>
          <v:rect id="_x0000_i1068" style="width:0;height:1.5pt" o:hralign="center" o:hrstd="t" o:hr="t" fillcolor="#a0a0a0" stroked="f"/>
        </w:pict>
      </w:r>
    </w:p>
    <w:p w:rsidR="00BC583F" w:rsidRPr="00BC583F" w:rsidRDefault="00BC583F" w:rsidP="00BC583F">
      <w:pPr>
        <w:rPr>
          <w:b/>
          <w:bCs/>
        </w:rPr>
      </w:pPr>
      <w:r w:rsidRPr="00BC583F">
        <w:rPr>
          <w:rFonts w:ascii="Segoe UI Emoji" w:hAnsi="Segoe UI Emoji" w:cs="Segoe UI Emoji"/>
          <w:b/>
          <w:bCs/>
        </w:rPr>
        <w:t>📜</w:t>
      </w:r>
      <w:r w:rsidRPr="00BC583F">
        <w:rPr>
          <w:b/>
          <w:bCs/>
        </w:rPr>
        <w:t xml:space="preserve"> History of AWS</w:t>
      </w:r>
    </w:p>
    <w:p w:rsidR="00BC583F" w:rsidRPr="00BC583F" w:rsidRDefault="00BC583F" w:rsidP="00BC583F">
      <w:pPr>
        <w:numPr>
          <w:ilvl w:val="0"/>
          <w:numId w:val="2"/>
        </w:numPr>
      </w:pPr>
      <w:r w:rsidRPr="00BC583F">
        <w:rPr>
          <w:b/>
          <w:bCs/>
        </w:rPr>
        <w:t>2006:</w:t>
      </w:r>
      <w:r w:rsidRPr="00BC583F">
        <w:t xml:space="preserve"> AWS launched IT infrastructure services as web services → now known as cloud computing.</w:t>
      </w:r>
    </w:p>
    <w:p w:rsidR="00BC583F" w:rsidRPr="00BC583F" w:rsidRDefault="00BC583F" w:rsidP="00BC583F">
      <w:pPr>
        <w:numPr>
          <w:ilvl w:val="0"/>
          <w:numId w:val="2"/>
        </w:numPr>
      </w:pPr>
      <w:r w:rsidRPr="00BC583F">
        <w:t>Key benefit: replace upfront capital expenses with variable costs.</w:t>
      </w:r>
    </w:p>
    <w:p w:rsidR="00BC583F" w:rsidRPr="00BC583F" w:rsidRDefault="00BC583F" w:rsidP="00BC583F">
      <w:pPr>
        <w:numPr>
          <w:ilvl w:val="0"/>
          <w:numId w:val="2"/>
        </w:numPr>
      </w:pPr>
      <w:r w:rsidRPr="00BC583F">
        <w:t>Businesses can spin up servers in minutes instead of weeks/months.</w:t>
      </w:r>
    </w:p>
    <w:p w:rsidR="00BC583F" w:rsidRPr="00BC583F" w:rsidRDefault="00BC583F" w:rsidP="00BC583F">
      <w:pPr>
        <w:numPr>
          <w:ilvl w:val="0"/>
          <w:numId w:val="2"/>
        </w:numPr>
      </w:pPr>
      <w:r w:rsidRPr="00BC583F">
        <w:t xml:space="preserve">Today: AWS powers hundreds of thousands of businesses in </w:t>
      </w:r>
      <w:r w:rsidRPr="00BC583F">
        <w:rPr>
          <w:b/>
          <w:bCs/>
        </w:rPr>
        <w:t>190+ countries</w:t>
      </w:r>
      <w:r w:rsidRPr="00BC583F">
        <w:t>.</w:t>
      </w:r>
    </w:p>
    <w:p w:rsidR="00BC583F" w:rsidRPr="00BC583F" w:rsidRDefault="00BC583F" w:rsidP="00BC583F">
      <w:r w:rsidRPr="00BC583F">
        <w:pict>
          <v:rect id="_x0000_i1069" style="width:0;height:1.5pt" o:hralign="center" o:hrstd="t" o:hr="t" fillcolor="#a0a0a0" stroked="f"/>
        </w:pict>
      </w:r>
    </w:p>
    <w:p w:rsidR="00BC583F" w:rsidRPr="00BC583F" w:rsidRDefault="00BC583F" w:rsidP="00BC583F">
      <w:pPr>
        <w:rPr>
          <w:b/>
          <w:bCs/>
        </w:rPr>
      </w:pPr>
      <w:r w:rsidRPr="00BC583F">
        <w:rPr>
          <w:rFonts w:ascii="Segoe UI Emoji" w:hAnsi="Segoe UI Emoji" w:cs="Segoe UI Emoji"/>
          <w:b/>
          <w:bCs/>
        </w:rPr>
        <w:t>✅</w:t>
      </w:r>
      <w:r w:rsidRPr="00BC583F">
        <w:rPr>
          <w:b/>
          <w:bCs/>
        </w:rPr>
        <w:t xml:space="preserve"> Six Advantages of Cloud Computing</w:t>
      </w:r>
    </w:p>
    <w:p w:rsidR="00BC583F" w:rsidRPr="00BC583F" w:rsidRDefault="00BC583F" w:rsidP="00BC583F">
      <w:pPr>
        <w:numPr>
          <w:ilvl w:val="0"/>
          <w:numId w:val="3"/>
        </w:numPr>
      </w:pPr>
      <w:r w:rsidRPr="00BC583F">
        <w:rPr>
          <w:b/>
          <w:bCs/>
        </w:rPr>
        <w:t>Trade fixed for variable expense</w:t>
      </w:r>
      <w:r w:rsidRPr="00BC583F">
        <w:t xml:space="preserve"> → pay only for what you use.</w:t>
      </w:r>
    </w:p>
    <w:p w:rsidR="00BC583F" w:rsidRPr="00BC583F" w:rsidRDefault="00BC583F" w:rsidP="00BC583F">
      <w:pPr>
        <w:numPr>
          <w:ilvl w:val="0"/>
          <w:numId w:val="3"/>
        </w:numPr>
      </w:pPr>
      <w:r w:rsidRPr="00BC583F">
        <w:rPr>
          <w:b/>
          <w:bCs/>
        </w:rPr>
        <w:t>Massive economies of scale</w:t>
      </w:r>
      <w:r w:rsidRPr="00BC583F">
        <w:t xml:space="preserve"> → lower costs via aggregated usage.</w:t>
      </w:r>
    </w:p>
    <w:p w:rsidR="00BC583F" w:rsidRPr="00BC583F" w:rsidRDefault="00BC583F" w:rsidP="00BC583F">
      <w:pPr>
        <w:numPr>
          <w:ilvl w:val="0"/>
          <w:numId w:val="3"/>
        </w:numPr>
      </w:pPr>
      <w:r w:rsidRPr="00BC583F">
        <w:rPr>
          <w:b/>
          <w:bCs/>
        </w:rPr>
        <w:t>Stop guessing capacity</w:t>
      </w:r>
      <w:r w:rsidRPr="00BC583F">
        <w:t xml:space="preserve"> → scale up/down instantly as needed.</w:t>
      </w:r>
    </w:p>
    <w:p w:rsidR="00BC583F" w:rsidRPr="00BC583F" w:rsidRDefault="00BC583F" w:rsidP="00BC583F">
      <w:pPr>
        <w:numPr>
          <w:ilvl w:val="0"/>
          <w:numId w:val="3"/>
        </w:numPr>
      </w:pPr>
      <w:r w:rsidRPr="00BC583F">
        <w:rPr>
          <w:b/>
          <w:bCs/>
        </w:rPr>
        <w:t>Increase speed &amp; agility</w:t>
      </w:r>
      <w:r w:rsidRPr="00BC583F">
        <w:t xml:space="preserve"> → resources available in minutes.</w:t>
      </w:r>
    </w:p>
    <w:p w:rsidR="00BC583F" w:rsidRPr="00BC583F" w:rsidRDefault="00BC583F" w:rsidP="00BC583F">
      <w:pPr>
        <w:numPr>
          <w:ilvl w:val="0"/>
          <w:numId w:val="3"/>
        </w:numPr>
      </w:pPr>
      <w:r w:rsidRPr="00BC583F">
        <w:rPr>
          <w:b/>
          <w:bCs/>
        </w:rPr>
        <w:t>No data center maintenance</w:t>
      </w:r>
      <w:r w:rsidRPr="00BC583F">
        <w:t xml:space="preserve"> → focus on customers, not infrastructure.</w:t>
      </w:r>
    </w:p>
    <w:p w:rsidR="00BC583F" w:rsidRPr="00BC583F" w:rsidRDefault="00BC583F" w:rsidP="00BC583F">
      <w:pPr>
        <w:numPr>
          <w:ilvl w:val="0"/>
          <w:numId w:val="3"/>
        </w:numPr>
      </w:pPr>
      <w:r w:rsidRPr="00BC583F">
        <w:rPr>
          <w:b/>
          <w:bCs/>
        </w:rPr>
        <w:t>Go global in minutes</w:t>
      </w:r>
      <w:r w:rsidRPr="00BC583F">
        <w:t xml:space="preserve"> → deploy apps worldwide with low latency.</w:t>
      </w:r>
    </w:p>
    <w:p w:rsidR="00BC583F" w:rsidRPr="00BC583F" w:rsidRDefault="00BC583F" w:rsidP="00BC583F">
      <w:r w:rsidRPr="00BC583F">
        <w:pict>
          <v:rect id="_x0000_i1070" style="width:0;height:1.5pt" o:hralign="center" o:hrstd="t" o:hr="t" fillcolor="#a0a0a0" stroked="f"/>
        </w:pict>
      </w:r>
    </w:p>
    <w:p w:rsidR="00BC583F" w:rsidRPr="00BC583F" w:rsidRDefault="00BC583F" w:rsidP="00BC583F">
      <w:pPr>
        <w:rPr>
          <w:b/>
          <w:bCs/>
        </w:rPr>
      </w:pPr>
      <w:r w:rsidRPr="00BC583F">
        <w:rPr>
          <w:rFonts w:ascii="Segoe UI Emoji" w:hAnsi="Segoe UI Emoji" w:cs="Segoe UI Emoji"/>
          <w:b/>
          <w:bCs/>
        </w:rPr>
        <w:t>🔹</w:t>
      </w:r>
      <w:r w:rsidRPr="00BC583F">
        <w:rPr>
          <w:b/>
          <w:bCs/>
        </w:rPr>
        <w:t xml:space="preserve"> Cloud Computing Models</w:t>
      </w:r>
    </w:p>
    <w:p w:rsidR="00BC583F" w:rsidRPr="00BC583F" w:rsidRDefault="00BC583F" w:rsidP="00BC583F">
      <w:pPr>
        <w:numPr>
          <w:ilvl w:val="0"/>
          <w:numId w:val="4"/>
        </w:numPr>
      </w:pPr>
      <w:r w:rsidRPr="00BC583F">
        <w:rPr>
          <w:b/>
          <w:bCs/>
        </w:rPr>
        <w:t>IaaS (Infrastructure as a Service):</w:t>
      </w:r>
    </w:p>
    <w:p w:rsidR="00BC583F" w:rsidRPr="00BC583F" w:rsidRDefault="00BC583F" w:rsidP="00BC583F">
      <w:pPr>
        <w:numPr>
          <w:ilvl w:val="1"/>
          <w:numId w:val="4"/>
        </w:numPr>
      </w:pPr>
      <w:r w:rsidRPr="00BC583F">
        <w:lastRenderedPageBreak/>
        <w:t>Basic building blocks (networking, compute, storage).</w:t>
      </w:r>
    </w:p>
    <w:p w:rsidR="00BC583F" w:rsidRPr="00BC583F" w:rsidRDefault="00BC583F" w:rsidP="00BC583F">
      <w:pPr>
        <w:numPr>
          <w:ilvl w:val="1"/>
          <w:numId w:val="4"/>
        </w:numPr>
      </w:pPr>
      <w:r w:rsidRPr="00BC583F">
        <w:t>Highest flexibility and control.</w:t>
      </w:r>
    </w:p>
    <w:p w:rsidR="00BC583F" w:rsidRPr="00BC583F" w:rsidRDefault="00BC583F" w:rsidP="00BC583F">
      <w:pPr>
        <w:numPr>
          <w:ilvl w:val="0"/>
          <w:numId w:val="4"/>
        </w:numPr>
      </w:pPr>
      <w:r w:rsidRPr="00BC583F">
        <w:rPr>
          <w:b/>
          <w:bCs/>
        </w:rPr>
        <w:t>PaaS (Platform as a Service):</w:t>
      </w:r>
    </w:p>
    <w:p w:rsidR="00BC583F" w:rsidRPr="00BC583F" w:rsidRDefault="00BC583F" w:rsidP="00BC583F">
      <w:pPr>
        <w:numPr>
          <w:ilvl w:val="1"/>
          <w:numId w:val="4"/>
        </w:numPr>
      </w:pPr>
      <w:r w:rsidRPr="00BC583F">
        <w:t>Focus on app deployment/management, not infrastructure.</w:t>
      </w:r>
    </w:p>
    <w:p w:rsidR="00BC583F" w:rsidRPr="00BC583F" w:rsidRDefault="00BC583F" w:rsidP="00BC583F">
      <w:pPr>
        <w:numPr>
          <w:ilvl w:val="1"/>
          <w:numId w:val="4"/>
        </w:numPr>
      </w:pPr>
      <w:r w:rsidRPr="00BC583F">
        <w:t>Handles maintenance, patching, scaling.</w:t>
      </w:r>
    </w:p>
    <w:p w:rsidR="00BC583F" w:rsidRPr="00BC583F" w:rsidRDefault="00BC583F" w:rsidP="00BC583F">
      <w:pPr>
        <w:numPr>
          <w:ilvl w:val="0"/>
          <w:numId w:val="4"/>
        </w:numPr>
      </w:pPr>
      <w:r w:rsidRPr="00BC583F">
        <w:rPr>
          <w:b/>
          <w:bCs/>
        </w:rPr>
        <w:t>SaaS (Software as a Service):</w:t>
      </w:r>
    </w:p>
    <w:p w:rsidR="00BC583F" w:rsidRPr="00BC583F" w:rsidRDefault="00BC583F" w:rsidP="00BC583F">
      <w:pPr>
        <w:numPr>
          <w:ilvl w:val="1"/>
          <w:numId w:val="4"/>
        </w:numPr>
      </w:pPr>
      <w:r w:rsidRPr="00BC583F">
        <w:t>Fully managed product delivered to end users.</w:t>
      </w:r>
    </w:p>
    <w:p w:rsidR="00BC583F" w:rsidRPr="00BC583F" w:rsidRDefault="00BC583F" w:rsidP="00BC583F">
      <w:pPr>
        <w:numPr>
          <w:ilvl w:val="1"/>
          <w:numId w:val="4"/>
        </w:numPr>
      </w:pPr>
      <w:r w:rsidRPr="00BC583F">
        <w:t>Example: web-based email clients.</w:t>
      </w:r>
    </w:p>
    <w:p w:rsidR="00BC583F" w:rsidRPr="00BC583F" w:rsidRDefault="00BC583F" w:rsidP="00BC583F">
      <w:r w:rsidRPr="00BC583F">
        <w:pict>
          <v:rect id="_x0000_i1071" style="width:0;height:1.5pt" o:hralign="center" o:hrstd="t" o:hr="t" fillcolor="#a0a0a0" stroked="f"/>
        </w:pict>
      </w:r>
    </w:p>
    <w:p w:rsidR="00BC583F" w:rsidRPr="00BC583F" w:rsidRDefault="00BC583F" w:rsidP="00BC583F">
      <w:pPr>
        <w:rPr>
          <w:b/>
          <w:bCs/>
        </w:rPr>
      </w:pPr>
      <w:r w:rsidRPr="00BC583F">
        <w:rPr>
          <w:rFonts w:ascii="Segoe UI Emoji" w:hAnsi="Segoe UI Emoji" w:cs="Segoe UI Emoji"/>
          <w:b/>
          <w:bCs/>
        </w:rPr>
        <w:t>🌍</w:t>
      </w:r>
      <w:r w:rsidRPr="00BC583F">
        <w:rPr>
          <w:b/>
          <w:bCs/>
        </w:rPr>
        <w:t xml:space="preserve"> Cloud Deployment Models</w:t>
      </w:r>
    </w:p>
    <w:p w:rsidR="00BC583F" w:rsidRPr="00BC583F" w:rsidRDefault="00BC583F" w:rsidP="00BC583F">
      <w:pPr>
        <w:numPr>
          <w:ilvl w:val="0"/>
          <w:numId w:val="5"/>
        </w:numPr>
      </w:pPr>
      <w:r w:rsidRPr="00BC583F">
        <w:rPr>
          <w:b/>
          <w:bCs/>
        </w:rPr>
        <w:t>Cloud:</w:t>
      </w:r>
      <w:r w:rsidRPr="00BC583F">
        <w:t xml:space="preserve"> Fully deployed in the cloud (native or migrated apps).</w:t>
      </w:r>
    </w:p>
    <w:p w:rsidR="00BC583F" w:rsidRPr="00BC583F" w:rsidRDefault="00BC583F" w:rsidP="00BC583F">
      <w:pPr>
        <w:numPr>
          <w:ilvl w:val="0"/>
          <w:numId w:val="5"/>
        </w:numPr>
      </w:pPr>
      <w:r w:rsidRPr="00BC583F">
        <w:rPr>
          <w:b/>
          <w:bCs/>
        </w:rPr>
        <w:t>Hybrid:</w:t>
      </w:r>
      <w:r w:rsidRPr="00BC583F">
        <w:t xml:space="preserve"> Connects cloud resources with on-premises infrastructure.</w:t>
      </w:r>
    </w:p>
    <w:p w:rsidR="00BC583F" w:rsidRPr="00BC583F" w:rsidRDefault="00BC583F" w:rsidP="00BC583F">
      <w:pPr>
        <w:numPr>
          <w:ilvl w:val="0"/>
          <w:numId w:val="5"/>
        </w:numPr>
      </w:pPr>
      <w:r w:rsidRPr="00BC583F">
        <w:rPr>
          <w:b/>
          <w:bCs/>
        </w:rPr>
        <w:t>On-premises (Private Cloud):</w:t>
      </w:r>
      <w:r w:rsidRPr="00BC583F">
        <w:t xml:space="preserve"> Dedicated resources managed locally, often with virtualization.</w:t>
      </w:r>
    </w:p>
    <w:p w:rsidR="00BC583F" w:rsidRPr="00BC583F" w:rsidRDefault="00BC583F" w:rsidP="00BC583F">
      <w:r w:rsidRPr="00BC583F">
        <w:pict>
          <v:rect id="_x0000_i1072" style="width:0;height:1.5pt" o:hralign="center" o:hrstd="t" o:hr="t" fillcolor="#a0a0a0" stroked="f"/>
        </w:pict>
      </w:r>
    </w:p>
    <w:p w:rsidR="00BC583F" w:rsidRPr="00BC583F" w:rsidRDefault="00BC583F" w:rsidP="00BC583F">
      <w:pPr>
        <w:rPr>
          <w:b/>
          <w:bCs/>
        </w:rPr>
      </w:pPr>
      <w:r w:rsidRPr="00BC583F">
        <w:rPr>
          <w:rFonts w:ascii="Segoe UI Emoji" w:hAnsi="Segoe UI Emoji" w:cs="Segoe UI Emoji"/>
          <w:b/>
          <w:bCs/>
        </w:rPr>
        <w:t>🏗️</w:t>
      </w:r>
      <w:r w:rsidRPr="00BC583F">
        <w:rPr>
          <w:b/>
          <w:bCs/>
        </w:rPr>
        <w:t xml:space="preserve"> AWS Global Infrastructure</w:t>
      </w:r>
    </w:p>
    <w:p w:rsidR="00BC583F" w:rsidRPr="00BC583F" w:rsidRDefault="00BC583F" w:rsidP="00BC583F">
      <w:pPr>
        <w:numPr>
          <w:ilvl w:val="0"/>
          <w:numId w:val="6"/>
        </w:numPr>
      </w:pPr>
      <w:r w:rsidRPr="00BC583F">
        <w:t xml:space="preserve">Built around </w:t>
      </w:r>
      <w:r w:rsidRPr="00BC583F">
        <w:rPr>
          <w:b/>
          <w:bCs/>
        </w:rPr>
        <w:t>Regions</w:t>
      </w:r>
      <w:r w:rsidRPr="00BC583F">
        <w:t xml:space="preserve"> and </w:t>
      </w:r>
      <w:r w:rsidRPr="00BC583F">
        <w:rPr>
          <w:b/>
          <w:bCs/>
        </w:rPr>
        <w:t>Availability Zones (AZs)</w:t>
      </w:r>
      <w:r w:rsidRPr="00BC583F">
        <w:t>.</w:t>
      </w:r>
    </w:p>
    <w:p w:rsidR="00BC583F" w:rsidRPr="00BC583F" w:rsidRDefault="00BC583F" w:rsidP="00BC583F">
      <w:pPr>
        <w:numPr>
          <w:ilvl w:val="0"/>
          <w:numId w:val="6"/>
        </w:numPr>
      </w:pPr>
      <w:r w:rsidRPr="00BC583F">
        <w:rPr>
          <w:b/>
          <w:bCs/>
        </w:rPr>
        <w:t>Region:</w:t>
      </w:r>
      <w:r w:rsidRPr="00BC583F">
        <w:t xml:space="preserve"> physical location with multiple AZs.</w:t>
      </w:r>
    </w:p>
    <w:p w:rsidR="00BC583F" w:rsidRPr="00BC583F" w:rsidRDefault="00BC583F" w:rsidP="00BC583F">
      <w:pPr>
        <w:numPr>
          <w:ilvl w:val="0"/>
          <w:numId w:val="6"/>
        </w:numPr>
      </w:pPr>
      <w:r w:rsidRPr="00BC583F">
        <w:rPr>
          <w:b/>
          <w:bCs/>
        </w:rPr>
        <w:t>Availability Zone:</w:t>
      </w:r>
      <w:r w:rsidRPr="00BC583F">
        <w:t xml:space="preserve"> one or more data centers with redundant power, networking, and connectivity.</w:t>
      </w:r>
    </w:p>
    <w:p w:rsidR="00BC583F" w:rsidRPr="00BC583F" w:rsidRDefault="00BC583F" w:rsidP="00BC583F">
      <w:pPr>
        <w:numPr>
          <w:ilvl w:val="0"/>
          <w:numId w:val="6"/>
        </w:numPr>
      </w:pPr>
      <w:r w:rsidRPr="00BC583F">
        <w:t>Using multiple AZs increases availability, fault tolerance, and scalability.</w:t>
      </w:r>
    </w:p>
    <w:p w:rsidR="00BC583F" w:rsidRPr="00BC583F" w:rsidRDefault="00BC583F" w:rsidP="00BC583F">
      <w:r w:rsidRPr="00BC583F">
        <w:pict>
          <v:rect id="_x0000_i1073" style="width:0;height:1.5pt" o:hralign="center" o:hrstd="t" o:hr="t" fillcolor="#a0a0a0" stroked="f"/>
        </w:pict>
      </w:r>
    </w:p>
    <w:p w:rsidR="00492CCA" w:rsidRPr="00BC583F" w:rsidRDefault="00492CCA" w:rsidP="00BC583F"/>
    <w:sectPr w:rsidR="00492CCA" w:rsidRPr="00BC58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82E49"/>
    <w:multiLevelType w:val="multilevel"/>
    <w:tmpl w:val="E836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31917"/>
    <w:multiLevelType w:val="multilevel"/>
    <w:tmpl w:val="86EC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80A6C"/>
    <w:multiLevelType w:val="multilevel"/>
    <w:tmpl w:val="F54C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AD70DE"/>
    <w:multiLevelType w:val="multilevel"/>
    <w:tmpl w:val="96420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A55F39"/>
    <w:multiLevelType w:val="multilevel"/>
    <w:tmpl w:val="B32E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C23B15"/>
    <w:multiLevelType w:val="multilevel"/>
    <w:tmpl w:val="CE2C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345481">
    <w:abstractNumId w:val="4"/>
  </w:num>
  <w:num w:numId="2" w16cid:durableId="1372995349">
    <w:abstractNumId w:val="0"/>
  </w:num>
  <w:num w:numId="3" w16cid:durableId="956763454">
    <w:abstractNumId w:val="3"/>
  </w:num>
  <w:num w:numId="4" w16cid:durableId="1032848224">
    <w:abstractNumId w:val="2"/>
  </w:num>
  <w:num w:numId="5" w16cid:durableId="594097695">
    <w:abstractNumId w:val="1"/>
  </w:num>
  <w:num w:numId="6" w16cid:durableId="20451343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83F"/>
    <w:rsid w:val="0010120C"/>
    <w:rsid w:val="00154EBA"/>
    <w:rsid w:val="00313AE7"/>
    <w:rsid w:val="00492CCA"/>
    <w:rsid w:val="00BC5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DF04C"/>
  <w15:chartTrackingRefBased/>
  <w15:docId w15:val="{81389FC3-6EC4-4D47-AF6D-80DC6884D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8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8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8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8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8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8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8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8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8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8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8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CHAVAN</dc:creator>
  <cp:keywords/>
  <dc:description/>
  <cp:lastModifiedBy>ADVAIT CHAVAN</cp:lastModifiedBy>
  <cp:revision>1</cp:revision>
  <dcterms:created xsi:type="dcterms:W3CDTF">2026-03-01T19:54:00Z</dcterms:created>
  <dcterms:modified xsi:type="dcterms:W3CDTF">2026-03-01T19:54:00Z</dcterms:modified>
</cp:coreProperties>
</file>