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92CCA" w:rsidRDefault="00DA19CA" w:rsidP="00DA19CA">
      <w:r w:rsidRPr="00DA19CA">
        <w:rPr>
          <w:noProof/>
        </w:rPr>
        <w:drawing>
          <wp:inline distT="0" distB="0" distL="0" distR="0" wp14:anchorId="210B009B" wp14:editId="294AEE43">
            <wp:extent cx="5943600" cy="3343275"/>
            <wp:effectExtent l="0" t="0" r="0" b="9525"/>
            <wp:docPr id="107259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59531" name=""/>
                    <pic:cNvPicPr/>
                  </pic:nvPicPr>
                  <pic:blipFill>
                    <a:blip r:embed="rId5"/>
                    <a:stretch>
                      <a:fillRect/>
                    </a:stretch>
                  </pic:blipFill>
                  <pic:spPr>
                    <a:xfrm>
                      <a:off x="0" y="0"/>
                      <a:ext cx="5943600" cy="3343275"/>
                    </a:xfrm>
                    <a:prstGeom prst="rect">
                      <a:avLst/>
                    </a:prstGeom>
                  </pic:spPr>
                </pic:pic>
              </a:graphicData>
            </a:graphic>
          </wp:inline>
        </w:drawing>
      </w:r>
    </w:p>
    <w:p w:rsidR="0045732A" w:rsidRDefault="0045732A" w:rsidP="00DA19CA">
      <w:r w:rsidRPr="0045732A">
        <w:rPr>
          <w:noProof/>
        </w:rPr>
        <w:drawing>
          <wp:inline distT="0" distB="0" distL="0" distR="0" wp14:anchorId="7C3DAAAC" wp14:editId="11A43087">
            <wp:extent cx="5943600" cy="3343275"/>
            <wp:effectExtent l="0" t="0" r="0" b="9525"/>
            <wp:docPr id="1431905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05047" name=""/>
                    <pic:cNvPicPr/>
                  </pic:nvPicPr>
                  <pic:blipFill>
                    <a:blip r:embed="rId6"/>
                    <a:stretch>
                      <a:fillRect/>
                    </a:stretch>
                  </pic:blipFill>
                  <pic:spPr>
                    <a:xfrm>
                      <a:off x="0" y="0"/>
                      <a:ext cx="5943600" cy="3343275"/>
                    </a:xfrm>
                    <a:prstGeom prst="rect">
                      <a:avLst/>
                    </a:prstGeom>
                  </pic:spPr>
                </pic:pic>
              </a:graphicData>
            </a:graphic>
          </wp:inline>
        </w:drawing>
      </w:r>
    </w:p>
    <w:p w:rsidR="003C3C9B" w:rsidRDefault="003C3C9B" w:rsidP="00DA19CA">
      <w:r w:rsidRPr="003C3C9B">
        <w:rPr>
          <w:noProof/>
        </w:rPr>
        <w:lastRenderedPageBreak/>
        <w:drawing>
          <wp:inline distT="0" distB="0" distL="0" distR="0" wp14:anchorId="050DDB2A" wp14:editId="6B576634">
            <wp:extent cx="5943600" cy="3343275"/>
            <wp:effectExtent l="0" t="0" r="0" b="9525"/>
            <wp:docPr id="446412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12995" name=""/>
                    <pic:cNvPicPr/>
                  </pic:nvPicPr>
                  <pic:blipFill>
                    <a:blip r:embed="rId7"/>
                    <a:stretch>
                      <a:fillRect/>
                    </a:stretch>
                  </pic:blipFill>
                  <pic:spPr>
                    <a:xfrm>
                      <a:off x="0" y="0"/>
                      <a:ext cx="5943600" cy="3343275"/>
                    </a:xfrm>
                    <a:prstGeom prst="rect">
                      <a:avLst/>
                    </a:prstGeom>
                  </pic:spPr>
                </pic:pic>
              </a:graphicData>
            </a:graphic>
          </wp:inline>
        </w:drawing>
      </w:r>
    </w:p>
    <w:p w:rsidR="00B54345" w:rsidRDefault="00B54345" w:rsidP="00DA19CA"/>
    <w:p w:rsidR="00B54345" w:rsidRDefault="00B54345" w:rsidP="00DA19CA">
      <w:r w:rsidRPr="00B54345">
        <w:rPr>
          <w:noProof/>
        </w:rPr>
        <w:drawing>
          <wp:inline distT="0" distB="0" distL="0" distR="0" wp14:anchorId="246DCE38" wp14:editId="2563B336">
            <wp:extent cx="5943600" cy="3343275"/>
            <wp:effectExtent l="0" t="0" r="0" b="9525"/>
            <wp:docPr id="120970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700842" name=""/>
                    <pic:cNvPicPr/>
                  </pic:nvPicPr>
                  <pic:blipFill>
                    <a:blip r:embed="rId8"/>
                    <a:stretch>
                      <a:fillRect/>
                    </a:stretch>
                  </pic:blipFill>
                  <pic:spPr>
                    <a:xfrm>
                      <a:off x="0" y="0"/>
                      <a:ext cx="5943600" cy="3343275"/>
                    </a:xfrm>
                    <a:prstGeom prst="rect">
                      <a:avLst/>
                    </a:prstGeom>
                  </pic:spPr>
                </pic:pic>
              </a:graphicData>
            </a:graphic>
          </wp:inline>
        </w:drawing>
      </w:r>
    </w:p>
    <w:p w:rsidR="003A3E52" w:rsidRDefault="003A3E52" w:rsidP="00DA19CA">
      <w:r w:rsidRPr="003A3E52">
        <w:rPr>
          <w:noProof/>
        </w:rPr>
        <w:lastRenderedPageBreak/>
        <w:drawing>
          <wp:inline distT="0" distB="0" distL="0" distR="0" wp14:anchorId="0D8D48F1" wp14:editId="3A7D31CC">
            <wp:extent cx="5943600" cy="3343275"/>
            <wp:effectExtent l="0" t="0" r="0" b="9525"/>
            <wp:docPr id="2064531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31026" name=""/>
                    <pic:cNvPicPr/>
                  </pic:nvPicPr>
                  <pic:blipFill>
                    <a:blip r:embed="rId9"/>
                    <a:stretch>
                      <a:fillRect/>
                    </a:stretch>
                  </pic:blipFill>
                  <pic:spPr>
                    <a:xfrm>
                      <a:off x="0" y="0"/>
                      <a:ext cx="5943600" cy="3343275"/>
                    </a:xfrm>
                    <a:prstGeom prst="rect">
                      <a:avLst/>
                    </a:prstGeom>
                  </pic:spPr>
                </pic:pic>
              </a:graphicData>
            </a:graphic>
          </wp:inline>
        </w:drawing>
      </w:r>
    </w:p>
    <w:p w:rsidR="003C29F8" w:rsidRDefault="003C29F8" w:rsidP="00DA19CA">
      <w:r w:rsidRPr="003C29F8">
        <w:rPr>
          <w:noProof/>
        </w:rPr>
        <w:drawing>
          <wp:inline distT="0" distB="0" distL="0" distR="0" wp14:anchorId="43E823F1" wp14:editId="67005BCF">
            <wp:extent cx="5943600" cy="3343275"/>
            <wp:effectExtent l="0" t="0" r="0" b="9525"/>
            <wp:docPr id="1597697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697018" name=""/>
                    <pic:cNvPicPr/>
                  </pic:nvPicPr>
                  <pic:blipFill>
                    <a:blip r:embed="rId10"/>
                    <a:stretch>
                      <a:fillRect/>
                    </a:stretch>
                  </pic:blipFill>
                  <pic:spPr>
                    <a:xfrm>
                      <a:off x="0" y="0"/>
                      <a:ext cx="5943600" cy="3343275"/>
                    </a:xfrm>
                    <a:prstGeom prst="rect">
                      <a:avLst/>
                    </a:prstGeom>
                  </pic:spPr>
                </pic:pic>
              </a:graphicData>
            </a:graphic>
          </wp:inline>
        </w:drawing>
      </w:r>
    </w:p>
    <w:p w:rsidR="00842CD1" w:rsidRDefault="00931AF7" w:rsidP="00DA19CA">
      <w:hyperlink r:id="rId11" w:history="1">
        <w:r w:rsidRPr="00622310">
          <w:rPr>
            <w:rStyle w:val="Hyperlink"/>
          </w:rPr>
          <w:t>https://bhkbglnph8.execute-api.us-west-2.amazonaws.com/labfunction</w:t>
        </w:r>
      </w:hyperlink>
    </w:p>
    <w:p w:rsidR="00931AF7" w:rsidRDefault="00931AF7" w:rsidP="00DA19CA">
      <w:r w:rsidRPr="00931AF7">
        <w:rPr>
          <w:noProof/>
        </w:rPr>
        <w:lastRenderedPageBreak/>
        <w:drawing>
          <wp:inline distT="0" distB="0" distL="0" distR="0" wp14:anchorId="28A5D8B6" wp14:editId="65FE1A63">
            <wp:extent cx="5943600" cy="3343275"/>
            <wp:effectExtent l="0" t="0" r="0" b="9525"/>
            <wp:docPr id="228692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92787" name=""/>
                    <pic:cNvPicPr/>
                  </pic:nvPicPr>
                  <pic:blipFill>
                    <a:blip r:embed="rId12"/>
                    <a:stretch>
                      <a:fillRect/>
                    </a:stretch>
                  </pic:blipFill>
                  <pic:spPr>
                    <a:xfrm>
                      <a:off x="0" y="0"/>
                      <a:ext cx="5943600" cy="3343275"/>
                    </a:xfrm>
                    <a:prstGeom prst="rect">
                      <a:avLst/>
                    </a:prstGeom>
                  </pic:spPr>
                </pic:pic>
              </a:graphicData>
            </a:graphic>
          </wp:inline>
        </w:drawing>
      </w:r>
    </w:p>
    <w:p w:rsidR="007B2F52" w:rsidRDefault="007B2F52" w:rsidP="00DA19CA">
      <w:r w:rsidRPr="007B2F52">
        <w:t>echo; curl API_URL_HERE; echo; echo</w:t>
      </w:r>
    </w:p>
    <w:p w:rsidR="007B2F52" w:rsidRDefault="007B2F52" w:rsidP="00DA19CA">
      <w:r w:rsidRPr="007B2F52">
        <w:t xml:space="preserve">echo; curl </w:t>
      </w:r>
      <w:proofErr w:type="gramStart"/>
      <w:r w:rsidRPr="007B2F52">
        <w:t>https://bhkbglnph8.execute-api.us-west-2.amazonaws.com/labfunction ;</w:t>
      </w:r>
      <w:proofErr w:type="gramEnd"/>
      <w:r w:rsidRPr="007B2F52">
        <w:t xml:space="preserve"> echo; echo</w:t>
      </w:r>
    </w:p>
    <w:p w:rsidR="003848D6" w:rsidRDefault="003848D6" w:rsidP="00DA19CA"/>
    <w:p w:rsidR="003848D6" w:rsidRDefault="003848D6" w:rsidP="00DA19CA">
      <w:r w:rsidRPr="003848D6">
        <w:rPr>
          <w:noProof/>
        </w:rPr>
        <w:drawing>
          <wp:inline distT="0" distB="0" distL="0" distR="0" wp14:anchorId="55DAACD9" wp14:editId="5BDF65E6">
            <wp:extent cx="5943600" cy="3343275"/>
            <wp:effectExtent l="0" t="0" r="0" b="9525"/>
            <wp:docPr id="941162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62012" name=""/>
                    <pic:cNvPicPr/>
                  </pic:nvPicPr>
                  <pic:blipFill>
                    <a:blip r:embed="rId13"/>
                    <a:stretch>
                      <a:fillRect/>
                    </a:stretch>
                  </pic:blipFill>
                  <pic:spPr>
                    <a:xfrm>
                      <a:off x="0" y="0"/>
                      <a:ext cx="5943600" cy="3343275"/>
                    </a:xfrm>
                    <a:prstGeom prst="rect">
                      <a:avLst/>
                    </a:prstGeom>
                  </pic:spPr>
                </pic:pic>
              </a:graphicData>
            </a:graphic>
          </wp:inline>
        </w:drawing>
      </w:r>
    </w:p>
    <w:p w:rsidR="001B7356" w:rsidRDefault="001B7356" w:rsidP="00DA19CA"/>
    <w:p w:rsidR="001B7356" w:rsidRDefault="001B7356" w:rsidP="00DA19CA">
      <w:r w:rsidRPr="001B7356">
        <w:rPr>
          <w:noProof/>
        </w:rPr>
        <w:lastRenderedPageBreak/>
        <w:drawing>
          <wp:inline distT="0" distB="0" distL="0" distR="0" wp14:anchorId="3D94038B" wp14:editId="607C2A39">
            <wp:extent cx="5943600" cy="3343275"/>
            <wp:effectExtent l="0" t="0" r="0" b="9525"/>
            <wp:docPr id="1957432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432593" name=""/>
                    <pic:cNvPicPr/>
                  </pic:nvPicPr>
                  <pic:blipFill>
                    <a:blip r:embed="rId14"/>
                    <a:stretch>
                      <a:fillRect/>
                    </a:stretch>
                  </pic:blipFill>
                  <pic:spPr>
                    <a:xfrm>
                      <a:off x="0" y="0"/>
                      <a:ext cx="5943600" cy="3343275"/>
                    </a:xfrm>
                    <a:prstGeom prst="rect">
                      <a:avLst/>
                    </a:prstGeom>
                  </pic:spPr>
                </pic:pic>
              </a:graphicData>
            </a:graphic>
          </wp:inline>
        </w:drawing>
      </w:r>
    </w:p>
    <w:p w:rsidR="00296093" w:rsidRDefault="00296093" w:rsidP="00DA19CA">
      <w:r w:rsidRPr="00296093">
        <w:rPr>
          <w:noProof/>
        </w:rPr>
        <w:drawing>
          <wp:inline distT="0" distB="0" distL="0" distR="0" wp14:anchorId="17F659AC" wp14:editId="522A2F1B">
            <wp:extent cx="5943600" cy="3343275"/>
            <wp:effectExtent l="0" t="0" r="0" b="9525"/>
            <wp:docPr id="1846984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84583" name=""/>
                    <pic:cNvPicPr/>
                  </pic:nvPicPr>
                  <pic:blipFill>
                    <a:blip r:embed="rId15"/>
                    <a:stretch>
                      <a:fillRect/>
                    </a:stretch>
                  </pic:blipFill>
                  <pic:spPr>
                    <a:xfrm>
                      <a:off x="0" y="0"/>
                      <a:ext cx="5943600" cy="3343275"/>
                    </a:xfrm>
                    <a:prstGeom prst="rect">
                      <a:avLst/>
                    </a:prstGeom>
                  </pic:spPr>
                </pic:pic>
              </a:graphicData>
            </a:graphic>
          </wp:inline>
        </w:drawing>
      </w:r>
    </w:p>
    <w:p w:rsidR="003B248C" w:rsidRDefault="003B248C" w:rsidP="00DA19CA">
      <w:r w:rsidRPr="003B248C">
        <w:rPr>
          <w:noProof/>
        </w:rPr>
        <w:lastRenderedPageBreak/>
        <w:drawing>
          <wp:inline distT="0" distB="0" distL="0" distR="0" wp14:anchorId="6B6B2F7B" wp14:editId="442487A0">
            <wp:extent cx="5943600" cy="3343275"/>
            <wp:effectExtent l="0" t="0" r="0" b="9525"/>
            <wp:docPr id="205145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457622" name=""/>
                    <pic:cNvPicPr/>
                  </pic:nvPicPr>
                  <pic:blipFill>
                    <a:blip r:embed="rId16"/>
                    <a:stretch>
                      <a:fillRect/>
                    </a:stretch>
                  </pic:blipFill>
                  <pic:spPr>
                    <a:xfrm>
                      <a:off x="0" y="0"/>
                      <a:ext cx="5943600" cy="3343275"/>
                    </a:xfrm>
                    <a:prstGeom prst="rect">
                      <a:avLst/>
                    </a:prstGeom>
                  </pic:spPr>
                </pic:pic>
              </a:graphicData>
            </a:graphic>
          </wp:inline>
        </w:drawing>
      </w:r>
    </w:p>
    <w:p w:rsidR="00B734CB" w:rsidRDefault="00B734CB" w:rsidP="00DA19CA"/>
    <w:p w:rsidR="00B734CB" w:rsidRDefault="00B734CB" w:rsidP="00DA19CA">
      <w:r w:rsidRPr="00B734CB">
        <w:t xml:space="preserve">https://bhkbglnph8.execute-api.us-west-2.amazonaws.com/labfunction  </w:t>
      </w:r>
    </w:p>
    <w:p w:rsidR="00B734CB" w:rsidRDefault="00B734CB" w:rsidP="00DA19CA">
      <w:r w:rsidRPr="00B734CB">
        <w:rPr>
          <w:noProof/>
        </w:rPr>
        <w:drawing>
          <wp:inline distT="0" distB="0" distL="0" distR="0" wp14:anchorId="5516D1BC" wp14:editId="6E7BB3B5">
            <wp:extent cx="5943600" cy="3343275"/>
            <wp:effectExtent l="0" t="0" r="0" b="9525"/>
            <wp:docPr id="1825017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17976" name=""/>
                    <pic:cNvPicPr/>
                  </pic:nvPicPr>
                  <pic:blipFill>
                    <a:blip r:embed="rId17"/>
                    <a:stretch>
                      <a:fillRect/>
                    </a:stretch>
                  </pic:blipFill>
                  <pic:spPr>
                    <a:xfrm>
                      <a:off x="0" y="0"/>
                      <a:ext cx="5943600" cy="3343275"/>
                    </a:xfrm>
                    <a:prstGeom prst="rect">
                      <a:avLst/>
                    </a:prstGeom>
                  </pic:spPr>
                </pic:pic>
              </a:graphicData>
            </a:graphic>
          </wp:inline>
        </w:drawing>
      </w:r>
    </w:p>
    <w:p w:rsidR="00EE1659" w:rsidRDefault="00EE1659" w:rsidP="00EE1659">
      <w:r w:rsidRPr="007B2F52">
        <w:t xml:space="preserve">echo; curl </w:t>
      </w:r>
      <w:proofErr w:type="gramStart"/>
      <w:r w:rsidRPr="007B2F52">
        <w:t>https://bhkbglnph8.execute-api.us-west-2.amazonaws.com/labfunction ;</w:t>
      </w:r>
      <w:proofErr w:type="gramEnd"/>
      <w:r w:rsidRPr="007B2F52">
        <w:t xml:space="preserve"> echo; echo</w:t>
      </w:r>
    </w:p>
    <w:p w:rsidR="00EE1659" w:rsidRDefault="00462B08" w:rsidP="00DA19CA">
      <w:r w:rsidRPr="00462B08">
        <w:rPr>
          <w:noProof/>
        </w:rPr>
        <w:lastRenderedPageBreak/>
        <w:drawing>
          <wp:inline distT="0" distB="0" distL="0" distR="0" wp14:anchorId="24E1E2D8" wp14:editId="47F5344E">
            <wp:extent cx="5943600" cy="3343275"/>
            <wp:effectExtent l="0" t="0" r="0" b="9525"/>
            <wp:docPr id="1751641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41507" name=""/>
                    <pic:cNvPicPr/>
                  </pic:nvPicPr>
                  <pic:blipFill>
                    <a:blip r:embed="rId18"/>
                    <a:stretch>
                      <a:fillRect/>
                    </a:stretch>
                  </pic:blipFill>
                  <pic:spPr>
                    <a:xfrm>
                      <a:off x="0" y="0"/>
                      <a:ext cx="5943600" cy="3343275"/>
                    </a:xfrm>
                    <a:prstGeom prst="rect">
                      <a:avLst/>
                    </a:prstGeom>
                  </pic:spPr>
                </pic:pic>
              </a:graphicData>
            </a:graphic>
          </wp:inline>
        </w:drawing>
      </w:r>
    </w:p>
    <w:p w:rsidR="006E4B5A" w:rsidRDefault="006E4B5A" w:rsidP="00DA19CA">
      <w:r w:rsidRPr="006E4B5A">
        <w:rPr>
          <w:noProof/>
        </w:rPr>
        <w:drawing>
          <wp:inline distT="0" distB="0" distL="0" distR="0" wp14:anchorId="526496E5" wp14:editId="35E22A90">
            <wp:extent cx="5943600" cy="3343275"/>
            <wp:effectExtent l="0" t="0" r="0" b="9525"/>
            <wp:docPr id="298002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02284" name=""/>
                    <pic:cNvPicPr/>
                  </pic:nvPicPr>
                  <pic:blipFill>
                    <a:blip r:embed="rId19"/>
                    <a:stretch>
                      <a:fillRect/>
                    </a:stretch>
                  </pic:blipFill>
                  <pic:spPr>
                    <a:xfrm>
                      <a:off x="0" y="0"/>
                      <a:ext cx="5943600" cy="3343275"/>
                    </a:xfrm>
                    <a:prstGeom prst="rect">
                      <a:avLst/>
                    </a:prstGeom>
                  </pic:spPr>
                </pic:pic>
              </a:graphicData>
            </a:graphic>
          </wp:inline>
        </w:drawing>
      </w:r>
    </w:p>
    <w:p w:rsidR="00BC6044" w:rsidRDefault="00BC6044">
      <w:r>
        <w:br w:type="page"/>
      </w:r>
    </w:p>
    <w:p w:rsidR="00BC6044" w:rsidRPr="00BC6044" w:rsidRDefault="00BC6044" w:rsidP="00BC6044">
      <w:r w:rsidRPr="00BC6044">
        <w:lastRenderedPageBreak/>
        <w:t>AWS Lambda and Amazon API Gateway</w:t>
      </w:r>
    </w:p>
    <w:p w:rsidR="00BC6044" w:rsidRPr="00BC6044" w:rsidRDefault="00BC6044" w:rsidP="00BC6044">
      <w:pPr>
        <w:rPr>
          <w:b/>
          <w:bCs/>
        </w:rPr>
      </w:pPr>
      <w:r w:rsidRPr="00BC6044">
        <w:rPr>
          <w:b/>
          <w:bCs/>
        </w:rPr>
        <w:t>Representational State Transfer (REST)</w:t>
      </w:r>
    </w:p>
    <w:p w:rsidR="00BC6044" w:rsidRPr="00BC6044" w:rsidRDefault="00BC6044" w:rsidP="00BC6044">
      <w:r w:rsidRPr="00BC6044">
        <w:t xml:space="preserve">In a previous lesson on microservices, you were introduced to the concept of </w:t>
      </w:r>
      <w:r w:rsidRPr="00BC6044">
        <w:rPr>
          <w:i/>
          <w:iCs/>
        </w:rPr>
        <w:t>REST APIs</w:t>
      </w:r>
      <w:r w:rsidRPr="00BC6044">
        <w:t xml:space="preserve">. REST plays a large part in communication on the internet, and you might hear people talking about </w:t>
      </w:r>
      <w:r w:rsidRPr="00BC6044">
        <w:rPr>
          <w:i/>
          <w:iCs/>
        </w:rPr>
        <w:t>RESTful applications</w:t>
      </w:r>
      <w:r w:rsidRPr="00BC6044">
        <w:t xml:space="preserve"> or </w:t>
      </w:r>
      <w:r w:rsidRPr="00BC6044">
        <w:rPr>
          <w:i/>
          <w:iCs/>
        </w:rPr>
        <w:t>RESTful APIs</w:t>
      </w:r>
      <w:r w:rsidRPr="00BC6044">
        <w:t>.</w:t>
      </w:r>
    </w:p>
    <w:p w:rsidR="00BC6044" w:rsidRPr="00BC6044" w:rsidRDefault="00BC6044" w:rsidP="00BC6044">
      <w:r w:rsidRPr="00BC6044">
        <w:t xml:space="preserve">So, what is REST? REST is a set of guidelines that helps different computer systems communicate with each other online. You can think of REST as a universal language for computers. These rules help applications, websites, and other online resources work together </w:t>
      </w:r>
      <w:proofErr w:type="spellStart"/>
      <w:proofErr w:type="gramStart"/>
      <w:r w:rsidRPr="00BC6044">
        <w:t>smoothly.The</w:t>
      </w:r>
      <w:proofErr w:type="spellEnd"/>
      <w:proofErr w:type="gramEnd"/>
      <w:r w:rsidRPr="00BC6044">
        <w:t xml:space="preserve"> following list defines some REST concepts:</w:t>
      </w:r>
    </w:p>
    <w:p w:rsidR="00BC6044" w:rsidRPr="00BC6044" w:rsidRDefault="00BC6044" w:rsidP="00BC6044">
      <w:pPr>
        <w:numPr>
          <w:ilvl w:val="0"/>
          <w:numId w:val="1"/>
        </w:numPr>
      </w:pPr>
      <w:r w:rsidRPr="00BC6044">
        <w:rPr>
          <w:b/>
          <w:bCs/>
        </w:rPr>
        <w:t xml:space="preserve">Resources: </w:t>
      </w:r>
      <w:r w:rsidRPr="00BC6044">
        <w:t>In REST, everything is considered a resource. A resource can be an object, a piece of data, or any information that can be accessed or manipulated.</w:t>
      </w:r>
    </w:p>
    <w:p w:rsidR="00BC6044" w:rsidRPr="00BC6044" w:rsidRDefault="00BC6044" w:rsidP="00BC6044">
      <w:pPr>
        <w:numPr>
          <w:ilvl w:val="0"/>
          <w:numId w:val="1"/>
        </w:numPr>
      </w:pPr>
      <w:r w:rsidRPr="00BC6044">
        <w:rPr>
          <w:b/>
          <w:bCs/>
        </w:rPr>
        <w:t>HTTP methods:</w:t>
      </w:r>
      <w:r w:rsidRPr="00BC6044">
        <w:t xml:space="preserve"> REST uses standard HTTP methods (such as GET, POST, PUT, DELETE, and others) to perform actions on resources. These methods correspond to different operations, such as retrieving, creating, updating, or deleting data or resources.</w:t>
      </w:r>
    </w:p>
    <w:p w:rsidR="00BC6044" w:rsidRPr="00BC6044" w:rsidRDefault="00BC6044" w:rsidP="00BC6044">
      <w:pPr>
        <w:numPr>
          <w:ilvl w:val="0"/>
          <w:numId w:val="1"/>
        </w:numPr>
      </w:pPr>
      <w:r w:rsidRPr="00BC6044">
        <w:rPr>
          <w:b/>
          <w:bCs/>
        </w:rPr>
        <w:t>Stateless:</w:t>
      </w:r>
      <w:r w:rsidRPr="00BC6044">
        <w:t xml:space="preserve"> Each HTTP request from a client to a server must contain all the information the server needs to understand and fulfill the request. Servers </w:t>
      </w:r>
      <w:proofErr w:type="gramStart"/>
      <w:r w:rsidRPr="00BC6044">
        <w:t>don't</w:t>
      </w:r>
      <w:proofErr w:type="gramEnd"/>
      <w:r w:rsidRPr="00BC6044">
        <w:t xml:space="preserve"> retain any client state between requests.</w:t>
      </w:r>
    </w:p>
    <w:p w:rsidR="00BC6044" w:rsidRPr="00BC6044" w:rsidRDefault="00BC6044" w:rsidP="00BC6044">
      <w:pPr>
        <w:numPr>
          <w:ilvl w:val="0"/>
          <w:numId w:val="1"/>
        </w:numPr>
      </w:pPr>
      <w:r w:rsidRPr="00BC6044">
        <w:rPr>
          <w:b/>
          <w:bCs/>
        </w:rPr>
        <w:t>Client-server architecture:</w:t>
      </w:r>
      <w:r w:rsidRPr="00BC6044">
        <w:t xml:space="preserve"> REST separates the client (user interface) from the server (data storage and processing). By using this architecture, each component can evolve independently.</w:t>
      </w:r>
    </w:p>
    <w:p w:rsidR="00BC6044" w:rsidRPr="00BC6044" w:rsidRDefault="00BC6044" w:rsidP="00BC6044">
      <w:r w:rsidRPr="00BC6044">
        <w:t xml:space="preserve">For this course, and for a beginner, </w:t>
      </w:r>
      <w:proofErr w:type="gramStart"/>
      <w:r w:rsidRPr="00BC6044">
        <w:t>it’s</w:t>
      </w:r>
      <w:proofErr w:type="gramEnd"/>
      <w:r w:rsidRPr="00BC6044">
        <w:t xml:space="preserve"> not necessary that you deeply understand what all these concepts mean at this point. The point of mentioning these concepts is so you can have a high-level understanding of the term when you encounter it in the field or in your studies. The concepts will become clearer as you see more examples.</w:t>
      </w:r>
    </w:p>
    <w:p w:rsidR="00BC6044" w:rsidRPr="00BC6044" w:rsidRDefault="00BC6044" w:rsidP="00BC6044">
      <w:r w:rsidRPr="00BC6044">
        <w:t xml:space="preserve">For more information about REST, see </w:t>
      </w:r>
      <w:hyperlink r:id="rId20" w:tgtFrame="_blank" w:tooltip="What is REST" w:history="1">
        <w:r w:rsidRPr="00BC6044">
          <w:rPr>
            <w:rStyle w:val="Hyperlink"/>
          </w:rPr>
          <w:t>What Is REST?</w:t>
        </w:r>
      </w:hyperlink>
    </w:p>
    <w:p w:rsidR="00BC6044" w:rsidRPr="00BC6044" w:rsidRDefault="00BC6044" w:rsidP="00BC6044">
      <w:pPr>
        <w:rPr>
          <w:b/>
          <w:bCs/>
        </w:rPr>
      </w:pPr>
      <w:r w:rsidRPr="00BC6044">
        <w:rPr>
          <w:b/>
          <w:bCs/>
        </w:rPr>
        <w:t>AWS Lambda</w:t>
      </w:r>
    </w:p>
    <w:p w:rsidR="00BC6044" w:rsidRPr="00BC6044" w:rsidRDefault="00BC6044" w:rsidP="00BC6044">
      <w:r w:rsidRPr="00BC6044">
        <w:t xml:space="preserve">AWS Lambda is a </w:t>
      </w:r>
      <w:r w:rsidRPr="00BC6044">
        <w:rPr>
          <w:i/>
          <w:iCs/>
        </w:rPr>
        <w:t>serverless computing</w:t>
      </w:r>
      <w:r w:rsidRPr="00BC6044">
        <w:t xml:space="preserve"> service. You can use Lambda to run code without provisioning or managing servers, which is what makes it serverless. With Lambda, you can run your code in response to </w:t>
      </w:r>
      <w:r w:rsidRPr="00BC6044">
        <w:rPr>
          <w:i/>
          <w:iCs/>
        </w:rPr>
        <w:t xml:space="preserve">events </w:t>
      </w:r>
      <w:r w:rsidRPr="00BC6044">
        <w:t xml:space="preserve">or </w:t>
      </w:r>
      <w:r w:rsidRPr="00BC6044">
        <w:rPr>
          <w:i/>
          <w:iCs/>
        </w:rPr>
        <w:t>triggers</w:t>
      </w:r>
      <w:r w:rsidRPr="00BC6044">
        <w:t>, such as changes to data in Amazon Simple Storage Service (Amazon S3) buckets, updates to database records, or HTTP requests coming through Amazon API Gateway.</w:t>
      </w:r>
    </w:p>
    <w:p w:rsidR="00BC6044" w:rsidRPr="00BC6044" w:rsidRDefault="00BC6044" w:rsidP="00BC6044">
      <w:r w:rsidRPr="00BC6044">
        <w:lastRenderedPageBreak/>
        <w:t xml:space="preserve">The following diagram shows the flow for an application that hosts static assets for a website out of Amazon S3. Then, as the user interacts with the browser, the application makes an HTTP call to an API </w:t>
      </w:r>
      <w:proofErr w:type="gramStart"/>
      <w:r w:rsidRPr="00BC6044">
        <w:t>that’s</w:t>
      </w:r>
      <w:proofErr w:type="gramEnd"/>
      <w:r w:rsidRPr="00BC6044">
        <w:t xml:space="preserve"> hosted in Amazon API Gateway. Amazon API Gateway is the trigger for the Lambda function </w:t>
      </w:r>
      <w:proofErr w:type="gramStart"/>
      <w:r w:rsidRPr="00BC6044">
        <w:t>that’s</w:t>
      </w:r>
      <w:proofErr w:type="gramEnd"/>
      <w:r w:rsidRPr="00BC6044">
        <w:t xml:space="preserve"> in the diagram. After API Gateway receives a request, it then invokes the Lambda function, which runs the code. The Lambda function can then complete tasks, such as writing to an Amazon DynamoDB table, for example. </w:t>
      </w:r>
    </w:p>
    <w:p w:rsidR="00BC6044" w:rsidRPr="00BC6044" w:rsidRDefault="00BC6044" w:rsidP="00BC6044">
      <w:r w:rsidRPr="00BC6044">
        <w:drawing>
          <wp:inline distT="0" distB="0" distL="0" distR="0">
            <wp:extent cx="5943600" cy="1410970"/>
            <wp:effectExtent l="0" t="0" r="0" b="0"/>
            <wp:docPr id="4482977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1410970"/>
                    </a:xfrm>
                    <a:prstGeom prst="rect">
                      <a:avLst/>
                    </a:prstGeom>
                    <a:noFill/>
                    <a:ln>
                      <a:noFill/>
                    </a:ln>
                  </pic:spPr>
                </pic:pic>
              </a:graphicData>
            </a:graphic>
          </wp:inline>
        </w:drawing>
      </w:r>
    </w:p>
    <w:p w:rsidR="00BC6044" w:rsidRPr="00BC6044" w:rsidRDefault="00BC6044" w:rsidP="00BC6044">
      <w:r w:rsidRPr="00BC6044">
        <w:t xml:space="preserve">There is no such thing as “Lambda code.” Instead, Lambda functions run </w:t>
      </w:r>
      <w:r w:rsidRPr="00BC6044">
        <w:rPr>
          <w:i/>
          <w:iCs/>
        </w:rPr>
        <w:t>your code,</w:t>
      </w:r>
      <w:r w:rsidRPr="00BC6044">
        <w:rPr>
          <w:b/>
          <w:bCs/>
        </w:rPr>
        <w:t xml:space="preserve"> </w:t>
      </w:r>
      <w:r w:rsidRPr="00BC6044">
        <w:t xml:space="preserve">and that code is packaged in a way that Lambda understands. Lambda supports various languages and runtimes for functions. For a list of supported runtimes for Lambda, see </w:t>
      </w:r>
      <w:hyperlink r:id="rId22" w:tgtFrame="_blank" w:history="1">
        <w:r w:rsidRPr="00BC6044">
          <w:rPr>
            <w:rStyle w:val="Hyperlink"/>
          </w:rPr>
          <w:t>Lambda Runtimes</w:t>
        </w:r>
      </w:hyperlink>
      <w:r w:rsidRPr="00BC6044">
        <w:t>.</w:t>
      </w:r>
    </w:p>
    <w:p w:rsidR="00BC6044" w:rsidRPr="00BC6044" w:rsidRDefault="00BC6044" w:rsidP="00BC6044">
      <w:r w:rsidRPr="00BC6044">
        <w:t xml:space="preserve">For more information about Lambda, see </w:t>
      </w:r>
      <w:hyperlink r:id="rId23" w:tgtFrame="_blank" w:history="1">
        <w:r w:rsidRPr="00BC6044">
          <w:rPr>
            <w:rStyle w:val="Hyperlink"/>
          </w:rPr>
          <w:t>Lambda Concepts</w:t>
        </w:r>
      </w:hyperlink>
      <w:r w:rsidRPr="00BC6044">
        <w:t>.</w:t>
      </w:r>
    </w:p>
    <w:p w:rsidR="00BC6044" w:rsidRPr="00BC6044" w:rsidRDefault="00BC6044" w:rsidP="00BC6044">
      <w:pPr>
        <w:rPr>
          <w:b/>
          <w:bCs/>
        </w:rPr>
      </w:pPr>
      <w:r w:rsidRPr="00BC6044">
        <w:rPr>
          <w:b/>
          <w:bCs/>
        </w:rPr>
        <w:t>Amazon API Gateway</w:t>
      </w:r>
    </w:p>
    <w:p w:rsidR="00BC6044" w:rsidRPr="00BC6044" w:rsidRDefault="00BC6044" w:rsidP="00BC6044">
      <w:r w:rsidRPr="00BC6044">
        <w:t xml:space="preserve">Amazon API Gateway is a service for creating, publishing, maintaining, monitoring, and securing REST, HTTP, and WebSocket APIs. API developers can create APIs that access AWS or other web services, in addition to data </w:t>
      </w:r>
      <w:proofErr w:type="gramStart"/>
      <w:r w:rsidRPr="00BC6044">
        <w:t>that’s</w:t>
      </w:r>
      <w:proofErr w:type="gramEnd"/>
      <w:r w:rsidRPr="00BC6044">
        <w:t xml:space="preserve"> stored in the cloud. As an API Gateway API developer, you can create APIs for use in your own client applications, or you can make your APIs available to third-party application developers. </w:t>
      </w:r>
    </w:p>
    <w:p w:rsidR="00BC6044" w:rsidRPr="00BC6044" w:rsidRDefault="00BC6044" w:rsidP="00BC6044">
      <w:r w:rsidRPr="00BC6044">
        <w:t>API Gateway acts as a front door for applications to access data, business logic, or functionality from your backend services. These backend services include workloads that run on Amazon Elastic Compute Cloud (Amazon EC2), code that runs on Lambda, web applications, or real-time communication applications.</w:t>
      </w:r>
    </w:p>
    <w:p w:rsidR="00BC6044" w:rsidRPr="00BC6044" w:rsidRDefault="00BC6044" w:rsidP="00BC6044">
      <w:r w:rsidRPr="00BC6044">
        <w:t>The following diagram shows an architecture that uses API Gateway. This diagram illustrates how the APIs you build in API Gateway provide you (or your developer customers) with an integrated and consistent developer experience for building AWS serverless applications. API Gateway handles all the tasks that are involved in accepting and processing up to hundreds of thousands of concurrent API calls. These tasks include traffic management, authorization and access control, monitoring, and API version management.</w:t>
      </w:r>
    </w:p>
    <w:p w:rsidR="00BC6044" w:rsidRPr="00BC6044" w:rsidRDefault="00BC6044" w:rsidP="00BC6044">
      <w:r w:rsidRPr="00BC6044">
        <w:lastRenderedPageBreak/>
        <w:drawing>
          <wp:inline distT="0" distB="0" distL="0" distR="0">
            <wp:extent cx="5943600" cy="2619375"/>
            <wp:effectExtent l="0" t="0" r="0" b="9525"/>
            <wp:docPr id="20775992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619375"/>
                    </a:xfrm>
                    <a:prstGeom prst="rect">
                      <a:avLst/>
                    </a:prstGeom>
                    <a:noFill/>
                    <a:ln>
                      <a:noFill/>
                    </a:ln>
                  </pic:spPr>
                </pic:pic>
              </a:graphicData>
            </a:graphic>
          </wp:inline>
        </w:drawing>
      </w:r>
    </w:p>
    <w:p w:rsidR="00BC6044" w:rsidRPr="00BC6044" w:rsidRDefault="00BC6044" w:rsidP="00BC6044">
      <w:r w:rsidRPr="00BC6044">
        <w:t xml:space="preserve">For more information, see </w:t>
      </w:r>
      <w:hyperlink r:id="rId25" w:anchor="api-gateway-overview-aws-backbone" w:tgtFrame="_blank" w:history="1">
        <w:r w:rsidRPr="00BC6044">
          <w:rPr>
            <w:rStyle w:val="Hyperlink"/>
          </w:rPr>
          <w:t>What Is Amazon API Gateway?</w:t>
        </w:r>
      </w:hyperlink>
    </w:p>
    <w:p w:rsidR="00BC6044" w:rsidRPr="00BC6044" w:rsidRDefault="00BC6044" w:rsidP="00BC6044">
      <w:pPr>
        <w:rPr>
          <w:b/>
          <w:bCs/>
        </w:rPr>
      </w:pPr>
      <w:r w:rsidRPr="00BC6044">
        <w:rPr>
          <w:b/>
          <w:bCs/>
        </w:rPr>
        <w:t>Infrastructure as code (</w:t>
      </w:r>
      <w:proofErr w:type="spellStart"/>
      <w:r w:rsidRPr="00BC6044">
        <w:rPr>
          <w:b/>
          <w:bCs/>
        </w:rPr>
        <w:t>IaC</w:t>
      </w:r>
      <w:proofErr w:type="spellEnd"/>
      <w:r w:rsidRPr="00BC6044">
        <w:rPr>
          <w:b/>
          <w:bCs/>
        </w:rPr>
        <w:t>)</w:t>
      </w:r>
    </w:p>
    <w:p w:rsidR="00BC6044" w:rsidRPr="00BC6044" w:rsidRDefault="00BC6044" w:rsidP="00BC6044">
      <w:r w:rsidRPr="00BC6044">
        <w:t xml:space="preserve">A fundamental principle of DevOps is to treat infrastructure the same way developers treat code. Application code has a defined format and syntax. If the developer </w:t>
      </w:r>
      <w:proofErr w:type="gramStart"/>
      <w:r w:rsidRPr="00BC6044">
        <w:t>doesn’t</w:t>
      </w:r>
      <w:proofErr w:type="gramEnd"/>
      <w:r w:rsidRPr="00BC6044">
        <w:t xml:space="preserve"> write code according to the rules of the programming language, they </w:t>
      </w:r>
      <w:proofErr w:type="gramStart"/>
      <w:r w:rsidRPr="00BC6044">
        <w:t>won't</w:t>
      </w:r>
      <w:proofErr w:type="gramEnd"/>
      <w:r w:rsidRPr="00BC6044">
        <w:t xml:space="preserve"> be able to create applications. Code is also stored in a version management or source control system that logs a history of code development, changes, and bug fixes. When code is compiled or built into applications, developers expect that a consistent application will be created, and that the build is repeatable and reliable.</w:t>
      </w:r>
    </w:p>
    <w:p w:rsidR="00BC6044" w:rsidRPr="00BC6044" w:rsidRDefault="00BC6044" w:rsidP="00BC6044">
      <w:r w:rsidRPr="00BC6044">
        <w:t xml:space="preserve">Practicing </w:t>
      </w:r>
      <w:r w:rsidRPr="00BC6044">
        <w:rPr>
          <w:i/>
          <w:iCs/>
        </w:rPr>
        <w:t>infrastructure as code</w:t>
      </w:r>
      <w:r w:rsidRPr="00BC6044">
        <w:t xml:space="preserve"> (</w:t>
      </w:r>
      <w:proofErr w:type="spellStart"/>
      <w:r w:rsidRPr="00BC6044">
        <w:t>IaC</w:t>
      </w:r>
      <w:proofErr w:type="spellEnd"/>
      <w:r w:rsidRPr="00BC6044">
        <w:t xml:space="preserve">) means applying the same rigor of application code development to infrastructure provisioning. All configurations should be defined in a declarative way and stored in a source control system—such as </w:t>
      </w:r>
      <w:hyperlink r:id="rId26" w:tgtFrame="_blank" w:history="1">
        <w:r w:rsidRPr="00BC6044">
          <w:rPr>
            <w:rStyle w:val="Hyperlink"/>
          </w:rPr>
          <w:t xml:space="preserve">AWS </w:t>
        </w:r>
        <w:proofErr w:type="spellStart"/>
        <w:r w:rsidRPr="00BC6044">
          <w:rPr>
            <w:rStyle w:val="Hyperlink"/>
          </w:rPr>
          <w:t>CodeCommit</w:t>
        </w:r>
        <w:proofErr w:type="spellEnd"/>
      </w:hyperlink>
      <w:r w:rsidRPr="00BC6044">
        <w:t>—in the same way as application code. Infrastructure provisioning, orchestration, and deployment should also support the use of the infrastructure as code.</w:t>
      </w:r>
    </w:p>
    <w:p w:rsidR="00BC6044" w:rsidRPr="00BC6044" w:rsidRDefault="00BC6044" w:rsidP="00BC6044">
      <w:r w:rsidRPr="00BC6044">
        <w:t xml:space="preserve">Infrastructure was traditionally provisioned by using a combination of scripts and manual processes. Sometimes, these scripts were stored in version control systems, or documented step by step in text files or runbooks. Often, the person who wrote the runbooks was not the same person who ran these scripts or followed the runbooks. If these scripts or runbooks </w:t>
      </w:r>
      <w:proofErr w:type="gramStart"/>
      <w:r w:rsidRPr="00BC6044">
        <w:t>weren’t</w:t>
      </w:r>
      <w:proofErr w:type="gramEnd"/>
      <w:r w:rsidRPr="00BC6044">
        <w:t xml:space="preserve"> updated frequently, they could potentially stop deployments. As a result, the creation of new environments </w:t>
      </w:r>
      <w:proofErr w:type="gramStart"/>
      <w:r w:rsidRPr="00BC6044">
        <w:t>wasn’t</w:t>
      </w:r>
      <w:proofErr w:type="gramEnd"/>
      <w:r w:rsidRPr="00BC6044">
        <w:t xml:space="preserve"> always repeatable, reliable, or consistent.</w:t>
      </w:r>
    </w:p>
    <w:p w:rsidR="00BC6044" w:rsidRPr="00BC6044" w:rsidRDefault="00BC6044" w:rsidP="00BC6044">
      <w:r w:rsidRPr="00BC6044">
        <w:t xml:space="preserve">In contrast, AWS provides a DevOps-focused way of creating and maintaining infrastructure. </w:t>
      </w:r>
      <w:proofErr w:type="gramStart"/>
      <w:r w:rsidRPr="00BC6044">
        <w:t>Similar to</w:t>
      </w:r>
      <w:proofErr w:type="gramEnd"/>
      <w:r w:rsidRPr="00BC6044">
        <w:t xml:space="preserve"> the way software developers write application code, AWS provides services that you can use to create, deploy, and maintain infrastructure in a programmatic, descriptive, and </w:t>
      </w:r>
      <w:r w:rsidRPr="00BC6044">
        <w:lastRenderedPageBreak/>
        <w:t>declarative way. These services are designed to provide rigor, clarity, and reliability. These AWS services are core to a DevOps methodology, and they support numerous, higher-level AWS DevOps principles and practices.</w:t>
      </w:r>
    </w:p>
    <w:p w:rsidR="00BC6044" w:rsidRPr="00BC6044" w:rsidRDefault="00BC6044" w:rsidP="00BC6044">
      <w:r w:rsidRPr="00BC6044">
        <w:t xml:space="preserve">For more information, see </w:t>
      </w:r>
      <w:hyperlink r:id="rId27" w:tgtFrame="_blank" w:history="1">
        <w:r w:rsidRPr="00BC6044">
          <w:rPr>
            <w:rStyle w:val="Hyperlink"/>
          </w:rPr>
          <w:t>Infrastructure as Code</w:t>
        </w:r>
      </w:hyperlink>
      <w:r w:rsidRPr="00BC6044">
        <w:t>.</w:t>
      </w:r>
    </w:p>
    <w:p w:rsidR="00BC6044" w:rsidRPr="00BC6044" w:rsidRDefault="00BC6044" w:rsidP="00BC6044">
      <w:pPr>
        <w:rPr>
          <w:b/>
          <w:bCs/>
        </w:rPr>
      </w:pPr>
      <w:r w:rsidRPr="00BC6044">
        <w:rPr>
          <w:b/>
          <w:bCs/>
        </w:rPr>
        <w:t>AWS Serverless Application Model (AWS SAM)</w:t>
      </w:r>
    </w:p>
    <w:p w:rsidR="00BC6044" w:rsidRPr="00BC6044" w:rsidRDefault="00BC6044" w:rsidP="00BC6044">
      <w:r w:rsidRPr="00BC6044">
        <w:t>The AWS Serverless Application Model (AWS SAM) is an open-source framework for building serverless applications. It provides shorthand syntax to express functions, APIs, databases, and event source mappings. By writing a few lines per resource, you can define the application you want and model it by using YAML. During deployment, AWS SAM transforms and expands the AWS SAM syntax into AWS CloudFormation syntax, which means that you can build serverless applications faster.</w:t>
      </w:r>
    </w:p>
    <w:p w:rsidR="00BC6044" w:rsidRPr="00BC6044" w:rsidRDefault="00BC6044" w:rsidP="00BC6044">
      <w:r w:rsidRPr="00BC6044">
        <w:t xml:space="preserve">To start building applications based on AWS SAM, use the </w:t>
      </w:r>
      <w:hyperlink r:id="rId28" w:anchor="serverless-sam-cli" w:tgtFrame="_blank" w:history="1">
        <w:r w:rsidRPr="00BC6044">
          <w:rPr>
            <w:rStyle w:val="Hyperlink"/>
          </w:rPr>
          <w:t>AWS SAM CLI</w:t>
        </w:r>
      </w:hyperlink>
      <w:r w:rsidRPr="00BC6044">
        <w:t xml:space="preserve">. The AWS SAM CLI provides an execution environment </w:t>
      </w:r>
      <w:proofErr w:type="gramStart"/>
      <w:r w:rsidRPr="00BC6044">
        <w:t>similar to</w:t>
      </w:r>
      <w:proofErr w:type="gramEnd"/>
      <w:r w:rsidRPr="00BC6044">
        <w:t xml:space="preserve"> Lambda. You can use the execution environment to locally build, test, and debug applications that are defined by AWS SAM templates or through the AWS Cloud Development Kit (AWS CDK). You can also use the AWS SAM CLI to deploy your applications to AWS, or create secure continuous integration and deployment (CI/CD) pipelines that are designed to follow best practices.</w:t>
      </w:r>
    </w:p>
    <w:p w:rsidR="00BC6044" w:rsidRPr="00BC6044" w:rsidRDefault="00BC6044" w:rsidP="00BC6044">
      <w:r w:rsidRPr="00BC6044">
        <w:t>For more information about how to install the AWS SAM CLI, see</w:t>
      </w:r>
      <w:hyperlink r:id="rId29" w:tgtFrame="_blank" w:history="1">
        <w:r w:rsidRPr="00BC6044">
          <w:rPr>
            <w:rStyle w:val="Hyperlink"/>
          </w:rPr>
          <w:t xml:space="preserve"> Installing AWS SAM CLI.</w:t>
        </w:r>
      </w:hyperlink>
    </w:p>
    <w:p w:rsidR="00BC6044" w:rsidRPr="00BC6044" w:rsidRDefault="00BC6044" w:rsidP="00BC6044">
      <w:r w:rsidRPr="00BC6044">
        <w:t>AWS SAM consists of two primary parts:</w:t>
      </w:r>
    </w:p>
    <w:p w:rsidR="00BC6044" w:rsidRPr="00BC6044" w:rsidRDefault="00BC6044" w:rsidP="00BC6044">
      <w:pPr>
        <w:numPr>
          <w:ilvl w:val="0"/>
          <w:numId w:val="2"/>
        </w:numPr>
      </w:pPr>
      <w:r w:rsidRPr="00BC6044">
        <w:rPr>
          <w:b/>
          <w:bCs/>
        </w:rPr>
        <w:t xml:space="preserve">AWS SAM template specification: </w:t>
      </w:r>
      <w:r w:rsidRPr="00BC6044">
        <w:t>An open-source framework that you can use to define your serverless application infrastructure on AWS.</w:t>
      </w:r>
    </w:p>
    <w:p w:rsidR="00BC6044" w:rsidRPr="00BC6044" w:rsidRDefault="00BC6044" w:rsidP="00BC6044">
      <w:pPr>
        <w:numPr>
          <w:ilvl w:val="0"/>
          <w:numId w:val="2"/>
        </w:numPr>
      </w:pPr>
      <w:r w:rsidRPr="00BC6044">
        <w:rPr>
          <w:b/>
          <w:bCs/>
        </w:rPr>
        <w:t>AWS SAM command line interface (AWS SAM CLI):</w:t>
      </w:r>
      <w:r w:rsidRPr="00BC6044">
        <w:t xml:space="preserve"> A command line tool that you can use with AWS SAM templates and supported third-party integrations to build and run your serverless applications.</w:t>
      </w:r>
    </w:p>
    <w:p w:rsidR="00BC6044" w:rsidRPr="00BC6044" w:rsidRDefault="00BC6044" w:rsidP="00BC6044">
      <w:r w:rsidRPr="00BC6044">
        <w:t xml:space="preserve">To create a new SAM project, use the AWS SAM CLI to run the following command: </w:t>
      </w:r>
      <w:proofErr w:type="spellStart"/>
      <w:r w:rsidRPr="00BC6044">
        <w:rPr>
          <w:b/>
          <w:bCs/>
        </w:rPr>
        <w:t>sam</w:t>
      </w:r>
      <w:proofErr w:type="spellEnd"/>
      <w:r w:rsidRPr="00BC6044">
        <w:rPr>
          <w:b/>
          <w:bCs/>
        </w:rPr>
        <w:t xml:space="preserve"> </w:t>
      </w:r>
      <w:proofErr w:type="spellStart"/>
      <w:r w:rsidRPr="00BC6044">
        <w:rPr>
          <w:b/>
          <w:bCs/>
        </w:rPr>
        <w:t>init</w:t>
      </w:r>
      <w:proofErr w:type="spellEnd"/>
      <w:r w:rsidRPr="00BC6044">
        <w:t xml:space="preserve"> </w:t>
      </w:r>
    </w:p>
    <w:p w:rsidR="00BC6044" w:rsidRPr="00BC6044" w:rsidRDefault="00BC6044" w:rsidP="00BC6044">
      <w:r w:rsidRPr="00BC6044">
        <w:t xml:space="preserve">For more information about creating a hello world application by using AWS SAM, see </w:t>
      </w:r>
      <w:hyperlink r:id="rId30" w:tgtFrame="_blank" w:history="1">
        <w:r w:rsidRPr="00BC6044">
          <w:rPr>
            <w:rStyle w:val="Hyperlink"/>
          </w:rPr>
          <w:t>Tutorial: Deploying a Hello World Application</w:t>
        </w:r>
      </w:hyperlink>
      <w:r w:rsidRPr="00BC6044">
        <w:t>.</w:t>
      </w:r>
    </w:p>
    <w:p w:rsidR="00BC6044" w:rsidRPr="00BC6044" w:rsidRDefault="00BC6044" w:rsidP="00BC6044">
      <w:r w:rsidRPr="00BC6044">
        <w:t xml:space="preserve">To learn more about AWS SAM in general, see </w:t>
      </w:r>
      <w:hyperlink r:id="rId31" w:tgtFrame="_blank" w:history="1">
        <w:r w:rsidRPr="00BC6044">
          <w:rPr>
            <w:rStyle w:val="Hyperlink"/>
          </w:rPr>
          <w:t>What Is the AWS Serverless Application Model?</w:t>
        </w:r>
      </w:hyperlink>
    </w:p>
    <w:p w:rsidR="0095437A" w:rsidRDefault="0095437A">
      <w:r>
        <w:br w:type="page"/>
      </w:r>
    </w:p>
    <w:p w:rsidR="0095437A" w:rsidRPr="0095437A" w:rsidRDefault="0095437A" w:rsidP="0095437A">
      <w:proofErr w:type="gramStart"/>
      <w:r w:rsidRPr="0095437A">
        <w:lastRenderedPageBreak/>
        <w:t>Here’s</w:t>
      </w:r>
      <w:proofErr w:type="gramEnd"/>
      <w:r w:rsidRPr="0095437A">
        <w:t xml:space="preserve"> a structured bullet-point summary of the key concepts from </w:t>
      </w:r>
      <w:r w:rsidRPr="0095437A">
        <w:rPr>
          <w:b/>
          <w:bCs/>
        </w:rPr>
        <w:t>AWS Lambda and Amazon API Gateway</w:t>
      </w:r>
      <w:r w:rsidRPr="0095437A">
        <w:t>:</w:t>
      </w:r>
    </w:p>
    <w:p w:rsidR="0095437A" w:rsidRPr="0095437A" w:rsidRDefault="0095437A" w:rsidP="0095437A">
      <w:r w:rsidRPr="0095437A">
        <w:pict>
          <v:rect id="_x0000_i1075" style="width:0;height:1.5pt" o:hralign="center" o:hrstd="t" o:hr="t" fillcolor="#a0a0a0" stroked="f"/>
        </w:pict>
      </w:r>
    </w:p>
    <w:p w:rsidR="0095437A" w:rsidRPr="0095437A" w:rsidRDefault="0095437A" w:rsidP="0095437A">
      <w:pPr>
        <w:rPr>
          <w:b/>
          <w:bCs/>
        </w:rPr>
      </w:pPr>
      <w:r w:rsidRPr="0095437A">
        <w:rPr>
          <w:b/>
          <w:bCs/>
        </w:rPr>
        <w:t>Representational State Transfer (REST)</w:t>
      </w:r>
    </w:p>
    <w:p w:rsidR="0095437A" w:rsidRPr="0095437A" w:rsidRDefault="0095437A" w:rsidP="0095437A">
      <w:pPr>
        <w:numPr>
          <w:ilvl w:val="0"/>
          <w:numId w:val="3"/>
        </w:numPr>
      </w:pPr>
      <w:r w:rsidRPr="0095437A">
        <w:rPr>
          <w:b/>
          <w:bCs/>
        </w:rPr>
        <w:t>Resources</w:t>
      </w:r>
      <w:r w:rsidRPr="0095437A">
        <w:t>: Everything is treated as a resource (object, data, information).</w:t>
      </w:r>
    </w:p>
    <w:p w:rsidR="0095437A" w:rsidRPr="0095437A" w:rsidRDefault="0095437A" w:rsidP="0095437A">
      <w:pPr>
        <w:numPr>
          <w:ilvl w:val="0"/>
          <w:numId w:val="3"/>
        </w:numPr>
      </w:pPr>
      <w:r w:rsidRPr="0095437A">
        <w:rPr>
          <w:b/>
          <w:bCs/>
        </w:rPr>
        <w:t>HTTP Methods</w:t>
      </w:r>
      <w:r w:rsidRPr="0095437A">
        <w:t>: Uses standard methods like GET, POST, PUT, DELETE.</w:t>
      </w:r>
    </w:p>
    <w:p w:rsidR="0095437A" w:rsidRPr="0095437A" w:rsidRDefault="0095437A" w:rsidP="0095437A">
      <w:pPr>
        <w:numPr>
          <w:ilvl w:val="0"/>
          <w:numId w:val="3"/>
        </w:numPr>
      </w:pPr>
      <w:r w:rsidRPr="0095437A">
        <w:rPr>
          <w:b/>
          <w:bCs/>
        </w:rPr>
        <w:t>Stateless</w:t>
      </w:r>
      <w:r w:rsidRPr="0095437A">
        <w:t xml:space="preserve">: Each request contains all necessary information; server </w:t>
      </w:r>
      <w:proofErr w:type="gramStart"/>
      <w:r w:rsidRPr="0095437A">
        <w:t>doesn’t</w:t>
      </w:r>
      <w:proofErr w:type="gramEnd"/>
      <w:r w:rsidRPr="0095437A">
        <w:t xml:space="preserve"> store client state.</w:t>
      </w:r>
    </w:p>
    <w:p w:rsidR="0095437A" w:rsidRPr="0095437A" w:rsidRDefault="0095437A" w:rsidP="0095437A">
      <w:pPr>
        <w:numPr>
          <w:ilvl w:val="0"/>
          <w:numId w:val="3"/>
        </w:numPr>
      </w:pPr>
      <w:r w:rsidRPr="0095437A">
        <w:rPr>
          <w:b/>
          <w:bCs/>
        </w:rPr>
        <w:t>Client-Server Architecture</w:t>
      </w:r>
      <w:r w:rsidRPr="0095437A">
        <w:t>: Separates client (UI) from server (data/logic), allowing independent evolution.</w:t>
      </w:r>
    </w:p>
    <w:p w:rsidR="0095437A" w:rsidRPr="0095437A" w:rsidRDefault="0095437A" w:rsidP="0095437A">
      <w:r w:rsidRPr="0095437A">
        <w:pict>
          <v:rect id="_x0000_i1076" style="width:0;height:1.5pt" o:hralign="center" o:hrstd="t" o:hr="t" fillcolor="#a0a0a0" stroked="f"/>
        </w:pict>
      </w:r>
    </w:p>
    <w:p w:rsidR="0095437A" w:rsidRPr="0095437A" w:rsidRDefault="0095437A" w:rsidP="0095437A">
      <w:pPr>
        <w:rPr>
          <w:b/>
          <w:bCs/>
        </w:rPr>
      </w:pPr>
      <w:r w:rsidRPr="0095437A">
        <w:rPr>
          <w:b/>
          <w:bCs/>
        </w:rPr>
        <w:t>AWS Lambda</w:t>
      </w:r>
    </w:p>
    <w:p w:rsidR="0095437A" w:rsidRPr="0095437A" w:rsidRDefault="0095437A" w:rsidP="0095437A">
      <w:pPr>
        <w:numPr>
          <w:ilvl w:val="0"/>
          <w:numId w:val="4"/>
        </w:numPr>
      </w:pPr>
      <w:r w:rsidRPr="0095437A">
        <w:rPr>
          <w:b/>
          <w:bCs/>
        </w:rPr>
        <w:t>Serverless computing service</w:t>
      </w:r>
      <w:r w:rsidRPr="0095437A">
        <w:t>: Run code without provisioning or managing servers.</w:t>
      </w:r>
    </w:p>
    <w:p w:rsidR="0095437A" w:rsidRPr="0095437A" w:rsidRDefault="0095437A" w:rsidP="0095437A">
      <w:pPr>
        <w:numPr>
          <w:ilvl w:val="0"/>
          <w:numId w:val="4"/>
        </w:numPr>
      </w:pPr>
      <w:r w:rsidRPr="0095437A">
        <w:rPr>
          <w:b/>
          <w:bCs/>
        </w:rPr>
        <w:t>Event-driven</w:t>
      </w:r>
      <w:r w:rsidRPr="0095437A">
        <w:t>: Executes code in response to triggers (e.g., S3 changes, DB updates, API Gateway requests).</w:t>
      </w:r>
    </w:p>
    <w:p w:rsidR="0095437A" w:rsidRPr="0095437A" w:rsidRDefault="0095437A" w:rsidP="0095437A">
      <w:pPr>
        <w:numPr>
          <w:ilvl w:val="0"/>
          <w:numId w:val="4"/>
        </w:numPr>
      </w:pPr>
      <w:r w:rsidRPr="0095437A">
        <w:rPr>
          <w:b/>
          <w:bCs/>
        </w:rPr>
        <w:t>No “Lambda code”</w:t>
      </w:r>
      <w:r w:rsidRPr="0095437A">
        <w:t>: You write code in supported languages; Lambda runs packaged functions.</w:t>
      </w:r>
    </w:p>
    <w:p w:rsidR="0095437A" w:rsidRPr="0095437A" w:rsidRDefault="0095437A" w:rsidP="0095437A">
      <w:pPr>
        <w:numPr>
          <w:ilvl w:val="0"/>
          <w:numId w:val="4"/>
        </w:numPr>
      </w:pPr>
      <w:r w:rsidRPr="0095437A">
        <w:rPr>
          <w:b/>
          <w:bCs/>
        </w:rPr>
        <w:t>Supported runtimes</w:t>
      </w:r>
      <w:r w:rsidRPr="0095437A">
        <w:t>: Multiple languages (Python, Node.js, Java, etc.).</w:t>
      </w:r>
    </w:p>
    <w:p w:rsidR="0095437A" w:rsidRPr="0095437A" w:rsidRDefault="0095437A" w:rsidP="0095437A">
      <w:pPr>
        <w:numPr>
          <w:ilvl w:val="0"/>
          <w:numId w:val="4"/>
        </w:numPr>
      </w:pPr>
      <w:r w:rsidRPr="0095437A">
        <w:rPr>
          <w:b/>
          <w:bCs/>
        </w:rPr>
        <w:t>Example use case</w:t>
      </w:r>
      <w:r w:rsidRPr="0095437A">
        <w:t>: API Gateway triggers Lambda → Lambda writes to DynamoDB.</w:t>
      </w:r>
    </w:p>
    <w:p w:rsidR="0095437A" w:rsidRPr="0095437A" w:rsidRDefault="0095437A" w:rsidP="0095437A">
      <w:r w:rsidRPr="0095437A">
        <w:pict>
          <v:rect id="_x0000_i1077" style="width:0;height:1.5pt" o:hralign="center" o:hrstd="t" o:hr="t" fillcolor="#a0a0a0" stroked="f"/>
        </w:pict>
      </w:r>
    </w:p>
    <w:p w:rsidR="0095437A" w:rsidRPr="0095437A" w:rsidRDefault="0095437A" w:rsidP="0095437A">
      <w:pPr>
        <w:rPr>
          <w:b/>
          <w:bCs/>
        </w:rPr>
      </w:pPr>
      <w:r w:rsidRPr="0095437A">
        <w:rPr>
          <w:b/>
          <w:bCs/>
        </w:rPr>
        <w:t>Amazon API Gateway</w:t>
      </w:r>
    </w:p>
    <w:p w:rsidR="0095437A" w:rsidRPr="0095437A" w:rsidRDefault="0095437A" w:rsidP="0095437A">
      <w:pPr>
        <w:numPr>
          <w:ilvl w:val="0"/>
          <w:numId w:val="5"/>
        </w:numPr>
      </w:pPr>
      <w:r w:rsidRPr="0095437A">
        <w:rPr>
          <w:b/>
          <w:bCs/>
        </w:rPr>
        <w:t>Purpose</w:t>
      </w:r>
      <w:r w:rsidRPr="0095437A">
        <w:t>: Create, publish, maintain, monitor, and secure APIs (REST, HTTP, WebSocket).</w:t>
      </w:r>
    </w:p>
    <w:p w:rsidR="0095437A" w:rsidRPr="0095437A" w:rsidRDefault="0095437A" w:rsidP="0095437A">
      <w:pPr>
        <w:numPr>
          <w:ilvl w:val="0"/>
          <w:numId w:val="5"/>
        </w:numPr>
      </w:pPr>
      <w:r w:rsidRPr="0095437A">
        <w:rPr>
          <w:b/>
          <w:bCs/>
        </w:rPr>
        <w:t>Acts as front door</w:t>
      </w:r>
      <w:r w:rsidRPr="0095437A">
        <w:t>: Provides access to backend services (EC2, Lambda, web apps).</w:t>
      </w:r>
    </w:p>
    <w:p w:rsidR="0095437A" w:rsidRPr="0095437A" w:rsidRDefault="0095437A" w:rsidP="0095437A">
      <w:pPr>
        <w:numPr>
          <w:ilvl w:val="0"/>
          <w:numId w:val="5"/>
        </w:numPr>
      </w:pPr>
      <w:r w:rsidRPr="0095437A">
        <w:rPr>
          <w:b/>
          <w:bCs/>
        </w:rPr>
        <w:t>Handles tasks</w:t>
      </w:r>
      <w:r w:rsidRPr="0095437A">
        <w:t>: Traffic management, authorization, monitoring, API versioning.</w:t>
      </w:r>
    </w:p>
    <w:p w:rsidR="0095437A" w:rsidRPr="0095437A" w:rsidRDefault="0095437A" w:rsidP="0095437A">
      <w:pPr>
        <w:numPr>
          <w:ilvl w:val="0"/>
          <w:numId w:val="5"/>
        </w:numPr>
      </w:pPr>
      <w:r w:rsidRPr="0095437A">
        <w:rPr>
          <w:b/>
          <w:bCs/>
        </w:rPr>
        <w:t>Scalability</w:t>
      </w:r>
      <w:r w:rsidRPr="0095437A">
        <w:t>: Supports hundreds of thousands of concurrent API calls.</w:t>
      </w:r>
    </w:p>
    <w:p w:rsidR="0095437A" w:rsidRPr="0095437A" w:rsidRDefault="0095437A" w:rsidP="0095437A">
      <w:r w:rsidRPr="0095437A">
        <w:pict>
          <v:rect id="_x0000_i1078" style="width:0;height:1.5pt" o:hralign="center" o:hrstd="t" o:hr="t" fillcolor="#a0a0a0" stroked="f"/>
        </w:pict>
      </w:r>
    </w:p>
    <w:p w:rsidR="0095437A" w:rsidRPr="0095437A" w:rsidRDefault="0095437A" w:rsidP="0095437A">
      <w:pPr>
        <w:rPr>
          <w:b/>
          <w:bCs/>
        </w:rPr>
      </w:pPr>
      <w:r w:rsidRPr="0095437A">
        <w:rPr>
          <w:b/>
          <w:bCs/>
        </w:rPr>
        <w:t>Infrastructure as Code (</w:t>
      </w:r>
      <w:proofErr w:type="spellStart"/>
      <w:r w:rsidRPr="0095437A">
        <w:rPr>
          <w:b/>
          <w:bCs/>
        </w:rPr>
        <w:t>IaC</w:t>
      </w:r>
      <w:proofErr w:type="spellEnd"/>
      <w:r w:rsidRPr="0095437A">
        <w:rPr>
          <w:b/>
          <w:bCs/>
        </w:rPr>
        <w:t>)</w:t>
      </w:r>
    </w:p>
    <w:p w:rsidR="0095437A" w:rsidRPr="0095437A" w:rsidRDefault="0095437A" w:rsidP="0095437A">
      <w:pPr>
        <w:numPr>
          <w:ilvl w:val="0"/>
          <w:numId w:val="6"/>
        </w:numPr>
      </w:pPr>
      <w:r w:rsidRPr="0095437A">
        <w:rPr>
          <w:b/>
          <w:bCs/>
        </w:rPr>
        <w:lastRenderedPageBreak/>
        <w:t>Principle</w:t>
      </w:r>
      <w:r w:rsidRPr="0095437A">
        <w:t>: Treat infrastructure like application code.</w:t>
      </w:r>
    </w:p>
    <w:p w:rsidR="0095437A" w:rsidRPr="0095437A" w:rsidRDefault="0095437A" w:rsidP="0095437A">
      <w:pPr>
        <w:numPr>
          <w:ilvl w:val="0"/>
          <w:numId w:val="6"/>
        </w:numPr>
      </w:pPr>
      <w:r w:rsidRPr="0095437A">
        <w:rPr>
          <w:b/>
          <w:bCs/>
        </w:rPr>
        <w:t>Declarative configuration</w:t>
      </w:r>
      <w:r w:rsidRPr="0095437A">
        <w:t xml:space="preserve">: Define infrastructure in code, store in version control (e.g., AWS </w:t>
      </w:r>
      <w:proofErr w:type="spellStart"/>
      <w:r w:rsidRPr="0095437A">
        <w:t>CodeCommit</w:t>
      </w:r>
      <w:proofErr w:type="spellEnd"/>
      <w:r w:rsidRPr="0095437A">
        <w:t>).</w:t>
      </w:r>
    </w:p>
    <w:p w:rsidR="0095437A" w:rsidRPr="0095437A" w:rsidRDefault="0095437A" w:rsidP="0095437A">
      <w:pPr>
        <w:numPr>
          <w:ilvl w:val="0"/>
          <w:numId w:val="6"/>
        </w:numPr>
      </w:pPr>
      <w:r w:rsidRPr="0095437A">
        <w:rPr>
          <w:b/>
          <w:bCs/>
        </w:rPr>
        <w:t>Benefits</w:t>
      </w:r>
      <w:r w:rsidRPr="0095437A">
        <w:t>: Repeatable, reliable, consistent deployments.</w:t>
      </w:r>
    </w:p>
    <w:p w:rsidR="0095437A" w:rsidRPr="0095437A" w:rsidRDefault="0095437A" w:rsidP="0095437A">
      <w:pPr>
        <w:numPr>
          <w:ilvl w:val="0"/>
          <w:numId w:val="6"/>
        </w:numPr>
      </w:pPr>
      <w:r w:rsidRPr="0095437A">
        <w:rPr>
          <w:b/>
          <w:bCs/>
        </w:rPr>
        <w:t>AWS services</w:t>
      </w:r>
      <w:r w:rsidRPr="0095437A">
        <w:t>: Provide programmatic, descriptive, declarative infrastructure management.</w:t>
      </w:r>
    </w:p>
    <w:p w:rsidR="0095437A" w:rsidRPr="0095437A" w:rsidRDefault="0095437A" w:rsidP="0095437A">
      <w:r w:rsidRPr="0095437A">
        <w:pict>
          <v:rect id="_x0000_i1079" style="width:0;height:1.5pt" o:hralign="center" o:hrstd="t" o:hr="t" fillcolor="#a0a0a0" stroked="f"/>
        </w:pict>
      </w:r>
    </w:p>
    <w:p w:rsidR="0095437A" w:rsidRPr="0095437A" w:rsidRDefault="0095437A" w:rsidP="0095437A">
      <w:pPr>
        <w:rPr>
          <w:b/>
          <w:bCs/>
        </w:rPr>
      </w:pPr>
      <w:r w:rsidRPr="0095437A">
        <w:rPr>
          <w:b/>
          <w:bCs/>
        </w:rPr>
        <w:t>AWS Serverless Application Model (AWS SAM)</w:t>
      </w:r>
    </w:p>
    <w:p w:rsidR="0095437A" w:rsidRPr="0095437A" w:rsidRDefault="0095437A" w:rsidP="0095437A">
      <w:pPr>
        <w:numPr>
          <w:ilvl w:val="0"/>
          <w:numId w:val="7"/>
        </w:numPr>
      </w:pPr>
      <w:r w:rsidRPr="0095437A">
        <w:rPr>
          <w:b/>
          <w:bCs/>
        </w:rPr>
        <w:t>Open-source framework</w:t>
      </w:r>
      <w:r w:rsidRPr="0095437A">
        <w:t>: Build serverless applications with shorthand YAML syntax.</w:t>
      </w:r>
    </w:p>
    <w:p w:rsidR="0095437A" w:rsidRPr="0095437A" w:rsidRDefault="0095437A" w:rsidP="0095437A">
      <w:pPr>
        <w:numPr>
          <w:ilvl w:val="0"/>
          <w:numId w:val="7"/>
        </w:numPr>
      </w:pPr>
      <w:r w:rsidRPr="0095437A">
        <w:rPr>
          <w:b/>
          <w:bCs/>
        </w:rPr>
        <w:t>Transforms to CloudFormation</w:t>
      </w:r>
      <w:r w:rsidRPr="0095437A">
        <w:t>: SAM templates expand into CloudFormation templates.</w:t>
      </w:r>
    </w:p>
    <w:p w:rsidR="0095437A" w:rsidRPr="0095437A" w:rsidRDefault="0095437A" w:rsidP="0095437A">
      <w:pPr>
        <w:numPr>
          <w:ilvl w:val="0"/>
          <w:numId w:val="7"/>
        </w:numPr>
      </w:pPr>
      <w:r w:rsidRPr="0095437A">
        <w:rPr>
          <w:b/>
          <w:bCs/>
        </w:rPr>
        <w:t>AWS SAM CLI</w:t>
      </w:r>
      <w:r w:rsidRPr="0095437A">
        <w:t>: Local build, test, debug, and deploy environment.</w:t>
      </w:r>
    </w:p>
    <w:p w:rsidR="0095437A" w:rsidRPr="0095437A" w:rsidRDefault="0095437A" w:rsidP="0095437A">
      <w:pPr>
        <w:numPr>
          <w:ilvl w:val="0"/>
          <w:numId w:val="7"/>
        </w:numPr>
      </w:pPr>
      <w:r w:rsidRPr="0095437A">
        <w:rPr>
          <w:b/>
          <w:bCs/>
        </w:rPr>
        <w:t>Supports CI/CD</w:t>
      </w:r>
      <w:r w:rsidRPr="0095437A">
        <w:t>: Helps create secure pipelines following best practices.</w:t>
      </w:r>
    </w:p>
    <w:p w:rsidR="0095437A" w:rsidRPr="0095437A" w:rsidRDefault="0095437A" w:rsidP="0095437A">
      <w:pPr>
        <w:numPr>
          <w:ilvl w:val="0"/>
          <w:numId w:val="7"/>
        </w:numPr>
      </w:pPr>
      <w:r w:rsidRPr="0095437A">
        <w:rPr>
          <w:b/>
          <w:bCs/>
        </w:rPr>
        <w:t>Two parts</w:t>
      </w:r>
      <w:r w:rsidRPr="0095437A">
        <w:t xml:space="preserve">: </w:t>
      </w:r>
    </w:p>
    <w:p w:rsidR="0095437A" w:rsidRPr="0095437A" w:rsidRDefault="0095437A" w:rsidP="0095437A">
      <w:pPr>
        <w:numPr>
          <w:ilvl w:val="1"/>
          <w:numId w:val="7"/>
        </w:numPr>
      </w:pPr>
      <w:r w:rsidRPr="0095437A">
        <w:rPr>
          <w:b/>
          <w:bCs/>
        </w:rPr>
        <w:t>Template specification</w:t>
      </w:r>
      <w:r w:rsidRPr="0095437A">
        <w:t>: Define serverless infrastructure.</w:t>
      </w:r>
    </w:p>
    <w:p w:rsidR="0095437A" w:rsidRPr="0095437A" w:rsidRDefault="0095437A" w:rsidP="0095437A">
      <w:pPr>
        <w:numPr>
          <w:ilvl w:val="1"/>
          <w:numId w:val="7"/>
        </w:numPr>
      </w:pPr>
      <w:r w:rsidRPr="0095437A">
        <w:rPr>
          <w:b/>
          <w:bCs/>
        </w:rPr>
        <w:t>CLI tool</w:t>
      </w:r>
      <w:r w:rsidRPr="0095437A">
        <w:t>: Build, run, and deploy applications.</w:t>
      </w:r>
    </w:p>
    <w:p w:rsidR="0095437A" w:rsidRPr="0095437A" w:rsidRDefault="0095437A" w:rsidP="0095437A">
      <w:pPr>
        <w:numPr>
          <w:ilvl w:val="0"/>
          <w:numId w:val="7"/>
        </w:numPr>
      </w:pPr>
      <w:r w:rsidRPr="0095437A">
        <w:rPr>
          <w:b/>
          <w:bCs/>
        </w:rPr>
        <w:t>Command to start project</w:t>
      </w:r>
      <w:r w:rsidRPr="0095437A">
        <w:t xml:space="preserve">: </w:t>
      </w:r>
      <w:proofErr w:type="spellStart"/>
      <w:r w:rsidRPr="0095437A">
        <w:t>sam</w:t>
      </w:r>
      <w:proofErr w:type="spellEnd"/>
      <w:r w:rsidRPr="0095437A">
        <w:t xml:space="preserve"> </w:t>
      </w:r>
      <w:proofErr w:type="spellStart"/>
      <w:r w:rsidRPr="0095437A">
        <w:t>init.</w:t>
      </w:r>
      <w:proofErr w:type="spellEnd"/>
    </w:p>
    <w:p w:rsidR="0095437A" w:rsidRPr="0095437A" w:rsidRDefault="0095437A" w:rsidP="0095437A">
      <w:r w:rsidRPr="0095437A">
        <w:pict>
          <v:rect id="_x0000_i1080" style="width:0;height:1.5pt" o:hralign="center" o:hrstd="t" o:hr="t" fillcolor="#a0a0a0" stroked="f"/>
        </w:pict>
      </w:r>
    </w:p>
    <w:p w:rsidR="00397286" w:rsidRPr="00397286" w:rsidRDefault="00397286" w:rsidP="00397286">
      <w:proofErr w:type="gramStart"/>
      <w:r w:rsidRPr="00397286">
        <w:t>Here’s</w:t>
      </w:r>
      <w:proofErr w:type="gramEnd"/>
      <w:r w:rsidRPr="00397286">
        <w:t xml:space="preserve"> a </w:t>
      </w:r>
      <w:r w:rsidRPr="00397286">
        <w:rPr>
          <w:b/>
          <w:bCs/>
        </w:rPr>
        <w:t>comparison table</w:t>
      </w:r>
      <w:r w:rsidRPr="00397286">
        <w:t xml:space="preserve"> showing how REST, AWS Lambda, Amazon API Gateway, Infrastructure as Code (</w:t>
      </w:r>
      <w:proofErr w:type="spellStart"/>
      <w:r w:rsidRPr="00397286">
        <w:t>IaC</w:t>
      </w:r>
      <w:proofErr w:type="spellEnd"/>
      <w:r w:rsidRPr="00397286">
        <w:t>), and AWS SAM each fit into the bigger picture of building serverless applications: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0"/>
        <w:gridCol w:w="2222"/>
        <w:gridCol w:w="3215"/>
        <w:gridCol w:w="2203"/>
      </w:tblGrid>
      <w:tr w:rsidR="00397286" w:rsidRPr="00397286" w:rsidTr="00397286">
        <w:trPr>
          <w:tblHeader/>
          <w:tblCellSpacing w:w="15" w:type="dxa"/>
        </w:trPr>
        <w:tc>
          <w:tcPr>
            <w:tcW w:w="0" w:type="auto"/>
            <w:vAlign w:val="center"/>
            <w:hideMark/>
          </w:tcPr>
          <w:p w:rsidR="00397286" w:rsidRPr="00397286" w:rsidRDefault="00397286" w:rsidP="00397286">
            <w:pPr>
              <w:rPr>
                <w:b/>
                <w:bCs/>
              </w:rPr>
            </w:pPr>
            <w:r w:rsidRPr="00397286">
              <w:rPr>
                <w:b/>
                <w:bCs/>
              </w:rPr>
              <w:t>Concept</w:t>
            </w:r>
          </w:p>
        </w:tc>
        <w:tc>
          <w:tcPr>
            <w:tcW w:w="0" w:type="auto"/>
            <w:vAlign w:val="center"/>
            <w:hideMark/>
          </w:tcPr>
          <w:p w:rsidR="00397286" w:rsidRPr="00397286" w:rsidRDefault="00397286" w:rsidP="00397286">
            <w:pPr>
              <w:rPr>
                <w:b/>
                <w:bCs/>
              </w:rPr>
            </w:pPr>
            <w:r w:rsidRPr="00397286">
              <w:rPr>
                <w:b/>
                <w:bCs/>
              </w:rPr>
              <w:t>Purpose / Role in Serverless Apps</w:t>
            </w:r>
          </w:p>
        </w:tc>
        <w:tc>
          <w:tcPr>
            <w:tcW w:w="0" w:type="auto"/>
            <w:vAlign w:val="center"/>
            <w:hideMark/>
          </w:tcPr>
          <w:p w:rsidR="00397286" w:rsidRPr="00397286" w:rsidRDefault="00397286" w:rsidP="00397286">
            <w:pPr>
              <w:rPr>
                <w:b/>
                <w:bCs/>
              </w:rPr>
            </w:pPr>
            <w:r w:rsidRPr="00397286">
              <w:rPr>
                <w:b/>
                <w:bCs/>
              </w:rPr>
              <w:t>Key Features / Principles</w:t>
            </w:r>
          </w:p>
        </w:tc>
        <w:tc>
          <w:tcPr>
            <w:tcW w:w="0" w:type="auto"/>
            <w:vAlign w:val="center"/>
            <w:hideMark/>
          </w:tcPr>
          <w:p w:rsidR="00397286" w:rsidRPr="00397286" w:rsidRDefault="00397286" w:rsidP="00397286">
            <w:pPr>
              <w:rPr>
                <w:b/>
                <w:bCs/>
              </w:rPr>
            </w:pPr>
            <w:r w:rsidRPr="00397286">
              <w:rPr>
                <w:b/>
                <w:bCs/>
              </w:rPr>
              <w:t>Example Use Case</w:t>
            </w:r>
          </w:p>
        </w:tc>
      </w:tr>
      <w:tr w:rsidR="00397286" w:rsidRPr="00397286" w:rsidTr="00397286">
        <w:trPr>
          <w:tblCellSpacing w:w="15" w:type="dxa"/>
        </w:trPr>
        <w:tc>
          <w:tcPr>
            <w:tcW w:w="0" w:type="auto"/>
            <w:vAlign w:val="center"/>
            <w:hideMark/>
          </w:tcPr>
          <w:p w:rsidR="00397286" w:rsidRPr="00397286" w:rsidRDefault="00397286" w:rsidP="00397286">
            <w:r w:rsidRPr="00397286">
              <w:rPr>
                <w:b/>
                <w:bCs/>
              </w:rPr>
              <w:t>REST</w:t>
            </w:r>
          </w:p>
        </w:tc>
        <w:tc>
          <w:tcPr>
            <w:tcW w:w="0" w:type="auto"/>
            <w:vAlign w:val="center"/>
            <w:hideMark/>
          </w:tcPr>
          <w:p w:rsidR="00397286" w:rsidRPr="00397286" w:rsidRDefault="00397286" w:rsidP="00397286">
            <w:r w:rsidRPr="00397286">
              <w:t>Guidelines for communication between systems</w:t>
            </w:r>
          </w:p>
        </w:tc>
        <w:tc>
          <w:tcPr>
            <w:tcW w:w="0" w:type="auto"/>
            <w:vAlign w:val="center"/>
            <w:hideMark/>
          </w:tcPr>
          <w:p w:rsidR="00397286" w:rsidRPr="00397286" w:rsidRDefault="00397286" w:rsidP="00397286">
            <w:r w:rsidRPr="00397286">
              <w:t>Resources, HTTP methods (GET, POST, PUT, DELETE), stateless, client-server separation</w:t>
            </w:r>
          </w:p>
        </w:tc>
        <w:tc>
          <w:tcPr>
            <w:tcW w:w="0" w:type="auto"/>
            <w:vAlign w:val="center"/>
            <w:hideMark/>
          </w:tcPr>
          <w:p w:rsidR="00397286" w:rsidRPr="00397286" w:rsidRDefault="00397286" w:rsidP="00397286">
            <w:r w:rsidRPr="00397286">
              <w:t>A client app retrieves movie data via a REST API</w:t>
            </w:r>
          </w:p>
        </w:tc>
      </w:tr>
      <w:tr w:rsidR="00397286" w:rsidRPr="00397286" w:rsidTr="00397286">
        <w:trPr>
          <w:tblCellSpacing w:w="15" w:type="dxa"/>
        </w:trPr>
        <w:tc>
          <w:tcPr>
            <w:tcW w:w="0" w:type="auto"/>
            <w:vAlign w:val="center"/>
            <w:hideMark/>
          </w:tcPr>
          <w:p w:rsidR="00397286" w:rsidRPr="00397286" w:rsidRDefault="00397286" w:rsidP="00397286">
            <w:r w:rsidRPr="00397286">
              <w:rPr>
                <w:b/>
                <w:bCs/>
              </w:rPr>
              <w:t>AWS Lambda</w:t>
            </w:r>
          </w:p>
        </w:tc>
        <w:tc>
          <w:tcPr>
            <w:tcW w:w="0" w:type="auto"/>
            <w:vAlign w:val="center"/>
            <w:hideMark/>
          </w:tcPr>
          <w:p w:rsidR="00397286" w:rsidRPr="00397286" w:rsidRDefault="00397286" w:rsidP="00397286">
            <w:r w:rsidRPr="00397286">
              <w:t>Serverless compute service to run code on demand</w:t>
            </w:r>
          </w:p>
        </w:tc>
        <w:tc>
          <w:tcPr>
            <w:tcW w:w="0" w:type="auto"/>
            <w:vAlign w:val="center"/>
            <w:hideMark/>
          </w:tcPr>
          <w:p w:rsidR="00397286" w:rsidRPr="00397286" w:rsidRDefault="00397286" w:rsidP="00397286">
            <w:r w:rsidRPr="00397286">
              <w:t>Event-driven, supports multiple runtimes, no server management</w:t>
            </w:r>
          </w:p>
        </w:tc>
        <w:tc>
          <w:tcPr>
            <w:tcW w:w="0" w:type="auto"/>
            <w:vAlign w:val="center"/>
            <w:hideMark/>
          </w:tcPr>
          <w:p w:rsidR="00397286" w:rsidRPr="00397286" w:rsidRDefault="00397286" w:rsidP="00397286">
            <w:r w:rsidRPr="00397286">
              <w:t>Triggered by API Gateway to update DynamoDB</w:t>
            </w:r>
          </w:p>
        </w:tc>
      </w:tr>
      <w:tr w:rsidR="00397286" w:rsidRPr="00397286" w:rsidTr="00397286">
        <w:trPr>
          <w:tblCellSpacing w:w="15" w:type="dxa"/>
        </w:trPr>
        <w:tc>
          <w:tcPr>
            <w:tcW w:w="0" w:type="auto"/>
            <w:vAlign w:val="center"/>
            <w:hideMark/>
          </w:tcPr>
          <w:p w:rsidR="00397286" w:rsidRPr="00397286" w:rsidRDefault="00397286" w:rsidP="00397286">
            <w:r w:rsidRPr="00397286">
              <w:rPr>
                <w:b/>
                <w:bCs/>
              </w:rPr>
              <w:lastRenderedPageBreak/>
              <w:t>Amazon API Gateway</w:t>
            </w:r>
          </w:p>
        </w:tc>
        <w:tc>
          <w:tcPr>
            <w:tcW w:w="0" w:type="auto"/>
            <w:vAlign w:val="center"/>
            <w:hideMark/>
          </w:tcPr>
          <w:p w:rsidR="00397286" w:rsidRPr="00397286" w:rsidRDefault="00397286" w:rsidP="00397286">
            <w:r w:rsidRPr="00397286">
              <w:t>Front door for APIs to access backend services</w:t>
            </w:r>
          </w:p>
        </w:tc>
        <w:tc>
          <w:tcPr>
            <w:tcW w:w="0" w:type="auto"/>
            <w:vAlign w:val="center"/>
            <w:hideMark/>
          </w:tcPr>
          <w:p w:rsidR="00397286" w:rsidRPr="00397286" w:rsidRDefault="00397286" w:rsidP="00397286">
            <w:r w:rsidRPr="00397286">
              <w:t>Creates, publishes, secures APIs; handles traffic, auth, monitoring</w:t>
            </w:r>
          </w:p>
        </w:tc>
        <w:tc>
          <w:tcPr>
            <w:tcW w:w="0" w:type="auto"/>
            <w:vAlign w:val="center"/>
            <w:hideMark/>
          </w:tcPr>
          <w:p w:rsidR="00397286" w:rsidRPr="00397286" w:rsidRDefault="00397286" w:rsidP="00397286">
            <w:r w:rsidRPr="00397286">
              <w:t>Exposes REST API to clients that invokes Lambda</w:t>
            </w:r>
          </w:p>
        </w:tc>
      </w:tr>
      <w:tr w:rsidR="00397286" w:rsidRPr="00397286" w:rsidTr="00397286">
        <w:trPr>
          <w:tblCellSpacing w:w="15" w:type="dxa"/>
        </w:trPr>
        <w:tc>
          <w:tcPr>
            <w:tcW w:w="0" w:type="auto"/>
            <w:vAlign w:val="center"/>
            <w:hideMark/>
          </w:tcPr>
          <w:p w:rsidR="00397286" w:rsidRPr="00397286" w:rsidRDefault="00397286" w:rsidP="00397286">
            <w:r w:rsidRPr="00397286">
              <w:rPr>
                <w:b/>
                <w:bCs/>
              </w:rPr>
              <w:t>Infrastructure as Code (</w:t>
            </w:r>
            <w:proofErr w:type="spellStart"/>
            <w:r w:rsidRPr="00397286">
              <w:rPr>
                <w:b/>
                <w:bCs/>
              </w:rPr>
              <w:t>IaC</w:t>
            </w:r>
            <w:proofErr w:type="spellEnd"/>
            <w:r w:rsidRPr="00397286">
              <w:rPr>
                <w:b/>
                <w:bCs/>
              </w:rPr>
              <w:t>)</w:t>
            </w:r>
          </w:p>
        </w:tc>
        <w:tc>
          <w:tcPr>
            <w:tcW w:w="0" w:type="auto"/>
            <w:vAlign w:val="center"/>
            <w:hideMark/>
          </w:tcPr>
          <w:p w:rsidR="00397286" w:rsidRPr="00397286" w:rsidRDefault="00397286" w:rsidP="00397286">
            <w:r w:rsidRPr="00397286">
              <w:t>Treat infrastructure like application code</w:t>
            </w:r>
          </w:p>
        </w:tc>
        <w:tc>
          <w:tcPr>
            <w:tcW w:w="0" w:type="auto"/>
            <w:vAlign w:val="center"/>
            <w:hideMark/>
          </w:tcPr>
          <w:p w:rsidR="00397286" w:rsidRPr="00397286" w:rsidRDefault="00397286" w:rsidP="00397286">
            <w:r w:rsidRPr="00397286">
              <w:t>Declarative configs, version control, repeatable deployments</w:t>
            </w:r>
          </w:p>
        </w:tc>
        <w:tc>
          <w:tcPr>
            <w:tcW w:w="0" w:type="auto"/>
            <w:vAlign w:val="center"/>
            <w:hideMark/>
          </w:tcPr>
          <w:p w:rsidR="00397286" w:rsidRPr="00397286" w:rsidRDefault="00397286" w:rsidP="00397286">
            <w:r w:rsidRPr="00397286">
              <w:t xml:space="preserve">Define API Gateway + Lambda setup in AWS </w:t>
            </w:r>
            <w:proofErr w:type="spellStart"/>
            <w:r w:rsidRPr="00397286">
              <w:t>CodeCommit</w:t>
            </w:r>
            <w:proofErr w:type="spellEnd"/>
          </w:p>
        </w:tc>
      </w:tr>
      <w:tr w:rsidR="00397286" w:rsidRPr="00397286" w:rsidTr="00397286">
        <w:trPr>
          <w:tblCellSpacing w:w="15" w:type="dxa"/>
        </w:trPr>
        <w:tc>
          <w:tcPr>
            <w:tcW w:w="0" w:type="auto"/>
            <w:vAlign w:val="center"/>
            <w:hideMark/>
          </w:tcPr>
          <w:p w:rsidR="00397286" w:rsidRPr="00397286" w:rsidRDefault="00397286" w:rsidP="00397286">
            <w:r w:rsidRPr="00397286">
              <w:rPr>
                <w:b/>
                <w:bCs/>
              </w:rPr>
              <w:t>AWS SAM</w:t>
            </w:r>
          </w:p>
        </w:tc>
        <w:tc>
          <w:tcPr>
            <w:tcW w:w="0" w:type="auto"/>
            <w:vAlign w:val="center"/>
            <w:hideMark/>
          </w:tcPr>
          <w:p w:rsidR="00397286" w:rsidRPr="00397286" w:rsidRDefault="00397286" w:rsidP="00397286">
            <w:r w:rsidRPr="00397286">
              <w:t>Framework for building serverless apps faster</w:t>
            </w:r>
          </w:p>
        </w:tc>
        <w:tc>
          <w:tcPr>
            <w:tcW w:w="0" w:type="auto"/>
            <w:vAlign w:val="center"/>
            <w:hideMark/>
          </w:tcPr>
          <w:p w:rsidR="00397286" w:rsidRPr="00397286" w:rsidRDefault="00397286" w:rsidP="00397286">
            <w:r w:rsidRPr="00397286">
              <w:t>YAML shorthand, transforms into CloudFormation, SAM CLI for local testing/deployment</w:t>
            </w:r>
          </w:p>
        </w:tc>
        <w:tc>
          <w:tcPr>
            <w:tcW w:w="0" w:type="auto"/>
            <w:vAlign w:val="center"/>
            <w:hideMark/>
          </w:tcPr>
          <w:p w:rsidR="00397286" w:rsidRPr="00397286" w:rsidRDefault="00397286" w:rsidP="00397286">
            <w:r w:rsidRPr="00397286">
              <w:t>Define Lambda + API Gateway in a SAM template and deploy</w:t>
            </w:r>
          </w:p>
        </w:tc>
      </w:tr>
    </w:tbl>
    <w:p w:rsidR="00397286" w:rsidRPr="00397286" w:rsidRDefault="00397286" w:rsidP="00397286">
      <w:r w:rsidRPr="00397286">
        <w:pict>
          <v:rect id="_x0000_i1093" style="width:0;height:1.5pt" o:hralign="center" o:hrstd="t" o:hr="t" fillcolor="#a0a0a0" stroked="f"/>
        </w:pict>
      </w:r>
    </w:p>
    <w:p w:rsidR="00397286" w:rsidRPr="00397286" w:rsidRDefault="00397286" w:rsidP="00397286">
      <w:r w:rsidRPr="00397286">
        <w:t>This table shows how each piece connects:</w:t>
      </w:r>
    </w:p>
    <w:p w:rsidR="00397286" w:rsidRPr="00397286" w:rsidRDefault="00397286" w:rsidP="00397286">
      <w:pPr>
        <w:numPr>
          <w:ilvl w:val="0"/>
          <w:numId w:val="8"/>
        </w:numPr>
      </w:pPr>
      <w:r w:rsidRPr="00397286">
        <w:rPr>
          <w:b/>
          <w:bCs/>
        </w:rPr>
        <w:t>REST</w:t>
      </w:r>
      <w:r w:rsidRPr="00397286">
        <w:t xml:space="preserve"> defines the communication rules.</w:t>
      </w:r>
    </w:p>
    <w:p w:rsidR="00397286" w:rsidRPr="00397286" w:rsidRDefault="00397286" w:rsidP="00397286">
      <w:pPr>
        <w:numPr>
          <w:ilvl w:val="0"/>
          <w:numId w:val="8"/>
        </w:numPr>
      </w:pPr>
      <w:r w:rsidRPr="00397286">
        <w:rPr>
          <w:b/>
          <w:bCs/>
        </w:rPr>
        <w:t>API Gateway</w:t>
      </w:r>
      <w:r w:rsidRPr="00397286">
        <w:t xml:space="preserve"> exposes APIs to clients.</w:t>
      </w:r>
    </w:p>
    <w:p w:rsidR="00397286" w:rsidRPr="00397286" w:rsidRDefault="00397286" w:rsidP="00397286">
      <w:pPr>
        <w:numPr>
          <w:ilvl w:val="0"/>
          <w:numId w:val="8"/>
        </w:numPr>
      </w:pPr>
      <w:r w:rsidRPr="00397286">
        <w:rPr>
          <w:b/>
          <w:bCs/>
        </w:rPr>
        <w:t>Lambda</w:t>
      </w:r>
      <w:r w:rsidRPr="00397286">
        <w:t xml:space="preserve"> executes backend logic.</w:t>
      </w:r>
    </w:p>
    <w:p w:rsidR="00397286" w:rsidRPr="00397286" w:rsidRDefault="00397286" w:rsidP="00397286">
      <w:pPr>
        <w:numPr>
          <w:ilvl w:val="0"/>
          <w:numId w:val="8"/>
        </w:numPr>
      </w:pPr>
      <w:proofErr w:type="spellStart"/>
      <w:r w:rsidRPr="00397286">
        <w:rPr>
          <w:b/>
          <w:bCs/>
        </w:rPr>
        <w:t>IaC</w:t>
      </w:r>
      <w:proofErr w:type="spellEnd"/>
      <w:r w:rsidRPr="00397286">
        <w:t xml:space="preserve"> ensures infrastructure is consistent and repeatable.</w:t>
      </w:r>
    </w:p>
    <w:p w:rsidR="00397286" w:rsidRPr="00397286" w:rsidRDefault="00397286" w:rsidP="00397286">
      <w:pPr>
        <w:numPr>
          <w:ilvl w:val="0"/>
          <w:numId w:val="8"/>
        </w:numPr>
      </w:pPr>
      <w:r w:rsidRPr="00397286">
        <w:rPr>
          <w:b/>
          <w:bCs/>
        </w:rPr>
        <w:t>SAM</w:t>
      </w:r>
      <w:r w:rsidRPr="00397286">
        <w:t xml:space="preserve"> simplifies building and deploying serverless apps.</w:t>
      </w:r>
    </w:p>
    <w:p w:rsidR="00EE1659" w:rsidRPr="00DA19CA" w:rsidRDefault="00EE1659" w:rsidP="00DA19CA"/>
    <w:sectPr w:rsidR="00EE1659" w:rsidRPr="00DA19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D1BC0"/>
    <w:multiLevelType w:val="multilevel"/>
    <w:tmpl w:val="B312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F2EEB"/>
    <w:multiLevelType w:val="multilevel"/>
    <w:tmpl w:val="778CC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9218BA"/>
    <w:multiLevelType w:val="multilevel"/>
    <w:tmpl w:val="AB846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834D2"/>
    <w:multiLevelType w:val="multilevel"/>
    <w:tmpl w:val="1AF2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EE52BD"/>
    <w:multiLevelType w:val="multilevel"/>
    <w:tmpl w:val="EDA2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8F67D9"/>
    <w:multiLevelType w:val="multilevel"/>
    <w:tmpl w:val="5F52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5B16F7"/>
    <w:multiLevelType w:val="multilevel"/>
    <w:tmpl w:val="737A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F2B2544"/>
    <w:multiLevelType w:val="multilevel"/>
    <w:tmpl w:val="A4D6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397609">
    <w:abstractNumId w:val="1"/>
  </w:num>
  <w:num w:numId="2" w16cid:durableId="799885012">
    <w:abstractNumId w:val="6"/>
  </w:num>
  <w:num w:numId="3" w16cid:durableId="1512335985">
    <w:abstractNumId w:val="3"/>
  </w:num>
  <w:num w:numId="4" w16cid:durableId="1000231658">
    <w:abstractNumId w:val="5"/>
  </w:num>
  <w:num w:numId="5" w16cid:durableId="823743086">
    <w:abstractNumId w:val="4"/>
  </w:num>
  <w:num w:numId="6" w16cid:durableId="1084374613">
    <w:abstractNumId w:val="0"/>
  </w:num>
  <w:num w:numId="7" w16cid:durableId="1284388504">
    <w:abstractNumId w:val="2"/>
  </w:num>
  <w:num w:numId="8" w16cid:durableId="5138811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F4D"/>
    <w:rsid w:val="0010120C"/>
    <w:rsid w:val="00104746"/>
    <w:rsid w:val="00157E2F"/>
    <w:rsid w:val="001B7356"/>
    <w:rsid w:val="00296093"/>
    <w:rsid w:val="00313AE7"/>
    <w:rsid w:val="003848D6"/>
    <w:rsid w:val="00397286"/>
    <w:rsid w:val="003A3E52"/>
    <w:rsid w:val="003B248C"/>
    <w:rsid w:val="003C29F8"/>
    <w:rsid w:val="003C3C9B"/>
    <w:rsid w:val="0045732A"/>
    <w:rsid w:val="00462B08"/>
    <w:rsid w:val="00492CCA"/>
    <w:rsid w:val="006E4B5A"/>
    <w:rsid w:val="007B2F52"/>
    <w:rsid w:val="00842CD1"/>
    <w:rsid w:val="00931AF7"/>
    <w:rsid w:val="0095437A"/>
    <w:rsid w:val="00AD5846"/>
    <w:rsid w:val="00B54345"/>
    <w:rsid w:val="00B734CB"/>
    <w:rsid w:val="00BC6044"/>
    <w:rsid w:val="00DA19CA"/>
    <w:rsid w:val="00DF1F4D"/>
    <w:rsid w:val="00EE16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D826B"/>
  <w15:chartTrackingRefBased/>
  <w15:docId w15:val="{62342632-F896-4B50-9846-7A8FA4005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1F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1F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1F4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1F4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1F4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1F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1F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1F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1F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1F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1F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1F4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1F4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1F4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1F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1F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1F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1F4D"/>
    <w:rPr>
      <w:rFonts w:eastAsiaTheme="majorEastAsia" w:cstheme="majorBidi"/>
      <w:color w:val="272727" w:themeColor="text1" w:themeTint="D8"/>
    </w:rPr>
  </w:style>
  <w:style w:type="paragraph" w:styleId="Title">
    <w:name w:val="Title"/>
    <w:basedOn w:val="Normal"/>
    <w:next w:val="Normal"/>
    <w:link w:val="TitleChar"/>
    <w:uiPriority w:val="10"/>
    <w:qFormat/>
    <w:rsid w:val="00DF1F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F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1F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1F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1F4D"/>
    <w:pPr>
      <w:spacing w:before="160"/>
      <w:jc w:val="center"/>
    </w:pPr>
    <w:rPr>
      <w:i/>
      <w:iCs/>
      <w:color w:val="404040" w:themeColor="text1" w:themeTint="BF"/>
    </w:rPr>
  </w:style>
  <w:style w:type="character" w:customStyle="1" w:styleId="QuoteChar">
    <w:name w:val="Quote Char"/>
    <w:basedOn w:val="DefaultParagraphFont"/>
    <w:link w:val="Quote"/>
    <w:uiPriority w:val="29"/>
    <w:rsid w:val="00DF1F4D"/>
    <w:rPr>
      <w:i/>
      <w:iCs/>
      <w:color w:val="404040" w:themeColor="text1" w:themeTint="BF"/>
    </w:rPr>
  </w:style>
  <w:style w:type="paragraph" w:styleId="ListParagraph">
    <w:name w:val="List Paragraph"/>
    <w:basedOn w:val="Normal"/>
    <w:uiPriority w:val="34"/>
    <w:qFormat/>
    <w:rsid w:val="00DF1F4D"/>
    <w:pPr>
      <w:ind w:left="720"/>
      <w:contextualSpacing/>
    </w:pPr>
  </w:style>
  <w:style w:type="character" w:styleId="IntenseEmphasis">
    <w:name w:val="Intense Emphasis"/>
    <w:basedOn w:val="DefaultParagraphFont"/>
    <w:uiPriority w:val="21"/>
    <w:qFormat/>
    <w:rsid w:val="00DF1F4D"/>
    <w:rPr>
      <w:i/>
      <w:iCs/>
      <w:color w:val="2F5496" w:themeColor="accent1" w:themeShade="BF"/>
    </w:rPr>
  </w:style>
  <w:style w:type="paragraph" w:styleId="IntenseQuote">
    <w:name w:val="Intense Quote"/>
    <w:basedOn w:val="Normal"/>
    <w:next w:val="Normal"/>
    <w:link w:val="IntenseQuoteChar"/>
    <w:uiPriority w:val="30"/>
    <w:qFormat/>
    <w:rsid w:val="00DF1F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1F4D"/>
    <w:rPr>
      <w:i/>
      <w:iCs/>
      <w:color w:val="2F5496" w:themeColor="accent1" w:themeShade="BF"/>
    </w:rPr>
  </w:style>
  <w:style w:type="character" w:styleId="IntenseReference">
    <w:name w:val="Intense Reference"/>
    <w:basedOn w:val="DefaultParagraphFont"/>
    <w:uiPriority w:val="32"/>
    <w:qFormat/>
    <w:rsid w:val="00DF1F4D"/>
    <w:rPr>
      <w:b/>
      <w:bCs/>
      <w:smallCaps/>
      <w:color w:val="2F5496" w:themeColor="accent1" w:themeShade="BF"/>
      <w:spacing w:val="5"/>
    </w:rPr>
  </w:style>
  <w:style w:type="character" w:styleId="Hyperlink">
    <w:name w:val="Hyperlink"/>
    <w:basedOn w:val="DefaultParagraphFont"/>
    <w:uiPriority w:val="99"/>
    <w:unhideWhenUsed/>
    <w:rsid w:val="00931AF7"/>
    <w:rPr>
      <w:color w:val="0563C1" w:themeColor="hyperlink"/>
      <w:u w:val="single"/>
    </w:rPr>
  </w:style>
  <w:style w:type="character" w:styleId="UnresolvedMention">
    <w:name w:val="Unresolved Mention"/>
    <w:basedOn w:val="DefaultParagraphFont"/>
    <w:uiPriority w:val="99"/>
    <w:semiHidden/>
    <w:unhideWhenUsed/>
    <w:rsid w:val="00931A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aws.amazon.com/codecommit"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docs.aws.amazon.com/apigateway/latest/developerguide/welcome.html"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s://www.codecademy.com/article/what-is-rest" TargetMode="External"/><Relationship Id="rId29" Type="http://schemas.openxmlformats.org/officeDocument/2006/relationships/hyperlink" Target="https://docs.aws.amazon.com/serverless-application-model/latest/developerguide/install-sam-cli.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bhkbglnph8.execute-api.us-west-2.amazonaws.com/labfunction" TargetMode="External"/><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hyperlink" Target="https://docs.aws.amazon.com/lambda/latest/dg/gettingstarted-concepts.html" TargetMode="External"/><Relationship Id="rId28" Type="http://schemas.openxmlformats.org/officeDocument/2006/relationships/hyperlink" Target="https://docs.aws.amazon.com/serverless-application-model/latest/developerguide/serverless-sam-reference.html" TargetMode="External"/><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hyperlink" Target="https://docs.aws.amazon.com/serverless-application-model/latest/developerguide/what-is-sam.htm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hyperlink" Target="https://docs.aws.amazon.com/lambda/latest/dg/lambda-runtimes.html" TargetMode="External"/><Relationship Id="rId27" Type="http://schemas.openxmlformats.org/officeDocument/2006/relationships/hyperlink" Target="https://docs.aws.amazon.com/whitepapers/latest/introduction-devops-aws/infrastructure-as-code.html" TargetMode="External"/><Relationship Id="rId30" Type="http://schemas.openxmlformats.org/officeDocument/2006/relationships/hyperlink" Target="https://docs.aws.amazon.com/serverless-application-model/latest/developerguide/serverless-getting-started-hello-world.html"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14</Pages>
  <Words>2002</Words>
  <Characters>11413</Characters>
  <Application>Microsoft Office Word</Application>
  <DocSecurity>0</DocSecurity>
  <Lines>95</Lines>
  <Paragraphs>26</Paragraphs>
  <ScaleCrop>false</ScaleCrop>
  <Company/>
  <LinksUpToDate>false</LinksUpToDate>
  <CharactersWithSpaces>13389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ADVAIT CHAVAN</dc:creator>
  <cp:keywords/>
  <dc:description/>
  <cp:lastModifiedBy>ADVAIT CHAVAN</cp:lastModifiedBy>
  <cp:revision>23</cp:revision>
  <dcterms:created xsi:type="dcterms:W3CDTF">2026-03-21T06:58:00Z</dcterms:created>
  <dcterms:modified xsi:type="dcterms:W3CDTF">2026-03-21T08:15:00Z</dcterms:modified>
</cp:coreProperties>
</file>