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400B" w:rsidRPr="0014400B" w:rsidRDefault="0014400B" w:rsidP="0014400B">
      <w:r w:rsidRPr="0014400B">
        <w:t xml:space="preserve">Here’s a clear, structured breakdown of </w:t>
      </w:r>
      <w:r w:rsidRPr="0014400B">
        <w:rPr>
          <w:b/>
          <w:bCs/>
        </w:rPr>
        <w:t xml:space="preserve">Reading 1.2: What </w:t>
      </w:r>
      <w:proofErr w:type="gramStart"/>
      <w:r w:rsidRPr="0014400B">
        <w:rPr>
          <w:b/>
          <w:bCs/>
        </w:rPr>
        <w:t>is</w:t>
      </w:r>
      <w:proofErr w:type="gramEnd"/>
      <w:r w:rsidRPr="0014400B">
        <w:rPr>
          <w:b/>
          <w:bCs/>
        </w:rPr>
        <w:t xml:space="preserve"> AWS? What is the Cloud?</w:t>
      </w:r>
      <w:r w:rsidRPr="0014400B">
        <w:t xml:space="preserve"> in bullet points:</w:t>
      </w:r>
    </w:p>
    <w:p w:rsidR="0014400B" w:rsidRPr="0014400B" w:rsidRDefault="0014400B" w:rsidP="0014400B">
      <w:r w:rsidRPr="0014400B">
        <w:pict>
          <v:rect id="_x0000_i1055" style="width:0;height:1.5pt" o:hralign="center" o:hrstd="t" o:hr="t" fillcolor="#a0a0a0" stroked="f"/>
        </w:pict>
      </w:r>
    </w:p>
    <w:p w:rsidR="0014400B" w:rsidRPr="0014400B" w:rsidRDefault="0014400B" w:rsidP="0014400B">
      <w:pPr>
        <w:rPr>
          <w:b/>
          <w:bCs/>
        </w:rPr>
      </w:pPr>
      <w:r w:rsidRPr="0014400B">
        <w:rPr>
          <w:rFonts w:ascii="Segoe UI Emoji" w:hAnsi="Segoe UI Emoji" w:cs="Segoe UI Emoji"/>
          <w:b/>
          <w:bCs/>
        </w:rPr>
        <w:t>🌐</w:t>
      </w:r>
      <w:r w:rsidRPr="0014400B">
        <w:rPr>
          <w:b/>
          <w:bCs/>
        </w:rPr>
        <w:t xml:space="preserve"> What is the Cloud?</w:t>
      </w:r>
    </w:p>
    <w:p w:rsidR="0014400B" w:rsidRPr="0014400B" w:rsidRDefault="0014400B" w:rsidP="0014400B">
      <w:pPr>
        <w:numPr>
          <w:ilvl w:val="0"/>
          <w:numId w:val="1"/>
        </w:numPr>
      </w:pPr>
      <w:r w:rsidRPr="0014400B">
        <w:t>Traditionally, companies managed their own hardware (compute, storage, networking) in data centers.</w:t>
      </w:r>
    </w:p>
    <w:p w:rsidR="0014400B" w:rsidRPr="0014400B" w:rsidRDefault="0014400B" w:rsidP="0014400B">
      <w:pPr>
        <w:numPr>
          <w:ilvl w:val="0"/>
          <w:numId w:val="1"/>
        </w:numPr>
      </w:pPr>
      <w:r w:rsidRPr="0014400B">
        <w:t>This required large infrastructure teams and was costly, limiting experimentation.</w:t>
      </w:r>
    </w:p>
    <w:p w:rsidR="0014400B" w:rsidRPr="0014400B" w:rsidRDefault="0014400B" w:rsidP="0014400B">
      <w:pPr>
        <w:numPr>
          <w:ilvl w:val="0"/>
          <w:numId w:val="1"/>
        </w:numPr>
      </w:pPr>
      <w:r w:rsidRPr="0014400B">
        <w:t>Cloud computing emerged to solve this problem.</w:t>
      </w:r>
    </w:p>
    <w:p w:rsidR="0014400B" w:rsidRPr="0014400B" w:rsidRDefault="0014400B" w:rsidP="0014400B">
      <w:pPr>
        <w:numPr>
          <w:ilvl w:val="0"/>
          <w:numId w:val="1"/>
        </w:numPr>
      </w:pPr>
      <w:r w:rsidRPr="0014400B">
        <w:rPr>
          <w:b/>
          <w:bCs/>
        </w:rPr>
        <w:t>Definition</w:t>
      </w:r>
      <w:r w:rsidRPr="0014400B">
        <w:t>: On-demand delivery of IT resources over the internet with pay-as-you-go pricing.</w:t>
      </w:r>
    </w:p>
    <w:p w:rsidR="0014400B" w:rsidRPr="0014400B" w:rsidRDefault="0014400B" w:rsidP="0014400B">
      <w:pPr>
        <w:numPr>
          <w:ilvl w:val="0"/>
          <w:numId w:val="1"/>
        </w:numPr>
      </w:pPr>
      <w:r w:rsidRPr="0014400B">
        <w:t>Companies like AWS own and maintain data centers, providing virtualized infrastructure and services online.</w:t>
      </w:r>
    </w:p>
    <w:p w:rsidR="0014400B" w:rsidRPr="0014400B" w:rsidRDefault="0014400B" w:rsidP="0014400B">
      <w:r w:rsidRPr="0014400B">
        <w:pict>
          <v:rect id="_x0000_i1056" style="width:0;height:1.5pt" o:hralign="center" o:hrstd="t" o:hr="t" fillcolor="#a0a0a0" stroked="f"/>
        </w:pict>
      </w:r>
    </w:p>
    <w:p w:rsidR="0014400B" w:rsidRPr="0014400B" w:rsidRDefault="0014400B" w:rsidP="0014400B">
      <w:pPr>
        <w:rPr>
          <w:b/>
          <w:bCs/>
        </w:rPr>
      </w:pPr>
      <w:r w:rsidRPr="0014400B">
        <w:rPr>
          <w:rFonts w:ascii="Segoe UI Emoji" w:hAnsi="Segoe UI Emoji" w:cs="Segoe UI Emoji"/>
          <w:b/>
          <w:bCs/>
        </w:rPr>
        <w:t>⚡</w:t>
      </w:r>
      <w:r w:rsidRPr="0014400B">
        <w:rPr>
          <w:b/>
          <w:bCs/>
        </w:rPr>
        <w:t xml:space="preserve"> On-Premises vs. Cloud</w:t>
      </w:r>
    </w:p>
    <w:p w:rsidR="0014400B" w:rsidRPr="0014400B" w:rsidRDefault="0014400B" w:rsidP="0014400B">
      <w:pPr>
        <w:numPr>
          <w:ilvl w:val="0"/>
          <w:numId w:val="2"/>
        </w:numPr>
      </w:pPr>
      <w:r w:rsidRPr="0014400B">
        <w:rPr>
          <w:b/>
          <w:bCs/>
        </w:rPr>
        <w:t>On-Premises</w:t>
      </w:r>
      <w:r w:rsidRPr="0014400B">
        <w:t xml:space="preserve">: </w:t>
      </w:r>
    </w:p>
    <w:p w:rsidR="0014400B" w:rsidRPr="0014400B" w:rsidRDefault="0014400B" w:rsidP="0014400B">
      <w:pPr>
        <w:numPr>
          <w:ilvl w:val="1"/>
          <w:numId w:val="2"/>
        </w:numPr>
      </w:pPr>
      <w:r w:rsidRPr="0014400B">
        <w:t>Requires buying/installing hardware, cabling, power, OS setup.</w:t>
      </w:r>
    </w:p>
    <w:p w:rsidR="0014400B" w:rsidRPr="0014400B" w:rsidRDefault="0014400B" w:rsidP="0014400B">
      <w:pPr>
        <w:numPr>
          <w:ilvl w:val="1"/>
          <w:numId w:val="2"/>
        </w:numPr>
      </w:pPr>
      <w:r w:rsidRPr="0014400B">
        <w:t>Time-consuming (days or weeks).</w:t>
      </w:r>
    </w:p>
    <w:p w:rsidR="0014400B" w:rsidRPr="0014400B" w:rsidRDefault="0014400B" w:rsidP="0014400B">
      <w:pPr>
        <w:numPr>
          <w:ilvl w:val="1"/>
          <w:numId w:val="2"/>
        </w:numPr>
      </w:pPr>
      <w:r w:rsidRPr="0014400B">
        <w:t>Delays product development and testing.</w:t>
      </w:r>
    </w:p>
    <w:p w:rsidR="0014400B" w:rsidRPr="0014400B" w:rsidRDefault="0014400B" w:rsidP="0014400B">
      <w:pPr>
        <w:numPr>
          <w:ilvl w:val="0"/>
          <w:numId w:val="2"/>
        </w:numPr>
      </w:pPr>
      <w:r w:rsidRPr="0014400B">
        <w:rPr>
          <w:b/>
          <w:bCs/>
        </w:rPr>
        <w:t>Cloud</w:t>
      </w:r>
      <w:r w:rsidRPr="0014400B">
        <w:t xml:space="preserve">: </w:t>
      </w:r>
    </w:p>
    <w:p w:rsidR="0014400B" w:rsidRPr="0014400B" w:rsidRDefault="0014400B" w:rsidP="0014400B">
      <w:pPr>
        <w:numPr>
          <w:ilvl w:val="1"/>
          <w:numId w:val="2"/>
        </w:numPr>
      </w:pPr>
      <w:r w:rsidRPr="0014400B">
        <w:t>Environments can be replicated in minutes or seconds.</w:t>
      </w:r>
    </w:p>
    <w:p w:rsidR="0014400B" w:rsidRPr="0014400B" w:rsidRDefault="0014400B" w:rsidP="0014400B">
      <w:pPr>
        <w:numPr>
          <w:ilvl w:val="1"/>
          <w:numId w:val="2"/>
        </w:numPr>
      </w:pPr>
      <w:r w:rsidRPr="0014400B">
        <w:t>Infrastructure managed logically over the internet.</w:t>
      </w:r>
    </w:p>
    <w:p w:rsidR="0014400B" w:rsidRPr="0014400B" w:rsidRDefault="0014400B" w:rsidP="0014400B">
      <w:pPr>
        <w:numPr>
          <w:ilvl w:val="1"/>
          <w:numId w:val="2"/>
        </w:numPr>
      </w:pPr>
      <w:r w:rsidRPr="0014400B">
        <w:t>Saves time and removes repetitive, undifferentiated tasks (e.g., VM setup, backups).</w:t>
      </w:r>
    </w:p>
    <w:p w:rsidR="0014400B" w:rsidRPr="0014400B" w:rsidRDefault="0014400B" w:rsidP="0014400B">
      <w:pPr>
        <w:numPr>
          <w:ilvl w:val="1"/>
          <w:numId w:val="2"/>
        </w:numPr>
      </w:pPr>
      <w:proofErr w:type="spellStart"/>
      <w:proofErr w:type="gramStart"/>
      <w:r w:rsidRPr="0014400B">
        <w:t>Lets</w:t>
      </w:r>
      <w:proofErr w:type="spellEnd"/>
      <w:proofErr w:type="gramEnd"/>
      <w:r w:rsidRPr="0014400B">
        <w:t xml:space="preserve"> businesses focus on unique, strategic aspects (like application code).</w:t>
      </w:r>
    </w:p>
    <w:p w:rsidR="0014400B" w:rsidRPr="0014400B" w:rsidRDefault="0014400B" w:rsidP="0014400B">
      <w:r w:rsidRPr="0014400B">
        <w:pict>
          <v:rect id="_x0000_i1057" style="width:0;height:1.5pt" o:hralign="center" o:hrstd="t" o:hr="t" fillcolor="#a0a0a0" stroked="f"/>
        </w:pict>
      </w:r>
    </w:p>
    <w:p w:rsidR="0014400B" w:rsidRPr="0014400B" w:rsidRDefault="0014400B" w:rsidP="0014400B">
      <w:pPr>
        <w:rPr>
          <w:b/>
          <w:bCs/>
        </w:rPr>
      </w:pPr>
      <w:r w:rsidRPr="0014400B">
        <w:rPr>
          <w:rFonts w:ascii="Segoe UI Emoji" w:hAnsi="Segoe UI Emoji" w:cs="Segoe UI Emoji"/>
          <w:b/>
          <w:bCs/>
        </w:rPr>
        <w:t>☁️</w:t>
      </w:r>
      <w:r w:rsidRPr="0014400B">
        <w:rPr>
          <w:b/>
          <w:bCs/>
        </w:rPr>
        <w:t xml:space="preserve"> What is AWS?</w:t>
      </w:r>
    </w:p>
    <w:p w:rsidR="0014400B" w:rsidRPr="0014400B" w:rsidRDefault="0014400B" w:rsidP="0014400B">
      <w:pPr>
        <w:numPr>
          <w:ilvl w:val="0"/>
          <w:numId w:val="3"/>
        </w:numPr>
      </w:pPr>
      <w:r w:rsidRPr="0014400B">
        <w:t>AWS = Amazon Web Services.</w:t>
      </w:r>
    </w:p>
    <w:p w:rsidR="0014400B" w:rsidRPr="0014400B" w:rsidRDefault="0014400B" w:rsidP="0014400B">
      <w:pPr>
        <w:numPr>
          <w:ilvl w:val="0"/>
          <w:numId w:val="3"/>
        </w:numPr>
      </w:pPr>
      <w:r w:rsidRPr="0014400B">
        <w:lastRenderedPageBreak/>
        <w:t>Provides cloud computing services (compute, storage, networking, databases, etc.).</w:t>
      </w:r>
    </w:p>
    <w:p w:rsidR="0014400B" w:rsidRPr="0014400B" w:rsidRDefault="0014400B" w:rsidP="0014400B">
      <w:pPr>
        <w:numPr>
          <w:ilvl w:val="0"/>
          <w:numId w:val="3"/>
        </w:numPr>
      </w:pPr>
      <w:r w:rsidRPr="0014400B">
        <w:t>Enables building scalable, highly available, cost-effective infrastructure.</w:t>
      </w:r>
    </w:p>
    <w:p w:rsidR="0014400B" w:rsidRPr="0014400B" w:rsidRDefault="0014400B" w:rsidP="0014400B">
      <w:pPr>
        <w:numPr>
          <w:ilvl w:val="0"/>
          <w:numId w:val="3"/>
        </w:numPr>
      </w:pPr>
      <w:r w:rsidRPr="0014400B">
        <w:t>Example: Hosting a corporate directory app without managing physical hardware.</w:t>
      </w:r>
    </w:p>
    <w:p w:rsidR="0014400B" w:rsidRPr="0014400B" w:rsidRDefault="0014400B" w:rsidP="0014400B">
      <w:r w:rsidRPr="0014400B">
        <w:pict>
          <v:rect id="_x0000_i1058" style="width:0;height:1.5pt" o:hralign="center" o:hrstd="t" o:hr="t" fillcolor="#a0a0a0" stroked="f"/>
        </w:pict>
      </w:r>
    </w:p>
    <w:p w:rsidR="0014400B" w:rsidRPr="0014400B" w:rsidRDefault="0014400B" w:rsidP="0014400B">
      <w:pPr>
        <w:rPr>
          <w:b/>
          <w:bCs/>
        </w:rPr>
      </w:pPr>
      <w:r w:rsidRPr="0014400B">
        <w:rPr>
          <w:rFonts w:ascii="Segoe UI Emoji" w:hAnsi="Segoe UI Emoji" w:cs="Segoe UI Emoji"/>
          <w:b/>
          <w:bCs/>
        </w:rPr>
        <w:t>✅</w:t>
      </w:r>
      <w:r w:rsidRPr="0014400B">
        <w:rPr>
          <w:b/>
          <w:bCs/>
        </w:rPr>
        <w:t xml:space="preserve"> Six Benefits of Cloud Computing (AWS)</w:t>
      </w:r>
    </w:p>
    <w:p w:rsidR="0014400B" w:rsidRPr="0014400B" w:rsidRDefault="0014400B" w:rsidP="0014400B">
      <w:pPr>
        <w:numPr>
          <w:ilvl w:val="0"/>
          <w:numId w:val="4"/>
        </w:numPr>
      </w:pPr>
      <w:r w:rsidRPr="0014400B">
        <w:rPr>
          <w:b/>
          <w:bCs/>
        </w:rPr>
        <w:t>Pay as you go</w:t>
      </w:r>
      <w:r w:rsidRPr="0014400B">
        <w:t xml:space="preserve"> – Only pay for what you use.</w:t>
      </w:r>
    </w:p>
    <w:p w:rsidR="0014400B" w:rsidRPr="0014400B" w:rsidRDefault="0014400B" w:rsidP="0014400B">
      <w:pPr>
        <w:numPr>
          <w:ilvl w:val="0"/>
          <w:numId w:val="4"/>
        </w:numPr>
      </w:pPr>
      <w:r w:rsidRPr="0014400B">
        <w:rPr>
          <w:b/>
          <w:bCs/>
        </w:rPr>
        <w:t>Massive economies of scale</w:t>
      </w:r>
      <w:r w:rsidRPr="0014400B">
        <w:t xml:space="preserve"> – Lower costs due to aggregated usage across many customers.</w:t>
      </w:r>
    </w:p>
    <w:p w:rsidR="0014400B" w:rsidRPr="0014400B" w:rsidRDefault="0014400B" w:rsidP="0014400B">
      <w:pPr>
        <w:numPr>
          <w:ilvl w:val="0"/>
          <w:numId w:val="4"/>
        </w:numPr>
      </w:pPr>
      <w:r w:rsidRPr="0014400B">
        <w:rPr>
          <w:b/>
          <w:bCs/>
        </w:rPr>
        <w:t>Stop guessing capacity</w:t>
      </w:r>
      <w:r w:rsidRPr="0014400B">
        <w:t xml:space="preserve"> – Scale up/down as needed without over-provisioning or under-provisioning.</w:t>
      </w:r>
    </w:p>
    <w:p w:rsidR="0014400B" w:rsidRPr="0014400B" w:rsidRDefault="0014400B" w:rsidP="0014400B">
      <w:pPr>
        <w:numPr>
          <w:ilvl w:val="0"/>
          <w:numId w:val="4"/>
        </w:numPr>
      </w:pPr>
      <w:r w:rsidRPr="0014400B">
        <w:rPr>
          <w:b/>
          <w:bCs/>
        </w:rPr>
        <w:t>Increase speed and agility</w:t>
      </w:r>
      <w:r w:rsidRPr="0014400B">
        <w:t xml:space="preserve"> – Resources available in minutes, enabling faster experimentation and development.</w:t>
      </w:r>
    </w:p>
    <w:p w:rsidR="0014400B" w:rsidRPr="0014400B" w:rsidRDefault="0014400B" w:rsidP="0014400B">
      <w:pPr>
        <w:numPr>
          <w:ilvl w:val="0"/>
          <w:numId w:val="4"/>
        </w:numPr>
      </w:pPr>
      <w:r w:rsidRPr="0014400B">
        <w:rPr>
          <w:b/>
          <w:bCs/>
        </w:rPr>
        <w:t>Stop spending on data centers</w:t>
      </w:r>
      <w:r w:rsidRPr="0014400B">
        <w:t xml:space="preserve"> – Focus on customers and innovation, not infrastructure maintenance.</w:t>
      </w:r>
    </w:p>
    <w:p w:rsidR="0014400B" w:rsidRPr="0014400B" w:rsidRDefault="0014400B" w:rsidP="0014400B">
      <w:pPr>
        <w:numPr>
          <w:ilvl w:val="0"/>
          <w:numId w:val="4"/>
        </w:numPr>
      </w:pPr>
      <w:r w:rsidRPr="0014400B">
        <w:rPr>
          <w:b/>
          <w:bCs/>
        </w:rPr>
        <w:t>Go global in minutes</w:t>
      </w:r>
      <w:r w:rsidRPr="0014400B">
        <w:t xml:space="preserve"> – Deploy applications worldwide quickly, improving customer experience with lower latency.</w:t>
      </w:r>
    </w:p>
    <w:p w:rsidR="0014400B" w:rsidRPr="0014400B" w:rsidRDefault="0014400B" w:rsidP="0014400B">
      <w:r w:rsidRPr="0014400B">
        <w:pict>
          <v:rect id="_x0000_i1059" style="width:0;height:1.5pt" o:hralign="center" o:hrstd="t" o:hr="t" fillcolor="#a0a0a0" stroked="f"/>
        </w:pict>
      </w:r>
    </w:p>
    <w:p w:rsidR="00492CCA" w:rsidRPr="0014400B" w:rsidRDefault="00492CCA" w:rsidP="0014400B"/>
    <w:sectPr w:rsidR="00492CCA" w:rsidRPr="00144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E04AD"/>
    <w:multiLevelType w:val="multilevel"/>
    <w:tmpl w:val="1C06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70BD6"/>
    <w:multiLevelType w:val="multilevel"/>
    <w:tmpl w:val="9CA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556DB"/>
    <w:multiLevelType w:val="multilevel"/>
    <w:tmpl w:val="900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34869"/>
    <w:multiLevelType w:val="multilevel"/>
    <w:tmpl w:val="64B4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923086">
    <w:abstractNumId w:val="2"/>
  </w:num>
  <w:num w:numId="2" w16cid:durableId="246769394">
    <w:abstractNumId w:val="1"/>
  </w:num>
  <w:num w:numId="3" w16cid:durableId="1457917618">
    <w:abstractNumId w:val="0"/>
  </w:num>
  <w:num w:numId="4" w16cid:durableId="1297761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00B"/>
    <w:rsid w:val="0010120C"/>
    <w:rsid w:val="0014400B"/>
    <w:rsid w:val="00313AE7"/>
    <w:rsid w:val="00492CCA"/>
    <w:rsid w:val="0057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5756"/>
  <w15:chartTrackingRefBased/>
  <w15:docId w15:val="{837ABCBA-48EB-474F-8E70-2168B8D1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2026-03-02T06:43:00Z</dcterms:created>
  <dcterms:modified xsi:type="dcterms:W3CDTF">2026-03-02T06:44:00Z</dcterms:modified>
</cp:coreProperties>
</file>