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740E" w:rsidRPr="0004740E" w:rsidRDefault="0004740E" w:rsidP="0004740E">
      <w:r w:rsidRPr="0004740E">
        <w:t xml:space="preserve">Here’s a clear, structured breakdown of </w:t>
      </w:r>
      <w:r w:rsidRPr="0004740E">
        <w:rPr>
          <w:b/>
          <w:bCs/>
        </w:rPr>
        <w:t>AWS Storage Types (Reading 3.1)</w:t>
      </w:r>
      <w:r w:rsidRPr="0004740E">
        <w:t xml:space="preserve"> in bullet points:</w:t>
      </w:r>
    </w:p>
    <w:p w:rsidR="0004740E" w:rsidRPr="0004740E" w:rsidRDefault="0004740E" w:rsidP="0004740E">
      <w:r w:rsidRPr="0004740E">
        <w:pict>
          <v:rect id="_x0000_i1055" style="width:0;height:1.5pt" o:hralign="center" o:hrstd="t" o:hr="t" fillcolor="#a0a0a0" stroked="f"/>
        </w:pict>
      </w:r>
    </w:p>
    <w:p w:rsidR="0004740E" w:rsidRPr="0004740E" w:rsidRDefault="0004740E" w:rsidP="0004740E">
      <w:pPr>
        <w:rPr>
          <w:b/>
          <w:bCs/>
        </w:rPr>
      </w:pPr>
      <w:r w:rsidRPr="0004740E">
        <w:rPr>
          <w:rFonts w:ascii="Segoe UI Emoji" w:hAnsi="Segoe UI Emoji" w:cs="Segoe UI Emoji"/>
          <w:b/>
          <w:bCs/>
        </w:rPr>
        <w:t>🔹</w:t>
      </w:r>
      <w:r w:rsidRPr="0004740E">
        <w:rPr>
          <w:b/>
          <w:bCs/>
        </w:rPr>
        <w:t xml:space="preserve"> File Storage</w:t>
      </w:r>
    </w:p>
    <w:p w:rsidR="0004740E" w:rsidRPr="0004740E" w:rsidRDefault="0004740E" w:rsidP="0004740E">
      <w:pPr>
        <w:numPr>
          <w:ilvl w:val="0"/>
          <w:numId w:val="1"/>
        </w:numPr>
      </w:pPr>
      <w:r w:rsidRPr="0004740E">
        <w:t xml:space="preserve">Organizes data in a </w:t>
      </w:r>
      <w:r w:rsidRPr="0004740E">
        <w:rPr>
          <w:b/>
          <w:bCs/>
        </w:rPr>
        <w:t>hierarchical structure</w:t>
      </w:r>
      <w:r w:rsidRPr="0004740E">
        <w:t xml:space="preserve"> (folders/subfolders).</w:t>
      </w:r>
    </w:p>
    <w:p w:rsidR="0004740E" w:rsidRPr="0004740E" w:rsidRDefault="0004740E" w:rsidP="0004740E">
      <w:pPr>
        <w:numPr>
          <w:ilvl w:val="0"/>
          <w:numId w:val="1"/>
        </w:numPr>
      </w:pPr>
      <w:r w:rsidRPr="0004740E">
        <w:t xml:space="preserve">Each file has </w:t>
      </w:r>
      <w:r w:rsidRPr="0004740E">
        <w:rPr>
          <w:b/>
          <w:bCs/>
        </w:rPr>
        <w:t>metadata</w:t>
      </w:r>
      <w:r w:rsidRPr="0004740E">
        <w:t xml:space="preserve"> (name, size, creation date) and a </w:t>
      </w:r>
      <w:r w:rsidRPr="0004740E">
        <w:rPr>
          <w:b/>
          <w:bCs/>
        </w:rPr>
        <w:t>path</w:t>
      </w:r>
      <w:r w:rsidRPr="0004740E">
        <w:t xml:space="preserve"> (e.g., computer/</w:t>
      </w:r>
      <w:proofErr w:type="spellStart"/>
      <w:r w:rsidRPr="0004740E">
        <w:t>Application_files</w:t>
      </w:r>
      <w:proofErr w:type="spellEnd"/>
      <w:r w:rsidRPr="0004740E">
        <w:t>/</w:t>
      </w:r>
      <w:proofErr w:type="spellStart"/>
      <w:r w:rsidRPr="0004740E">
        <w:t>Cat_photos</w:t>
      </w:r>
      <w:proofErr w:type="spellEnd"/>
      <w:r w:rsidRPr="0004740E">
        <w:t>/cats-03.png).</w:t>
      </w:r>
    </w:p>
    <w:p w:rsidR="0004740E" w:rsidRPr="0004740E" w:rsidRDefault="0004740E" w:rsidP="0004740E">
      <w:pPr>
        <w:numPr>
          <w:ilvl w:val="0"/>
          <w:numId w:val="1"/>
        </w:numPr>
      </w:pPr>
      <w:r w:rsidRPr="0004740E">
        <w:t xml:space="preserve">Supports </w:t>
      </w:r>
      <w:r w:rsidRPr="0004740E">
        <w:rPr>
          <w:b/>
          <w:bCs/>
        </w:rPr>
        <w:t>centralized access</w:t>
      </w:r>
      <w:r w:rsidRPr="0004740E">
        <w:t xml:space="preserve"> for multiple hosts.</w:t>
      </w:r>
    </w:p>
    <w:p w:rsidR="0004740E" w:rsidRPr="0004740E" w:rsidRDefault="0004740E" w:rsidP="0004740E">
      <w:pPr>
        <w:numPr>
          <w:ilvl w:val="0"/>
          <w:numId w:val="1"/>
        </w:numPr>
      </w:pPr>
      <w:r w:rsidRPr="0004740E">
        <w:t xml:space="preserve">Requires </w:t>
      </w:r>
      <w:r w:rsidRPr="0004740E">
        <w:rPr>
          <w:b/>
          <w:bCs/>
        </w:rPr>
        <w:t>file locking</w:t>
      </w:r>
      <w:r w:rsidRPr="0004740E">
        <w:t xml:space="preserve"> and integration with file system protocols.</w:t>
      </w:r>
    </w:p>
    <w:p w:rsidR="0004740E" w:rsidRPr="0004740E" w:rsidRDefault="0004740E" w:rsidP="0004740E">
      <w:pPr>
        <w:numPr>
          <w:ilvl w:val="0"/>
          <w:numId w:val="1"/>
        </w:numPr>
      </w:pPr>
      <w:r w:rsidRPr="0004740E">
        <w:rPr>
          <w:b/>
          <w:bCs/>
        </w:rPr>
        <w:t>Common use cases:</w:t>
      </w:r>
      <w:r w:rsidRPr="0004740E">
        <w:t xml:space="preserve"> </w:t>
      </w:r>
    </w:p>
    <w:p w:rsidR="0004740E" w:rsidRPr="0004740E" w:rsidRDefault="0004740E" w:rsidP="0004740E">
      <w:pPr>
        <w:numPr>
          <w:ilvl w:val="1"/>
          <w:numId w:val="1"/>
        </w:numPr>
      </w:pPr>
      <w:r w:rsidRPr="0004740E">
        <w:t>Large content repositories</w:t>
      </w:r>
    </w:p>
    <w:p w:rsidR="0004740E" w:rsidRPr="0004740E" w:rsidRDefault="0004740E" w:rsidP="0004740E">
      <w:pPr>
        <w:numPr>
          <w:ilvl w:val="1"/>
          <w:numId w:val="1"/>
        </w:numPr>
      </w:pPr>
      <w:r w:rsidRPr="0004740E">
        <w:t>Development environments</w:t>
      </w:r>
    </w:p>
    <w:p w:rsidR="0004740E" w:rsidRPr="0004740E" w:rsidRDefault="0004740E" w:rsidP="0004740E">
      <w:pPr>
        <w:numPr>
          <w:ilvl w:val="1"/>
          <w:numId w:val="1"/>
        </w:numPr>
      </w:pPr>
      <w:r w:rsidRPr="0004740E">
        <w:t>User home directories</w:t>
      </w:r>
    </w:p>
    <w:p w:rsidR="0004740E" w:rsidRPr="0004740E" w:rsidRDefault="0004740E" w:rsidP="0004740E">
      <w:r w:rsidRPr="0004740E">
        <w:pict>
          <v:rect id="_x0000_i1056" style="width:0;height:1.5pt" o:hralign="center" o:hrstd="t" o:hr="t" fillcolor="#a0a0a0" stroked="f"/>
        </w:pict>
      </w:r>
    </w:p>
    <w:p w:rsidR="0004740E" w:rsidRPr="0004740E" w:rsidRDefault="0004740E" w:rsidP="0004740E">
      <w:pPr>
        <w:rPr>
          <w:b/>
          <w:bCs/>
        </w:rPr>
      </w:pPr>
      <w:r w:rsidRPr="0004740E">
        <w:rPr>
          <w:rFonts w:ascii="Segoe UI Emoji" w:hAnsi="Segoe UI Emoji" w:cs="Segoe UI Emoji"/>
          <w:b/>
          <w:bCs/>
        </w:rPr>
        <w:t>🔹</w:t>
      </w:r>
      <w:r w:rsidRPr="0004740E">
        <w:rPr>
          <w:b/>
          <w:bCs/>
        </w:rPr>
        <w:t xml:space="preserve"> Block Storage</w:t>
      </w:r>
    </w:p>
    <w:p w:rsidR="0004740E" w:rsidRPr="0004740E" w:rsidRDefault="0004740E" w:rsidP="0004740E">
      <w:pPr>
        <w:numPr>
          <w:ilvl w:val="0"/>
          <w:numId w:val="2"/>
        </w:numPr>
      </w:pPr>
      <w:r w:rsidRPr="0004740E">
        <w:t xml:space="preserve">Splits files into </w:t>
      </w:r>
      <w:r w:rsidRPr="0004740E">
        <w:rPr>
          <w:b/>
          <w:bCs/>
        </w:rPr>
        <w:t>fixed-size chunks (blocks)</w:t>
      </w:r>
      <w:r w:rsidRPr="0004740E">
        <w:t>, each with its own address.</w:t>
      </w:r>
    </w:p>
    <w:p w:rsidR="0004740E" w:rsidRPr="0004740E" w:rsidRDefault="0004740E" w:rsidP="0004740E">
      <w:pPr>
        <w:numPr>
          <w:ilvl w:val="0"/>
          <w:numId w:val="2"/>
        </w:numPr>
      </w:pPr>
      <w:r w:rsidRPr="0004740E">
        <w:t>Blocks are reassembled to form complete files when requested.</w:t>
      </w:r>
    </w:p>
    <w:p w:rsidR="0004740E" w:rsidRPr="0004740E" w:rsidRDefault="0004740E" w:rsidP="0004740E">
      <w:pPr>
        <w:numPr>
          <w:ilvl w:val="0"/>
          <w:numId w:val="2"/>
        </w:numPr>
      </w:pPr>
      <w:r w:rsidRPr="0004740E">
        <w:t>Minimal metadata (only block address).</w:t>
      </w:r>
    </w:p>
    <w:p w:rsidR="0004740E" w:rsidRPr="0004740E" w:rsidRDefault="0004740E" w:rsidP="0004740E">
      <w:pPr>
        <w:numPr>
          <w:ilvl w:val="0"/>
          <w:numId w:val="2"/>
        </w:numPr>
      </w:pPr>
      <w:r w:rsidRPr="0004740E">
        <w:t xml:space="preserve">Allows </w:t>
      </w:r>
      <w:r w:rsidRPr="0004740E">
        <w:rPr>
          <w:b/>
          <w:bCs/>
        </w:rPr>
        <w:t>fast updates</w:t>
      </w:r>
      <w:r w:rsidRPr="0004740E">
        <w:t xml:space="preserve"> (change only the block containing modified data).</w:t>
      </w:r>
    </w:p>
    <w:p w:rsidR="0004740E" w:rsidRPr="0004740E" w:rsidRDefault="0004740E" w:rsidP="0004740E">
      <w:pPr>
        <w:numPr>
          <w:ilvl w:val="0"/>
          <w:numId w:val="2"/>
        </w:numPr>
      </w:pPr>
      <w:r w:rsidRPr="0004740E">
        <w:t xml:space="preserve">Optimized for </w:t>
      </w:r>
      <w:r w:rsidRPr="0004740E">
        <w:rPr>
          <w:b/>
          <w:bCs/>
        </w:rPr>
        <w:t>low-latency operations</w:t>
      </w:r>
      <w:r w:rsidRPr="0004740E">
        <w:t>.</w:t>
      </w:r>
    </w:p>
    <w:p w:rsidR="0004740E" w:rsidRPr="0004740E" w:rsidRDefault="0004740E" w:rsidP="0004740E">
      <w:pPr>
        <w:numPr>
          <w:ilvl w:val="0"/>
          <w:numId w:val="2"/>
        </w:numPr>
      </w:pPr>
      <w:r w:rsidRPr="0004740E">
        <w:rPr>
          <w:b/>
          <w:bCs/>
        </w:rPr>
        <w:t>Common use cases:</w:t>
      </w:r>
      <w:r w:rsidRPr="0004740E">
        <w:t xml:space="preserve"> </w:t>
      </w:r>
    </w:p>
    <w:p w:rsidR="0004740E" w:rsidRPr="0004740E" w:rsidRDefault="0004740E" w:rsidP="0004740E">
      <w:pPr>
        <w:numPr>
          <w:ilvl w:val="1"/>
          <w:numId w:val="2"/>
        </w:numPr>
      </w:pPr>
      <w:r w:rsidRPr="0004740E">
        <w:t>Databases</w:t>
      </w:r>
    </w:p>
    <w:p w:rsidR="0004740E" w:rsidRPr="0004740E" w:rsidRDefault="0004740E" w:rsidP="0004740E">
      <w:pPr>
        <w:numPr>
          <w:ilvl w:val="1"/>
          <w:numId w:val="2"/>
        </w:numPr>
      </w:pPr>
      <w:r w:rsidRPr="0004740E">
        <w:t>Enterprise Resource Planning (ERP) systems</w:t>
      </w:r>
    </w:p>
    <w:p w:rsidR="0004740E" w:rsidRPr="0004740E" w:rsidRDefault="0004740E" w:rsidP="0004740E">
      <w:pPr>
        <w:numPr>
          <w:ilvl w:val="1"/>
          <w:numId w:val="2"/>
        </w:numPr>
      </w:pPr>
      <w:r w:rsidRPr="0004740E">
        <w:t>High-performance workloads</w:t>
      </w:r>
    </w:p>
    <w:p w:rsidR="0004740E" w:rsidRPr="0004740E" w:rsidRDefault="0004740E" w:rsidP="0004740E">
      <w:r w:rsidRPr="0004740E">
        <w:pict>
          <v:rect id="_x0000_i1057" style="width:0;height:1.5pt" o:hralign="center" o:hrstd="t" o:hr="t" fillcolor="#a0a0a0" stroked="f"/>
        </w:pict>
      </w:r>
    </w:p>
    <w:p w:rsidR="0004740E" w:rsidRPr="0004740E" w:rsidRDefault="0004740E" w:rsidP="0004740E">
      <w:pPr>
        <w:rPr>
          <w:b/>
          <w:bCs/>
        </w:rPr>
      </w:pPr>
      <w:r w:rsidRPr="0004740E">
        <w:rPr>
          <w:rFonts w:ascii="Segoe UI Emoji" w:hAnsi="Segoe UI Emoji" w:cs="Segoe UI Emoji"/>
          <w:b/>
          <w:bCs/>
        </w:rPr>
        <w:t>🔹</w:t>
      </w:r>
      <w:r w:rsidRPr="0004740E">
        <w:rPr>
          <w:b/>
          <w:bCs/>
        </w:rPr>
        <w:t xml:space="preserve"> Object Storage</w:t>
      </w:r>
    </w:p>
    <w:p w:rsidR="0004740E" w:rsidRPr="0004740E" w:rsidRDefault="0004740E" w:rsidP="0004740E">
      <w:pPr>
        <w:numPr>
          <w:ilvl w:val="0"/>
          <w:numId w:val="3"/>
        </w:numPr>
      </w:pPr>
      <w:r w:rsidRPr="0004740E">
        <w:t xml:space="preserve">Stores data as </w:t>
      </w:r>
      <w:r w:rsidRPr="0004740E">
        <w:rPr>
          <w:b/>
          <w:bCs/>
        </w:rPr>
        <w:t>objects</w:t>
      </w:r>
      <w:r w:rsidRPr="0004740E">
        <w:t xml:space="preserve"> in a </w:t>
      </w:r>
      <w:r w:rsidRPr="0004740E">
        <w:rPr>
          <w:b/>
          <w:bCs/>
        </w:rPr>
        <w:t>flat structure</w:t>
      </w:r>
      <w:r w:rsidRPr="0004740E">
        <w:t xml:space="preserve"> (no hierarchy).</w:t>
      </w:r>
    </w:p>
    <w:p w:rsidR="0004740E" w:rsidRPr="0004740E" w:rsidRDefault="0004740E" w:rsidP="0004740E">
      <w:pPr>
        <w:numPr>
          <w:ilvl w:val="0"/>
          <w:numId w:val="3"/>
        </w:numPr>
      </w:pPr>
      <w:r w:rsidRPr="0004740E">
        <w:lastRenderedPageBreak/>
        <w:t xml:space="preserve">Each object has a </w:t>
      </w:r>
      <w:r w:rsidRPr="0004740E">
        <w:rPr>
          <w:b/>
          <w:bCs/>
        </w:rPr>
        <w:t>unique identifier</w:t>
      </w:r>
      <w:r w:rsidRPr="0004740E">
        <w:t xml:space="preserve"> + metadata bundled with the data.</w:t>
      </w:r>
    </w:p>
    <w:p w:rsidR="0004740E" w:rsidRPr="0004740E" w:rsidRDefault="0004740E" w:rsidP="0004740E">
      <w:pPr>
        <w:numPr>
          <w:ilvl w:val="0"/>
          <w:numId w:val="3"/>
        </w:numPr>
      </w:pPr>
      <w:r w:rsidRPr="0004740E">
        <w:t xml:space="preserve">Updating requires rewriting the </w:t>
      </w:r>
      <w:r w:rsidRPr="0004740E">
        <w:rPr>
          <w:b/>
          <w:bCs/>
        </w:rPr>
        <w:t>entire object</w:t>
      </w:r>
      <w:r w:rsidRPr="0004740E">
        <w:t xml:space="preserve"> (less efficient for small changes).</w:t>
      </w:r>
    </w:p>
    <w:p w:rsidR="0004740E" w:rsidRPr="0004740E" w:rsidRDefault="0004740E" w:rsidP="0004740E">
      <w:pPr>
        <w:numPr>
          <w:ilvl w:val="0"/>
          <w:numId w:val="3"/>
        </w:numPr>
      </w:pPr>
      <w:r w:rsidRPr="0004740E">
        <w:t xml:space="preserve">Highly </w:t>
      </w:r>
      <w:r w:rsidRPr="0004740E">
        <w:rPr>
          <w:b/>
          <w:bCs/>
        </w:rPr>
        <w:t>scalable</w:t>
      </w:r>
      <w:r w:rsidRPr="0004740E">
        <w:t>; can store unlimited objects.</w:t>
      </w:r>
    </w:p>
    <w:p w:rsidR="0004740E" w:rsidRPr="0004740E" w:rsidRDefault="0004740E" w:rsidP="0004740E">
      <w:pPr>
        <w:numPr>
          <w:ilvl w:val="0"/>
          <w:numId w:val="3"/>
        </w:numPr>
      </w:pPr>
      <w:r w:rsidRPr="0004740E">
        <w:rPr>
          <w:b/>
          <w:bCs/>
        </w:rPr>
        <w:t>Common use cases:</w:t>
      </w:r>
      <w:r w:rsidRPr="0004740E">
        <w:t xml:space="preserve"> </w:t>
      </w:r>
    </w:p>
    <w:p w:rsidR="0004740E" w:rsidRPr="0004740E" w:rsidRDefault="0004740E" w:rsidP="0004740E">
      <w:pPr>
        <w:numPr>
          <w:ilvl w:val="1"/>
          <w:numId w:val="3"/>
        </w:numPr>
      </w:pPr>
      <w:r w:rsidRPr="0004740E">
        <w:t>Large datasets</w:t>
      </w:r>
    </w:p>
    <w:p w:rsidR="0004740E" w:rsidRPr="0004740E" w:rsidRDefault="0004740E" w:rsidP="0004740E">
      <w:pPr>
        <w:numPr>
          <w:ilvl w:val="1"/>
          <w:numId w:val="3"/>
        </w:numPr>
      </w:pPr>
      <w:r w:rsidRPr="0004740E">
        <w:t>Unstructured files (media assets)</w:t>
      </w:r>
    </w:p>
    <w:p w:rsidR="0004740E" w:rsidRPr="0004740E" w:rsidRDefault="0004740E" w:rsidP="0004740E">
      <w:pPr>
        <w:numPr>
          <w:ilvl w:val="1"/>
          <w:numId w:val="3"/>
        </w:numPr>
      </w:pPr>
      <w:r w:rsidRPr="0004740E">
        <w:t>Static assets (photos, backups)</w:t>
      </w:r>
    </w:p>
    <w:p w:rsidR="0004740E" w:rsidRPr="0004740E" w:rsidRDefault="0004740E" w:rsidP="0004740E">
      <w:r w:rsidRPr="0004740E">
        <w:pict>
          <v:rect id="_x0000_i1058" style="width:0;height:1.5pt" o:hralign="center" o:hrstd="t" o:hr="t" fillcolor="#a0a0a0" stroked="f"/>
        </w:pict>
      </w:r>
    </w:p>
    <w:p w:rsidR="0004740E" w:rsidRPr="0004740E" w:rsidRDefault="0004740E" w:rsidP="0004740E">
      <w:pPr>
        <w:rPr>
          <w:b/>
          <w:bCs/>
        </w:rPr>
      </w:pPr>
      <w:r w:rsidRPr="0004740E">
        <w:rPr>
          <w:rFonts w:ascii="Segoe UI Emoji" w:hAnsi="Segoe UI Emoji" w:cs="Segoe UI Emoji"/>
          <w:b/>
          <w:bCs/>
        </w:rPr>
        <w:t>🔹</w:t>
      </w:r>
      <w:r w:rsidRPr="0004740E">
        <w:rPr>
          <w:b/>
          <w:bCs/>
        </w:rPr>
        <w:t xml:space="preserve"> Relation to Traditional Storage Systems</w:t>
      </w:r>
    </w:p>
    <w:p w:rsidR="0004740E" w:rsidRPr="0004740E" w:rsidRDefault="0004740E" w:rsidP="0004740E">
      <w:pPr>
        <w:numPr>
          <w:ilvl w:val="0"/>
          <w:numId w:val="4"/>
        </w:numPr>
      </w:pPr>
      <w:r w:rsidRPr="0004740E">
        <w:rPr>
          <w:b/>
          <w:bCs/>
        </w:rPr>
        <w:t>Block storage (cloud)</w:t>
      </w:r>
      <w:r w:rsidRPr="0004740E">
        <w:t xml:space="preserve"> ≈ Direct-Attached Storage (DAS) or Storage Area Network (SAN).</w:t>
      </w:r>
    </w:p>
    <w:p w:rsidR="0004740E" w:rsidRPr="0004740E" w:rsidRDefault="0004740E" w:rsidP="0004740E">
      <w:pPr>
        <w:numPr>
          <w:ilvl w:val="0"/>
          <w:numId w:val="4"/>
        </w:numPr>
      </w:pPr>
      <w:r w:rsidRPr="0004740E">
        <w:rPr>
          <w:b/>
          <w:bCs/>
        </w:rPr>
        <w:t>File storage (cloud)</w:t>
      </w:r>
      <w:r w:rsidRPr="0004740E">
        <w:t xml:space="preserve"> ≈ Network Attached Storage (NAS).</w:t>
      </w:r>
    </w:p>
    <w:p w:rsidR="0004740E" w:rsidRPr="0004740E" w:rsidRDefault="0004740E" w:rsidP="0004740E">
      <w:pPr>
        <w:numPr>
          <w:ilvl w:val="0"/>
          <w:numId w:val="4"/>
        </w:numPr>
      </w:pPr>
      <w:r w:rsidRPr="0004740E">
        <w:rPr>
          <w:b/>
          <w:bCs/>
        </w:rPr>
        <w:t>Object storage (cloud)</w:t>
      </w:r>
      <w:r w:rsidRPr="0004740E">
        <w:t xml:space="preserve"> = Newer model, not traditionally common on-premises.</w:t>
      </w:r>
    </w:p>
    <w:p w:rsidR="0004740E" w:rsidRPr="0004740E" w:rsidRDefault="0004740E" w:rsidP="0004740E">
      <w:pPr>
        <w:numPr>
          <w:ilvl w:val="0"/>
          <w:numId w:val="4"/>
        </w:numPr>
      </w:pPr>
      <w:r w:rsidRPr="0004740E">
        <w:rPr>
          <w:b/>
          <w:bCs/>
        </w:rPr>
        <w:t>Cloud advantage:</w:t>
      </w:r>
      <w:r w:rsidRPr="0004740E">
        <w:t xml:space="preserve"> Flexible provisioning (create, delete, modify storage in minutes) vs. rigid, hardware-based expansion in data centers.</w:t>
      </w:r>
    </w:p>
    <w:p w:rsidR="0004740E" w:rsidRPr="0004740E" w:rsidRDefault="0004740E" w:rsidP="0004740E">
      <w:r w:rsidRPr="0004740E">
        <w:pict>
          <v:rect id="_x0000_i1059" style="width:0;height:1.5pt" o:hralign="center" o:hrstd="t" o:hr="t" fillcolor="#a0a0a0" stroked="f"/>
        </w:pict>
      </w:r>
    </w:p>
    <w:p w:rsidR="00492CCA" w:rsidRDefault="009F5D12" w:rsidP="0004740E">
      <w:r w:rsidRPr="009F5D12">
        <w:drawing>
          <wp:inline distT="0" distB="0" distL="0" distR="0" wp14:anchorId="7346CF49" wp14:editId="6758D996">
            <wp:extent cx="5943600" cy="2316480"/>
            <wp:effectExtent l="0" t="0" r="0" b="7620"/>
            <wp:docPr id="21287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D12" w:rsidRDefault="009F5D12" w:rsidP="0004740E"/>
    <w:p w:rsidR="009F5D12" w:rsidRDefault="009F5D12" w:rsidP="0004740E"/>
    <w:p w:rsidR="009F5D12" w:rsidRDefault="009F5D12">
      <w:r>
        <w:br w:type="page"/>
      </w:r>
    </w:p>
    <w:p w:rsidR="009F5D12" w:rsidRDefault="00E57D98" w:rsidP="0004740E">
      <w:r w:rsidRPr="00E57D98">
        <w:lastRenderedPageBreak/>
        <w:drawing>
          <wp:inline distT="0" distB="0" distL="0" distR="0" wp14:anchorId="64F2C2ED" wp14:editId="6457B5CB">
            <wp:extent cx="5943600" cy="2774950"/>
            <wp:effectExtent l="0" t="0" r="0" b="6350"/>
            <wp:docPr id="6578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36F" w:rsidRDefault="00E9736F" w:rsidP="0004740E">
      <w:r w:rsidRPr="00E9736F">
        <w:drawing>
          <wp:inline distT="0" distB="0" distL="0" distR="0" wp14:anchorId="61C96A7E" wp14:editId="45872D5B">
            <wp:extent cx="5943600" cy="3148965"/>
            <wp:effectExtent l="0" t="0" r="0" b="0"/>
            <wp:docPr id="67388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80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EC" w:rsidRDefault="00EB08EC">
      <w:r>
        <w:br w:type="page"/>
      </w:r>
    </w:p>
    <w:p w:rsidR="00EB08EC" w:rsidRDefault="00EB08EC" w:rsidP="0004740E">
      <w:r w:rsidRPr="00EB08EC">
        <w:lastRenderedPageBreak/>
        <w:drawing>
          <wp:inline distT="0" distB="0" distL="0" distR="0" wp14:anchorId="67F3106F" wp14:editId="3C509D08">
            <wp:extent cx="5943600" cy="2245995"/>
            <wp:effectExtent l="0" t="0" r="0" b="1905"/>
            <wp:docPr id="548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701" w:rsidRDefault="00240701" w:rsidP="0004740E"/>
    <w:p w:rsidR="002C0C7D" w:rsidRPr="002C0C7D" w:rsidRDefault="002C0C7D" w:rsidP="002C0C7D">
      <w:r w:rsidRPr="002C0C7D">
        <w:t xml:space="preserve">Here’s a structured breakdown of </w:t>
      </w:r>
      <w:r w:rsidRPr="002C0C7D">
        <w:rPr>
          <w:b/>
          <w:bCs/>
        </w:rPr>
        <w:t>Reading 3.2: Amazon EC2 Instance Storage and Amazon Elastic Block Store (EBS)</w:t>
      </w:r>
      <w:r w:rsidRPr="002C0C7D">
        <w:t xml:space="preserve"> in bullet points:</w:t>
      </w:r>
    </w:p>
    <w:p w:rsidR="002C0C7D" w:rsidRPr="002C0C7D" w:rsidRDefault="002C0C7D" w:rsidP="002C0C7D">
      <w:r w:rsidRPr="002C0C7D">
        <w:pict>
          <v:rect id="_x0000_i1107" style="width:0;height:1.5pt" o:hralign="center" o:hrstd="t" o:hr="t" fillcolor="#a0a0a0" stroked="f"/>
        </w:pict>
      </w:r>
    </w:p>
    <w:p w:rsidR="002C0C7D" w:rsidRPr="002C0C7D" w:rsidRDefault="002C0C7D" w:rsidP="002C0C7D">
      <w:pPr>
        <w:rPr>
          <w:b/>
          <w:bCs/>
        </w:rPr>
      </w:pPr>
      <w:r w:rsidRPr="002C0C7D">
        <w:rPr>
          <w:rFonts w:ascii="Segoe UI Emoji" w:hAnsi="Segoe UI Emoji" w:cs="Segoe UI Emoji"/>
          <w:b/>
          <w:bCs/>
        </w:rPr>
        <w:t>🔹</w:t>
      </w:r>
      <w:r w:rsidRPr="002C0C7D">
        <w:rPr>
          <w:b/>
          <w:bCs/>
        </w:rPr>
        <w:t xml:space="preserve"> Amazon EC2 Instance Store</w:t>
      </w:r>
    </w:p>
    <w:p w:rsidR="002C0C7D" w:rsidRPr="002C0C7D" w:rsidRDefault="002C0C7D" w:rsidP="002C0C7D">
      <w:pPr>
        <w:numPr>
          <w:ilvl w:val="0"/>
          <w:numId w:val="5"/>
        </w:numPr>
      </w:pPr>
      <w:r w:rsidRPr="002C0C7D">
        <w:t xml:space="preserve">Provides </w:t>
      </w:r>
      <w:r w:rsidRPr="002C0C7D">
        <w:rPr>
          <w:b/>
          <w:bCs/>
        </w:rPr>
        <w:t>temporary block-level storage</w:t>
      </w:r>
      <w:r w:rsidRPr="002C0C7D">
        <w:t xml:space="preserve"> physically attached to the host computer.</w:t>
      </w:r>
    </w:p>
    <w:p w:rsidR="002C0C7D" w:rsidRPr="002C0C7D" w:rsidRDefault="002C0C7D" w:rsidP="002C0C7D">
      <w:pPr>
        <w:numPr>
          <w:ilvl w:val="0"/>
          <w:numId w:val="5"/>
        </w:numPr>
      </w:pPr>
      <w:r w:rsidRPr="002C0C7D">
        <w:t xml:space="preserve">Storage lifecycle is tied to the </w:t>
      </w:r>
      <w:r w:rsidRPr="002C0C7D">
        <w:rPr>
          <w:b/>
          <w:bCs/>
        </w:rPr>
        <w:t>EC2 instance lifecycle</w:t>
      </w:r>
      <w:r w:rsidRPr="002C0C7D">
        <w:t xml:space="preserve"> → deleted when instance is terminated.</w:t>
      </w:r>
    </w:p>
    <w:p w:rsidR="002C0C7D" w:rsidRPr="002C0C7D" w:rsidRDefault="002C0C7D" w:rsidP="002C0C7D">
      <w:pPr>
        <w:numPr>
          <w:ilvl w:val="0"/>
          <w:numId w:val="5"/>
        </w:numPr>
      </w:pPr>
      <w:r w:rsidRPr="002C0C7D">
        <w:t xml:space="preserve">Considered </w:t>
      </w:r>
      <w:r w:rsidRPr="002C0C7D">
        <w:rPr>
          <w:b/>
          <w:bCs/>
        </w:rPr>
        <w:t>ephemeral storage</w:t>
      </w:r>
      <w:r w:rsidRPr="002C0C7D">
        <w:t>.</w:t>
      </w:r>
    </w:p>
    <w:p w:rsidR="002C0C7D" w:rsidRPr="002C0C7D" w:rsidRDefault="002C0C7D" w:rsidP="002C0C7D">
      <w:pPr>
        <w:numPr>
          <w:ilvl w:val="0"/>
          <w:numId w:val="5"/>
        </w:numPr>
      </w:pPr>
      <w:r w:rsidRPr="002C0C7D">
        <w:rPr>
          <w:b/>
          <w:bCs/>
        </w:rPr>
        <w:t>Ideal use cases:</w:t>
      </w:r>
      <w:r w:rsidRPr="002C0C7D">
        <w:t xml:space="preserve"> </w:t>
      </w:r>
    </w:p>
    <w:p w:rsidR="002C0C7D" w:rsidRPr="002C0C7D" w:rsidRDefault="002C0C7D" w:rsidP="002C0C7D">
      <w:pPr>
        <w:numPr>
          <w:ilvl w:val="1"/>
          <w:numId w:val="5"/>
        </w:numPr>
      </w:pPr>
      <w:r w:rsidRPr="002C0C7D">
        <w:t>Cluster-based workloads (e.g., Hadoop) with replicated data.</w:t>
      </w:r>
    </w:p>
    <w:p w:rsidR="002C0C7D" w:rsidRPr="002C0C7D" w:rsidRDefault="002C0C7D" w:rsidP="002C0C7D">
      <w:pPr>
        <w:numPr>
          <w:ilvl w:val="1"/>
          <w:numId w:val="5"/>
        </w:numPr>
      </w:pPr>
      <w:r w:rsidRPr="002C0C7D">
        <w:t>Temporary data: buffers, caches, scratch data, frequently changing content.</w:t>
      </w:r>
    </w:p>
    <w:p w:rsidR="002C0C7D" w:rsidRPr="002C0C7D" w:rsidRDefault="002C0C7D" w:rsidP="002C0C7D">
      <w:pPr>
        <w:numPr>
          <w:ilvl w:val="0"/>
          <w:numId w:val="5"/>
        </w:numPr>
      </w:pPr>
      <w:r w:rsidRPr="002C0C7D">
        <w:t xml:space="preserve">Advantage: </w:t>
      </w:r>
      <w:r w:rsidRPr="002C0C7D">
        <w:rPr>
          <w:b/>
          <w:bCs/>
        </w:rPr>
        <w:t>High performance</w:t>
      </w:r>
      <w:r w:rsidRPr="002C0C7D">
        <w:t xml:space="preserve"> due to locally attached volumes.</w:t>
      </w:r>
    </w:p>
    <w:p w:rsidR="002C0C7D" w:rsidRPr="002C0C7D" w:rsidRDefault="002C0C7D" w:rsidP="002C0C7D">
      <w:r w:rsidRPr="002C0C7D">
        <w:pict>
          <v:rect id="_x0000_i1108" style="width:0;height:1.5pt" o:hralign="center" o:hrstd="t" o:hr="t" fillcolor="#a0a0a0" stroked="f"/>
        </w:pict>
      </w:r>
    </w:p>
    <w:p w:rsidR="002C0C7D" w:rsidRPr="002C0C7D" w:rsidRDefault="002C0C7D" w:rsidP="002C0C7D">
      <w:pPr>
        <w:rPr>
          <w:b/>
          <w:bCs/>
        </w:rPr>
      </w:pPr>
      <w:r w:rsidRPr="002C0C7D">
        <w:rPr>
          <w:rFonts w:ascii="Segoe UI Emoji" w:hAnsi="Segoe UI Emoji" w:cs="Segoe UI Emoji"/>
          <w:b/>
          <w:bCs/>
        </w:rPr>
        <w:t>🔹</w:t>
      </w:r>
      <w:r w:rsidRPr="002C0C7D">
        <w:rPr>
          <w:b/>
          <w:bCs/>
        </w:rPr>
        <w:t xml:space="preserve"> Amazon Elastic Block Store (EBS)</w:t>
      </w:r>
    </w:p>
    <w:p w:rsidR="002C0C7D" w:rsidRPr="002C0C7D" w:rsidRDefault="002C0C7D" w:rsidP="002C0C7D">
      <w:pPr>
        <w:numPr>
          <w:ilvl w:val="0"/>
          <w:numId w:val="6"/>
        </w:numPr>
      </w:pPr>
      <w:r w:rsidRPr="002C0C7D">
        <w:t xml:space="preserve">Block-level storage device attached to EC2 instances → called </w:t>
      </w:r>
      <w:r w:rsidRPr="002C0C7D">
        <w:rPr>
          <w:b/>
          <w:bCs/>
        </w:rPr>
        <w:t>EBS volumes</w:t>
      </w:r>
      <w:r w:rsidRPr="002C0C7D">
        <w:t>.</w:t>
      </w:r>
    </w:p>
    <w:p w:rsidR="002C0C7D" w:rsidRPr="002C0C7D" w:rsidRDefault="002C0C7D" w:rsidP="002C0C7D">
      <w:pPr>
        <w:numPr>
          <w:ilvl w:val="0"/>
          <w:numId w:val="6"/>
        </w:numPr>
      </w:pPr>
      <w:r w:rsidRPr="002C0C7D">
        <w:t xml:space="preserve">Acts like an </w:t>
      </w:r>
      <w:r w:rsidRPr="002C0C7D">
        <w:rPr>
          <w:b/>
          <w:bCs/>
        </w:rPr>
        <w:t>external drive</w:t>
      </w:r>
      <w:r w:rsidRPr="002C0C7D">
        <w:t>: persists independently of the instance.</w:t>
      </w:r>
    </w:p>
    <w:p w:rsidR="002C0C7D" w:rsidRPr="002C0C7D" w:rsidRDefault="002C0C7D" w:rsidP="002C0C7D">
      <w:pPr>
        <w:numPr>
          <w:ilvl w:val="0"/>
          <w:numId w:val="6"/>
        </w:numPr>
      </w:pPr>
      <w:proofErr w:type="gramStart"/>
      <w:r w:rsidRPr="002C0C7D">
        <w:t>Typically</w:t>
      </w:r>
      <w:proofErr w:type="gramEnd"/>
      <w:r w:rsidRPr="002C0C7D">
        <w:t xml:space="preserve"> </w:t>
      </w:r>
      <w:r w:rsidRPr="002C0C7D">
        <w:rPr>
          <w:b/>
          <w:bCs/>
        </w:rPr>
        <w:t>one-to-one relationship</w:t>
      </w:r>
      <w:r w:rsidRPr="002C0C7D">
        <w:t xml:space="preserve"> with EC2 instances.</w:t>
      </w:r>
    </w:p>
    <w:p w:rsidR="002C0C7D" w:rsidRPr="002C0C7D" w:rsidRDefault="002C0C7D" w:rsidP="002C0C7D">
      <w:pPr>
        <w:numPr>
          <w:ilvl w:val="0"/>
          <w:numId w:val="6"/>
        </w:numPr>
      </w:pPr>
      <w:r w:rsidRPr="002C0C7D">
        <w:rPr>
          <w:b/>
          <w:bCs/>
        </w:rPr>
        <w:lastRenderedPageBreak/>
        <w:t>Multi-attach feature</w:t>
      </w:r>
      <w:r w:rsidRPr="002C0C7D">
        <w:t xml:space="preserve"> allows some volumes to be attached to multiple EC2 instances (same Availability Zone, limited instance types).</w:t>
      </w:r>
    </w:p>
    <w:p w:rsidR="002C0C7D" w:rsidRPr="002C0C7D" w:rsidRDefault="002C0C7D" w:rsidP="002C0C7D">
      <w:pPr>
        <w:numPr>
          <w:ilvl w:val="0"/>
          <w:numId w:val="6"/>
        </w:numPr>
      </w:pPr>
      <w:r w:rsidRPr="002C0C7D">
        <w:t xml:space="preserve">Volumes can be </w:t>
      </w:r>
      <w:r w:rsidRPr="002C0C7D">
        <w:rPr>
          <w:b/>
          <w:bCs/>
        </w:rPr>
        <w:t>detached and reattached</w:t>
      </w:r>
      <w:r w:rsidRPr="002C0C7D">
        <w:t xml:space="preserve"> to other EC2 instances in the same AZ.</w:t>
      </w:r>
    </w:p>
    <w:p w:rsidR="002C0C7D" w:rsidRPr="002C0C7D" w:rsidRDefault="002C0C7D" w:rsidP="002C0C7D">
      <w:pPr>
        <w:numPr>
          <w:ilvl w:val="0"/>
          <w:numId w:val="6"/>
        </w:numPr>
      </w:pPr>
      <w:r w:rsidRPr="002C0C7D">
        <w:rPr>
          <w:b/>
          <w:bCs/>
        </w:rPr>
        <w:t>Size limitations:</w:t>
      </w:r>
      <w:r w:rsidRPr="002C0C7D">
        <w:t xml:space="preserve"> Up to </w:t>
      </w:r>
      <w:r w:rsidRPr="002C0C7D">
        <w:rPr>
          <w:b/>
          <w:bCs/>
        </w:rPr>
        <w:t>16 TB per volume</w:t>
      </w:r>
      <w:r w:rsidRPr="002C0C7D">
        <w:t>.</w:t>
      </w:r>
    </w:p>
    <w:p w:rsidR="002C0C7D" w:rsidRPr="002C0C7D" w:rsidRDefault="002C0C7D" w:rsidP="002C0C7D">
      <w:pPr>
        <w:numPr>
          <w:ilvl w:val="0"/>
          <w:numId w:val="6"/>
        </w:numPr>
      </w:pPr>
      <w:r w:rsidRPr="002C0C7D">
        <w:t xml:space="preserve">Scaling options: </w:t>
      </w:r>
    </w:p>
    <w:p w:rsidR="002C0C7D" w:rsidRPr="002C0C7D" w:rsidRDefault="002C0C7D" w:rsidP="002C0C7D">
      <w:pPr>
        <w:numPr>
          <w:ilvl w:val="1"/>
          <w:numId w:val="6"/>
        </w:numPr>
      </w:pPr>
      <w:r w:rsidRPr="002C0C7D">
        <w:t>Increase volume size (up to 16 TB).</w:t>
      </w:r>
    </w:p>
    <w:p w:rsidR="002C0C7D" w:rsidRPr="002C0C7D" w:rsidRDefault="002C0C7D" w:rsidP="002C0C7D">
      <w:pPr>
        <w:numPr>
          <w:ilvl w:val="1"/>
          <w:numId w:val="6"/>
        </w:numPr>
      </w:pPr>
      <w:r w:rsidRPr="002C0C7D">
        <w:t>Attach multiple volumes to a single EC2 instance (one-to-many relationship).</w:t>
      </w:r>
    </w:p>
    <w:p w:rsidR="002C0C7D" w:rsidRPr="002C0C7D" w:rsidRDefault="002C0C7D" w:rsidP="002C0C7D">
      <w:r w:rsidRPr="002C0C7D">
        <w:pict>
          <v:rect id="_x0000_i1109" style="width:0;height:1.5pt" o:hralign="center" o:hrstd="t" o:hr="t" fillcolor="#a0a0a0" stroked="f"/>
        </w:pict>
      </w:r>
    </w:p>
    <w:p w:rsidR="002C0C7D" w:rsidRPr="002C0C7D" w:rsidRDefault="002C0C7D" w:rsidP="002C0C7D">
      <w:pPr>
        <w:rPr>
          <w:b/>
          <w:bCs/>
        </w:rPr>
      </w:pPr>
      <w:r w:rsidRPr="002C0C7D">
        <w:rPr>
          <w:rFonts w:ascii="Segoe UI Emoji" w:hAnsi="Segoe UI Emoji" w:cs="Segoe UI Emoji"/>
          <w:b/>
          <w:bCs/>
        </w:rPr>
        <w:t>🔹</w:t>
      </w:r>
      <w:r w:rsidRPr="002C0C7D">
        <w:rPr>
          <w:b/>
          <w:bCs/>
        </w:rPr>
        <w:t xml:space="preserve"> Amazon EBS Use Cases</w:t>
      </w:r>
    </w:p>
    <w:p w:rsidR="002C0C7D" w:rsidRPr="002C0C7D" w:rsidRDefault="002C0C7D" w:rsidP="002C0C7D">
      <w:pPr>
        <w:numPr>
          <w:ilvl w:val="0"/>
          <w:numId w:val="7"/>
        </w:numPr>
      </w:pPr>
      <w:r w:rsidRPr="002C0C7D">
        <w:rPr>
          <w:b/>
          <w:bCs/>
        </w:rPr>
        <w:t>Operating systems:</w:t>
      </w:r>
      <w:r w:rsidRPr="002C0C7D">
        <w:t xml:space="preserve"> Boot/root volumes (EBS-backed AMIs).</w:t>
      </w:r>
    </w:p>
    <w:p w:rsidR="002C0C7D" w:rsidRPr="002C0C7D" w:rsidRDefault="002C0C7D" w:rsidP="002C0C7D">
      <w:pPr>
        <w:numPr>
          <w:ilvl w:val="0"/>
          <w:numId w:val="7"/>
        </w:numPr>
      </w:pPr>
      <w:r w:rsidRPr="002C0C7D">
        <w:rPr>
          <w:b/>
          <w:bCs/>
        </w:rPr>
        <w:t>Databases:</w:t>
      </w:r>
      <w:r w:rsidRPr="002C0C7D">
        <w:t xml:space="preserve"> Transactional reads/writes.</w:t>
      </w:r>
    </w:p>
    <w:p w:rsidR="002C0C7D" w:rsidRPr="002C0C7D" w:rsidRDefault="002C0C7D" w:rsidP="002C0C7D">
      <w:pPr>
        <w:numPr>
          <w:ilvl w:val="0"/>
          <w:numId w:val="7"/>
        </w:numPr>
      </w:pPr>
      <w:r w:rsidRPr="002C0C7D">
        <w:rPr>
          <w:b/>
          <w:bCs/>
        </w:rPr>
        <w:t>Enterprise applications:</w:t>
      </w:r>
      <w:r w:rsidRPr="002C0C7D">
        <w:t xml:space="preserve"> Business-critical workloads.</w:t>
      </w:r>
    </w:p>
    <w:p w:rsidR="002C0C7D" w:rsidRPr="002C0C7D" w:rsidRDefault="002C0C7D" w:rsidP="002C0C7D">
      <w:pPr>
        <w:numPr>
          <w:ilvl w:val="0"/>
          <w:numId w:val="7"/>
        </w:numPr>
      </w:pPr>
      <w:r w:rsidRPr="002C0C7D">
        <w:rPr>
          <w:b/>
          <w:bCs/>
        </w:rPr>
        <w:t>Throughput-intensive applications:</w:t>
      </w:r>
      <w:r w:rsidRPr="002C0C7D">
        <w:t xml:space="preserve"> Continuous reads/writes.</w:t>
      </w:r>
    </w:p>
    <w:p w:rsidR="002C0C7D" w:rsidRPr="002C0C7D" w:rsidRDefault="002C0C7D" w:rsidP="002C0C7D">
      <w:r w:rsidRPr="002C0C7D">
        <w:pict>
          <v:rect id="_x0000_i1110" style="width:0;height:1.5pt" o:hralign="center" o:hrstd="t" o:hr="t" fillcolor="#a0a0a0" stroked="f"/>
        </w:pict>
      </w:r>
    </w:p>
    <w:p w:rsidR="002C0C7D" w:rsidRPr="002C0C7D" w:rsidRDefault="002C0C7D" w:rsidP="002C0C7D">
      <w:pPr>
        <w:rPr>
          <w:b/>
          <w:bCs/>
        </w:rPr>
      </w:pPr>
      <w:r w:rsidRPr="002C0C7D">
        <w:rPr>
          <w:rFonts w:ascii="Segoe UI Emoji" w:hAnsi="Segoe UI Emoji" w:cs="Segoe UI Emoji"/>
          <w:b/>
          <w:bCs/>
        </w:rPr>
        <w:t>🔹</w:t>
      </w:r>
      <w:r w:rsidRPr="002C0C7D">
        <w:rPr>
          <w:b/>
          <w:bCs/>
        </w:rPr>
        <w:t xml:space="preserve"> Amazon EBS Volume Types</w:t>
      </w:r>
    </w:p>
    <w:p w:rsidR="002C0C7D" w:rsidRPr="002C0C7D" w:rsidRDefault="002C0C7D" w:rsidP="002C0C7D">
      <w:r w:rsidRPr="002C0C7D">
        <w:rPr>
          <w:b/>
          <w:bCs/>
        </w:rPr>
        <w:t>Two categories: SSDs (random I/O) and HDDs (sequential I/O).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2442"/>
        <w:gridCol w:w="1999"/>
        <w:gridCol w:w="809"/>
        <w:gridCol w:w="943"/>
        <w:gridCol w:w="1485"/>
      </w:tblGrid>
      <w:tr w:rsidR="002C0C7D" w:rsidRPr="002C0C7D" w:rsidTr="00C055B8"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  <w:rPr>
                <w:b/>
                <w:bCs/>
              </w:rPr>
            </w:pPr>
            <w:r w:rsidRPr="002C0C7D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  <w:rPr>
                <w:b/>
                <w:bCs/>
              </w:rPr>
            </w:pPr>
            <w:r w:rsidRPr="002C0C7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  <w:rPr>
                <w:b/>
                <w:bCs/>
              </w:rPr>
            </w:pPr>
            <w:r w:rsidRPr="002C0C7D">
              <w:rPr>
                <w:b/>
                <w:bCs/>
              </w:rPr>
              <w:t>Use Cases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  <w:rPr>
                <w:b/>
                <w:bCs/>
              </w:rPr>
            </w:pPr>
            <w:r w:rsidRPr="002C0C7D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  <w:rPr>
                <w:b/>
                <w:bCs/>
              </w:rPr>
            </w:pPr>
            <w:r w:rsidRPr="002C0C7D">
              <w:rPr>
                <w:b/>
                <w:bCs/>
              </w:rPr>
              <w:t>Max IOPS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  <w:rPr>
                <w:b/>
                <w:bCs/>
              </w:rPr>
            </w:pPr>
            <w:r w:rsidRPr="002C0C7D">
              <w:rPr>
                <w:b/>
                <w:bCs/>
              </w:rPr>
              <w:t>Max Throughput</w:t>
            </w:r>
          </w:p>
        </w:tc>
      </w:tr>
      <w:tr w:rsidR="002C0C7D" w:rsidRPr="002C0C7D" w:rsidTr="00C055B8"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Provisioned IOPS SSD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Highest performance, latency-sensitive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I/O-intensive NoSQL &amp; relational DBs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4 GB–16 TB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64,000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1,000 MB/s</w:t>
            </w:r>
          </w:p>
        </w:tc>
      </w:tr>
      <w:tr w:rsidR="002C0C7D" w:rsidRPr="002C0C7D" w:rsidTr="00C055B8"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General Purpose SSD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Balanced price/performance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Boot volumes, dev/test, low-latency apps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1 GB–16 TB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16,000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250 MB/s</w:t>
            </w:r>
          </w:p>
        </w:tc>
      </w:tr>
      <w:tr w:rsidR="002C0C7D" w:rsidRPr="002C0C7D" w:rsidTr="00C055B8"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Throughput Optimized HDD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Low-cost, throughput-intensive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Big data, warehouses, log processing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500 GB–16 TB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500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500 MB/s</w:t>
            </w:r>
          </w:p>
        </w:tc>
      </w:tr>
      <w:tr w:rsidR="002C0C7D" w:rsidRPr="002C0C7D" w:rsidTr="00C055B8"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lastRenderedPageBreak/>
              <w:t>Cold HDD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Lowest cost, infrequent access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Colder data, fewer scans/day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500 GB–16 TB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250</w:t>
            </w:r>
          </w:p>
        </w:tc>
        <w:tc>
          <w:tcPr>
            <w:tcW w:w="0" w:type="auto"/>
            <w:hideMark/>
          </w:tcPr>
          <w:p w:rsidR="002C0C7D" w:rsidRPr="002C0C7D" w:rsidRDefault="002C0C7D" w:rsidP="002C0C7D">
            <w:pPr>
              <w:spacing w:after="160" w:line="278" w:lineRule="auto"/>
            </w:pPr>
            <w:r w:rsidRPr="002C0C7D">
              <w:t>250 MB/s</w:t>
            </w:r>
          </w:p>
        </w:tc>
      </w:tr>
    </w:tbl>
    <w:p w:rsidR="002C0C7D" w:rsidRPr="002C0C7D" w:rsidRDefault="002C0C7D" w:rsidP="002C0C7D">
      <w:r w:rsidRPr="002C0C7D">
        <w:pict>
          <v:rect id="_x0000_i1111" style="width:0;height:1.5pt" o:hralign="center" o:hrstd="t" o:hr="t" fillcolor="#a0a0a0" stroked="f"/>
        </w:pict>
      </w:r>
    </w:p>
    <w:p w:rsidR="002C0C7D" w:rsidRPr="002C0C7D" w:rsidRDefault="002C0C7D" w:rsidP="002C0C7D">
      <w:pPr>
        <w:rPr>
          <w:b/>
          <w:bCs/>
        </w:rPr>
      </w:pPr>
      <w:r w:rsidRPr="002C0C7D">
        <w:rPr>
          <w:rFonts w:ascii="Segoe UI Emoji" w:hAnsi="Segoe UI Emoji" w:cs="Segoe UI Emoji"/>
          <w:b/>
          <w:bCs/>
        </w:rPr>
        <w:t>🔹</w:t>
      </w:r>
      <w:r w:rsidRPr="002C0C7D">
        <w:rPr>
          <w:b/>
          <w:bCs/>
        </w:rPr>
        <w:t xml:space="preserve"> Benefits of Amazon EBS</w:t>
      </w:r>
    </w:p>
    <w:p w:rsidR="002C0C7D" w:rsidRPr="002C0C7D" w:rsidRDefault="002C0C7D" w:rsidP="002C0C7D">
      <w:pPr>
        <w:numPr>
          <w:ilvl w:val="0"/>
          <w:numId w:val="8"/>
        </w:numPr>
      </w:pPr>
      <w:r w:rsidRPr="002C0C7D">
        <w:rPr>
          <w:b/>
          <w:bCs/>
        </w:rPr>
        <w:t>High availability:</w:t>
      </w:r>
      <w:r w:rsidRPr="002C0C7D">
        <w:t xml:space="preserve"> Replicated within AZ.</w:t>
      </w:r>
    </w:p>
    <w:p w:rsidR="002C0C7D" w:rsidRPr="002C0C7D" w:rsidRDefault="002C0C7D" w:rsidP="002C0C7D">
      <w:pPr>
        <w:numPr>
          <w:ilvl w:val="0"/>
          <w:numId w:val="8"/>
        </w:numPr>
      </w:pPr>
      <w:r w:rsidRPr="002C0C7D">
        <w:rPr>
          <w:b/>
          <w:bCs/>
        </w:rPr>
        <w:t>Data persistence:</w:t>
      </w:r>
      <w:r w:rsidRPr="002C0C7D">
        <w:t xml:space="preserve"> Survives instance termination.</w:t>
      </w:r>
    </w:p>
    <w:p w:rsidR="002C0C7D" w:rsidRPr="002C0C7D" w:rsidRDefault="002C0C7D" w:rsidP="002C0C7D">
      <w:pPr>
        <w:numPr>
          <w:ilvl w:val="0"/>
          <w:numId w:val="8"/>
        </w:numPr>
      </w:pPr>
      <w:r w:rsidRPr="002C0C7D">
        <w:rPr>
          <w:b/>
          <w:bCs/>
        </w:rPr>
        <w:t>Encryption:</w:t>
      </w:r>
      <w:r w:rsidRPr="002C0C7D">
        <w:t xml:space="preserve"> All volumes support encryption.</w:t>
      </w:r>
    </w:p>
    <w:p w:rsidR="002C0C7D" w:rsidRPr="002C0C7D" w:rsidRDefault="002C0C7D" w:rsidP="002C0C7D">
      <w:pPr>
        <w:numPr>
          <w:ilvl w:val="0"/>
          <w:numId w:val="8"/>
        </w:numPr>
      </w:pPr>
      <w:r w:rsidRPr="002C0C7D">
        <w:rPr>
          <w:b/>
          <w:bCs/>
        </w:rPr>
        <w:t>Flexibility:</w:t>
      </w:r>
      <w:r w:rsidRPr="002C0C7D">
        <w:t xml:space="preserve"> Modify type, size, IOPS without stopping instance.</w:t>
      </w:r>
    </w:p>
    <w:p w:rsidR="002C0C7D" w:rsidRPr="002C0C7D" w:rsidRDefault="002C0C7D" w:rsidP="002C0C7D">
      <w:pPr>
        <w:numPr>
          <w:ilvl w:val="0"/>
          <w:numId w:val="8"/>
        </w:numPr>
      </w:pPr>
      <w:r w:rsidRPr="002C0C7D">
        <w:rPr>
          <w:b/>
          <w:bCs/>
        </w:rPr>
        <w:t>Backups:</w:t>
      </w:r>
      <w:r w:rsidRPr="002C0C7D">
        <w:t xml:space="preserve"> Supports snapshots for recovery.</w:t>
      </w:r>
    </w:p>
    <w:p w:rsidR="002C0C7D" w:rsidRPr="002C0C7D" w:rsidRDefault="002C0C7D" w:rsidP="002C0C7D">
      <w:r w:rsidRPr="002C0C7D">
        <w:pict>
          <v:rect id="_x0000_i1112" style="width:0;height:1.5pt" o:hralign="center" o:hrstd="t" o:hr="t" fillcolor="#a0a0a0" stroked="f"/>
        </w:pict>
      </w:r>
    </w:p>
    <w:p w:rsidR="002C0C7D" w:rsidRPr="002C0C7D" w:rsidRDefault="002C0C7D" w:rsidP="002C0C7D">
      <w:pPr>
        <w:rPr>
          <w:b/>
          <w:bCs/>
        </w:rPr>
      </w:pPr>
      <w:r w:rsidRPr="002C0C7D">
        <w:rPr>
          <w:rFonts w:ascii="Segoe UI Emoji" w:hAnsi="Segoe UI Emoji" w:cs="Segoe UI Emoji"/>
          <w:b/>
          <w:bCs/>
        </w:rPr>
        <w:t>🔹</w:t>
      </w:r>
      <w:r w:rsidRPr="002C0C7D">
        <w:rPr>
          <w:b/>
          <w:bCs/>
        </w:rPr>
        <w:t xml:space="preserve"> EBS Snapshots</w:t>
      </w:r>
    </w:p>
    <w:p w:rsidR="002C0C7D" w:rsidRPr="002C0C7D" w:rsidRDefault="002C0C7D" w:rsidP="002C0C7D">
      <w:pPr>
        <w:numPr>
          <w:ilvl w:val="0"/>
          <w:numId w:val="9"/>
        </w:numPr>
      </w:pPr>
      <w:r w:rsidRPr="002C0C7D">
        <w:rPr>
          <w:b/>
          <w:bCs/>
        </w:rPr>
        <w:t>Incremental backups</w:t>
      </w:r>
      <w:r w:rsidRPr="002C0C7D">
        <w:t xml:space="preserve"> → only changed blocks saved.</w:t>
      </w:r>
    </w:p>
    <w:p w:rsidR="002C0C7D" w:rsidRPr="002C0C7D" w:rsidRDefault="002C0C7D" w:rsidP="002C0C7D">
      <w:pPr>
        <w:numPr>
          <w:ilvl w:val="0"/>
          <w:numId w:val="9"/>
        </w:numPr>
      </w:pPr>
      <w:r w:rsidRPr="002C0C7D">
        <w:t xml:space="preserve">Stored in </w:t>
      </w:r>
      <w:r w:rsidRPr="002C0C7D">
        <w:rPr>
          <w:b/>
          <w:bCs/>
        </w:rPr>
        <w:t>Amazon S3</w:t>
      </w:r>
      <w:r w:rsidRPr="002C0C7D">
        <w:t>, managed automatically by AWS.</w:t>
      </w:r>
    </w:p>
    <w:p w:rsidR="002C0C7D" w:rsidRPr="002C0C7D" w:rsidRDefault="002C0C7D" w:rsidP="002C0C7D">
      <w:pPr>
        <w:numPr>
          <w:ilvl w:val="0"/>
          <w:numId w:val="9"/>
        </w:numPr>
      </w:pPr>
      <w:r w:rsidRPr="002C0C7D">
        <w:t xml:space="preserve">Can create </w:t>
      </w:r>
      <w:r w:rsidRPr="002C0C7D">
        <w:rPr>
          <w:b/>
          <w:bCs/>
        </w:rPr>
        <w:t>new volumes</w:t>
      </w:r>
      <w:r w:rsidRPr="002C0C7D">
        <w:t xml:space="preserve"> from snapshots (same or different AZ).</w:t>
      </w:r>
    </w:p>
    <w:p w:rsidR="002C0C7D" w:rsidRPr="002C0C7D" w:rsidRDefault="002C0C7D" w:rsidP="002C0C7D">
      <w:pPr>
        <w:numPr>
          <w:ilvl w:val="0"/>
          <w:numId w:val="9"/>
        </w:numPr>
      </w:pPr>
      <w:r w:rsidRPr="002C0C7D">
        <w:t>Provides redundancy and disaster recovery.</w:t>
      </w:r>
    </w:p>
    <w:p w:rsidR="002C0C7D" w:rsidRPr="002C0C7D" w:rsidRDefault="002C0C7D" w:rsidP="002C0C7D">
      <w:r w:rsidRPr="002C0C7D">
        <w:pict>
          <v:rect id="_x0000_i1113" style="width:0;height:1.5pt" o:hralign="center" o:hrstd="t" o:hr="t" fillcolor="#a0a0a0" stroked="f"/>
        </w:pict>
      </w:r>
    </w:p>
    <w:p w:rsidR="00457869" w:rsidRPr="00457869" w:rsidRDefault="00457869" w:rsidP="00457869">
      <w:r w:rsidRPr="00457869">
        <w:t xml:space="preserve">Here’s a structured breakdown of </w:t>
      </w:r>
      <w:r w:rsidRPr="00457869">
        <w:rPr>
          <w:b/>
          <w:bCs/>
        </w:rPr>
        <w:t>Reading 3.3: Object Storage with Amazon S3</w:t>
      </w:r>
      <w:r w:rsidRPr="00457869">
        <w:t xml:space="preserve"> in bullet points:</w:t>
      </w:r>
    </w:p>
    <w:p w:rsidR="00457869" w:rsidRPr="00457869" w:rsidRDefault="00457869" w:rsidP="00457869">
      <w:r w:rsidRPr="00457869">
        <w:pict>
          <v:rect id="_x0000_i1145" style="width:0;height:1.5pt" o:hralign="center" o:hrstd="t" o:hr="t" fillcolor="#a0a0a0" stroked="f"/>
        </w:pict>
      </w:r>
    </w:p>
    <w:p w:rsidR="00457869" w:rsidRPr="00457869" w:rsidRDefault="00457869" w:rsidP="00457869">
      <w:pPr>
        <w:rPr>
          <w:b/>
          <w:bCs/>
        </w:rPr>
      </w:pPr>
      <w:r w:rsidRPr="00457869">
        <w:rPr>
          <w:rFonts w:ascii="Segoe UI Emoji" w:hAnsi="Segoe UI Emoji" w:cs="Segoe UI Emoji"/>
          <w:b/>
          <w:bCs/>
        </w:rPr>
        <w:t>🔹</w:t>
      </w:r>
      <w:r w:rsidRPr="00457869">
        <w:rPr>
          <w:b/>
          <w:bCs/>
        </w:rPr>
        <w:t xml:space="preserve"> What is Amazon S3?</w:t>
      </w:r>
    </w:p>
    <w:p w:rsidR="00457869" w:rsidRPr="00457869" w:rsidRDefault="00457869" w:rsidP="00457869">
      <w:pPr>
        <w:numPr>
          <w:ilvl w:val="0"/>
          <w:numId w:val="10"/>
        </w:numPr>
      </w:pPr>
      <w:r w:rsidRPr="00457869">
        <w:t xml:space="preserve">Standalone </w:t>
      </w:r>
      <w:r w:rsidRPr="00457869">
        <w:rPr>
          <w:b/>
          <w:bCs/>
        </w:rPr>
        <w:t>object storage service</w:t>
      </w:r>
      <w:r w:rsidRPr="00457869">
        <w:t>, not tied to compute.</w:t>
      </w:r>
    </w:p>
    <w:p w:rsidR="00457869" w:rsidRPr="00457869" w:rsidRDefault="00457869" w:rsidP="00457869">
      <w:pPr>
        <w:numPr>
          <w:ilvl w:val="0"/>
          <w:numId w:val="10"/>
        </w:numPr>
      </w:pPr>
      <w:r w:rsidRPr="00457869">
        <w:t xml:space="preserve">Accessible from </w:t>
      </w:r>
      <w:r w:rsidRPr="00457869">
        <w:rPr>
          <w:b/>
          <w:bCs/>
        </w:rPr>
        <w:t>anywhere on the web</w:t>
      </w:r>
      <w:r w:rsidRPr="00457869">
        <w:t>.</w:t>
      </w:r>
    </w:p>
    <w:p w:rsidR="00457869" w:rsidRPr="00457869" w:rsidRDefault="00457869" w:rsidP="00457869">
      <w:pPr>
        <w:numPr>
          <w:ilvl w:val="0"/>
          <w:numId w:val="10"/>
        </w:numPr>
      </w:pPr>
      <w:r w:rsidRPr="00457869">
        <w:t xml:space="preserve">Stores data in a </w:t>
      </w:r>
      <w:r w:rsidRPr="00457869">
        <w:rPr>
          <w:b/>
          <w:bCs/>
        </w:rPr>
        <w:t>flat structure</w:t>
      </w:r>
      <w:r w:rsidRPr="00457869">
        <w:t xml:space="preserve"> using unique identifiers.</w:t>
      </w:r>
    </w:p>
    <w:p w:rsidR="00457869" w:rsidRPr="00457869" w:rsidRDefault="00457869" w:rsidP="00457869">
      <w:pPr>
        <w:numPr>
          <w:ilvl w:val="0"/>
          <w:numId w:val="10"/>
        </w:numPr>
      </w:pPr>
      <w:r w:rsidRPr="00457869">
        <w:t xml:space="preserve">Objects = </w:t>
      </w:r>
      <w:r w:rsidRPr="00457869">
        <w:rPr>
          <w:b/>
          <w:bCs/>
        </w:rPr>
        <w:t>file + metadata</w:t>
      </w:r>
      <w:r w:rsidRPr="00457869">
        <w:t>, unlimited storage capacity.</w:t>
      </w:r>
    </w:p>
    <w:p w:rsidR="00457869" w:rsidRPr="00457869" w:rsidRDefault="00457869" w:rsidP="00457869">
      <w:pPr>
        <w:numPr>
          <w:ilvl w:val="0"/>
          <w:numId w:val="10"/>
        </w:numPr>
      </w:pPr>
      <w:r w:rsidRPr="00457869">
        <w:t xml:space="preserve">Each object can be up to </w:t>
      </w:r>
      <w:r w:rsidRPr="00457869">
        <w:rPr>
          <w:b/>
          <w:bCs/>
        </w:rPr>
        <w:t>5 TB</w:t>
      </w:r>
      <w:r w:rsidRPr="00457869">
        <w:t xml:space="preserve"> in size.</w:t>
      </w:r>
    </w:p>
    <w:p w:rsidR="00457869" w:rsidRPr="00457869" w:rsidRDefault="00457869" w:rsidP="00457869">
      <w:r w:rsidRPr="00457869">
        <w:pict>
          <v:rect id="_x0000_i1146" style="width:0;height:1.5pt" o:hralign="center" o:hrstd="t" o:hr="t" fillcolor="#a0a0a0" stroked="f"/>
        </w:pict>
      </w:r>
    </w:p>
    <w:p w:rsidR="00457869" w:rsidRPr="00457869" w:rsidRDefault="00457869" w:rsidP="00457869">
      <w:pPr>
        <w:rPr>
          <w:b/>
          <w:bCs/>
        </w:rPr>
      </w:pPr>
      <w:r w:rsidRPr="00457869">
        <w:rPr>
          <w:rFonts w:ascii="Segoe UI Emoji" w:hAnsi="Segoe UI Emoji" w:cs="Segoe UI Emoji"/>
          <w:b/>
          <w:bCs/>
        </w:rPr>
        <w:lastRenderedPageBreak/>
        <w:t>🔹</w:t>
      </w:r>
      <w:r w:rsidRPr="00457869">
        <w:rPr>
          <w:b/>
          <w:bCs/>
        </w:rPr>
        <w:t xml:space="preserve"> Amazon S3 Concepts</w:t>
      </w:r>
    </w:p>
    <w:p w:rsidR="00457869" w:rsidRPr="00457869" w:rsidRDefault="00457869" w:rsidP="00457869">
      <w:pPr>
        <w:numPr>
          <w:ilvl w:val="0"/>
          <w:numId w:val="11"/>
        </w:numPr>
      </w:pPr>
      <w:r w:rsidRPr="00457869">
        <w:rPr>
          <w:b/>
          <w:bCs/>
        </w:rPr>
        <w:t>Buckets</w:t>
      </w:r>
      <w:r w:rsidRPr="00457869">
        <w:t xml:space="preserve">: Containers required to store objects. </w:t>
      </w:r>
    </w:p>
    <w:p w:rsidR="00457869" w:rsidRPr="00457869" w:rsidRDefault="00457869" w:rsidP="00457869">
      <w:pPr>
        <w:numPr>
          <w:ilvl w:val="1"/>
          <w:numId w:val="11"/>
        </w:numPr>
      </w:pPr>
      <w:r w:rsidRPr="00457869">
        <w:t xml:space="preserve">Must specify </w:t>
      </w:r>
      <w:r w:rsidRPr="00457869">
        <w:rPr>
          <w:b/>
          <w:bCs/>
        </w:rPr>
        <w:t>bucket name</w:t>
      </w:r>
      <w:r w:rsidRPr="00457869">
        <w:t xml:space="preserve"> (globally unique) and </w:t>
      </w:r>
      <w:r w:rsidRPr="00457869">
        <w:rPr>
          <w:b/>
          <w:bCs/>
        </w:rPr>
        <w:t>AWS Region</w:t>
      </w:r>
      <w:r w:rsidRPr="00457869">
        <w:t>.</w:t>
      </w:r>
    </w:p>
    <w:p w:rsidR="00457869" w:rsidRPr="00457869" w:rsidRDefault="00457869" w:rsidP="00457869">
      <w:pPr>
        <w:numPr>
          <w:ilvl w:val="1"/>
          <w:numId w:val="11"/>
        </w:numPr>
      </w:pPr>
      <w:r w:rsidRPr="00457869">
        <w:t>Region choice ensures redundancy across multiple devices and AZs.</w:t>
      </w:r>
    </w:p>
    <w:p w:rsidR="00457869" w:rsidRPr="00457869" w:rsidRDefault="00457869" w:rsidP="00457869">
      <w:pPr>
        <w:numPr>
          <w:ilvl w:val="1"/>
          <w:numId w:val="11"/>
        </w:numPr>
      </w:pPr>
      <w:r w:rsidRPr="00457869">
        <w:t xml:space="preserve">Provides </w:t>
      </w:r>
      <w:r w:rsidRPr="00457869">
        <w:rPr>
          <w:b/>
          <w:bCs/>
        </w:rPr>
        <w:t>99.999999999% durability</w:t>
      </w:r>
      <w:r w:rsidRPr="00457869">
        <w:t xml:space="preserve"> and </w:t>
      </w:r>
      <w:r w:rsidRPr="00457869">
        <w:rPr>
          <w:b/>
          <w:bCs/>
        </w:rPr>
        <w:t>99.99% availability</w:t>
      </w:r>
      <w:r w:rsidRPr="00457869">
        <w:t xml:space="preserve"> annually.</w:t>
      </w:r>
    </w:p>
    <w:p w:rsidR="00457869" w:rsidRPr="00457869" w:rsidRDefault="00457869" w:rsidP="00457869">
      <w:pPr>
        <w:numPr>
          <w:ilvl w:val="0"/>
          <w:numId w:val="11"/>
        </w:numPr>
      </w:pPr>
      <w:r w:rsidRPr="00457869">
        <w:rPr>
          <w:b/>
          <w:bCs/>
        </w:rPr>
        <w:t>Bucket names</w:t>
      </w:r>
      <w:r w:rsidRPr="00457869">
        <w:t>: Unique across all AWS accounts; released if bucket is deleted.</w:t>
      </w:r>
    </w:p>
    <w:p w:rsidR="00457869" w:rsidRPr="00457869" w:rsidRDefault="00457869" w:rsidP="00457869">
      <w:pPr>
        <w:numPr>
          <w:ilvl w:val="0"/>
          <w:numId w:val="11"/>
        </w:numPr>
      </w:pPr>
      <w:r w:rsidRPr="00457869">
        <w:rPr>
          <w:b/>
          <w:bCs/>
        </w:rPr>
        <w:t>Object identifiers</w:t>
      </w:r>
      <w:r w:rsidRPr="00457869">
        <w:t xml:space="preserve">: </w:t>
      </w:r>
    </w:p>
    <w:p w:rsidR="00457869" w:rsidRPr="00457869" w:rsidRDefault="00457869" w:rsidP="00457869">
      <w:pPr>
        <w:numPr>
          <w:ilvl w:val="1"/>
          <w:numId w:val="11"/>
        </w:numPr>
      </w:pPr>
      <w:r w:rsidRPr="00457869">
        <w:t xml:space="preserve">Formed as a </w:t>
      </w:r>
      <w:r w:rsidRPr="00457869">
        <w:rPr>
          <w:b/>
          <w:bCs/>
        </w:rPr>
        <w:t>URL</w:t>
      </w:r>
      <w:r w:rsidRPr="00457869">
        <w:t xml:space="preserve"> → includes bucket name, service name, and object key.</w:t>
      </w:r>
    </w:p>
    <w:p w:rsidR="00457869" w:rsidRPr="00457869" w:rsidRDefault="00457869" w:rsidP="00457869">
      <w:pPr>
        <w:numPr>
          <w:ilvl w:val="1"/>
          <w:numId w:val="11"/>
        </w:numPr>
      </w:pPr>
      <w:r w:rsidRPr="00457869">
        <w:t>Example: http://doc.s3.amazonaws.com/2006-03-01/AmazonS3.html.</w:t>
      </w:r>
    </w:p>
    <w:p w:rsidR="00457869" w:rsidRPr="00457869" w:rsidRDefault="00457869" w:rsidP="00457869">
      <w:pPr>
        <w:numPr>
          <w:ilvl w:val="0"/>
          <w:numId w:val="11"/>
        </w:numPr>
      </w:pPr>
      <w:r w:rsidRPr="00457869">
        <w:rPr>
          <w:b/>
          <w:bCs/>
        </w:rPr>
        <w:t>Folders in buckets</w:t>
      </w:r>
      <w:r w:rsidRPr="00457869">
        <w:t>: Only logical/visual organization; backend remains flat.</w:t>
      </w:r>
    </w:p>
    <w:p w:rsidR="00457869" w:rsidRPr="00457869" w:rsidRDefault="00457869" w:rsidP="00457869">
      <w:r w:rsidRPr="00457869">
        <w:pict>
          <v:rect id="_x0000_i1147" style="width:0;height:1.5pt" o:hralign="center" o:hrstd="t" o:hr="t" fillcolor="#a0a0a0" stroked="f"/>
        </w:pict>
      </w:r>
    </w:p>
    <w:p w:rsidR="00457869" w:rsidRPr="00457869" w:rsidRDefault="00457869" w:rsidP="00457869">
      <w:pPr>
        <w:rPr>
          <w:b/>
          <w:bCs/>
        </w:rPr>
      </w:pPr>
      <w:r w:rsidRPr="00457869">
        <w:rPr>
          <w:rFonts w:ascii="Segoe UI Emoji" w:hAnsi="Segoe UI Emoji" w:cs="Segoe UI Emoji"/>
          <w:b/>
          <w:bCs/>
        </w:rPr>
        <w:t>🔹</w:t>
      </w:r>
      <w:r w:rsidRPr="00457869">
        <w:rPr>
          <w:b/>
          <w:bCs/>
        </w:rPr>
        <w:t xml:space="preserve"> Amazon S3 Use Cases</w:t>
      </w:r>
    </w:p>
    <w:p w:rsidR="00457869" w:rsidRPr="00457869" w:rsidRDefault="00457869" w:rsidP="00457869">
      <w:pPr>
        <w:numPr>
          <w:ilvl w:val="0"/>
          <w:numId w:val="12"/>
        </w:numPr>
      </w:pPr>
      <w:r w:rsidRPr="00457869">
        <w:rPr>
          <w:b/>
          <w:bCs/>
        </w:rPr>
        <w:t>Backup &amp; storage</w:t>
      </w:r>
      <w:r w:rsidRPr="00457869">
        <w:t>: Highly redundant; EBS snapshots stored in S3.</w:t>
      </w:r>
    </w:p>
    <w:p w:rsidR="00457869" w:rsidRPr="00457869" w:rsidRDefault="00457869" w:rsidP="00457869">
      <w:pPr>
        <w:numPr>
          <w:ilvl w:val="0"/>
          <w:numId w:val="12"/>
        </w:numPr>
      </w:pPr>
      <w:r w:rsidRPr="00457869">
        <w:rPr>
          <w:b/>
          <w:bCs/>
        </w:rPr>
        <w:t>Media hosting</w:t>
      </w:r>
      <w:r w:rsidRPr="00457869">
        <w:t>: Unlimited objects, large file support (up to 5 TB).</w:t>
      </w:r>
    </w:p>
    <w:p w:rsidR="00457869" w:rsidRPr="00457869" w:rsidRDefault="00457869" w:rsidP="00457869">
      <w:pPr>
        <w:numPr>
          <w:ilvl w:val="0"/>
          <w:numId w:val="12"/>
        </w:numPr>
      </w:pPr>
      <w:r w:rsidRPr="00457869">
        <w:rPr>
          <w:b/>
          <w:bCs/>
        </w:rPr>
        <w:t>Software delivery</w:t>
      </w:r>
      <w:r w:rsidRPr="00457869">
        <w:t>: Host applications for customer downloads.</w:t>
      </w:r>
    </w:p>
    <w:p w:rsidR="00457869" w:rsidRPr="00457869" w:rsidRDefault="00457869" w:rsidP="00457869">
      <w:pPr>
        <w:numPr>
          <w:ilvl w:val="0"/>
          <w:numId w:val="12"/>
        </w:numPr>
      </w:pPr>
      <w:r w:rsidRPr="00457869">
        <w:rPr>
          <w:b/>
          <w:bCs/>
        </w:rPr>
        <w:t>Data lakes</w:t>
      </w:r>
      <w:r w:rsidRPr="00457869">
        <w:t>: Virtually unlimited scalability, pay-as-you-go model.</w:t>
      </w:r>
    </w:p>
    <w:p w:rsidR="00457869" w:rsidRPr="00457869" w:rsidRDefault="00457869" w:rsidP="00457869">
      <w:pPr>
        <w:numPr>
          <w:ilvl w:val="0"/>
          <w:numId w:val="12"/>
        </w:numPr>
      </w:pPr>
      <w:r w:rsidRPr="00457869">
        <w:rPr>
          <w:b/>
          <w:bCs/>
        </w:rPr>
        <w:t>Static websites</w:t>
      </w:r>
      <w:r w:rsidRPr="00457869">
        <w:t>: Buckets can host HTML, CSS, and client-side scripts.</w:t>
      </w:r>
    </w:p>
    <w:p w:rsidR="00457869" w:rsidRPr="00457869" w:rsidRDefault="00457869" w:rsidP="00457869">
      <w:pPr>
        <w:numPr>
          <w:ilvl w:val="0"/>
          <w:numId w:val="12"/>
        </w:numPr>
      </w:pPr>
      <w:r w:rsidRPr="00457869">
        <w:rPr>
          <w:b/>
          <w:bCs/>
        </w:rPr>
        <w:t>Static content storage</w:t>
      </w:r>
      <w:r w:rsidRPr="00457869">
        <w:t>: Ideal for photos, videos, logs, and other assets.</w:t>
      </w:r>
    </w:p>
    <w:p w:rsidR="00457869" w:rsidRPr="00457869" w:rsidRDefault="00457869" w:rsidP="00457869">
      <w:r w:rsidRPr="00457869">
        <w:pict>
          <v:rect id="_x0000_i1148" style="width:0;height:1.5pt" o:hralign="center" o:hrstd="t" o:hr="t" fillcolor="#a0a0a0" stroked="f"/>
        </w:pict>
      </w:r>
    </w:p>
    <w:p w:rsidR="00457869" w:rsidRPr="00457869" w:rsidRDefault="00457869" w:rsidP="00457869">
      <w:r w:rsidRPr="00457869">
        <w:t xml:space="preserve">This section highlights how </w:t>
      </w:r>
      <w:r w:rsidRPr="00457869">
        <w:rPr>
          <w:b/>
          <w:bCs/>
        </w:rPr>
        <w:t>S3 differs from EBS</w:t>
      </w:r>
      <w:r w:rsidRPr="00457869">
        <w:t>:</w:t>
      </w:r>
    </w:p>
    <w:p w:rsidR="00457869" w:rsidRPr="00457869" w:rsidRDefault="00457869" w:rsidP="00457869">
      <w:pPr>
        <w:numPr>
          <w:ilvl w:val="0"/>
          <w:numId w:val="13"/>
        </w:numPr>
      </w:pPr>
      <w:r w:rsidRPr="00457869">
        <w:t>EBS = block storage tied to EC2.</w:t>
      </w:r>
    </w:p>
    <w:p w:rsidR="00457869" w:rsidRPr="00457869" w:rsidRDefault="00457869" w:rsidP="00457869">
      <w:pPr>
        <w:numPr>
          <w:ilvl w:val="0"/>
          <w:numId w:val="13"/>
        </w:numPr>
      </w:pPr>
      <w:r w:rsidRPr="00457869">
        <w:t>S3 = object storage, independent of compute, globally accessible, highly durable.</w:t>
      </w:r>
    </w:p>
    <w:p w:rsidR="00240701" w:rsidRDefault="00457869" w:rsidP="0004740E">
      <w:r w:rsidRPr="00457869">
        <w:drawing>
          <wp:inline distT="0" distB="0" distL="0" distR="0" wp14:anchorId="2A63ED83" wp14:editId="39960CD9">
            <wp:extent cx="5943600" cy="1009015"/>
            <wp:effectExtent l="0" t="0" r="0" b="635"/>
            <wp:docPr id="43226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6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13" w:rsidRPr="003D6813" w:rsidRDefault="003D6813" w:rsidP="003D6813">
      <w:r w:rsidRPr="003D6813">
        <w:lastRenderedPageBreak/>
        <w:t xml:space="preserve">Here’s a structured breakdown of </w:t>
      </w:r>
      <w:r w:rsidRPr="003D6813">
        <w:rPr>
          <w:b/>
          <w:bCs/>
        </w:rPr>
        <w:t>Choosing the Right Connectivity Option for Amazon S3 Resources</w:t>
      </w:r>
      <w:r w:rsidRPr="003D6813">
        <w:t xml:space="preserve"> in bullet points:</w:t>
      </w:r>
    </w:p>
    <w:p w:rsidR="003D6813" w:rsidRPr="003D6813" w:rsidRDefault="003D6813" w:rsidP="003D6813">
      <w:r w:rsidRPr="003D6813">
        <w:pict>
          <v:rect id="_x0000_i1195" style="width:0;height:1.5pt" o:hralign="center" o:hrstd="t" o:hr="t" fillcolor="#a0a0a0" stroked="f"/>
        </w:pict>
      </w:r>
    </w:p>
    <w:p w:rsidR="003D6813" w:rsidRPr="003D6813" w:rsidRDefault="003D6813" w:rsidP="003D6813">
      <w:pPr>
        <w:rPr>
          <w:b/>
          <w:bCs/>
        </w:rPr>
      </w:pPr>
      <w:r w:rsidRPr="003D6813">
        <w:rPr>
          <w:rFonts w:ascii="Segoe UI Emoji" w:hAnsi="Segoe UI Emoji" w:cs="Segoe UI Emoji"/>
          <w:b/>
          <w:bCs/>
        </w:rPr>
        <w:t>🔹</w:t>
      </w:r>
      <w:r w:rsidRPr="003D6813">
        <w:rPr>
          <w:b/>
          <w:bCs/>
        </w:rPr>
        <w:t xml:space="preserve"> Default Privacy</w:t>
      </w:r>
    </w:p>
    <w:p w:rsidR="003D6813" w:rsidRPr="003D6813" w:rsidRDefault="003D6813" w:rsidP="003D6813">
      <w:pPr>
        <w:numPr>
          <w:ilvl w:val="0"/>
          <w:numId w:val="14"/>
        </w:numPr>
      </w:pPr>
      <w:r w:rsidRPr="003D6813">
        <w:t xml:space="preserve">All </w:t>
      </w:r>
      <w:r w:rsidRPr="003D6813">
        <w:rPr>
          <w:b/>
          <w:bCs/>
        </w:rPr>
        <w:t>S3 resources (buckets, folders, objects)</w:t>
      </w:r>
      <w:r w:rsidRPr="003D6813">
        <w:t xml:space="preserve"> are private by default.</w:t>
      </w:r>
    </w:p>
    <w:p w:rsidR="003D6813" w:rsidRPr="003D6813" w:rsidRDefault="003D6813" w:rsidP="003D6813">
      <w:pPr>
        <w:numPr>
          <w:ilvl w:val="0"/>
          <w:numId w:val="14"/>
        </w:numPr>
      </w:pPr>
      <w:r w:rsidRPr="003D6813">
        <w:t xml:space="preserve">Only the </w:t>
      </w:r>
      <w:r w:rsidRPr="003D6813">
        <w:rPr>
          <w:b/>
          <w:bCs/>
        </w:rPr>
        <w:t>creator AWS account</w:t>
      </w:r>
      <w:r w:rsidRPr="003D6813">
        <w:t xml:space="preserve"> can access them initially.</w:t>
      </w:r>
    </w:p>
    <w:p w:rsidR="003D6813" w:rsidRPr="003D6813" w:rsidRDefault="003D6813" w:rsidP="003D6813">
      <w:pPr>
        <w:numPr>
          <w:ilvl w:val="0"/>
          <w:numId w:val="14"/>
        </w:numPr>
      </w:pPr>
      <w:r w:rsidRPr="003D6813">
        <w:t xml:space="preserve">You can make resources </w:t>
      </w:r>
      <w:r w:rsidRPr="003D6813">
        <w:rPr>
          <w:b/>
          <w:bCs/>
        </w:rPr>
        <w:t>public</w:t>
      </w:r>
      <w:r w:rsidRPr="003D6813">
        <w:t>, but this exposes them to everyone on the internet.</w:t>
      </w:r>
    </w:p>
    <w:p w:rsidR="003D6813" w:rsidRPr="003D6813" w:rsidRDefault="003D6813" w:rsidP="003D6813">
      <w:pPr>
        <w:numPr>
          <w:ilvl w:val="0"/>
          <w:numId w:val="14"/>
        </w:numPr>
      </w:pPr>
      <w:r w:rsidRPr="003D6813">
        <w:t xml:space="preserve">Best practice: Use </w:t>
      </w:r>
      <w:r w:rsidRPr="003D6813">
        <w:rPr>
          <w:b/>
          <w:bCs/>
        </w:rPr>
        <w:t>granular permissions</w:t>
      </w:r>
      <w:r w:rsidRPr="003D6813">
        <w:t xml:space="preserve"> instead of all-or-nothing access.</w:t>
      </w:r>
    </w:p>
    <w:p w:rsidR="003D6813" w:rsidRPr="003D6813" w:rsidRDefault="003D6813" w:rsidP="003D6813">
      <w:r w:rsidRPr="003D6813">
        <w:pict>
          <v:rect id="_x0000_i1196" style="width:0;height:1.5pt" o:hralign="center" o:hrstd="t" o:hr="t" fillcolor="#a0a0a0" stroked="f"/>
        </w:pict>
      </w:r>
    </w:p>
    <w:p w:rsidR="003D6813" w:rsidRPr="003D6813" w:rsidRDefault="003D6813" w:rsidP="003D6813">
      <w:pPr>
        <w:rPr>
          <w:b/>
          <w:bCs/>
        </w:rPr>
      </w:pPr>
      <w:r w:rsidRPr="003D6813">
        <w:rPr>
          <w:rFonts w:ascii="Segoe UI Emoji" w:hAnsi="Segoe UI Emoji" w:cs="Segoe UI Emoji"/>
          <w:b/>
          <w:bCs/>
        </w:rPr>
        <w:t>🔹</w:t>
      </w:r>
      <w:r w:rsidRPr="003D6813">
        <w:rPr>
          <w:b/>
          <w:bCs/>
        </w:rPr>
        <w:t xml:space="preserve"> IAM Policies</w:t>
      </w:r>
    </w:p>
    <w:p w:rsidR="003D6813" w:rsidRPr="003D6813" w:rsidRDefault="003D6813" w:rsidP="003D6813">
      <w:pPr>
        <w:numPr>
          <w:ilvl w:val="0"/>
          <w:numId w:val="15"/>
        </w:numPr>
      </w:pPr>
      <w:r w:rsidRPr="003D6813">
        <w:t xml:space="preserve">Define </w:t>
      </w:r>
      <w:r w:rsidRPr="003D6813">
        <w:rPr>
          <w:b/>
          <w:bCs/>
        </w:rPr>
        <w:t>actions users, groups, or roles can perform</w:t>
      </w:r>
      <w:r w:rsidRPr="003D6813">
        <w:t xml:space="preserve"> across AWS services.</w:t>
      </w:r>
    </w:p>
    <w:p w:rsidR="003D6813" w:rsidRPr="003D6813" w:rsidRDefault="003D6813" w:rsidP="003D6813">
      <w:pPr>
        <w:numPr>
          <w:ilvl w:val="0"/>
          <w:numId w:val="15"/>
        </w:numPr>
      </w:pPr>
      <w:r w:rsidRPr="003D6813">
        <w:t>Centralized management → policies apply to multiple buckets and services.</w:t>
      </w:r>
    </w:p>
    <w:p w:rsidR="003D6813" w:rsidRPr="003D6813" w:rsidRDefault="003D6813" w:rsidP="003D6813">
      <w:pPr>
        <w:numPr>
          <w:ilvl w:val="0"/>
          <w:numId w:val="15"/>
        </w:numPr>
      </w:pPr>
      <w:r w:rsidRPr="003D6813">
        <w:t xml:space="preserve">Best for </w:t>
      </w:r>
      <w:r w:rsidRPr="003D6813">
        <w:rPr>
          <w:b/>
          <w:bCs/>
        </w:rPr>
        <w:t>private buckets</w:t>
      </w:r>
      <w:r w:rsidRPr="003D6813">
        <w:t xml:space="preserve"> when: </w:t>
      </w:r>
    </w:p>
    <w:p w:rsidR="003D6813" w:rsidRPr="003D6813" w:rsidRDefault="003D6813" w:rsidP="003D6813">
      <w:pPr>
        <w:numPr>
          <w:ilvl w:val="1"/>
          <w:numId w:val="15"/>
        </w:numPr>
      </w:pPr>
      <w:r w:rsidRPr="003D6813">
        <w:t xml:space="preserve">You have </w:t>
      </w:r>
      <w:r w:rsidRPr="003D6813">
        <w:rPr>
          <w:b/>
          <w:bCs/>
        </w:rPr>
        <w:t>many buckets</w:t>
      </w:r>
      <w:r w:rsidRPr="003D6813">
        <w:t xml:space="preserve"> with different permission requirements.</w:t>
      </w:r>
    </w:p>
    <w:p w:rsidR="003D6813" w:rsidRPr="003D6813" w:rsidRDefault="003D6813" w:rsidP="003D6813">
      <w:pPr>
        <w:numPr>
          <w:ilvl w:val="1"/>
          <w:numId w:val="15"/>
        </w:numPr>
      </w:pPr>
      <w:r w:rsidRPr="003D6813">
        <w:t xml:space="preserve">You want </w:t>
      </w:r>
      <w:r w:rsidRPr="003D6813">
        <w:rPr>
          <w:b/>
          <w:bCs/>
        </w:rPr>
        <w:t>all policies managed in one location</w:t>
      </w:r>
      <w:r w:rsidRPr="003D6813">
        <w:t>.</w:t>
      </w:r>
    </w:p>
    <w:p w:rsidR="003D6813" w:rsidRPr="003D6813" w:rsidRDefault="003D6813" w:rsidP="003D6813">
      <w:r w:rsidRPr="003D6813">
        <w:pict>
          <v:rect id="_x0000_i1197" style="width:0;height:1.5pt" o:hralign="center" o:hrstd="t" o:hr="t" fillcolor="#a0a0a0" stroked="f"/>
        </w:pict>
      </w:r>
    </w:p>
    <w:p w:rsidR="003D6813" w:rsidRPr="003D6813" w:rsidRDefault="003D6813" w:rsidP="003D6813">
      <w:pPr>
        <w:rPr>
          <w:b/>
          <w:bCs/>
        </w:rPr>
      </w:pPr>
      <w:r w:rsidRPr="003D6813">
        <w:rPr>
          <w:rFonts w:ascii="Segoe UI Emoji" w:hAnsi="Segoe UI Emoji" w:cs="Segoe UI Emoji"/>
          <w:b/>
          <w:bCs/>
        </w:rPr>
        <w:t>🔹</w:t>
      </w:r>
      <w:r w:rsidRPr="003D6813">
        <w:rPr>
          <w:b/>
          <w:bCs/>
        </w:rPr>
        <w:t xml:space="preserve"> S3 Bucket Policies</w:t>
      </w:r>
    </w:p>
    <w:p w:rsidR="003D6813" w:rsidRPr="003D6813" w:rsidRDefault="003D6813" w:rsidP="003D6813">
      <w:pPr>
        <w:numPr>
          <w:ilvl w:val="0"/>
          <w:numId w:val="16"/>
        </w:numPr>
      </w:pPr>
      <w:r w:rsidRPr="003D6813">
        <w:t xml:space="preserve">Written in </w:t>
      </w:r>
      <w:r w:rsidRPr="003D6813">
        <w:rPr>
          <w:b/>
          <w:bCs/>
        </w:rPr>
        <w:t>JSON</w:t>
      </w:r>
      <w:r w:rsidRPr="003D6813">
        <w:t>, similar to IAM policies.</w:t>
      </w:r>
    </w:p>
    <w:p w:rsidR="003D6813" w:rsidRPr="003D6813" w:rsidRDefault="003D6813" w:rsidP="003D6813">
      <w:pPr>
        <w:numPr>
          <w:ilvl w:val="0"/>
          <w:numId w:val="16"/>
        </w:numPr>
      </w:pPr>
      <w:r w:rsidRPr="003D6813">
        <w:t xml:space="preserve">Attached </w:t>
      </w:r>
      <w:r w:rsidRPr="003D6813">
        <w:rPr>
          <w:b/>
          <w:bCs/>
        </w:rPr>
        <w:t>only to buckets</w:t>
      </w:r>
      <w:r w:rsidRPr="003D6813">
        <w:t xml:space="preserve"> (not folders or objects).</w:t>
      </w:r>
    </w:p>
    <w:p w:rsidR="003D6813" w:rsidRPr="003D6813" w:rsidRDefault="003D6813" w:rsidP="003D6813">
      <w:pPr>
        <w:numPr>
          <w:ilvl w:val="0"/>
          <w:numId w:val="16"/>
        </w:numPr>
      </w:pPr>
      <w:r w:rsidRPr="003D6813">
        <w:t xml:space="preserve">Apply to </w:t>
      </w:r>
      <w:r w:rsidRPr="003D6813">
        <w:rPr>
          <w:b/>
          <w:bCs/>
        </w:rPr>
        <w:t>all objects in the bucket</w:t>
      </w:r>
      <w:r w:rsidRPr="003D6813">
        <w:t>.</w:t>
      </w:r>
    </w:p>
    <w:p w:rsidR="003D6813" w:rsidRPr="003D6813" w:rsidRDefault="003D6813" w:rsidP="003D6813">
      <w:pPr>
        <w:numPr>
          <w:ilvl w:val="0"/>
          <w:numId w:val="16"/>
        </w:numPr>
      </w:pPr>
      <w:r w:rsidRPr="003D6813">
        <w:t xml:space="preserve">Best for: </w:t>
      </w:r>
    </w:p>
    <w:p w:rsidR="003D6813" w:rsidRPr="003D6813" w:rsidRDefault="003D6813" w:rsidP="003D6813">
      <w:pPr>
        <w:numPr>
          <w:ilvl w:val="1"/>
          <w:numId w:val="16"/>
        </w:numPr>
      </w:pPr>
      <w:r w:rsidRPr="003D6813">
        <w:rPr>
          <w:b/>
          <w:bCs/>
        </w:rPr>
        <w:t>Cross-account access</w:t>
      </w:r>
      <w:r w:rsidRPr="003D6813">
        <w:t xml:space="preserve"> without IAM roles.</w:t>
      </w:r>
    </w:p>
    <w:p w:rsidR="003D6813" w:rsidRPr="003D6813" w:rsidRDefault="003D6813" w:rsidP="003D6813">
      <w:pPr>
        <w:numPr>
          <w:ilvl w:val="1"/>
          <w:numId w:val="16"/>
        </w:numPr>
      </w:pPr>
      <w:r w:rsidRPr="003D6813">
        <w:t xml:space="preserve">Situations where IAM policies hit </w:t>
      </w:r>
      <w:r w:rsidRPr="003D6813">
        <w:rPr>
          <w:b/>
          <w:bCs/>
        </w:rPr>
        <w:t>size limits</w:t>
      </w:r>
      <w:r w:rsidRPr="003D6813">
        <w:t>.</w:t>
      </w:r>
    </w:p>
    <w:p w:rsidR="003D6813" w:rsidRPr="003D6813" w:rsidRDefault="003D6813" w:rsidP="003D6813">
      <w:pPr>
        <w:numPr>
          <w:ilvl w:val="0"/>
          <w:numId w:val="16"/>
        </w:numPr>
      </w:pPr>
      <w:r w:rsidRPr="003D6813">
        <w:t>Example: Allowing public read access with "Effect": "Allow" and "Action": ["s</w:t>
      </w:r>
      <w:proofErr w:type="gramStart"/>
      <w:r w:rsidRPr="003D6813">
        <w:t>3:GetObject</w:t>
      </w:r>
      <w:proofErr w:type="gramEnd"/>
      <w:r w:rsidRPr="003D6813">
        <w:t>"].</w:t>
      </w:r>
    </w:p>
    <w:p w:rsidR="003D6813" w:rsidRPr="003D6813" w:rsidRDefault="003D6813" w:rsidP="003D6813">
      <w:r w:rsidRPr="003D6813">
        <w:pict>
          <v:rect id="_x0000_i1198" style="width:0;height:1.5pt" o:hralign="center" o:hrstd="t" o:hr="t" fillcolor="#a0a0a0" stroked="f"/>
        </w:pict>
      </w:r>
    </w:p>
    <w:p w:rsidR="003D6813" w:rsidRPr="003D6813" w:rsidRDefault="003D6813" w:rsidP="003D6813">
      <w:pPr>
        <w:rPr>
          <w:b/>
          <w:bCs/>
        </w:rPr>
      </w:pPr>
      <w:r w:rsidRPr="003D6813">
        <w:rPr>
          <w:rFonts w:ascii="Segoe UI Emoji" w:hAnsi="Segoe UI Emoji" w:cs="Segoe UI Emoji"/>
          <w:b/>
          <w:bCs/>
        </w:rPr>
        <w:lastRenderedPageBreak/>
        <w:t>🔹</w:t>
      </w:r>
      <w:r w:rsidRPr="003D6813">
        <w:rPr>
          <w:b/>
          <w:bCs/>
        </w:rPr>
        <w:t xml:space="preserve"> Encryption in S3</w:t>
      </w:r>
    </w:p>
    <w:p w:rsidR="003D6813" w:rsidRPr="003D6813" w:rsidRDefault="003D6813" w:rsidP="003D6813">
      <w:pPr>
        <w:numPr>
          <w:ilvl w:val="0"/>
          <w:numId w:val="17"/>
        </w:numPr>
      </w:pPr>
      <w:r w:rsidRPr="003D6813">
        <w:rPr>
          <w:b/>
          <w:bCs/>
        </w:rPr>
        <w:t>In transit:</w:t>
      </w:r>
      <w:r w:rsidRPr="003D6813">
        <w:t xml:space="preserve"> SSL or client-side encryption.</w:t>
      </w:r>
    </w:p>
    <w:p w:rsidR="003D6813" w:rsidRPr="003D6813" w:rsidRDefault="003D6813" w:rsidP="003D6813">
      <w:pPr>
        <w:numPr>
          <w:ilvl w:val="0"/>
          <w:numId w:val="17"/>
        </w:numPr>
      </w:pPr>
      <w:r w:rsidRPr="003D6813">
        <w:rPr>
          <w:b/>
          <w:bCs/>
        </w:rPr>
        <w:t>At rest:</w:t>
      </w:r>
      <w:r w:rsidRPr="003D6813">
        <w:t xml:space="preserve"> </w:t>
      </w:r>
    </w:p>
    <w:p w:rsidR="003D6813" w:rsidRPr="003D6813" w:rsidRDefault="003D6813" w:rsidP="003D6813">
      <w:pPr>
        <w:numPr>
          <w:ilvl w:val="1"/>
          <w:numId w:val="17"/>
        </w:numPr>
      </w:pPr>
      <w:r w:rsidRPr="003D6813">
        <w:rPr>
          <w:b/>
          <w:bCs/>
        </w:rPr>
        <w:t>Server-side encryption (SSE):</w:t>
      </w:r>
      <w:r w:rsidRPr="003D6813">
        <w:t xml:space="preserve"> S3 encrypts before saving, decrypts on download.</w:t>
      </w:r>
    </w:p>
    <w:p w:rsidR="003D6813" w:rsidRPr="003D6813" w:rsidRDefault="003D6813" w:rsidP="003D6813">
      <w:pPr>
        <w:numPr>
          <w:ilvl w:val="1"/>
          <w:numId w:val="17"/>
        </w:numPr>
      </w:pPr>
      <w:r w:rsidRPr="003D6813">
        <w:rPr>
          <w:b/>
          <w:bCs/>
        </w:rPr>
        <w:t>Client-side encryption:</w:t>
      </w:r>
      <w:r w:rsidRPr="003D6813">
        <w:t xml:space="preserve"> You encrypt before upload; you manage keys/tools.</w:t>
      </w:r>
    </w:p>
    <w:p w:rsidR="003D6813" w:rsidRPr="003D6813" w:rsidRDefault="003D6813" w:rsidP="003D6813">
      <w:r w:rsidRPr="003D6813">
        <w:pict>
          <v:rect id="_x0000_i1199" style="width:0;height:1.5pt" o:hralign="center" o:hrstd="t" o:hr="t" fillcolor="#a0a0a0" stroked="f"/>
        </w:pict>
      </w:r>
    </w:p>
    <w:p w:rsidR="003D6813" w:rsidRPr="003D6813" w:rsidRDefault="003D6813" w:rsidP="003D6813">
      <w:pPr>
        <w:rPr>
          <w:b/>
          <w:bCs/>
        </w:rPr>
      </w:pPr>
      <w:r w:rsidRPr="003D6813">
        <w:rPr>
          <w:rFonts w:ascii="Segoe UI Emoji" w:hAnsi="Segoe UI Emoji" w:cs="Segoe UI Emoji"/>
          <w:b/>
          <w:bCs/>
        </w:rPr>
        <w:t>🔹</w:t>
      </w:r>
      <w:r w:rsidRPr="003D6813">
        <w:rPr>
          <w:b/>
          <w:bCs/>
        </w:rPr>
        <w:t xml:space="preserve"> Versioning</w:t>
      </w:r>
    </w:p>
    <w:p w:rsidR="003D6813" w:rsidRPr="003D6813" w:rsidRDefault="003D6813" w:rsidP="003D6813">
      <w:pPr>
        <w:numPr>
          <w:ilvl w:val="0"/>
          <w:numId w:val="18"/>
        </w:numPr>
      </w:pPr>
      <w:r w:rsidRPr="003D6813">
        <w:t>Prevents accidental overwrites or deletions.</w:t>
      </w:r>
    </w:p>
    <w:p w:rsidR="003D6813" w:rsidRPr="003D6813" w:rsidRDefault="003D6813" w:rsidP="003D6813">
      <w:pPr>
        <w:numPr>
          <w:ilvl w:val="0"/>
          <w:numId w:val="18"/>
        </w:numPr>
      </w:pPr>
      <w:r w:rsidRPr="003D6813">
        <w:t xml:space="preserve">Each object gets a </w:t>
      </w:r>
      <w:r w:rsidRPr="003D6813">
        <w:rPr>
          <w:b/>
          <w:bCs/>
        </w:rPr>
        <w:t>unique version ID</w:t>
      </w:r>
      <w:r w:rsidRPr="003D6813">
        <w:t>.</w:t>
      </w:r>
    </w:p>
    <w:p w:rsidR="003D6813" w:rsidRPr="003D6813" w:rsidRDefault="003D6813" w:rsidP="003D6813">
      <w:pPr>
        <w:numPr>
          <w:ilvl w:val="0"/>
          <w:numId w:val="18"/>
        </w:numPr>
      </w:pPr>
      <w:r w:rsidRPr="003D6813">
        <w:rPr>
          <w:b/>
          <w:bCs/>
        </w:rPr>
        <w:t>Deleting</w:t>
      </w:r>
      <w:r w:rsidRPr="003D6813">
        <w:t xml:space="preserve"> an object adds a </w:t>
      </w:r>
      <w:r w:rsidRPr="003D6813">
        <w:rPr>
          <w:b/>
          <w:bCs/>
        </w:rPr>
        <w:t>delete marker</w:t>
      </w:r>
      <w:r w:rsidRPr="003D6813">
        <w:t xml:space="preserve"> (can be removed to restore).</w:t>
      </w:r>
    </w:p>
    <w:p w:rsidR="003D6813" w:rsidRPr="003D6813" w:rsidRDefault="003D6813" w:rsidP="003D6813">
      <w:pPr>
        <w:numPr>
          <w:ilvl w:val="0"/>
          <w:numId w:val="18"/>
        </w:numPr>
      </w:pPr>
      <w:r w:rsidRPr="003D6813">
        <w:rPr>
          <w:b/>
          <w:bCs/>
        </w:rPr>
        <w:t>Overwriting</w:t>
      </w:r>
      <w:r w:rsidRPr="003D6813">
        <w:t xml:space="preserve"> creates a new version; old versions remain accessible.</w:t>
      </w:r>
    </w:p>
    <w:p w:rsidR="003D6813" w:rsidRPr="003D6813" w:rsidRDefault="003D6813" w:rsidP="003D6813">
      <w:pPr>
        <w:numPr>
          <w:ilvl w:val="0"/>
          <w:numId w:val="18"/>
        </w:numPr>
      </w:pPr>
      <w:r w:rsidRPr="003D6813">
        <w:t xml:space="preserve">Helps recover from </w:t>
      </w:r>
      <w:r w:rsidRPr="003D6813">
        <w:rPr>
          <w:b/>
          <w:bCs/>
        </w:rPr>
        <w:t>accidental deletions, overwrites, or application failures</w:t>
      </w:r>
      <w:r w:rsidRPr="003D6813">
        <w:t>.</w:t>
      </w:r>
    </w:p>
    <w:p w:rsidR="003D6813" w:rsidRPr="003D6813" w:rsidRDefault="003D6813" w:rsidP="003D6813">
      <w:r w:rsidRPr="003D6813">
        <w:pict>
          <v:rect id="_x0000_i1200" style="width:0;height:1.5pt" o:hralign="center" o:hrstd="t" o:hr="t" fillcolor="#a0a0a0" stroked="f"/>
        </w:pict>
      </w:r>
    </w:p>
    <w:p w:rsidR="003D6813" w:rsidRPr="003D6813" w:rsidRDefault="003D6813" w:rsidP="003D6813">
      <w:pPr>
        <w:rPr>
          <w:b/>
          <w:bCs/>
        </w:rPr>
      </w:pPr>
      <w:r w:rsidRPr="003D6813">
        <w:rPr>
          <w:rFonts w:ascii="Segoe UI Emoji" w:hAnsi="Segoe UI Emoji" w:cs="Segoe UI Emoji"/>
          <w:b/>
          <w:bCs/>
        </w:rPr>
        <w:t>🔹</w:t>
      </w:r>
      <w:r w:rsidRPr="003D6813">
        <w:rPr>
          <w:b/>
          <w:bCs/>
        </w:rPr>
        <w:t xml:space="preserve"> Versioning States</w:t>
      </w:r>
    </w:p>
    <w:p w:rsidR="003D6813" w:rsidRPr="003D6813" w:rsidRDefault="003D6813" w:rsidP="003D6813">
      <w:pPr>
        <w:numPr>
          <w:ilvl w:val="0"/>
          <w:numId w:val="19"/>
        </w:numPr>
      </w:pPr>
      <w:proofErr w:type="spellStart"/>
      <w:r w:rsidRPr="003D6813">
        <w:rPr>
          <w:b/>
          <w:bCs/>
        </w:rPr>
        <w:t>Unversioned</w:t>
      </w:r>
      <w:proofErr w:type="spellEnd"/>
      <w:r w:rsidRPr="003D6813">
        <w:rPr>
          <w:b/>
          <w:bCs/>
        </w:rPr>
        <w:t xml:space="preserve"> (default):</w:t>
      </w:r>
      <w:r w:rsidRPr="003D6813">
        <w:t xml:space="preserve"> No versions maintained.</w:t>
      </w:r>
    </w:p>
    <w:p w:rsidR="003D6813" w:rsidRPr="003D6813" w:rsidRDefault="003D6813" w:rsidP="003D6813">
      <w:pPr>
        <w:numPr>
          <w:ilvl w:val="0"/>
          <w:numId w:val="19"/>
        </w:numPr>
      </w:pPr>
      <w:r w:rsidRPr="003D6813">
        <w:rPr>
          <w:b/>
          <w:bCs/>
        </w:rPr>
        <w:t>Versioning-enabled:</w:t>
      </w:r>
      <w:r w:rsidRPr="003D6813">
        <w:t xml:space="preserve"> All objects get version IDs.</w:t>
      </w:r>
    </w:p>
    <w:p w:rsidR="003D6813" w:rsidRPr="003D6813" w:rsidRDefault="003D6813" w:rsidP="003D6813">
      <w:pPr>
        <w:numPr>
          <w:ilvl w:val="0"/>
          <w:numId w:val="19"/>
        </w:numPr>
      </w:pPr>
      <w:r w:rsidRPr="003D6813">
        <w:rPr>
          <w:b/>
          <w:bCs/>
        </w:rPr>
        <w:t>Versioning-suspended:</w:t>
      </w:r>
      <w:r w:rsidRPr="003D6813">
        <w:t xml:space="preserve"> New objects won’t have versions, but existing ones retain theirs.</w:t>
      </w:r>
    </w:p>
    <w:p w:rsidR="003D6813" w:rsidRPr="003D6813" w:rsidRDefault="003D6813" w:rsidP="003D6813">
      <w:pPr>
        <w:numPr>
          <w:ilvl w:val="0"/>
          <w:numId w:val="19"/>
        </w:numPr>
      </w:pPr>
      <w:r w:rsidRPr="003D6813">
        <w:rPr>
          <w:b/>
          <w:bCs/>
        </w:rPr>
        <w:t>Cost consideration:</w:t>
      </w:r>
      <w:r w:rsidRPr="003D6813">
        <w:t xml:space="preserve"> Storage charges apply for </w:t>
      </w:r>
      <w:r w:rsidRPr="003D6813">
        <w:rPr>
          <w:b/>
          <w:bCs/>
        </w:rPr>
        <w:t>all versions</w:t>
      </w:r>
      <w:r w:rsidRPr="003D6813">
        <w:t>; delete unused versions to reduce costs.</w:t>
      </w:r>
    </w:p>
    <w:p w:rsidR="003D6813" w:rsidRPr="003D6813" w:rsidRDefault="003D6813" w:rsidP="003D6813">
      <w:r w:rsidRPr="003D6813">
        <w:pict>
          <v:rect id="_x0000_i1201" style="width:0;height:1.5pt" o:hralign="center" o:hrstd="t" o:hr="t" fillcolor="#a0a0a0" stroked="f"/>
        </w:pict>
      </w:r>
    </w:p>
    <w:p w:rsidR="003D6813" w:rsidRPr="003D6813" w:rsidRDefault="003D6813" w:rsidP="003D6813">
      <w:r w:rsidRPr="003D6813">
        <w:t xml:space="preserve">This section emphasizes </w:t>
      </w:r>
      <w:r w:rsidRPr="003D6813">
        <w:rPr>
          <w:b/>
          <w:bCs/>
        </w:rPr>
        <w:t>security + resilience</w:t>
      </w:r>
      <w:r w:rsidRPr="003D6813">
        <w:t xml:space="preserve"> in S3:</w:t>
      </w:r>
    </w:p>
    <w:p w:rsidR="003D6813" w:rsidRPr="003D6813" w:rsidRDefault="003D6813" w:rsidP="003D6813">
      <w:pPr>
        <w:numPr>
          <w:ilvl w:val="0"/>
          <w:numId w:val="20"/>
        </w:numPr>
      </w:pPr>
      <w:r w:rsidRPr="003D6813">
        <w:t>IAM policies → centralized, multi-service control.</w:t>
      </w:r>
    </w:p>
    <w:p w:rsidR="003D6813" w:rsidRPr="003D6813" w:rsidRDefault="003D6813" w:rsidP="003D6813">
      <w:pPr>
        <w:numPr>
          <w:ilvl w:val="0"/>
          <w:numId w:val="20"/>
        </w:numPr>
      </w:pPr>
      <w:r w:rsidRPr="003D6813">
        <w:t>Bucket policies → bucket-specific, cross-account access.</w:t>
      </w:r>
    </w:p>
    <w:p w:rsidR="003D6813" w:rsidRPr="003D6813" w:rsidRDefault="003D6813" w:rsidP="003D6813">
      <w:pPr>
        <w:numPr>
          <w:ilvl w:val="0"/>
          <w:numId w:val="20"/>
        </w:numPr>
      </w:pPr>
      <w:r w:rsidRPr="003D6813">
        <w:t>Encryption → protects data in transit and at rest.</w:t>
      </w:r>
    </w:p>
    <w:p w:rsidR="003D6813" w:rsidRPr="003D6813" w:rsidRDefault="003D6813" w:rsidP="003D6813">
      <w:pPr>
        <w:numPr>
          <w:ilvl w:val="0"/>
          <w:numId w:val="20"/>
        </w:numPr>
      </w:pPr>
      <w:r w:rsidRPr="003D6813">
        <w:t>Versioning → safeguards against accidental data loss.</w:t>
      </w:r>
    </w:p>
    <w:p w:rsidR="003D6813" w:rsidRDefault="003D6813" w:rsidP="0004740E"/>
    <w:p w:rsidR="00F07116" w:rsidRPr="00F07116" w:rsidRDefault="00F07116" w:rsidP="00F07116">
      <w:r w:rsidRPr="00F07116">
        <w:lastRenderedPageBreak/>
        <w:t xml:space="preserve">Here’s a structured breakdown of </w:t>
      </w:r>
      <w:r w:rsidRPr="00F07116">
        <w:rPr>
          <w:b/>
          <w:bCs/>
        </w:rPr>
        <w:t>Amazon S3 Storage Classes &amp; Lifecycle Management</w:t>
      </w:r>
      <w:r w:rsidRPr="00F07116">
        <w:t xml:space="preserve"> in bullet points:</w:t>
      </w:r>
    </w:p>
    <w:p w:rsidR="00F07116" w:rsidRPr="00F07116" w:rsidRDefault="00F07116" w:rsidP="00F07116">
      <w:r w:rsidRPr="00F07116">
        <w:pict>
          <v:rect id="_x0000_i1233" style="width:0;height:1.5pt" o:hralign="center" o:hrstd="t" o:hr="t" fillcolor="#a0a0a0" stroked="f"/>
        </w:pict>
      </w:r>
    </w:p>
    <w:p w:rsidR="00F07116" w:rsidRPr="00F07116" w:rsidRDefault="00F07116" w:rsidP="00F07116">
      <w:pPr>
        <w:rPr>
          <w:b/>
          <w:bCs/>
        </w:rPr>
      </w:pPr>
      <w:r w:rsidRPr="00F07116">
        <w:rPr>
          <w:rFonts w:ascii="Segoe UI Emoji" w:hAnsi="Segoe UI Emoji" w:cs="Segoe UI Emoji"/>
          <w:b/>
          <w:bCs/>
        </w:rPr>
        <w:t>🔹</w:t>
      </w:r>
      <w:r w:rsidRPr="00F07116">
        <w:rPr>
          <w:b/>
          <w:bCs/>
        </w:rPr>
        <w:t xml:space="preserve"> Amazon S3 Storage Classes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t>S3 Standard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>Default storage class.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>General-purpose: cloud apps, dynamic websites, content distribution, mobile/gaming apps, big data analytics.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t>S3 Intelligent-Tiering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For </w:t>
      </w:r>
      <w:r w:rsidRPr="00F07116">
        <w:rPr>
          <w:b/>
          <w:bCs/>
        </w:rPr>
        <w:t>unknown/changing access patterns</w:t>
      </w:r>
      <w:r w:rsidRPr="00F07116">
        <w:t>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Automatically moves objects between </w:t>
      </w:r>
      <w:r w:rsidRPr="00F07116">
        <w:rPr>
          <w:b/>
          <w:bCs/>
        </w:rPr>
        <w:t>frequent</w:t>
      </w:r>
      <w:r w:rsidRPr="00F07116">
        <w:t xml:space="preserve"> and </w:t>
      </w:r>
      <w:r w:rsidRPr="00F07116">
        <w:rPr>
          <w:b/>
          <w:bCs/>
        </w:rPr>
        <w:t>infrequent access tiers</w:t>
      </w:r>
      <w:r w:rsidRPr="00F07116">
        <w:t xml:space="preserve"> based on usage.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t>S3 Standard-Infrequent Access (S3 Standard-IA)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For </w:t>
      </w:r>
      <w:r w:rsidRPr="00F07116">
        <w:rPr>
          <w:b/>
          <w:bCs/>
        </w:rPr>
        <w:t>less frequently accessed data</w:t>
      </w:r>
      <w:r w:rsidRPr="00F07116">
        <w:t xml:space="preserve"> but requires rapid access when needed.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>Lower storage cost, retrieval fee applies.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Ideal for </w:t>
      </w:r>
      <w:r w:rsidRPr="00F07116">
        <w:rPr>
          <w:b/>
          <w:bCs/>
        </w:rPr>
        <w:t>backups, disaster recovery files</w:t>
      </w:r>
      <w:r w:rsidRPr="00F07116">
        <w:t>.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t>S3 One Zone-Infrequent Access (S3 One Zone-IA)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Stores data in </w:t>
      </w:r>
      <w:r w:rsidRPr="00F07116">
        <w:rPr>
          <w:b/>
          <w:bCs/>
        </w:rPr>
        <w:t>one Availability Zone</w:t>
      </w:r>
      <w:r w:rsidRPr="00F07116">
        <w:t xml:space="preserve"> (vs. three in other classes).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>Costs ~20% less than Standard-IA.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Best for </w:t>
      </w:r>
      <w:r w:rsidRPr="00F07116">
        <w:rPr>
          <w:b/>
          <w:bCs/>
        </w:rPr>
        <w:t>secondary backups</w:t>
      </w:r>
      <w:r w:rsidRPr="00F07116">
        <w:t xml:space="preserve"> or </w:t>
      </w:r>
      <w:r w:rsidRPr="00F07116">
        <w:rPr>
          <w:b/>
          <w:bCs/>
        </w:rPr>
        <w:t>easily re-creatable data</w:t>
      </w:r>
      <w:r w:rsidRPr="00F07116">
        <w:t>.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t>S3 Glacier Instant Retrieval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Lowest-cost archive storage for </w:t>
      </w:r>
      <w:r w:rsidRPr="00F07116">
        <w:rPr>
          <w:b/>
          <w:bCs/>
        </w:rPr>
        <w:t>rarely accessed data</w:t>
      </w:r>
      <w:r w:rsidRPr="00F07116">
        <w:t>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Retrieval in </w:t>
      </w:r>
      <w:r w:rsidRPr="00F07116">
        <w:rPr>
          <w:b/>
          <w:bCs/>
        </w:rPr>
        <w:t>milliseconds</w:t>
      </w:r>
      <w:r w:rsidRPr="00F07116">
        <w:t>.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t>S3 Glacier Flexible Retrieval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>~10% lower cost than Glacier Instant Retrieval.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For archive data accessed </w:t>
      </w:r>
      <w:r w:rsidRPr="00F07116">
        <w:rPr>
          <w:b/>
          <w:bCs/>
        </w:rPr>
        <w:t>1–2 times per year</w:t>
      </w:r>
      <w:r w:rsidRPr="00F07116">
        <w:t>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Retrieval is </w:t>
      </w:r>
      <w:r w:rsidRPr="00F07116">
        <w:rPr>
          <w:b/>
          <w:bCs/>
        </w:rPr>
        <w:t>asynchronous</w:t>
      </w:r>
      <w:r w:rsidRPr="00F07116">
        <w:t>.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lastRenderedPageBreak/>
        <w:t>S3 Glacier Deep Archive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rPr>
          <w:b/>
          <w:bCs/>
        </w:rPr>
        <w:t>Lowest-cost storage class</w:t>
      </w:r>
      <w:r w:rsidRPr="00F07116">
        <w:t>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>Long-term retention (7–10+ years).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Designed for </w:t>
      </w:r>
      <w:r w:rsidRPr="00F07116">
        <w:rPr>
          <w:b/>
          <w:bCs/>
        </w:rPr>
        <w:t>regulatory compliance</w:t>
      </w:r>
      <w:r w:rsidRPr="00F07116">
        <w:t xml:space="preserve"> (finance, healthcare, public sector).</w:t>
      </w:r>
    </w:p>
    <w:p w:rsidR="00F07116" w:rsidRPr="00F07116" w:rsidRDefault="00F07116" w:rsidP="00F07116">
      <w:pPr>
        <w:numPr>
          <w:ilvl w:val="0"/>
          <w:numId w:val="21"/>
        </w:numPr>
      </w:pPr>
      <w:r w:rsidRPr="00F07116">
        <w:rPr>
          <w:b/>
          <w:bCs/>
        </w:rPr>
        <w:t>S3 Outposts</w:t>
      </w:r>
    </w:p>
    <w:p w:rsidR="00F07116" w:rsidRPr="00F07116" w:rsidRDefault="00F07116" w:rsidP="00F07116">
      <w:pPr>
        <w:numPr>
          <w:ilvl w:val="1"/>
          <w:numId w:val="21"/>
        </w:numPr>
      </w:pPr>
      <w:r w:rsidRPr="00F07116">
        <w:t xml:space="preserve">Provides </w:t>
      </w:r>
      <w:r w:rsidRPr="00F07116">
        <w:rPr>
          <w:b/>
          <w:bCs/>
        </w:rPr>
        <w:t>object storage on-premises</w:t>
      </w:r>
      <w:r w:rsidRPr="00F07116">
        <w:t xml:space="preserve"> via AWS Outposts.</w:t>
      </w:r>
    </w:p>
    <w:p w:rsidR="00F07116" w:rsidRPr="00F07116" w:rsidRDefault="00F07116" w:rsidP="00F07116">
      <w:r w:rsidRPr="00F07116">
        <w:pict>
          <v:rect id="_x0000_i1234" style="width:0;height:1.5pt" o:hralign="center" o:hrstd="t" o:hr="t" fillcolor="#a0a0a0" stroked="f"/>
        </w:pict>
      </w:r>
    </w:p>
    <w:p w:rsidR="00F07116" w:rsidRPr="00F07116" w:rsidRDefault="00F07116" w:rsidP="00F07116">
      <w:pPr>
        <w:rPr>
          <w:b/>
          <w:bCs/>
        </w:rPr>
      </w:pPr>
      <w:r w:rsidRPr="00F07116">
        <w:rPr>
          <w:rFonts w:ascii="Segoe UI Emoji" w:hAnsi="Segoe UI Emoji" w:cs="Segoe UI Emoji"/>
          <w:b/>
          <w:bCs/>
        </w:rPr>
        <w:t>🔹</w:t>
      </w:r>
      <w:r w:rsidRPr="00F07116">
        <w:rPr>
          <w:b/>
          <w:bCs/>
        </w:rPr>
        <w:t xml:space="preserve"> Automate Tier Transitions with Lifecycle Management</w:t>
      </w:r>
    </w:p>
    <w:p w:rsidR="00F07116" w:rsidRPr="00F07116" w:rsidRDefault="00F07116" w:rsidP="00F07116">
      <w:pPr>
        <w:numPr>
          <w:ilvl w:val="0"/>
          <w:numId w:val="22"/>
        </w:numPr>
      </w:pPr>
      <w:r w:rsidRPr="00F07116">
        <w:rPr>
          <w:b/>
          <w:bCs/>
        </w:rPr>
        <w:t>Lifecycle policies</w:t>
      </w:r>
      <w:r w:rsidRPr="00F07116">
        <w:t xml:space="preserve"> automate storage transitions and deletions.</w:t>
      </w:r>
    </w:p>
    <w:p w:rsidR="00F07116" w:rsidRPr="00F07116" w:rsidRDefault="00F07116" w:rsidP="00F07116">
      <w:pPr>
        <w:numPr>
          <w:ilvl w:val="0"/>
          <w:numId w:val="22"/>
        </w:numPr>
      </w:pPr>
      <w:r w:rsidRPr="00F07116">
        <w:rPr>
          <w:b/>
          <w:bCs/>
        </w:rPr>
        <w:t>Transition actions:</w:t>
      </w:r>
      <w:r w:rsidRPr="00F07116">
        <w:t xml:space="preserve"> Move objects to another storage class after a set time. </w:t>
      </w:r>
    </w:p>
    <w:p w:rsidR="00F07116" w:rsidRPr="00F07116" w:rsidRDefault="00F07116" w:rsidP="00F07116">
      <w:pPr>
        <w:numPr>
          <w:ilvl w:val="1"/>
          <w:numId w:val="22"/>
        </w:numPr>
      </w:pPr>
      <w:r w:rsidRPr="00F07116">
        <w:t xml:space="preserve">Example: Move logs to </w:t>
      </w:r>
      <w:r w:rsidRPr="00F07116">
        <w:rPr>
          <w:b/>
          <w:bCs/>
        </w:rPr>
        <w:t>S3 Standard-IA</w:t>
      </w:r>
      <w:r w:rsidRPr="00F07116">
        <w:t xml:space="preserve"> after 30 days.</w:t>
      </w:r>
    </w:p>
    <w:p w:rsidR="00F07116" w:rsidRPr="00F07116" w:rsidRDefault="00F07116" w:rsidP="00F07116">
      <w:pPr>
        <w:numPr>
          <w:ilvl w:val="1"/>
          <w:numId w:val="22"/>
        </w:numPr>
      </w:pPr>
      <w:r w:rsidRPr="00F07116">
        <w:t xml:space="preserve">Archive objects to </w:t>
      </w:r>
      <w:r w:rsidRPr="00F07116">
        <w:rPr>
          <w:b/>
          <w:bCs/>
        </w:rPr>
        <w:t>Glacier</w:t>
      </w:r>
      <w:r w:rsidRPr="00F07116">
        <w:t xml:space="preserve"> after 1 year.</w:t>
      </w:r>
    </w:p>
    <w:p w:rsidR="00F07116" w:rsidRPr="00F07116" w:rsidRDefault="00F07116" w:rsidP="00F07116">
      <w:pPr>
        <w:numPr>
          <w:ilvl w:val="0"/>
          <w:numId w:val="22"/>
        </w:numPr>
      </w:pPr>
      <w:r w:rsidRPr="00F07116">
        <w:rPr>
          <w:b/>
          <w:bCs/>
        </w:rPr>
        <w:t>Expiration actions:</w:t>
      </w:r>
      <w:r w:rsidRPr="00F07116">
        <w:t xml:space="preserve"> Permanently delete objects after a defined period.</w:t>
      </w:r>
    </w:p>
    <w:p w:rsidR="00F07116" w:rsidRPr="00F07116" w:rsidRDefault="00F07116" w:rsidP="00F07116">
      <w:r w:rsidRPr="00F07116">
        <w:pict>
          <v:rect id="_x0000_i1235" style="width:0;height:1.5pt" o:hralign="center" o:hrstd="t" o:hr="t" fillcolor="#a0a0a0" stroked="f"/>
        </w:pict>
      </w:r>
    </w:p>
    <w:p w:rsidR="00F07116" w:rsidRPr="00F07116" w:rsidRDefault="00F07116" w:rsidP="00F07116">
      <w:pPr>
        <w:rPr>
          <w:b/>
          <w:bCs/>
        </w:rPr>
      </w:pPr>
      <w:r w:rsidRPr="00F07116">
        <w:rPr>
          <w:rFonts w:ascii="Segoe UI Emoji" w:hAnsi="Segoe UI Emoji" w:cs="Segoe UI Emoji"/>
          <w:b/>
          <w:bCs/>
        </w:rPr>
        <w:t>🔹</w:t>
      </w:r>
      <w:r w:rsidRPr="00F07116">
        <w:rPr>
          <w:b/>
          <w:bCs/>
        </w:rPr>
        <w:t xml:space="preserve"> Lifecycle Management Use Cases</w:t>
      </w:r>
    </w:p>
    <w:p w:rsidR="00F07116" w:rsidRPr="00F07116" w:rsidRDefault="00F07116" w:rsidP="00F07116">
      <w:pPr>
        <w:numPr>
          <w:ilvl w:val="0"/>
          <w:numId w:val="23"/>
        </w:numPr>
      </w:pPr>
      <w:r w:rsidRPr="00F07116">
        <w:rPr>
          <w:b/>
          <w:bCs/>
        </w:rPr>
        <w:t>Periodic logs:</w:t>
      </w:r>
      <w:r w:rsidRPr="00F07116">
        <w:t xml:space="preserve"> Needed short-term, then deleted.</w:t>
      </w:r>
    </w:p>
    <w:p w:rsidR="00F07116" w:rsidRPr="00F07116" w:rsidRDefault="00F07116" w:rsidP="00F07116">
      <w:pPr>
        <w:numPr>
          <w:ilvl w:val="0"/>
          <w:numId w:val="23"/>
        </w:numPr>
      </w:pPr>
      <w:r w:rsidRPr="00F07116">
        <w:rPr>
          <w:b/>
          <w:bCs/>
        </w:rPr>
        <w:t>Data with changing access frequency:</w:t>
      </w:r>
      <w:r w:rsidRPr="00F07116">
        <w:t xml:space="preserve"> Frequently accessed initially, then archived later.</w:t>
      </w:r>
    </w:p>
    <w:p w:rsidR="00F07116" w:rsidRPr="00F07116" w:rsidRDefault="00F07116" w:rsidP="00F07116">
      <w:pPr>
        <w:numPr>
          <w:ilvl w:val="0"/>
          <w:numId w:val="23"/>
        </w:numPr>
      </w:pPr>
      <w:r w:rsidRPr="00F07116">
        <w:rPr>
          <w:b/>
          <w:bCs/>
        </w:rPr>
        <w:t>Regulatory compliance:</w:t>
      </w:r>
      <w:r w:rsidRPr="00F07116">
        <w:t xml:space="preserve"> Archive data for required retention periods, then delete.</w:t>
      </w:r>
    </w:p>
    <w:p w:rsidR="00F07116" w:rsidRPr="00F07116" w:rsidRDefault="00F07116" w:rsidP="00F07116">
      <w:r w:rsidRPr="00F07116">
        <w:pict>
          <v:rect id="_x0000_i1236" style="width:0;height:1.5pt" o:hralign="center" o:hrstd="t" o:hr="t" fillcolor="#a0a0a0" stroked="f"/>
        </w:pict>
      </w:r>
    </w:p>
    <w:p w:rsidR="00F07116" w:rsidRPr="00F07116" w:rsidRDefault="00F07116" w:rsidP="00F07116">
      <w:r w:rsidRPr="00F07116">
        <w:t xml:space="preserve">This section highlights how </w:t>
      </w:r>
      <w:r w:rsidRPr="00F07116">
        <w:rPr>
          <w:b/>
          <w:bCs/>
        </w:rPr>
        <w:t>S3 storage classes balance cost vs. access speed</w:t>
      </w:r>
      <w:r w:rsidRPr="00F07116">
        <w:t xml:space="preserve"> and how </w:t>
      </w:r>
      <w:r w:rsidRPr="00F07116">
        <w:rPr>
          <w:b/>
          <w:bCs/>
        </w:rPr>
        <w:t>lifecycle policies automate transitions</w:t>
      </w:r>
      <w:r w:rsidRPr="00F07116">
        <w:t xml:space="preserve"> to optimize storage costs.</w:t>
      </w:r>
    </w:p>
    <w:p w:rsidR="00987FA4" w:rsidRDefault="00987FA4">
      <w:r>
        <w:br w:type="page"/>
      </w:r>
    </w:p>
    <w:p w:rsidR="00512590" w:rsidRPr="00512590" w:rsidRDefault="00512590" w:rsidP="00512590">
      <w:r w:rsidRPr="00512590">
        <w:lastRenderedPageBreak/>
        <w:t xml:space="preserve">Here’s a structured breakdown of </w:t>
      </w:r>
      <w:r w:rsidRPr="00512590">
        <w:rPr>
          <w:b/>
          <w:bCs/>
        </w:rPr>
        <w:t>Reading 3.4: Choosing the Right Storage Service</w:t>
      </w:r>
      <w:r w:rsidRPr="00512590">
        <w:t xml:space="preserve"> in bullet points:</w:t>
      </w:r>
    </w:p>
    <w:p w:rsidR="00512590" w:rsidRPr="00512590" w:rsidRDefault="00512590" w:rsidP="00512590">
      <w:r w:rsidRPr="00512590">
        <w:pict>
          <v:rect id="_x0000_i1277" style="width:0;height:1.5pt" o:hralign="center" o:hrstd="t" o:hr="t" fillcolor="#a0a0a0" stroked="f"/>
        </w:pict>
      </w:r>
    </w:p>
    <w:p w:rsidR="00512590" w:rsidRPr="00512590" w:rsidRDefault="00512590" w:rsidP="00512590">
      <w:pPr>
        <w:rPr>
          <w:b/>
          <w:bCs/>
        </w:rPr>
      </w:pPr>
      <w:r w:rsidRPr="00512590">
        <w:rPr>
          <w:rFonts w:ascii="Segoe UI Emoji" w:hAnsi="Segoe UI Emoji" w:cs="Segoe UI Emoji"/>
          <w:b/>
          <w:bCs/>
        </w:rPr>
        <w:t>🔹</w:t>
      </w:r>
      <w:r w:rsidRPr="00512590">
        <w:rPr>
          <w:b/>
          <w:bCs/>
        </w:rPr>
        <w:t xml:space="preserve"> Amazon EC2 Instance Store</w:t>
      </w:r>
    </w:p>
    <w:p w:rsidR="00512590" w:rsidRPr="00512590" w:rsidRDefault="00512590" w:rsidP="00512590">
      <w:pPr>
        <w:numPr>
          <w:ilvl w:val="0"/>
          <w:numId w:val="24"/>
        </w:numPr>
      </w:pPr>
      <w:r w:rsidRPr="00512590">
        <w:rPr>
          <w:b/>
          <w:bCs/>
        </w:rPr>
        <w:t>Ephemeral block storage</w:t>
      </w:r>
      <w:r w:rsidRPr="00512590">
        <w:t xml:space="preserve"> tied to the lifecycle of the EC2 instance.</w:t>
      </w:r>
    </w:p>
    <w:p w:rsidR="00512590" w:rsidRPr="00512590" w:rsidRDefault="00512590" w:rsidP="00512590">
      <w:pPr>
        <w:numPr>
          <w:ilvl w:val="0"/>
          <w:numId w:val="24"/>
        </w:numPr>
      </w:pPr>
      <w:r w:rsidRPr="00512590">
        <w:t xml:space="preserve">Exists on the </w:t>
      </w:r>
      <w:r w:rsidRPr="00512590">
        <w:rPr>
          <w:b/>
          <w:bCs/>
        </w:rPr>
        <w:t>same physical server</w:t>
      </w:r>
      <w:r w:rsidRPr="00512590">
        <w:t xml:space="preserve"> as the instance.</w:t>
      </w:r>
    </w:p>
    <w:p w:rsidR="00512590" w:rsidRPr="00512590" w:rsidRDefault="00512590" w:rsidP="00512590">
      <w:pPr>
        <w:numPr>
          <w:ilvl w:val="0"/>
          <w:numId w:val="24"/>
        </w:numPr>
      </w:pPr>
      <w:r w:rsidRPr="00512590">
        <w:t xml:space="preserve">Cannot be detached → acts like a </w:t>
      </w:r>
      <w:r w:rsidRPr="00512590">
        <w:rPr>
          <w:b/>
          <w:bCs/>
        </w:rPr>
        <w:t>built-in drive</w:t>
      </w:r>
      <w:r w:rsidRPr="00512590">
        <w:t>.</w:t>
      </w:r>
    </w:p>
    <w:p w:rsidR="00512590" w:rsidRPr="00512590" w:rsidRDefault="00512590" w:rsidP="00512590">
      <w:pPr>
        <w:numPr>
          <w:ilvl w:val="0"/>
          <w:numId w:val="24"/>
        </w:numPr>
      </w:pPr>
      <w:r w:rsidRPr="00512590">
        <w:t xml:space="preserve">Best for </w:t>
      </w:r>
      <w:r w:rsidRPr="00512590">
        <w:rPr>
          <w:b/>
          <w:bCs/>
        </w:rPr>
        <w:t>temporary data</w:t>
      </w:r>
      <w:r w:rsidRPr="00512590">
        <w:t>: buffers, caches, scratch data.</w:t>
      </w:r>
    </w:p>
    <w:p w:rsidR="00512590" w:rsidRPr="00512590" w:rsidRDefault="00512590" w:rsidP="00512590">
      <w:pPr>
        <w:numPr>
          <w:ilvl w:val="0"/>
          <w:numId w:val="24"/>
        </w:numPr>
      </w:pPr>
      <w:r w:rsidRPr="00512590">
        <w:t xml:space="preserve">Not suitable for </w:t>
      </w:r>
      <w:r w:rsidRPr="00512590">
        <w:rPr>
          <w:b/>
          <w:bCs/>
        </w:rPr>
        <w:t>persistent storage</w:t>
      </w:r>
      <w:r w:rsidRPr="00512590">
        <w:t>.</w:t>
      </w:r>
    </w:p>
    <w:p w:rsidR="00512590" w:rsidRPr="00512590" w:rsidRDefault="00512590" w:rsidP="00512590">
      <w:pPr>
        <w:numPr>
          <w:ilvl w:val="0"/>
          <w:numId w:val="24"/>
        </w:numPr>
      </w:pPr>
      <w:r w:rsidRPr="00512590">
        <w:t xml:space="preserve">If persistence is needed → use </w:t>
      </w:r>
      <w:r w:rsidRPr="00512590">
        <w:rPr>
          <w:b/>
          <w:bCs/>
        </w:rPr>
        <w:t>Amazon EBS</w:t>
      </w:r>
      <w:r w:rsidRPr="00512590">
        <w:t>.</w:t>
      </w:r>
    </w:p>
    <w:p w:rsidR="00512590" w:rsidRPr="00512590" w:rsidRDefault="00512590" w:rsidP="00512590">
      <w:r w:rsidRPr="00512590">
        <w:pict>
          <v:rect id="_x0000_i1278" style="width:0;height:1.5pt" o:hralign="center" o:hrstd="t" o:hr="t" fillcolor="#a0a0a0" stroked="f"/>
        </w:pict>
      </w:r>
    </w:p>
    <w:p w:rsidR="00512590" w:rsidRPr="00512590" w:rsidRDefault="00512590" w:rsidP="00512590">
      <w:pPr>
        <w:rPr>
          <w:b/>
          <w:bCs/>
        </w:rPr>
      </w:pPr>
      <w:r w:rsidRPr="00512590">
        <w:rPr>
          <w:rFonts w:ascii="Segoe UI Emoji" w:hAnsi="Segoe UI Emoji" w:cs="Segoe UI Emoji"/>
          <w:b/>
          <w:bCs/>
        </w:rPr>
        <w:t>🔹</w:t>
      </w:r>
      <w:r w:rsidRPr="00512590">
        <w:rPr>
          <w:b/>
          <w:bCs/>
        </w:rPr>
        <w:t xml:space="preserve"> Amazon Elastic Block Store (EBS)</w:t>
      </w:r>
    </w:p>
    <w:p w:rsidR="00512590" w:rsidRPr="00512590" w:rsidRDefault="00512590" w:rsidP="00512590">
      <w:pPr>
        <w:numPr>
          <w:ilvl w:val="0"/>
          <w:numId w:val="25"/>
        </w:numPr>
      </w:pPr>
      <w:r w:rsidRPr="00512590">
        <w:rPr>
          <w:b/>
          <w:bCs/>
        </w:rPr>
        <w:t>Persistent block storage</w:t>
      </w:r>
      <w:r w:rsidRPr="00512590">
        <w:t xml:space="preserve"> that survives instance stops/terminations.</w:t>
      </w:r>
    </w:p>
    <w:p w:rsidR="00512590" w:rsidRPr="00512590" w:rsidRDefault="00512590" w:rsidP="00512590">
      <w:pPr>
        <w:numPr>
          <w:ilvl w:val="0"/>
          <w:numId w:val="25"/>
        </w:numPr>
      </w:pPr>
      <w:r w:rsidRPr="00512590">
        <w:t xml:space="preserve">Two volume types: </w:t>
      </w:r>
    </w:p>
    <w:p w:rsidR="00512590" w:rsidRPr="00512590" w:rsidRDefault="00512590" w:rsidP="00512590">
      <w:pPr>
        <w:numPr>
          <w:ilvl w:val="1"/>
          <w:numId w:val="25"/>
        </w:numPr>
      </w:pPr>
      <w:r w:rsidRPr="00512590">
        <w:rPr>
          <w:b/>
          <w:bCs/>
        </w:rPr>
        <w:t>SSD-backed volumes</w:t>
      </w:r>
      <w:r w:rsidRPr="00512590">
        <w:t xml:space="preserve"> → performance depends on IOPS, ideal for </w:t>
      </w:r>
      <w:r w:rsidRPr="00512590">
        <w:rPr>
          <w:b/>
          <w:bCs/>
        </w:rPr>
        <w:t>databases &amp; boot volumes</w:t>
      </w:r>
      <w:r w:rsidRPr="00512590">
        <w:t>.</w:t>
      </w:r>
    </w:p>
    <w:p w:rsidR="00512590" w:rsidRPr="00512590" w:rsidRDefault="00512590" w:rsidP="00512590">
      <w:pPr>
        <w:numPr>
          <w:ilvl w:val="1"/>
          <w:numId w:val="25"/>
        </w:numPr>
      </w:pPr>
      <w:r w:rsidRPr="00512590">
        <w:rPr>
          <w:b/>
          <w:bCs/>
        </w:rPr>
        <w:t>HDD-backed volumes</w:t>
      </w:r>
      <w:r w:rsidRPr="00512590">
        <w:t xml:space="preserve"> → performance depends on MB/s, ideal for </w:t>
      </w:r>
      <w:r w:rsidRPr="00512590">
        <w:rPr>
          <w:b/>
          <w:bCs/>
        </w:rPr>
        <w:t>big data, warehouses, log processing</w:t>
      </w:r>
      <w:r w:rsidRPr="00512590">
        <w:t>.</w:t>
      </w:r>
    </w:p>
    <w:p w:rsidR="00512590" w:rsidRPr="00512590" w:rsidRDefault="00512590" w:rsidP="00512590">
      <w:pPr>
        <w:numPr>
          <w:ilvl w:val="0"/>
          <w:numId w:val="25"/>
        </w:numPr>
      </w:pPr>
      <w:r w:rsidRPr="00512590">
        <w:t xml:space="preserve">Key features: </w:t>
      </w:r>
    </w:p>
    <w:p w:rsidR="00512590" w:rsidRPr="00512590" w:rsidRDefault="00512590" w:rsidP="00512590">
      <w:pPr>
        <w:numPr>
          <w:ilvl w:val="1"/>
          <w:numId w:val="25"/>
        </w:numPr>
      </w:pPr>
      <w:r w:rsidRPr="00512590">
        <w:t>Block storage.</w:t>
      </w:r>
    </w:p>
    <w:p w:rsidR="00512590" w:rsidRPr="00512590" w:rsidRDefault="00512590" w:rsidP="00512590">
      <w:pPr>
        <w:numPr>
          <w:ilvl w:val="1"/>
          <w:numId w:val="25"/>
        </w:numPr>
      </w:pPr>
      <w:r w:rsidRPr="00512590">
        <w:rPr>
          <w:b/>
          <w:bCs/>
        </w:rPr>
        <w:t>Provisioned storage</w:t>
      </w:r>
      <w:r w:rsidRPr="00512590">
        <w:t xml:space="preserve"> (pay for what you allocate).</w:t>
      </w:r>
    </w:p>
    <w:p w:rsidR="00512590" w:rsidRPr="00512590" w:rsidRDefault="00512590" w:rsidP="00512590">
      <w:pPr>
        <w:numPr>
          <w:ilvl w:val="1"/>
          <w:numId w:val="25"/>
        </w:numPr>
      </w:pPr>
      <w:r w:rsidRPr="00512590">
        <w:t>Replicated across servers in a single AZ.</w:t>
      </w:r>
    </w:p>
    <w:p w:rsidR="00512590" w:rsidRPr="00512590" w:rsidRDefault="00512590" w:rsidP="00512590">
      <w:pPr>
        <w:numPr>
          <w:ilvl w:val="1"/>
          <w:numId w:val="25"/>
        </w:numPr>
      </w:pPr>
      <w:r w:rsidRPr="00512590">
        <w:t xml:space="preserve">Most volumes attach to </w:t>
      </w:r>
      <w:r w:rsidRPr="00512590">
        <w:rPr>
          <w:b/>
          <w:bCs/>
        </w:rPr>
        <w:t>one EC2 instance at a time</w:t>
      </w:r>
      <w:r w:rsidRPr="00512590">
        <w:t>.</w:t>
      </w:r>
    </w:p>
    <w:p w:rsidR="00512590" w:rsidRPr="00512590" w:rsidRDefault="00512590" w:rsidP="00512590">
      <w:r w:rsidRPr="00512590">
        <w:pict>
          <v:rect id="_x0000_i1279" style="width:0;height:1.5pt" o:hralign="center" o:hrstd="t" o:hr="t" fillcolor="#a0a0a0" stroked="f"/>
        </w:pict>
      </w:r>
    </w:p>
    <w:p w:rsidR="00512590" w:rsidRPr="00512590" w:rsidRDefault="00512590" w:rsidP="00512590">
      <w:pPr>
        <w:rPr>
          <w:b/>
          <w:bCs/>
        </w:rPr>
      </w:pPr>
      <w:r w:rsidRPr="00512590">
        <w:rPr>
          <w:rFonts w:ascii="Segoe UI Emoji" w:hAnsi="Segoe UI Emoji" w:cs="Segoe UI Emoji"/>
          <w:b/>
          <w:bCs/>
        </w:rPr>
        <w:t>🔹</w:t>
      </w:r>
      <w:r w:rsidRPr="00512590">
        <w:rPr>
          <w:b/>
          <w:bCs/>
        </w:rPr>
        <w:t xml:space="preserve"> Amazon S3</w:t>
      </w:r>
    </w:p>
    <w:p w:rsidR="00512590" w:rsidRPr="00512590" w:rsidRDefault="00512590" w:rsidP="00512590">
      <w:pPr>
        <w:numPr>
          <w:ilvl w:val="0"/>
          <w:numId w:val="26"/>
        </w:numPr>
      </w:pPr>
      <w:r w:rsidRPr="00512590">
        <w:rPr>
          <w:b/>
          <w:bCs/>
        </w:rPr>
        <w:t>Object storage</w:t>
      </w:r>
      <w:r w:rsidRPr="00512590">
        <w:t xml:space="preserve"> solution, independent of compute.</w:t>
      </w:r>
    </w:p>
    <w:p w:rsidR="00512590" w:rsidRPr="00512590" w:rsidRDefault="00512590" w:rsidP="00512590">
      <w:pPr>
        <w:numPr>
          <w:ilvl w:val="0"/>
          <w:numId w:val="26"/>
        </w:numPr>
      </w:pPr>
      <w:r w:rsidRPr="00512590">
        <w:t xml:space="preserve">Best for </w:t>
      </w:r>
      <w:r w:rsidRPr="00512590">
        <w:rPr>
          <w:b/>
          <w:bCs/>
        </w:rPr>
        <w:t>static content</w:t>
      </w:r>
      <w:r w:rsidRPr="00512590">
        <w:t>: web files, media, backups, archives, analytics data.</w:t>
      </w:r>
    </w:p>
    <w:p w:rsidR="00512590" w:rsidRPr="00512590" w:rsidRDefault="00512590" w:rsidP="00512590">
      <w:pPr>
        <w:numPr>
          <w:ilvl w:val="0"/>
          <w:numId w:val="26"/>
        </w:numPr>
      </w:pPr>
      <w:r w:rsidRPr="00512590">
        <w:lastRenderedPageBreak/>
        <w:t xml:space="preserve">Can host </w:t>
      </w:r>
      <w:r w:rsidRPr="00512590">
        <w:rPr>
          <w:b/>
          <w:bCs/>
        </w:rPr>
        <w:t>static websites</w:t>
      </w:r>
      <w:r w:rsidRPr="00512590">
        <w:t xml:space="preserve"> with custom domains.</w:t>
      </w:r>
    </w:p>
    <w:p w:rsidR="00512590" w:rsidRPr="00512590" w:rsidRDefault="00512590" w:rsidP="00512590">
      <w:pPr>
        <w:numPr>
          <w:ilvl w:val="0"/>
          <w:numId w:val="26"/>
        </w:numPr>
      </w:pPr>
      <w:r w:rsidRPr="00512590">
        <w:t xml:space="preserve">Key features: </w:t>
      </w:r>
    </w:p>
    <w:p w:rsidR="00512590" w:rsidRPr="00512590" w:rsidRDefault="00512590" w:rsidP="00512590">
      <w:pPr>
        <w:numPr>
          <w:ilvl w:val="1"/>
          <w:numId w:val="26"/>
        </w:numPr>
      </w:pPr>
      <w:r w:rsidRPr="00512590">
        <w:t xml:space="preserve">Pay for </w:t>
      </w:r>
      <w:r w:rsidRPr="00512590">
        <w:rPr>
          <w:b/>
          <w:bCs/>
        </w:rPr>
        <w:t>what you use</w:t>
      </w:r>
      <w:r w:rsidRPr="00512590">
        <w:t xml:space="preserve"> (no pre-provisioning).</w:t>
      </w:r>
    </w:p>
    <w:p w:rsidR="00512590" w:rsidRPr="00512590" w:rsidRDefault="00512590" w:rsidP="00512590">
      <w:pPr>
        <w:numPr>
          <w:ilvl w:val="1"/>
          <w:numId w:val="26"/>
        </w:numPr>
      </w:pPr>
      <w:r w:rsidRPr="00512590">
        <w:t>Replicates objects across multiple AZs in a Region.</w:t>
      </w:r>
    </w:p>
    <w:p w:rsidR="00512590" w:rsidRPr="00512590" w:rsidRDefault="00512590" w:rsidP="00512590">
      <w:pPr>
        <w:numPr>
          <w:ilvl w:val="1"/>
          <w:numId w:val="26"/>
        </w:numPr>
      </w:pPr>
      <w:r w:rsidRPr="00512590">
        <w:t>Unlimited scalability.</w:t>
      </w:r>
    </w:p>
    <w:p w:rsidR="00512590" w:rsidRPr="00512590" w:rsidRDefault="00512590" w:rsidP="00512590">
      <w:r w:rsidRPr="00512590">
        <w:pict>
          <v:rect id="_x0000_i1280" style="width:0;height:1.5pt" o:hralign="center" o:hrstd="t" o:hr="t" fillcolor="#a0a0a0" stroked="f"/>
        </w:pict>
      </w:r>
    </w:p>
    <w:p w:rsidR="00512590" w:rsidRPr="00512590" w:rsidRDefault="00512590" w:rsidP="00512590">
      <w:pPr>
        <w:rPr>
          <w:b/>
          <w:bCs/>
        </w:rPr>
      </w:pPr>
      <w:r w:rsidRPr="00512590">
        <w:rPr>
          <w:rFonts w:ascii="Segoe UI Emoji" w:hAnsi="Segoe UI Emoji" w:cs="Segoe UI Emoji"/>
          <w:b/>
          <w:bCs/>
        </w:rPr>
        <w:t>🔹</w:t>
      </w:r>
      <w:r w:rsidRPr="00512590">
        <w:rPr>
          <w:b/>
          <w:bCs/>
        </w:rPr>
        <w:t xml:space="preserve"> Amazon Elastic File System (EFS) &amp; Amazon </w:t>
      </w:r>
      <w:proofErr w:type="spellStart"/>
      <w:r w:rsidRPr="00512590">
        <w:rPr>
          <w:b/>
          <w:bCs/>
        </w:rPr>
        <w:t>FSx</w:t>
      </w:r>
      <w:proofErr w:type="spellEnd"/>
    </w:p>
    <w:p w:rsidR="00512590" w:rsidRPr="00512590" w:rsidRDefault="00512590" w:rsidP="00512590">
      <w:pPr>
        <w:numPr>
          <w:ilvl w:val="0"/>
          <w:numId w:val="27"/>
        </w:numPr>
      </w:pPr>
      <w:r w:rsidRPr="00512590">
        <w:t xml:space="preserve">Provide </w:t>
      </w:r>
      <w:r w:rsidRPr="00512590">
        <w:rPr>
          <w:b/>
          <w:bCs/>
        </w:rPr>
        <w:t>file storage</w:t>
      </w:r>
      <w:r w:rsidRPr="00512590">
        <w:t xml:space="preserve"> that can be mounted on multiple EC2 instances.</w:t>
      </w:r>
    </w:p>
    <w:p w:rsidR="00512590" w:rsidRPr="00512590" w:rsidRDefault="00512590" w:rsidP="00512590">
      <w:pPr>
        <w:numPr>
          <w:ilvl w:val="0"/>
          <w:numId w:val="27"/>
        </w:numPr>
      </w:pPr>
      <w:r w:rsidRPr="00512590">
        <w:rPr>
          <w:b/>
          <w:bCs/>
        </w:rPr>
        <w:t>Amazon EFS</w:t>
      </w:r>
      <w:r w:rsidRPr="00512590">
        <w:t xml:space="preserve">: Fully managed </w:t>
      </w:r>
      <w:r w:rsidRPr="00512590">
        <w:rPr>
          <w:b/>
          <w:bCs/>
        </w:rPr>
        <w:t>NFS file system</w:t>
      </w:r>
      <w:r w:rsidRPr="00512590">
        <w:t>.</w:t>
      </w:r>
    </w:p>
    <w:p w:rsidR="00512590" w:rsidRPr="00512590" w:rsidRDefault="00512590" w:rsidP="00512590">
      <w:pPr>
        <w:numPr>
          <w:ilvl w:val="0"/>
          <w:numId w:val="27"/>
        </w:numPr>
      </w:pPr>
      <w:r w:rsidRPr="00512590">
        <w:rPr>
          <w:b/>
          <w:bCs/>
        </w:rPr>
        <w:t xml:space="preserve">Amazon </w:t>
      </w:r>
      <w:proofErr w:type="spellStart"/>
      <w:r w:rsidRPr="00512590">
        <w:rPr>
          <w:b/>
          <w:bCs/>
        </w:rPr>
        <w:t>FSx</w:t>
      </w:r>
      <w:proofErr w:type="spellEnd"/>
      <w:r w:rsidRPr="00512590">
        <w:rPr>
          <w:b/>
          <w:bCs/>
        </w:rPr>
        <w:t xml:space="preserve"> for Windows File Server</w:t>
      </w:r>
      <w:r w:rsidRPr="00512590">
        <w:t xml:space="preserve">: Fully managed </w:t>
      </w:r>
      <w:r w:rsidRPr="00512590">
        <w:rPr>
          <w:b/>
          <w:bCs/>
        </w:rPr>
        <w:t>Windows file server</w:t>
      </w:r>
      <w:r w:rsidRPr="00512590">
        <w:t xml:space="preserve">, supports </w:t>
      </w:r>
      <w:r w:rsidRPr="00512590">
        <w:rPr>
          <w:b/>
          <w:bCs/>
        </w:rPr>
        <w:t>SMB protocol</w:t>
      </w:r>
      <w:r w:rsidRPr="00512590">
        <w:t>.</w:t>
      </w:r>
    </w:p>
    <w:p w:rsidR="00512590" w:rsidRPr="00512590" w:rsidRDefault="00512590" w:rsidP="00512590">
      <w:pPr>
        <w:numPr>
          <w:ilvl w:val="0"/>
          <w:numId w:val="27"/>
        </w:numPr>
      </w:pPr>
      <w:r w:rsidRPr="00512590">
        <w:rPr>
          <w:b/>
          <w:bCs/>
        </w:rPr>
        <w:t xml:space="preserve">Amazon </w:t>
      </w:r>
      <w:proofErr w:type="spellStart"/>
      <w:r w:rsidRPr="00512590">
        <w:rPr>
          <w:b/>
          <w:bCs/>
        </w:rPr>
        <w:t>FSx</w:t>
      </w:r>
      <w:proofErr w:type="spellEnd"/>
      <w:r w:rsidRPr="00512590">
        <w:rPr>
          <w:b/>
          <w:bCs/>
        </w:rPr>
        <w:t xml:space="preserve"> for </w:t>
      </w:r>
      <w:proofErr w:type="spellStart"/>
      <w:r w:rsidRPr="00512590">
        <w:rPr>
          <w:b/>
          <w:bCs/>
        </w:rPr>
        <w:t>Lustre</w:t>
      </w:r>
      <w:proofErr w:type="spellEnd"/>
      <w:r w:rsidRPr="00512590">
        <w:t xml:space="preserve">: Fully managed </w:t>
      </w:r>
      <w:proofErr w:type="spellStart"/>
      <w:r w:rsidRPr="00512590">
        <w:rPr>
          <w:b/>
          <w:bCs/>
        </w:rPr>
        <w:t>Lustre</w:t>
      </w:r>
      <w:proofErr w:type="spellEnd"/>
      <w:r w:rsidRPr="00512590">
        <w:rPr>
          <w:b/>
          <w:bCs/>
        </w:rPr>
        <w:t xml:space="preserve"> file system</w:t>
      </w:r>
      <w:r w:rsidRPr="00512590">
        <w:t>, integrates with S3.</w:t>
      </w:r>
    </w:p>
    <w:p w:rsidR="00512590" w:rsidRPr="00512590" w:rsidRDefault="00512590" w:rsidP="00512590">
      <w:pPr>
        <w:numPr>
          <w:ilvl w:val="0"/>
          <w:numId w:val="27"/>
        </w:numPr>
      </w:pPr>
      <w:r w:rsidRPr="00512590">
        <w:t xml:space="preserve">Key features: </w:t>
      </w:r>
    </w:p>
    <w:p w:rsidR="00512590" w:rsidRPr="00512590" w:rsidRDefault="00512590" w:rsidP="00512590">
      <w:pPr>
        <w:numPr>
          <w:ilvl w:val="1"/>
          <w:numId w:val="27"/>
        </w:numPr>
      </w:pPr>
      <w:r w:rsidRPr="00512590">
        <w:t>File storage.</w:t>
      </w:r>
    </w:p>
    <w:p w:rsidR="00512590" w:rsidRPr="00512590" w:rsidRDefault="00512590" w:rsidP="00512590">
      <w:pPr>
        <w:numPr>
          <w:ilvl w:val="1"/>
          <w:numId w:val="27"/>
        </w:numPr>
      </w:pPr>
      <w:r w:rsidRPr="00512590">
        <w:t xml:space="preserve">Pay for </w:t>
      </w:r>
      <w:r w:rsidRPr="00512590">
        <w:rPr>
          <w:b/>
          <w:bCs/>
        </w:rPr>
        <w:t>what you use</w:t>
      </w:r>
      <w:r w:rsidRPr="00512590">
        <w:t xml:space="preserve"> (no pre-provisioning).</w:t>
      </w:r>
    </w:p>
    <w:p w:rsidR="00512590" w:rsidRPr="00512590" w:rsidRDefault="00512590" w:rsidP="00512590">
      <w:pPr>
        <w:numPr>
          <w:ilvl w:val="1"/>
          <w:numId w:val="27"/>
        </w:numPr>
      </w:pPr>
      <w:r w:rsidRPr="00512590">
        <w:t xml:space="preserve">Supports </w:t>
      </w:r>
      <w:r w:rsidRPr="00512590">
        <w:rPr>
          <w:b/>
          <w:bCs/>
        </w:rPr>
        <w:t>multi-instance mounting</w:t>
      </w:r>
      <w:r w:rsidRPr="00512590">
        <w:t>.</w:t>
      </w:r>
    </w:p>
    <w:p w:rsidR="00512590" w:rsidRPr="00512590" w:rsidRDefault="00512590" w:rsidP="00512590">
      <w:r w:rsidRPr="00512590">
        <w:pict>
          <v:rect id="_x0000_i1281" style="width:0;height:1.5pt" o:hralign="center" o:hrstd="t" o:hr="t" fillcolor="#a0a0a0" stroked="f"/>
        </w:pict>
      </w:r>
    </w:p>
    <w:p w:rsidR="00512590" w:rsidRPr="00512590" w:rsidRDefault="00512590" w:rsidP="00512590">
      <w:pPr>
        <w:rPr>
          <w:b/>
          <w:bCs/>
        </w:rPr>
      </w:pPr>
      <w:r w:rsidRPr="00512590">
        <w:rPr>
          <w:rFonts w:ascii="Segoe UI Emoji" w:hAnsi="Segoe UI Emoji" w:cs="Segoe UI Emoji"/>
          <w:b/>
          <w:bCs/>
        </w:rPr>
        <w:t>🔹</w:t>
      </w:r>
      <w:r w:rsidRPr="00512590">
        <w:rPr>
          <w:b/>
          <w:bCs/>
        </w:rPr>
        <w:t xml:space="preserve"> Quick Decision Guide</w:t>
      </w:r>
    </w:p>
    <w:p w:rsidR="00512590" w:rsidRPr="00512590" w:rsidRDefault="00512590" w:rsidP="00512590">
      <w:pPr>
        <w:numPr>
          <w:ilvl w:val="0"/>
          <w:numId w:val="28"/>
        </w:numPr>
      </w:pPr>
      <w:r w:rsidRPr="00512590">
        <w:rPr>
          <w:b/>
          <w:bCs/>
        </w:rPr>
        <w:t>Temporary, fast-changing data</w:t>
      </w:r>
      <w:r w:rsidRPr="00512590">
        <w:t xml:space="preserve"> → EC2 Instance Store.</w:t>
      </w:r>
    </w:p>
    <w:p w:rsidR="00512590" w:rsidRPr="00512590" w:rsidRDefault="00512590" w:rsidP="00512590">
      <w:pPr>
        <w:numPr>
          <w:ilvl w:val="0"/>
          <w:numId w:val="28"/>
        </w:numPr>
      </w:pPr>
      <w:r w:rsidRPr="00512590">
        <w:rPr>
          <w:b/>
          <w:bCs/>
        </w:rPr>
        <w:t>Persistent, frequently changing data</w:t>
      </w:r>
      <w:r w:rsidRPr="00512590">
        <w:t xml:space="preserve"> → Amazon EBS.</w:t>
      </w:r>
    </w:p>
    <w:p w:rsidR="00512590" w:rsidRPr="00512590" w:rsidRDefault="00512590" w:rsidP="00512590">
      <w:pPr>
        <w:numPr>
          <w:ilvl w:val="0"/>
          <w:numId w:val="28"/>
        </w:numPr>
      </w:pPr>
      <w:r w:rsidRPr="00512590">
        <w:rPr>
          <w:b/>
          <w:bCs/>
        </w:rPr>
        <w:t>Static or infrequently changing data</w:t>
      </w:r>
      <w:r w:rsidRPr="00512590">
        <w:t xml:space="preserve"> → Amazon S3.</w:t>
      </w:r>
    </w:p>
    <w:p w:rsidR="00512590" w:rsidRPr="00512590" w:rsidRDefault="00512590" w:rsidP="00512590">
      <w:pPr>
        <w:numPr>
          <w:ilvl w:val="0"/>
          <w:numId w:val="28"/>
        </w:numPr>
      </w:pPr>
      <w:r w:rsidRPr="00512590">
        <w:rPr>
          <w:b/>
          <w:bCs/>
        </w:rPr>
        <w:t>Shared file storage across multiple EC2s</w:t>
      </w:r>
      <w:r w:rsidRPr="00512590">
        <w:t xml:space="preserve"> → Amazon EFS or </w:t>
      </w:r>
      <w:proofErr w:type="spellStart"/>
      <w:r w:rsidRPr="00512590">
        <w:t>FSx</w:t>
      </w:r>
      <w:proofErr w:type="spellEnd"/>
      <w:r w:rsidRPr="00512590">
        <w:t>.</w:t>
      </w:r>
    </w:p>
    <w:p w:rsidR="00512590" w:rsidRPr="00512590" w:rsidRDefault="00512590" w:rsidP="00512590">
      <w:r w:rsidRPr="00512590">
        <w:pict>
          <v:rect id="_x0000_i1282" style="width:0;height:1.5pt" o:hralign="center" o:hrstd="t" o:hr="t" fillcolor="#a0a0a0" stroked="f"/>
        </w:pict>
      </w:r>
    </w:p>
    <w:p w:rsidR="00512590" w:rsidRPr="00512590" w:rsidRDefault="00512590" w:rsidP="00512590">
      <w:r w:rsidRPr="00512590">
        <w:t xml:space="preserve">This recap ties everything together: </w:t>
      </w:r>
      <w:r w:rsidRPr="00512590">
        <w:rPr>
          <w:b/>
          <w:bCs/>
        </w:rPr>
        <w:t>Instance Store = ephemeral, EBS = persistent block, S3 = scalable object, EFS/</w:t>
      </w:r>
      <w:proofErr w:type="spellStart"/>
      <w:r w:rsidRPr="00512590">
        <w:rPr>
          <w:b/>
          <w:bCs/>
        </w:rPr>
        <w:t>FSx</w:t>
      </w:r>
      <w:proofErr w:type="spellEnd"/>
      <w:r w:rsidRPr="00512590">
        <w:rPr>
          <w:b/>
          <w:bCs/>
        </w:rPr>
        <w:t xml:space="preserve"> = shared file storage</w:t>
      </w:r>
      <w:r w:rsidRPr="00512590">
        <w:t>.</w:t>
      </w:r>
    </w:p>
    <w:p w:rsidR="00813AFB" w:rsidRDefault="00813AFB">
      <w:r>
        <w:br w:type="page"/>
      </w:r>
    </w:p>
    <w:p w:rsidR="00746506" w:rsidRPr="00746506" w:rsidRDefault="00746506" w:rsidP="00746506">
      <w:r w:rsidRPr="00746506">
        <w:lastRenderedPageBreak/>
        <w:t xml:space="preserve">Here’s a structured breakdown of </w:t>
      </w:r>
      <w:r w:rsidRPr="00746506">
        <w:rPr>
          <w:b/>
          <w:bCs/>
        </w:rPr>
        <w:t>Reading 3.5: Explore Databases on AWS</w:t>
      </w:r>
      <w:r w:rsidRPr="00746506">
        <w:t xml:space="preserve"> in bullet points:</w:t>
      </w:r>
    </w:p>
    <w:p w:rsidR="00746506" w:rsidRPr="00746506" w:rsidRDefault="00746506" w:rsidP="00746506">
      <w:r w:rsidRPr="00746506">
        <w:pict>
          <v:rect id="_x0000_i1331" style="width:0;height:1.5pt" o:hralign="center" o:hrstd="t" o:hr="t" fillcolor="#a0a0a0" stroked="f"/>
        </w:pict>
      </w:r>
    </w:p>
    <w:p w:rsidR="00746506" w:rsidRPr="00746506" w:rsidRDefault="00746506" w:rsidP="00746506">
      <w:pPr>
        <w:rPr>
          <w:b/>
          <w:bCs/>
        </w:rPr>
      </w:pPr>
      <w:r w:rsidRPr="00746506">
        <w:rPr>
          <w:rFonts w:ascii="Segoe UI Emoji" w:hAnsi="Segoe UI Emoji" w:cs="Segoe UI Emoji"/>
          <w:b/>
          <w:bCs/>
        </w:rPr>
        <w:t>🔹</w:t>
      </w:r>
      <w:r w:rsidRPr="00746506">
        <w:rPr>
          <w:b/>
          <w:bCs/>
        </w:rPr>
        <w:t xml:space="preserve"> History of Enterprise Databases</w:t>
      </w:r>
    </w:p>
    <w:p w:rsidR="00746506" w:rsidRPr="00746506" w:rsidRDefault="00746506" w:rsidP="00746506">
      <w:pPr>
        <w:numPr>
          <w:ilvl w:val="0"/>
          <w:numId w:val="29"/>
        </w:numPr>
      </w:pPr>
      <w:r w:rsidRPr="00746506">
        <w:t xml:space="preserve">Earlier, businesses had </w:t>
      </w:r>
      <w:r w:rsidRPr="00746506">
        <w:rPr>
          <w:b/>
          <w:bCs/>
        </w:rPr>
        <w:t>few database options</w:t>
      </w:r>
      <w:r w:rsidRPr="00746506">
        <w:t xml:space="preserve"> → often chose one vendor for all applications.</w:t>
      </w:r>
    </w:p>
    <w:p w:rsidR="00746506" w:rsidRPr="00746506" w:rsidRDefault="00746506" w:rsidP="00746506">
      <w:pPr>
        <w:numPr>
          <w:ilvl w:val="0"/>
          <w:numId w:val="29"/>
        </w:numPr>
      </w:pPr>
      <w:r w:rsidRPr="00746506">
        <w:t xml:space="preserve">Since the </w:t>
      </w:r>
      <w:r w:rsidRPr="00746506">
        <w:rPr>
          <w:b/>
          <w:bCs/>
        </w:rPr>
        <w:t>1970s</w:t>
      </w:r>
      <w:r w:rsidRPr="00746506">
        <w:t>, relational databases became the dominant choice.</w:t>
      </w:r>
    </w:p>
    <w:p w:rsidR="00746506" w:rsidRPr="00746506" w:rsidRDefault="00746506" w:rsidP="00746506">
      <w:pPr>
        <w:numPr>
          <w:ilvl w:val="0"/>
          <w:numId w:val="29"/>
        </w:numPr>
      </w:pPr>
      <w:r w:rsidRPr="00746506">
        <w:t xml:space="preserve">Decisions were often made </w:t>
      </w:r>
      <w:r w:rsidRPr="00746506">
        <w:rPr>
          <w:b/>
          <w:bCs/>
        </w:rPr>
        <w:t>before fully understanding use cases</w:t>
      </w:r>
      <w:r w:rsidRPr="00746506">
        <w:t>.</w:t>
      </w:r>
    </w:p>
    <w:p w:rsidR="00746506" w:rsidRPr="00746506" w:rsidRDefault="00746506" w:rsidP="00746506">
      <w:r w:rsidRPr="00746506">
        <w:pict>
          <v:rect id="_x0000_i1332" style="width:0;height:1.5pt" o:hralign="center" o:hrstd="t" o:hr="t" fillcolor="#a0a0a0" stroked="f"/>
        </w:pict>
      </w:r>
    </w:p>
    <w:p w:rsidR="00746506" w:rsidRPr="00746506" w:rsidRDefault="00746506" w:rsidP="00746506">
      <w:pPr>
        <w:rPr>
          <w:b/>
          <w:bCs/>
        </w:rPr>
      </w:pPr>
      <w:r w:rsidRPr="00746506">
        <w:rPr>
          <w:rFonts w:ascii="Segoe UI Emoji" w:hAnsi="Segoe UI Emoji" w:cs="Segoe UI Emoji"/>
          <w:b/>
          <w:bCs/>
        </w:rPr>
        <w:t>🔹</w:t>
      </w:r>
      <w:r w:rsidRPr="00746506">
        <w:rPr>
          <w:b/>
          <w:bCs/>
        </w:rPr>
        <w:t xml:space="preserve"> Relational Databases</w:t>
      </w:r>
    </w:p>
    <w:p w:rsidR="00746506" w:rsidRPr="00746506" w:rsidRDefault="00746506" w:rsidP="00746506">
      <w:pPr>
        <w:numPr>
          <w:ilvl w:val="0"/>
          <w:numId w:val="30"/>
        </w:numPr>
      </w:pPr>
      <w:r w:rsidRPr="00746506">
        <w:t xml:space="preserve">Organize data into </w:t>
      </w:r>
      <w:r w:rsidRPr="00746506">
        <w:rPr>
          <w:b/>
          <w:bCs/>
        </w:rPr>
        <w:t>tables (rows &amp; columns)</w:t>
      </w:r>
      <w:r w:rsidRPr="00746506">
        <w:t>.</w:t>
      </w:r>
    </w:p>
    <w:p w:rsidR="00746506" w:rsidRPr="00746506" w:rsidRDefault="00746506" w:rsidP="00746506">
      <w:pPr>
        <w:numPr>
          <w:ilvl w:val="0"/>
          <w:numId w:val="30"/>
        </w:numPr>
      </w:pPr>
      <w:r w:rsidRPr="00746506">
        <w:rPr>
          <w:b/>
          <w:bCs/>
        </w:rPr>
        <w:t>Rows (records):</w:t>
      </w:r>
      <w:r w:rsidRPr="00746506">
        <w:t xml:space="preserve"> represent entries.</w:t>
      </w:r>
    </w:p>
    <w:p w:rsidR="00746506" w:rsidRPr="00746506" w:rsidRDefault="00746506" w:rsidP="00746506">
      <w:pPr>
        <w:numPr>
          <w:ilvl w:val="0"/>
          <w:numId w:val="30"/>
        </w:numPr>
      </w:pPr>
      <w:r w:rsidRPr="00746506">
        <w:rPr>
          <w:b/>
          <w:bCs/>
        </w:rPr>
        <w:t>Columns (attributes):</w:t>
      </w:r>
      <w:r w:rsidRPr="00746506">
        <w:t xml:space="preserve"> describe properties of entries.</w:t>
      </w:r>
    </w:p>
    <w:p w:rsidR="00746506" w:rsidRPr="00746506" w:rsidRDefault="00746506" w:rsidP="00746506">
      <w:pPr>
        <w:numPr>
          <w:ilvl w:val="0"/>
          <w:numId w:val="30"/>
        </w:numPr>
      </w:pPr>
      <w:r w:rsidRPr="00746506">
        <w:rPr>
          <w:b/>
          <w:bCs/>
        </w:rPr>
        <w:t>Relationships:</w:t>
      </w:r>
      <w:r w:rsidRPr="00746506">
        <w:t xml:space="preserve"> common columns link tables (logical schema).</w:t>
      </w:r>
    </w:p>
    <w:p w:rsidR="00746506" w:rsidRPr="00746506" w:rsidRDefault="00746506" w:rsidP="00746506">
      <w:pPr>
        <w:numPr>
          <w:ilvl w:val="0"/>
          <w:numId w:val="30"/>
        </w:numPr>
      </w:pPr>
      <w:r w:rsidRPr="00746506">
        <w:t xml:space="preserve">Schema is </w:t>
      </w:r>
      <w:r w:rsidRPr="00746506">
        <w:rPr>
          <w:b/>
          <w:bCs/>
        </w:rPr>
        <w:t>fixed</w:t>
      </w:r>
      <w:r w:rsidRPr="00746506">
        <w:t xml:space="preserve"> → requires upfront modeling, harder to change later.</w:t>
      </w:r>
    </w:p>
    <w:p w:rsidR="00746506" w:rsidRPr="00746506" w:rsidRDefault="00746506" w:rsidP="00746506">
      <w:r w:rsidRPr="00746506">
        <w:pict>
          <v:rect id="_x0000_i1333" style="width:0;height:1.5pt" o:hralign="center" o:hrstd="t" o:hr="t" fillcolor="#a0a0a0" stroked="f"/>
        </w:pict>
      </w:r>
    </w:p>
    <w:p w:rsidR="00746506" w:rsidRPr="00746506" w:rsidRDefault="00746506" w:rsidP="00746506">
      <w:pPr>
        <w:rPr>
          <w:b/>
          <w:bCs/>
        </w:rPr>
      </w:pPr>
      <w:r w:rsidRPr="00746506">
        <w:rPr>
          <w:rFonts w:ascii="Segoe UI Emoji" w:hAnsi="Segoe UI Emoji" w:cs="Segoe UI Emoji"/>
          <w:b/>
          <w:bCs/>
        </w:rPr>
        <w:t>🔹</w:t>
      </w:r>
      <w:r w:rsidRPr="00746506">
        <w:rPr>
          <w:b/>
          <w:bCs/>
        </w:rPr>
        <w:t xml:space="preserve"> Relational Database Management Systems (RDBMS)</w:t>
      </w:r>
    </w:p>
    <w:p w:rsidR="00746506" w:rsidRPr="00746506" w:rsidRDefault="00746506" w:rsidP="00746506">
      <w:pPr>
        <w:numPr>
          <w:ilvl w:val="0"/>
          <w:numId w:val="31"/>
        </w:numPr>
      </w:pPr>
      <w:r w:rsidRPr="00746506">
        <w:t xml:space="preserve">Software to </w:t>
      </w:r>
      <w:r w:rsidRPr="00746506">
        <w:rPr>
          <w:b/>
          <w:bCs/>
        </w:rPr>
        <w:t>create, update, and administer</w:t>
      </w:r>
      <w:r w:rsidRPr="00746506">
        <w:t xml:space="preserve"> relational databases.</w:t>
      </w:r>
    </w:p>
    <w:p w:rsidR="00746506" w:rsidRPr="00746506" w:rsidRDefault="00746506" w:rsidP="00746506">
      <w:pPr>
        <w:numPr>
          <w:ilvl w:val="0"/>
          <w:numId w:val="31"/>
        </w:numPr>
      </w:pPr>
      <w:r w:rsidRPr="00746506">
        <w:t xml:space="preserve">Examples: </w:t>
      </w:r>
      <w:r w:rsidRPr="00746506">
        <w:rPr>
          <w:b/>
          <w:bCs/>
        </w:rPr>
        <w:t>MySQL, PostgreSQL, Oracle, SQL Server, Amazon Aurora</w:t>
      </w:r>
      <w:r w:rsidRPr="00746506">
        <w:t>.</w:t>
      </w:r>
    </w:p>
    <w:p w:rsidR="00746506" w:rsidRPr="00746506" w:rsidRDefault="00746506" w:rsidP="00746506">
      <w:pPr>
        <w:numPr>
          <w:ilvl w:val="0"/>
          <w:numId w:val="31"/>
        </w:numPr>
      </w:pPr>
      <w:r w:rsidRPr="00746506">
        <w:t xml:space="preserve">Use </w:t>
      </w:r>
      <w:r w:rsidRPr="00746506">
        <w:rPr>
          <w:b/>
          <w:bCs/>
        </w:rPr>
        <w:t>SQL queries</w:t>
      </w:r>
      <w:r w:rsidRPr="00746506">
        <w:t xml:space="preserve"> for data operations. </w:t>
      </w:r>
    </w:p>
    <w:p w:rsidR="00746506" w:rsidRPr="00746506" w:rsidRDefault="00746506" w:rsidP="00746506">
      <w:pPr>
        <w:numPr>
          <w:ilvl w:val="1"/>
          <w:numId w:val="31"/>
        </w:numPr>
      </w:pPr>
      <w:r w:rsidRPr="00746506">
        <w:t xml:space="preserve">Example: SELECT * FROM </w:t>
      </w:r>
      <w:proofErr w:type="spellStart"/>
      <w:r w:rsidRPr="00746506">
        <w:t>table_name</w:t>
      </w:r>
      <w:proofErr w:type="spellEnd"/>
      <w:r w:rsidRPr="00746506">
        <w:t>.</w:t>
      </w:r>
    </w:p>
    <w:p w:rsidR="00746506" w:rsidRPr="00746506" w:rsidRDefault="00746506" w:rsidP="00746506">
      <w:pPr>
        <w:numPr>
          <w:ilvl w:val="0"/>
          <w:numId w:val="31"/>
        </w:numPr>
      </w:pPr>
      <w:r w:rsidRPr="00746506">
        <w:t xml:space="preserve">SQL enables </w:t>
      </w:r>
      <w:r w:rsidRPr="00746506">
        <w:rPr>
          <w:b/>
          <w:bCs/>
        </w:rPr>
        <w:t>joins</w:t>
      </w:r>
      <w:r w:rsidRPr="00746506">
        <w:t xml:space="preserve"> → combine data across tables for insights.</w:t>
      </w:r>
    </w:p>
    <w:p w:rsidR="00746506" w:rsidRPr="00746506" w:rsidRDefault="00746506" w:rsidP="00746506">
      <w:r w:rsidRPr="00746506">
        <w:pict>
          <v:rect id="_x0000_i1334" style="width:0;height:1.5pt" o:hralign="center" o:hrstd="t" o:hr="t" fillcolor="#a0a0a0" stroked="f"/>
        </w:pict>
      </w:r>
    </w:p>
    <w:p w:rsidR="00746506" w:rsidRPr="00746506" w:rsidRDefault="00746506" w:rsidP="00746506">
      <w:pPr>
        <w:rPr>
          <w:b/>
          <w:bCs/>
        </w:rPr>
      </w:pPr>
      <w:r w:rsidRPr="00746506">
        <w:rPr>
          <w:rFonts w:ascii="Segoe UI Emoji" w:hAnsi="Segoe UI Emoji" w:cs="Segoe UI Emoji"/>
          <w:b/>
          <w:bCs/>
        </w:rPr>
        <w:t>🔹</w:t>
      </w:r>
      <w:r w:rsidRPr="00746506">
        <w:rPr>
          <w:b/>
          <w:bCs/>
        </w:rPr>
        <w:t xml:space="preserve"> Benefits of Relational Databases</w:t>
      </w:r>
    </w:p>
    <w:p w:rsidR="00746506" w:rsidRPr="00746506" w:rsidRDefault="00746506" w:rsidP="00746506">
      <w:pPr>
        <w:numPr>
          <w:ilvl w:val="0"/>
          <w:numId w:val="32"/>
        </w:numPr>
      </w:pPr>
      <w:r w:rsidRPr="00746506">
        <w:rPr>
          <w:b/>
          <w:bCs/>
        </w:rPr>
        <w:t>Joins:</w:t>
      </w:r>
      <w:r w:rsidRPr="00746506">
        <w:t xml:space="preserve"> Understand relationships between data.</w:t>
      </w:r>
    </w:p>
    <w:p w:rsidR="00746506" w:rsidRPr="00746506" w:rsidRDefault="00746506" w:rsidP="00746506">
      <w:pPr>
        <w:numPr>
          <w:ilvl w:val="0"/>
          <w:numId w:val="32"/>
        </w:numPr>
      </w:pPr>
      <w:r w:rsidRPr="00746506">
        <w:rPr>
          <w:b/>
          <w:bCs/>
        </w:rPr>
        <w:t>Reduced redundancy:</w:t>
      </w:r>
      <w:r w:rsidRPr="00746506">
        <w:t xml:space="preserve"> Reference data instead of duplicating.</w:t>
      </w:r>
    </w:p>
    <w:p w:rsidR="00746506" w:rsidRPr="00746506" w:rsidRDefault="00746506" w:rsidP="00746506">
      <w:pPr>
        <w:numPr>
          <w:ilvl w:val="0"/>
          <w:numId w:val="32"/>
        </w:numPr>
      </w:pPr>
      <w:r w:rsidRPr="00746506">
        <w:rPr>
          <w:b/>
          <w:bCs/>
        </w:rPr>
        <w:t>Familiarity:</w:t>
      </w:r>
      <w:r w:rsidRPr="00746506">
        <w:t xml:space="preserve"> Widely used since 1970s → professionals have experience.</w:t>
      </w:r>
    </w:p>
    <w:p w:rsidR="00746506" w:rsidRPr="00746506" w:rsidRDefault="00746506" w:rsidP="00746506">
      <w:pPr>
        <w:numPr>
          <w:ilvl w:val="0"/>
          <w:numId w:val="32"/>
        </w:numPr>
      </w:pPr>
      <w:r w:rsidRPr="00746506">
        <w:rPr>
          <w:b/>
          <w:bCs/>
        </w:rPr>
        <w:lastRenderedPageBreak/>
        <w:t>Accuracy:</w:t>
      </w:r>
      <w:r w:rsidRPr="00746506">
        <w:t xml:space="preserve"> Adheres to </w:t>
      </w:r>
      <w:r w:rsidRPr="00746506">
        <w:rPr>
          <w:b/>
          <w:bCs/>
        </w:rPr>
        <w:t>ACID principles</w:t>
      </w:r>
      <w:r w:rsidRPr="00746506">
        <w:t xml:space="preserve"> (atomicity, consistency, isolation, durability).</w:t>
      </w:r>
    </w:p>
    <w:p w:rsidR="00746506" w:rsidRPr="00746506" w:rsidRDefault="00746506" w:rsidP="00746506">
      <w:r w:rsidRPr="00746506">
        <w:pict>
          <v:rect id="_x0000_i1335" style="width:0;height:1.5pt" o:hralign="center" o:hrstd="t" o:hr="t" fillcolor="#a0a0a0" stroked="f"/>
        </w:pict>
      </w:r>
    </w:p>
    <w:p w:rsidR="00746506" w:rsidRPr="00746506" w:rsidRDefault="00746506" w:rsidP="00746506">
      <w:pPr>
        <w:rPr>
          <w:b/>
          <w:bCs/>
        </w:rPr>
      </w:pPr>
      <w:r w:rsidRPr="00746506">
        <w:rPr>
          <w:rFonts w:ascii="Segoe UI Emoji" w:hAnsi="Segoe UI Emoji" w:cs="Segoe UI Emoji"/>
          <w:b/>
          <w:bCs/>
        </w:rPr>
        <w:t>🔹</w:t>
      </w:r>
      <w:r w:rsidRPr="00746506">
        <w:rPr>
          <w:b/>
          <w:bCs/>
        </w:rPr>
        <w:t xml:space="preserve"> Use Cases</w:t>
      </w:r>
    </w:p>
    <w:p w:rsidR="00746506" w:rsidRPr="00746506" w:rsidRDefault="00746506" w:rsidP="00746506">
      <w:pPr>
        <w:numPr>
          <w:ilvl w:val="0"/>
          <w:numId w:val="33"/>
        </w:numPr>
      </w:pPr>
      <w:r w:rsidRPr="00746506">
        <w:t xml:space="preserve">Applications with </w:t>
      </w:r>
      <w:r w:rsidRPr="00746506">
        <w:rPr>
          <w:b/>
          <w:bCs/>
        </w:rPr>
        <w:t>stable schemas</w:t>
      </w:r>
      <w:r w:rsidRPr="00746506">
        <w:t>.</w:t>
      </w:r>
    </w:p>
    <w:p w:rsidR="00746506" w:rsidRPr="00746506" w:rsidRDefault="00746506" w:rsidP="00746506">
      <w:pPr>
        <w:numPr>
          <w:ilvl w:val="0"/>
          <w:numId w:val="33"/>
        </w:numPr>
      </w:pPr>
      <w:r w:rsidRPr="00746506">
        <w:rPr>
          <w:b/>
          <w:bCs/>
        </w:rPr>
        <w:t>Lift-and-shift applications</w:t>
      </w:r>
      <w:r w:rsidRPr="00746506">
        <w:t xml:space="preserve"> (migrate on-premises apps to cloud with minimal changes).</w:t>
      </w:r>
    </w:p>
    <w:p w:rsidR="00746506" w:rsidRPr="00746506" w:rsidRDefault="00746506" w:rsidP="00746506">
      <w:pPr>
        <w:numPr>
          <w:ilvl w:val="0"/>
          <w:numId w:val="33"/>
        </w:numPr>
      </w:pPr>
      <w:r w:rsidRPr="00746506">
        <w:rPr>
          <w:b/>
          <w:bCs/>
        </w:rPr>
        <w:t>Enterprise workloads</w:t>
      </w:r>
      <w:r w:rsidRPr="00746506">
        <w:t xml:space="preserve"> requiring ACID compliance: </w:t>
      </w:r>
    </w:p>
    <w:p w:rsidR="00746506" w:rsidRPr="00746506" w:rsidRDefault="00746506" w:rsidP="00746506">
      <w:pPr>
        <w:numPr>
          <w:ilvl w:val="1"/>
          <w:numId w:val="33"/>
        </w:numPr>
      </w:pPr>
      <w:r w:rsidRPr="00746506">
        <w:t>ERP (Enterprise Resource Planning).</w:t>
      </w:r>
    </w:p>
    <w:p w:rsidR="00746506" w:rsidRPr="00746506" w:rsidRDefault="00746506" w:rsidP="00746506">
      <w:pPr>
        <w:numPr>
          <w:ilvl w:val="1"/>
          <w:numId w:val="33"/>
        </w:numPr>
      </w:pPr>
      <w:r w:rsidRPr="00746506">
        <w:t>CRM (Customer Relationship Management).</w:t>
      </w:r>
    </w:p>
    <w:p w:rsidR="00746506" w:rsidRPr="00746506" w:rsidRDefault="00746506" w:rsidP="00746506">
      <w:pPr>
        <w:numPr>
          <w:ilvl w:val="1"/>
          <w:numId w:val="33"/>
        </w:numPr>
      </w:pPr>
      <w:r w:rsidRPr="00746506">
        <w:t>Commerce &amp; financial applications.</w:t>
      </w:r>
    </w:p>
    <w:p w:rsidR="00746506" w:rsidRPr="00746506" w:rsidRDefault="00746506" w:rsidP="00746506">
      <w:r w:rsidRPr="00746506">
        <w:pict>
          <v:rect id="_x0000_i1336" style="width:0;height:1.5pt" o:hralign="center" o:hrstd="t" o:hr="t" fillcolor="#a0a0a0" stroked="f"/>
        </w:pict>
      </w:r>
    </w:p>
    <w:p w:rsidR="00746506" w:rsidRPr="00746506" w:rsidRDefault="00746506" w:rsidP="00746506">
      <w:pPr>
        <w:rPr>
          <w:b/>
          <w:bCs/>
        </w:rPr>
      </w:pPr>
      <w:r w:rsidRPr="00746506">
        <w:rPr>
          <w:rFonts w:ascii="Segoe UI Emoji" w:hAnsi="Segoe UI Emoji" w:cs="Segoe UI Emoji"/>
          <w:b/>
          <w:bCs/>
        </w:rPr>
        <w:t>🔹</w:t>
      </w:r>
      <w:r w:rsidRPr="00746506">
        <w:rPr>
          <w:b/>
          <w:bCs/>
        </w:rPr>
        <w:t xml:space="preserve"> Managed vs. Unmanaged Databases on AWS</w:t>
      </w:r>
    </w:p>
    <w:p w:rsidR="00746506" w:rsidRPr="00746506" w:rsidRDefault="00746506" w:rsidP="00746506">
      <w:pPr>
        <w:numPr>
          <w:ilvl w:val="0"/>
          <w:numId w:val="34"/>
        </w:numPr>
      </w:pPr>
      <w:r w:rsidRPr="00746506">
        <w:rPr>
          <w:b/>
          <w:bCs/>
        </w:rPr>
        <w:t>On-Premises Database: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>Full responsibility → data center, hardware, host machine, database, queries, customer data.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>Maximum control, maximum responsibility.</w:t>
      </w:r>
    </w:p>
    <w:p w:rsidR="00746506" w:rsidRPr="00746506" w:rsidRDefault="00746506" w:rsidP="00746506">
      <w:pPr>
        <w:numPr>
          <w:ilvl w:val="0"/>
          <w:numId w:val="34"/>
        </w:numPr>
      </w:pPr>
      <w:r w:rsidRPr="00746506">
        <w:rPr>
          <w:b/>
          <w:bCs/>
        </w:rPr>
        <w:t>Unmanaged Database (on Amazon EC2):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 xml:space="preserve">AWS manages </w:t>
      </w:r>
      <w:r w:rsidRPr="00746506">
        <w:rPr>
          <w:b/>
          <w:bCs/>
        </w:rPr>
        <w:t>hardware + infrastructure + OS</w:t>
      </w:r>
      <w:r w:rsidRPr="00746506">
        <w:t>.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 xml:space="preserve">Customer manages </w:t>
      </w:r>
      <w:r w:rsidRPr="00746506">
        <w:rPr>
          <w:b/>
          <w:bCs/>
        </w:rPr>
        <w:t>EC2 instance, database, queries, customer data</w:t>
      </w:r>
      <w:r w:rsidRPr="00746506">
        <w:t>.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>Tradeoff: AWS handles infrastructure, customer retains control of database management.</w:t>
      </w:r>
    </w:p>
    <w:p w:rsidR="00746506" w:rsidRPr="00746506" w:rsidRDefault="00746506" w:rsidP="00746506">
      <w:pPr>
        <w:numPr>
          <w:ilvl w:val="0"/>
          <w:numId w:val="34"/>
        </w:numPr>
      </w:pPr>
      <w:r w:rsidRPr="00746506">
        <w:rPr>
          <w:b/>
          <w:bCs/>
        </w:rPr>
        <w:t>Managed Database (AWS services like RDS, Aurora):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 xml:space="preserve">AWS manages </w:t>
      </w:r>
      <w:r w:rsidRPr="00746506">
        <w:rPr>
          <w:b/>
          <w:bCs/>
        </w:rPr>
        <w:t>instance + database setup, high availability, scalability, patching, backups</w:t>
      </w:r>
      <w:r w:rsidRPr="00746506">
        <w:t>.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 xml:space="preserve">Customer manages </w:t>
      </w:r>
      <w:r w:rsidRPr="00746506">
        <w:rPr>
          <w:b/>
          <w:bCs/>
        </w:rPr>
        <w:t>query optimization, tuning, data security</w:t>
      </w:r>
      <w:r w:rsidRPr="00746506">
        <w:t>.</w:t>
      </w:r>
    </w:p>
    <w:p w:rsidR="00746506" w:rsidRPr="00746506" w:rsidRDefault="00746506" w:rsidP="00746506">
      <w:pPr>
        <w:numPr>
          <w:ilvl w:val="1"/>
          <w:numId w:val="34"/>
        </w:numPr>
      </w:pPr>
      <w:r w:rsidRPr="00746506">
        <w:t>Tradeoff: Maximum convenience, least control.</w:t>
      </w:r>
    </w:p>
    <w:p w:rsidR="00746506" w:rsidRPr="00746506" w:rsidRDefault="00746506" w:rsidP="00746506">
      <w:r w:rsidRPr="00746506">
        <w:pict>
          <v:rect id="_x0000_i1337" style="width:0;height:1.5pt" o:hralign="center" o:hrstd="t" o:hr="t" fillcolor="#a0a0a0" stroked="f"/>
        </w:pict>
      </w:r>
    </w:p>
    <w:p w:rsidR="00746506" w:rsidRPr="00746506" w:rsidRDefault="00746506" w:rsidP="00746506">
      <w:r w:rsidRPr="00746506">
        <w:lastRenderedPageBreak/>
        <w:t xml:space="preserve">This section highlights the </w:t>
      </w:r>
      <w:r w:rsidRPr="00746506">
        <w:rPr>
          <w:b/>
          <w:bCs/>
        </w:rPr>
        <w:t>evolution from traditional relational databases to AWS-managed services</w:t>
      </w:r>
      <w:r w:rsidRPr="00746506">
        <w:t xml:space="preserve">, showing how businesses can choose between </w:t>
      </w:r>
      <w:r w:rsidRPr="00746506">
        <w:rPr>
          <w:b/>
          <w:bCs/>
        </w:rPr>
        <w:t>control vs. convenience</w:t>
      </w:r>
      <w:r w:rsidRPr="00746506">
        <w:t xml:space="preserve"> depending on their needs.</w:t>
      </w:r>
    </w:p>
    <w:p w:rsidR="00F07116" w:rsidRDefault="00C428B3" w:rsidP="0004740E">
      <w:r w:rsidRPr="00C428B3">
        <w:drawing>
          <wp:inline distT="0" distB="0" distL="0" distR="0" wp14:anchorId="195A6EF9" wp14:editId="2F8B6C42">
            <wp:extent cx="5943600" cy="1906270"/>
            <wp:effectExtent l="0" t="0" r="0" b="0"/>
            <wp:docPr id="5751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765" w:rsidRDefault="00786765" w:rsidP="0004740E"/>
    <w:p w:rsidR="00786765" w:rsidRDefault="00786765" w:rsidP="0004740E">
      <w:r w:rsidRPr="00786765">
        <w:drawing>
          <wp:inline distT="0" distB="0" distL="0" distR="0" wp14:anchorId="5E831156" wp14:editId="49D5B1E4">
            <wp:extent cx="5943600" cy="2915285"/>
            <wp:effectExtent l="0" t="0" r="0" b="0"/>
            <wp:docPr id="150280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2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155" w:rsidRDefault="00AF5155" w:rsidP="0004740E">
      <w:r w:rsidRPr="00AF5155">
        <w:lastRenderedPageBreak/>
        <w:drawing>
          <wp:inline distT="0" distB="0" distL="0" distR="0" wp14:anchorId="6D105850" wp14:editId="517C5618">
            <wp:extent cx="5934903" cy="4772691"/>
            <wp:effectExtent l="0" t="0" r="8890" b="8890"/>
            <wp:docPr id="145719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2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B76" w:rsidRDefault="00726B76" w:rsidP="0004740E"/>
    <w:p w:rsidR="00726B76" w:rsidRDefault="00726B76">
      <w:r>
        <w:br w:type="page"/>
      </w:r>
    </w:p>
    <w:p w:rsidR="00C963E7" w:rsidRPr="00C963E7" w:rsidRDefault="00C963E7" w:rsidP="00C963E7">
      <w:r w:rsidRPr="00C963E7">
        <w:lastRenderedPageBreak/>
        <w:t xml:space="preserve">Here’s a structured breakdown of </w:t>
      </w:r>
      <w:r w:rsidRPr="00C963E7">
        <w:rPr>
          <w:b/>
          <w:bCs/>
        </w:rPr>
        <w:t>Reading 3.6: Amazon Relational Database Service (RDS)</w:t>
      </w:r>
      <w:r w:rsidRPr="00C963E7">
        <w:t xml:space="preserve"> in bullet points:</w:t>
      </w:r>
    </w:p>
    <w:p w:rsidR="00C963E7" w:rsidRPr="00C963E7" w:rsidRDefault="00C963E7" w:rsidP="00C963E7">
      <w:r w:rsidRPr="00C963E7">
        <w:pict>
          <v:rect id="_x0000_i1387" style="width:0;height:1.5pt" o:hralign="center" o:hrstd="t" o:hr="t" fillcolor="#a0a0a0" stroked="f"/>
        </w:pict>
      </w:r>
    </w:p>
    <w:p w:rsidR="00C963E7" w:rsidRPr="00C963E7" w:rsidRDefault="00C963E7" w:rsidP="00C963E7">
      <w:pPr>
        <w:rPr>
          <w:b/>
          <w:bCs/>
        </w:rPr>
      </w:pPr>
      <w:r w:rsidRPr="00C963E7">
        <w:rPr>
          <w:rFonts w:ascii="Segoe UI Emoji" w:hAnsi="Segoe UI Emoji" w:cs="Segoe UI Emoji"/>
          <w:b/>
          <w:bCs/>
        </w:rPr>
        <w:t>🔹</w:t>
      </w:r>
      <w:r w:rsidRPr="00C963E7">
        <w:rPr>
          <w:b/>
          <w:bCs/>
        </w:rPr>
        <w:t xml:space="preserve"> What is Amazon RDS?</w:t>
      </w:r>
    </w:p>
    <w:p w:rsidR="00C963E7" w:rsidRPr="00C963E7" w:rsidRDefault="00C963E7" w:rsidP="00C963E7">
      <w:pPr>
        <w:numPr>
          <w:ilvl w:val="0"/>
          <w:numId w:val="35"/>
        </w:numPr>
      </w:pPr>
      <w:r w:rsidRPr="00C963E7">
        <w:t xml:space="preserve">Fully managed service for </w:t>
      </w:r>
      <w:r w:rsidRPr="00C963E7">
        <w:rPr>
          <w:b/>
          <w:bCs/>
        </w:rPr>
        <w:t>relational databases in the cloud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35"/>
        </w:numPr>
      </w:pPr>
      <w:r w:rsidRPr="00C963E7">
        <w:t>Removes operational burden: provisioning, patching, scaling, restoring.</w:t>
      </w:r>
    </w:p>
    <w:p w:rsidR="00C963E7" w:rsidRPr="00C963E7" w:rsidRDefault="00C963E7" w:rsidP="00C963E7">
      <w:pPr>
        <w:numPr>
          <w:ilvl w:val="0"/>
          <w:numId w:val="35"/>
        </w:numPr>
      </w:pPr>
      <w:proofErr w:type="spellStart"/>
      <w:proofErr w:type="gramStart"/>
      <w:r w:rsidRPr="00C963E7">
        <w:t>Lets</w:t>
      </w:r>
      <w:proofErr w:type="spellEnd"/>
      <w:proofErr w:type="gramEnd"/>
      <w:r w:rsidRPr="00C963E7">
        <w:t xml:space="preserve"> you focus on </w:t>
      </w:r>
      <w:r w:rsidRPr="00C963E7">
        <w:rPr>
          <w:b/>
          <w:bCs/>
        </w:rPr>
        <w:t>application logic</w:t>
      </w:r>
      <w:r w:rsidRPr="00C963E7">
        <w:t xml:space="preserve"> instead of infrastructure.</w:t>
      </w:r>
    </w:p>
    <w:p w:rsidR="00C963E7" w:rsidRPr="00C963E7" w:rsidRDefault="00C963E7" w:rsidP="00C963E7">
      <w:pPr>
        <w:numPr>
          <w:ilvl w:val="0"/>
          <w:numId w:val="35"/>
        </w:numPr>
      </w:pPr>
      <w:r w:rsidRPr="00C963E7">
        <w:t xml:space="preserve">Supports multiple engines: </w:t>
      </w:r>
    </w:p>
    <w:p w:rsidR="00C963E7" w:rsidRPr="00C963E7" w:rsidRDefault="00C963E7" w:rsidP="00C963E7">
      <w:pPr>
        <w:numPr>
          <w:ilvl w:val="1"/>
          <w:numId w:val="35"/>
        </w:numPr>
      </w:pPr>
      <w:r w:rsidRPr="00C963E7">
        <w:rPr>
          <w:b/>
          <w:bCs/>
        </w:rPr>
        <w:t>Commercial:</w:t>
      </w:r>
      <w:r w:rsidRPr="00C963E7">
        <w:t xml:space="preserve"> Oracle, SQL Server.</w:t>
      </w:r>
    </w:p>
    <w:p w:rsidR="00C963E7" w:rsidRPr="00C963E7" w:rsidRDefault="00C963E7" w:rsidP="00C963E7">
      <w:pPr>
        <w:numPr>
          <w:ilvl w:val="1"/>
          <w:numId w:val="35"/>
        </w:numPr>
      </w:pPr>
      <w:r w:rsidRPr="00C963E7">
        <w:rPr>
          <w:b/>
          <w:bCs/>
        </w:rPr>
        <w:t>Open Source:</w:t>
      </w:r>
      <w:r w:rsidRPr="00C963E7">
        <w:t xml:space="preserve"> MySQL, PostgreSQL, MariaDB.</w:t>
      </w:r>
    </w:p>
    <w:p w:rsidR="00C963E7" w:rsidRPr="00C963E7" w:rsidRDefault="00C963E7" w:rsidP="00C963E7">
      <w:pPr>
        <w:numPr>
          <w:ilvl w:val="1"/>
          <w:numId w:val="35"/>
        </w:numPr>
      </w:pPr>
      <w:r w:rsidRPr="00C963E7">
        <w:rPr>
          <w:b/>
          <w:bCs/>
        </w:rPr>
        <w:t>Cloud Native:</w:t>
      </w:r>
      <w:r w:rsidRPr="00C963E7">
        <w:t xml:space="preserve"> Amazon Aurora (MySQL/PostgreSQL-compatible, faster, more durable).</w:t>
      </w:r>
    </w:p>
    <w:p w:rsidR="00C963E7" w:rsidRPr="00C963E7" w:rsidRDefault="00C963E7" w:rsidP="00C963E7">
      <w:r w:rsidRPr="00C963E7">
        <w:pict>
          <v:rect id="_x0000_i1388" style="width:0;height:1.5pt" o:hralign="center" o:hrstd="t" o:hr="t" fillcolor="#a0a0a0" stroked="f"/>
        </w:pict>
      </w:r>
    </w:p>
    <w:p w:rsidR="00C963E7" w:rsidRPr="00C963E7" w:rsidRDefault="00C963E7" w:rsidP="00C963E7">
      <w:pPr>
        <w:rPr>
          <w:b/>
          <w:bCs/>
        </w:rPr>
      </w:pPr>
      <w:r w:rsidRPr="00C963E7">
        <w:rPr>
          <w:rFonts w:ascii="Segoe UI Emoji" w:hAnsi="Segoe UI Emoji" w:cs="Segoe UI Emoji"/>
          <w:b/>
          <w:bCs/>
        </w:rPr>
        <w:t>🔹</w:t>
      </w:r>
      <w:r w:rsidRPr="00C963E7">
        <w:rPr>
          <w:b/>
          <w:bCs/>
        </w:rPr>
        <w:t xml:space="preserve"> DB Instances</w:t>
      </w:r>
    </w:p>
    <w:p w:rsidR="00C963E7" w:rsidRPr="00C963E7" w:rsidRDefault="00C963E7" w:rsidP="00C963E7">
      <w:pPr>
        <w:numPr>
          <w:ilvl w:val="0"/>
          <w:numId w:val="36"/>
        </w:numPr>
      </w:pPr>
      <w:r w:rsidRPr="00C963E7">
        <w:t>Compute portion of RDS → runs the database engine.</w:t>
      </w:r>
    </w:p>
    <w:p w:rsidR="00C963E7" w:rsidRPr="00C963E7" w:rsidRDefault="00C963E7" w:rsidP="00C963E7">
      <w:pPr>
        <w:numPr>
          <w:ilvl w:val="0"/>
          <w:numId w:val="36"/>
        </w:numPr>
      </w:pPr>
      <w:r w:rsidRPr="00C963E7">
        <w:t xml:space="preserve">A DB instance can contain </w:t>
      </w:r>
      <w:r w:rsidRPr="00C963E7">
        <w:rPr>
          <w:b/>
          <w:bCs/>
        </w:rPr>
        <w:t>multiple databases</w:t>
      </w:r>
      <w:r w:rsidRPr="00C963E7">
        <w:t xml:space="preserve"> with the same engine.</w:t>
      </w:r>
    </w:p>
    <w:p w:rsidR="00C963E7" w:rsidRPr="00C963E7" w:rsidRDefault="00C963E7" w:rsidP="00C963E7">
      <w:pPr>
        <w:numPr>
          <w:ilvl w:val="0"/>
          <w:numId w:val="36"/>
        </w:numPr>
      </w:pPr>
      <w:r w:rsidRPr="00C963E7">
        <w:t xml:space="preserve">Managed via </w:t>
      </w:r>
      <w:r w:rsidRPr="00C963E7">
        <w:rPr>
          <w:b/>
          <w:bCs/>
        </w:rPr>
        <w:t>RDS console</w:t>
      </w:r>
      <w:r w:rsidRPr="00C963E7">
        <w:t xml:space="preserve"> (not EC2 console).</w:t>
      </w:r>
    </w:p>
    <w:p w:rsidR="00C963E7" w:rsidRPr="00C963E7" w:rsidRDefault="00C963E7" w:rsidP="00C963E7">
      <w:pPr>
        <w:numPr>
          <w:ilvl w:val="0"/>
          <w:numId w:val="36"/>
        </w:numPr>
      </w:pPr>
      <w:r w:rsidRPr="00C963E7">
        <w:t xml:space="preserve">Instance families: </w:t>
      </w:r>
    </w:p>
    <w:p w:rsidR="00C963E7" w:rsidRPr="00C963E7" w:rsidRDefault="00C963E7" w:rsidP="00C963E7">
      <w:pPr>
        <w:numPr>
          <w:ilvl w:val="1"/>
          <w:numId w:val="36"/>
        </w:numPr>
      </w:pPr>
      <w:r w:rsidRPr="00C963E7">
        <w:rPr>
          <w:b/>
          <w:bCs/>
        </w:rPr>
        <w:t>Standard:</w:t>
      </w:r>
      <w:r w:rsidRPr="00C963E7">
        <w:t xml:space="preserve"> General-purpose.</w:t>
      </w:r>
    </w:p>
    <w:p w:rsidR="00C963E7" w:rsidRPr="00C963E7" w:rsidRDefault="00C963E7" w:rsidP="00C963E7">
      <w:pPr>
        <w:numPr>
          <w:ilvl w:val="1"/>
          <w:numId w:val="36"/>
        </w:numPr>
      </w:pPr>
      <w:r w:rsidRPr="00C963E7">
        <w:rPr>
          <w:b/>
          <w:bCs/>
        </w:rPr>
        <w:t>Memory Optimized:</w:t>
      </w:r>
      <w:r w:rsidRPr="00C963E7">
        <w:t xml:space="preserve"> For memory-intensive workloads.</w:t>
      </w:r>
    </w:p>
    <w:p w:rsidR="00C963E7" w:rsidRPr="00C963E7" w:rsidRDefault="00C963E7" w:rsidP="00C963E7">
      <w:pPr>
        <w:numPr>
          <w:ilvl w:val="1"/>
          <w:numId w:val="36"/>
        </w:numPr>
      </w:pPr>
      <w:r w:rsidRPr="00C963E7">
        <w:rPr>
          <w:b/>
          <w:bCs/>
        </w:rPr>
        <w:t>Burstable Performance:</w:t>
      </w:r>
      <w:r w:rsidRPr="00C963E7">
        <w:t xml:space="preserve"> Baseline CPU with burst capability.</w:t>
      </w:r>
    </w:p>
    <w:p w:rsidR="00C963E7" w:rsidRPr="00C963E7" w:rsidRDefault="00C963E7" w:rsidP="00C963E7">
      <w:pPr>
        <w:numPr>
          <w:ilvl w:val="0"/>
          <w:numId w:val="36"/>
        </w:numPr>
      </w:pPr>
      <w:r w:rsidRPr="00C963E7">
        <w:t xml:space="preserve">Storage layer uses </w:t>
      </w:r>
      <w:r w:rsidRPr="00C963E7">
        <w:rPr>
          <w:b/>
          <w:bCs/>
        </w:rPr>
        <w:t>Amazon EBS volumes</w:t>
      </w:r>
      <w:r w:rsidRPr="00C963E7">
        <w:t xml:space="preserve">: </w:t>
      </w:r>
    </w:p>
    <w:p w:rsidR="00C963E7" w:rsidRPr="00C963E7" w:rsidRDefault="00C963E7" w:rsidP="00C963E7">
      <w:pPr>
        <w:numPr>
          <w:ilvl w:val="1"/>
          <w:numId w:val="36"/>
        </w:numPr>
      </w:pPr>
      <w:r w:rsidRPr="00C963E7">
        <w:t>General Purpose SSD.</w:t>
      </w:r>
    </w:p>
    <w:p w:rsidR="00C963E7" w:rsidRPr="00C963E7" w:rsidRDefault="00C963E7" w:rsidP="00C963E7">
      <w:pPr>
        <w:numPr>
          <w:ilvl w:val="1"/>
          <w:numId w:val="36"/>
        </w:numPr>
      </w:pPr>
      <w:r w:rsidRPr="00C963E7">
        <w:t>Provisioned IOPS SSD.</w:t>
      </w:r>
    </w:p>
    <w:p w:rsidR="00C963E7" w:rsidRPr="00C963E7" w:rsidRDefault="00C963E7" w:rsidP="00C963E7">
      <w:pPr>
        <w:numPr>
          <w:ilvl w:val="1"/>
          <w:numId w:val="36"/>
        </w:numPr>
      </w:pPr>
      <w:r w:rsidRPr="00C963E7">
        <w:t>Magnetic (legacy, not recommended).</w:t>
      </w:r>
    </w:p>
    <w:p w:rsidR="00C963E7" w:rsidRPr="00C963E7" w:rsidRDefault="00C963E7" w:rsidP="00C963E7">
      <w:r w:rsidRPr="00C963E7">
        <w:pict>
          <v:rect id="_x0000_i1389" style="width:0;height:1.5pt" o:hralign="center" o:hrstd="t" o:hr="t" fillcolor="#a0a0a0" stroked="f"/>
        </w:pict>
      </w:r>
    </w:p>
    <w:p w:rsidR="00C963E7" w:rsidRPr="00C963E7" w:rsidRDefault="00C963E7" w:rsidP="00C963E7">
      <w:pPr>
        <w:rPr>
          <w:b/>
          <w:bCs/>
        </w:rPr>
      </w:pPr>
      <w:r w:rsidRPr="00C963E7">
        <w:rPr>
          <w:rFonts w:ascii="Segoe UI Emoji" w:hAnsi="Segoe UI Emoji" w:cs="Segoe UI Emoji"/>
          <w:b/>
          <w:bCs/>
        </w:rPr>
        <w:lastRenderedPageBreak/>
        <w:t>🔹</w:t>
      </w:r>
      <w:r w:rsidRPr="00C963E7">
        <w:rPr>
          <w:b/>
          <w:bCs/>
        </w:rPr>
        <w:t xml:space="preserve"> Networking &amp; Security</w:t>
      </w:r>
    </w:p>
    <w:p w:rsidR="00C963E7" w:rsidRPr="00C963E7" w:rsidRDefault="00C963E7" w:rsidP="00C963E7">
      <w:pPr>
        <w:numPr>
          <w:ilvl w:val="0"/>
          <w:numId w:val="37"/>
        </w:numPr>
      </w:pPr>
      <w:r w:rsidRPr="00C963E7">
        <w:t xml:space="preserve">DB instances live inside an </w:t>
      </w:r>
      <w:r w:rsidRPr="00C963E7">
        <w:rPr>
          <w:b/>
          <w:bCs/>
        </w:rPr>
        <w:t>Amazon VPC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37"/>
        </w:numPr>
      </w:pPr>
      <w:r w:rsidRPr="00C963E7">
        <w:t xml:space="preserve">Placed in </w:t>
      </w:r>
      <w:r w:rsidRPr="00C963E7">
        <w:rPr>
          <w:b/>
          <w:bCs/>
        </w:rPr>
        <w:t>DB subnet groups</w:t>
      </w:r>
      <w:r w:rsidRPr="00C963E7">
        <w:t xml:space="preserve"> (private subnets across AZs).</w:t>
      </w:r>
    </w:p>
    <w:p w:rsidR="00C963E7" w:rsidRPr="00C963E7" w:rsidRDefault="00C963E7" w:rsidP="00C963E7">
      <w:pPr>
        <w:numPr>
          <w:ilvl w:val="0"/>
          <w:numId w:val="37"/>
        </w:numPr>
      </w:pPr>
      <w:r w:rsidRPr="00C963E7">
        <w:t xml:space="preserve">Access restricted via </w:t>
      </w:r>
      <w:r w:rsidRPr="00C963E7">
        <w:rPr>
          <w:b/>
          <w:bCs/>
        </w:rPr>
        <w:t>network ACLs</w:t>
      </w:r>
      <w:r w:rsidRPr="00C963E7">
        <w:t xml:space="preserve"> and </w:t>
      </w:r>
      <w:r w:rsidRPr="00C963E7">
        <w:rPr>
          <w:b/>
          <w:bCs/>
        </w:rPr>
        <w:t>security groups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37"/>
        </w:numPr>
      </w:pPr>
      <w:r w:rsidRPr="00C963E7">
        <w:rPr>
          <w:b/>
          <w:bCs/>
        </w:rPr>
        <w:t>IAM policies</w:t>
      </w:r>
      <w:r w:rsidRPr="00C963E7">
        <w:t xml:space="preserve"> control employee access to actions/resources.</w:t>
      </w:r>
    </w:p>
    <w:p w:rsidR="00C963E7" w:rsidRPr="00C963E7" w:rsidRDefault="00C963E7" w:rsidP="00C963E7">
      <w:r w:rsidRPr="00C963E7">
        <w:pict>
          <v:rect id="_x0000_i1390" style="width:0;height:1.5pt" o:hralign="center" o:hrstd="t" o:hr="t" fillcolor="#a0a0a0" stroked="f"/>
        </w:pict>
      </w:r>
    </w:p>
    <w:p w:rsidR="00C963E7" w:rsidRPr="00C963E7" w:rsidRDefault="00C963E7" w:rsidP="00C963E7">
      <w:pPr>
        <w:rPr>
          <w:b/>
          <w:bCs/>
        </w:rPr>
      </w:pPr>
      <w:r w:rsidRPr="00C963E7">
        <w:rPr>
          <w:rFonts w:ascii="Segoe UI Emoji" w:hAnsi="Segoe UI Emoji" w:cs="Segoe UI Emoji"/>
          <w:b/>
          <w:bCs/>
        </w:rPr>
        <w:t>🔹</w:t>
      </w:r>
      <w:r w:rsidRPr="00C963E7">
        <w:rPr>
          <w:b/>
          <w:bCs/>
        </w:rPr>
        <w:t xml:space="preserve"> Backups</w:t>
      </w:r>
    </w:p>
    <w:p w:rsidR="00C963E7" w:rsidRPr="00C963E7" w:rsidRDefault="00C963E7" w:rsidP="00C963E7">
      <w:pPr>
        <w:numPr>
          <w:ilvl w:val="0"/>
          <w:numId w:val="38"/>
        </w:numPr>
      </w:pPr>
      <w:r w:rsidRPr="00C963E7">
        <w:rPr>
          <w:b/>
          <w:bCs/>
        </w:rPr>
        <w:t>Automatic backups:</w:t>
      </w:r>
      <w:r w:rsidRPr="00C963E7">
        <w:t xml:space="preserve"> </w:t>
      </w:r>
    </w:p>
    <w:p w:rsidR="00C963E7" w:rsidRPr="00C963E7" w:rsidRDefault="00C963E7" w:rsidP="00C963E7">
      <w:pPr>
        <w:numPr>
          <w:ilvl w:val="1"/>
          <w:numId w:val="38"/>
        </w:numPr>
      </w:pPr>
      <w:r w:rsidRPr="00C963E7">
        <w:t>Enabled by default.</w:t>
      </w:r>
    </w:p>
    <w:p w:rsidR="00C963E7" w:rsidRPr="00C963E7" w:rsidRDefault="00C963E7" w:rsidP="00C963E7">
      <w:pPr>
        <w:numPr>
          <w:ilvl w:val="1"/>
          <w:numId w:val="38"/>
        </w:numPr>
      </w:pPr>
      <w:r w:rsidRPr="00C963E7">
        <w:t>Backs up entire DB instance + transaction logs.</w:t>
      </w:r>
    </w:p>
    <w:p w:rsidR="00C963E7" w:rsidRPr="00C963E7" w:rsidRDefault="00C963E7" w:rsidP="00C963E7">
      <w:pPr>
        <w:numPr>
          <w:ilvl w:val="1"/>
          <w:numId w:val="38"/>
        </w:numPr>
      </w:pPr>
      <w:r w:rsidRPr="00C963E7">
        <w:t>Retention: 0–35 days (0 disables backups).</w:t>
      </w:r>
    </w:p>
    <w:p w:rsidR="00C963E7" w:rsidRPr="00C963E7" w:rsidRDefault="00C963E7" w:rsidP="00C963E7">
      <w:pPr>
        <w:numPr>
          <w:ilvl w:val="1"/>
          <w:numId w:val="38"/>
        </w:numPr>
      </w:pPr>
      <w:r w:rsidRPr="00C963E7">
        <w:t xml:space="preserve">Supports </w:t>
      </w:r>
      <w:r w:rsidRPr="00C963E7">
        <w:rPr>
          <w:b/>
          <w:bCs/>
        </w:rPr>
        <w:t>point-in-time recovery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38"/>
        </w:numPr>
      </w:pPr>
      <w:r w:rsidRPr="00C963E7">
        <w:rPr>
          <w:b/>
          <w:bCs/>
        </w:rPr>
        <w:t>Manual snapshots:</w:t>
      </w:r>
      <w:r w:rsidRPr="00C963E7">
        <w:t xml:space="preserve"> </w:t>
      </w:r>
    </w:p>
    <w:p w:rsidR="00C963E7" w:rsidRPr="00C963E7" w:rsidRDefault="00C963E7" w:rsidP="00C963E7">
      <w:pPr>
        <w:numPr>
          <w:ilvl w:val="1"/>
          <w:numId w:val="38"/>
        </w:numPr>
      </w:pPr>
      <w:r w:rsidRPr="00C963E7">
        <w:t>User-initiated, retained until deleted.</w:t>
      </w:r>
    </w:p>
    <w:p w:rsidR="00C963E7" w:rsidRPr="00C963E7" w:rsidRDefault="00C963E7" w:rsidP="00C963E7">
      <w:pPr>
        <w:numPr>
          <w:ilvl w:val="1"/>
          <w:numId w:val="38"/>
        </w:numPr>
      </w:pPr>
      <w:r w:rsidRPr="00C963E7">
        <w:t xml:space="preserve">Useful for </w:t>
      </w:r>
      <w:r w:rsidRPr="00C963E7">
        <w:rPr>
          <w:b/>
          <w:bCs/>
        </w:rPr>
        <w:t>long-term compliance</w:t>
      </w:r>
      <w:r w:rsidRPr="00C963E7">
        <w:t xml:space="preserve"> (e.g., 1-year retention).</w:t>
      </w:r>
    </w:p>
    <w:p w:rsidR="00C963E7" w:rsidRPr="00C963E7" w:rsidRDefault="00C963E7" w:rsidP="00C963E7">
      <w:pPr>
        <w:numPr>
          <w:ilvl w:val="1"/>
          <w:numId w:val="38"/>
        </w:numPr>
      </w:pPr>
      <w:r w:rsidRPr="00C963E7">
        <w:t xml:space="preserve">Restoring creates a </w:t>
      </w:r>
      <w:r w:rsidRPr="00C963E7">
        <w:rPr>
          <w:b/>
          <w:bCs/>
        </w:rPr>
        <w:t>new DB instance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38"/>
        </w:numPr>
      </w:pPr>
      <w:r w:rsidRPr="00C963E7">
        <w:t xml:space="preserve">Best practice: Use </w:t>
      </w:r>
      <w:r w:rsidRPr="00C963E7">
        <w:rPr>
          <w:b/>
          <w:bCs/>
        </w:rPr>
        <w:t>both automatic backups + manual snapshots</w:t>
      </w:r>
      <w:r w:rsidRPr="00C963E7">
        <w:t>.</w:t>
      </w:r>
    </w:p>
    <w:p w:rsidR="00C963E7" w:rsidRPr="00C963E7" w:rsidRDefault="00C963E7" w:rsidP="00C963E7">
      <w:r w:rsidRPr="00C963E7">
        <w:pict>
          <v:rect id="_x0000_i1391" style="width:0;height:1.5pt" o:hralign="center" o:hrstd="t" o:hr="t" fillcolor="#a0a0a0" stroked="f"/>
        </w:pict>
      </w:r>
    </w:p>
    <w:p w:rsidR="00C963E7" w:rsidRPr="00C963E7" w:rsidRDefault="00C963E7" w:rsidP="00C963E7">
      <w:pPr>
        <w:rPr>
          <w:b/>
          <w:bCs/>
        </w:rPr>
      </w:pPr>
      <w:r w:rsidRPr="00C963E7">
        <w:rPr>
          <w:rFonts w:ascii="Segoe UI Emoji" w:hAnsi="Segoe UI Emoji" w:cs="Segoe UI Emoji"/>
          <w:b/>
          <w:bCs/>
        </w:rPr>
        <w:t>🔹</w:t>
      </w:r>
      <w:r w:rsidRPr="00C963E7">
        <w:rPr>
          <w:b/>
          <w:bCs/>
        </w:rPr>
        <w:t xml:space="preserve"> Multi-AZ Deployment</w:t>
      </w:r>
    </w:p>
    <w:p w:rsidR="00C963E7" w:rsidRPr="00C963E7" w:rsidRDefault="00C963E7" w:rsidP="00C963E7">
      <w:pPr>
        <w:numPr>
          <w:ilvl w:val="0"/>
          <w:numId w:val="39"/>
        </w:numPr>
      </w:pPr>
      <w:r w:rsidRPr="00C963E7">
        <w:t xml:space="preserve">Creates a </w:t>
      </w:r>
      <w:r w:rsidRPr="00C963E7">
        <w:rPr>
          <w:b/>
          <w:bCs/>
        </w:rPr>
        <w:t>redundant standby copy</w:t>
      </w:r>
      <w:r w:rsidRPr="00C963E7">
        <w:t xml:space="preserve"> in another Availability Zone.</w:t>
      </w:r>
    </w:p>
    <w:p w:rsidR="00C963E7" w:rsidRPr="00C963E7" w:rsidRDefault="00C963E7" w:rsidP="00C963E7">
      <w:pPr>
        <w:numPr>
          <w:ilvl w:val="0"/>
          <w:numId w:val="39"/>
        </w:numPr>
      </w:pPr>
      <w:r w:rsidRPr="00C963E7">
        <w:t xml:space="preserve">Primary DB handles queries; standby is </w:t>
      </w:r>
      <w:r w:rsidRPr="00C963E7">
        <w:rPr>
          <w:b/>
          <w:bCs/>
        </w:rPr>
        <w:t>synchronously replicated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39"/>
        </w:numPr>
      </w:pPr>
      <w:r w:rsidRPr="00C963E7">
        <w:t xml:space="preserve">Automatic failover: </w:t>
      </w:r>
    </w:p>
    <w:p w:rsidR="00C963E7" w:rsidRPr="00C963E7" w:rsidRDefault="00C963E7" w:rsidP="00C963E7">
      <w:pPr>
        <w:numPr>
          <w:ilvl w:val="1"/>
          <w:numId w:val="39"/>
        </w:numPr>
      </w:pPr>
      <w:r w:rsidRPr="00C963E7">
        <w:t>If primary fails, standby is promoted.</w:t>
      </w:r>
    </w:p>
    <w:p w:rsidR="00C963E7" w:rsidRPr="00C963E7" w:rsidRDefault="00C963E7" w:rsidP="00C963E7">
      <w:pPr>
        <w:numPr>
          <w:ilvl w:val="1"/>
          <w:numId w:val="39"/>
        </w:numPr>
      </w:pPr>
      <w:r w:rsidRPr="00C963E7">
        <w:t>DNS automatically redirects queries to new primary.</w:t>
      </w:r>
    </w:p>
    <w:p w:rsidR="00C963E7" w:rsidRPr="00C963E7" w:rsidRDefault="00C963E7" w:rsidP="00C963E7">
      <w:pPr>
        <w:numPr>
          <w:ilvl w:val="0"/>
          <w:numId w:val="39"/>
        </w:numPr>
      </w:pPr>
      <w:r w:rsidRPr="00C963E7">
        <w:t xml:space="preserve">Ensures </w:t>
      </w:r>
      <w:r w:rsidRPr="00C963E7">
        <w:rPr>
          <w:b/>
          <w:bCs/>
        </w:rPr>
        <w:t>high availability &amp; resilience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39"/>
        </w:numPr>
      </w:pPr>
      <w:r w:rsidRPr="00C963E7">
        <w:t>Standby is not active for queries, only for failover.</w:t>
      </w:r>
    </w:p>
    <w:p w:rsidR="00C963E7" w:rsidRPr="00C963E7" w:rsidRDefault="00C963E7" w:rsidP="00C963E7">
      <w:r w:rsidRPr="00C963E7">
        <w:lastRenderedPageBreak/>
        <w:pict>
          <v:rect id="_x0000_i1392" style="width:0;height:1.5pt" o:hralign="center" o:hrstd="t" o:hr="t" fillcolor="#a0a0a0" stroked="f"/>
        </w:pict>
      </w:r>
    </w:p>
    <w:p w:rsidR="00C963E7" w:rsidRPr="00C963E7" w:rsidRDefault="00C963E7" w:rsidP="00C963E7">
      <w:pPr>
        <w:rPr>
          <w:b/>
          <w:bCs/>
        </w:rPr>
      </w:pPr>
      <w:r w:rsidRPr="00C963E7">
        <w:rPr>
          <w:rFonts w:ascii="Segoe UI Emoji" w:hAnsi="Segoe UI Emoji" w:cs="Segoe UI Emoji"/>
          <w:b/>
          <w:bCs/>
        </w:rPr>
        <w:t>🔹</w:t>
      </w:r>
      <w:r w:rsidRPr="00C963E7">
        <w:rPr>
          <w:b/>
          <w:bCs/>
        </w:rPr>
        <w:t xml:space="preserve"> Key Benefits of Amazon RDS</w:t>
      </w:r>
    </w:p>
    <w:p w:rsidR="00C963E7" w:rsidRPr="00C963E7" w:rsidRDefault="00C963E7" w:rsidP="00C963E7">
      <w:pPr>
        <w:numPr>
          <w:ilvl w:val="0"/>
          <w:numId w:val="40"/>
        </w:numPr>
      </w:pPr>
      <w:r w:rsidRPr="00C963E7">
        <w:t xml:space="preserve">Simplifies </w:t>
      </w:r>
      <w:r w:rsidRPr="00C963E7">
        <w:rPr>
          <w:b/>
          <w:bCs/>
        </w:rPr>
        <w:t>database management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40"/>
        </w:numPr>
      </w:pPr>
      <w:r w:rsidRPr="00C963E7">
        <w:t xml:space="preserve">Provides </w:t>
      </w:r>
      <w:r w:rsidRPr="00C963E7">
        <w:rPr>
          <w:b/>
          <w:bCs/>
        </w:rPr>
        <w:t>scalability, durability, and availability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40"/>
        </w:numPr>
      </w:pPr>
      <w:r w:rsidRPr="00C963E7">
        <w:t xml:space="preserve">Supports </w:t>
      </w:r>
      <w:r w:rsidRPr="00C963E7">
        <w:rPr>
          <w:b/>
          <w:bCs/>
        </w:rPr>
        <w:t>multiple engines</w:t>
      </w:r>
      <w:r w:rsidRPr="00C963E7">
        <w:t xml:space="preserve"> (commercial, open-source, cloud-native).</w:t>
      </w:r>
    </w:p>
    <w:p w:rsidR="00C963E7" w:rsidRPr="00C963E7" w:rsidRDefault="00C963E7" w:rsidP="00C963E7">
      <w:pPr>
        <w:numPr>
          <w:ilvl w:val="0"/>
          <w:numId w:val="40"/>
        </w:numPr>
      </w:pPr>
      <w:r w:rsidRPr="00C963E7">
        <w:t xml:space="preserve">Offers </w:t>
      </w:r>
      <w:r w:rsidRPr="00C963E7">
        <w:rPr>
          <w:b/>
          <w:bCs/>
        </w:rPr>
        <w:t xml:space="preserve">automated backups, snapshots, and </w:t>
      </w:r>
      <w:proofErr w:type="gramStart"/>
      <w:r w:rsidRPr="00C963E7">
        <w:rPr>
          <w:b/>
          <w:bCs/>
        </w:rPr>
        <w:t>Multi-AZ</w:t>
      </w:r>
      <w:proofErr w:type="gramEnd"/>
      <w:r w:rsidRPr="00C963E7">
        <w:rPr>
          <w:b/>
          <w:bCs/>
        </w:rPr>
        <w:t xml:space="preserve"> redundancy</w:t>
      </w:r>
      <w:r w:rsidRPr="00C963E7">
        <w:t>.</w:t>
      </w:r>
    </w:p>
    <w:p w:rsidR="00C963E7" w:rsidRPr="00C963E7" w:rsidRDefault="00C963E7" w:rsidP="00C963E7">
      <w:pPr>
        <w:numPr>
          <w:ilvl w:val="0"/>
          <w:numId w:val="40"/>
        </w:numPr>
      </w:pPr>
      <w:r w:rsidRPr="00C963E7">
        <w:t xml:space="preserve">Integrates with </w:t>
      </w:r>
      <w:r w:rsidRPr="00C963E7">
        <w:rPr>
          <w:b/>
          <w:bCs/>
        </w:rPr>
        <w:t>VPC, IAM, and security groups</w:t>
      </w:r>
      <w:r w:rsidRPr="00C963E7">
        <w:t xml:space="preserve"> for layered protection.</w:t>
      </w:r>
    </w:p>
    <w:p w:rsidR="00C963E7" w:rsidRPr="00C963E7" w:rsidRDefault="00C963E7" w:rsidP="00C963E7">
      <w:r w:rsidRPr="00C963E7">
        <w:pict>
          <v:rect id="_x0000_i1393" style="width:0;height:1.5pt" o:hralign="center" o:hrstd="t" o:hr="t" fillcolor="#a0a0a0" stroked="f"/>
        </w:pict>
      </w:r>
    </w:p>
    <w:p w:rsidR="00C963E7" w:rsidRPr="00C963E7" w:rsidRDefault="00C963E7" w:rsidP="00C963E7">
      <w:r w:rsidRPr="00C963E7">
        <w:t xml:space="preserve">This section highlights how </w:t>
      </w:r>
      <w:r w:rsidRPr="00C963E7">
        <w:rPr>
          <w:b/>
          <w:bCs/>
        </w:rPr>
        <w:t>Amazon RDS balances convenience and control</w:t>
      </w:r>
      <w:r w:rsidRPr="00C963E7">
        <w:t xml:space="preserve">: you offload infrastructure tasks to AWS while retaining responsibility for </w:t>
      </w:r>
      <w:r w:rsidRPr="00C963E7">
        <w:rPr>
          <w:b/>
          <w:bCs/>
        </w:rPr>
        <w:t>query optimization and data security</w:t>
      </w:r>
      <w:r w:rsidRPr="00C963E7">
        <w:t>.</w:t>
      </w:r>
    </w:p>
    <w:p w:rsidR="00726B76" w:rsidRDefault="00C963E7" w:rsidP="0004740E">
      <w:r w:rsidRPr="00C963E7">
        <w:drawing>
          <wp:inline distT="0" distB="0" distL="0" distR="0" wp14:anchorId="11C4F95D" wp14:editId="003F590B">
            <wp:extent cx="5943600" cy="2755900"/>
            <wp:effectExtent l="0" t="0" r="0" b="6350"/>
            <wp:docPr id="88913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2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E7" w:rsidRDefault="00C963E7" w:rsidP="0004740E">
      <w:r w:rsidRPr="00C963E7">
        <w:drawing>
          <wp:inline distT="0" distB="0" distL="0" distR="0" wp14:anchorId="5E20D4A8" wp14:editId="70D829C5">
            <wp:extent cx="5943600" cy="1906270"/>
            <wp:effectExtent l="0" t="0" r="0" b="0"/>
            <wp:docPr id="19147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6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E7" w:rsidRDefault="00A53CC4" w:rsidP="0004740E">
      <w:r w:rsidRPr="00A53CC4">
        <w:lastRenderedPageBreak/>
        <w:drawing>
          <wp:inline distT="0" distB="0" distL="0" distR="0" wp14:anchorId="0D0F9380" wp14:editId="11F9F12B">
            <wp:extent cx="5943600" cy="1937385"/>
            <wp:effectExtent l="0" t="0" r="0" b="5715"/>
            <wp:docPr id="19270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95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0" w:rsidRDefault="003F64E0" w:rsidP="0004740E">
      <w:r w:rsidRPr="003F64E0">
        <w:drawing>
          <wp:inline distT="0" distB="0" distL="0" distR="0" wp14:anchorId="1C39CD37" wp14:editId="4A9E09FC">
            <wp:extent cx="5943600" cy="1974850"/>
            <wp:effectExtent l="0" t="0" r="0" b="6350"/>
            <wp:docPr id="15629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6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CFA" w:rsidRDefault="00150CFA" w:rsidP="0004740E">
      <w:r w:rsidRPr="00150CFA">
        <w:drawing>
          <wp:inline distT="0" distB="0" distL="0" distR="0" wp14:anchorId="098250F0" wp14:editId="4E11A9AD">
            <wp:extent cx="5943600" cy="2205355"/>
            <wp:effectExtent l="0" t="0" r="0" b="4445"/>
            <wp:docPr id="40675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2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AC" w:rsidRDefault="00CD67AC">
      <w:r>
        <w:br w:type="page"/>
      </w:r>
    </w:p>
    <w:p w:rsidR="00CD67AC" w:rsidRPr="00CD67AC" w:rsidRDefault="00CD67AC" w:rsidP="00CD67AC">
      <w:r w:rsidRPr="00CD67AC">
        <w:lastRenderedPageBreak/>
        <w:t xml:space="preserve">Here’s a structured breakdown of </w:t>
      </w:r>
      <w:r w:rsidRPr="00CD67AC">
        <w:rPr>
          <w:b/>
          <w:bCs/>
        </w:rPr>
        <w:t>Reading 3.8: Introduction to Amazon DynamoDB</w:t>
      </w:r>
      <w:r w:rsidRPr="00CD67AC">
        <w:t xml:space="preserve"> in bullet points:</w:t>
      </w:r>
    </w:p>
    <w:p w:rsidR="00CD67AC" w:rsidRPr="00CD67AC" w:rsidRDefault="00CD67AC" w:rsidP="00CD67AC">
      <w:r w:rsidRPr="00CD67AC">
        <w:pict>
          <v:rect id="_x0000_i1431" style="width:0;height:1.5pt" o:hralign="center" o:hrstd="t" o:hr="t" fillcolor="#a0a0a0" stroked="f"/>
        </w:pict>
      </w:r>
    </w:p>
    <w:p w:rsidR="00CD67AC" w:rsidRPr="00CD67AC" w:rsidRDefault="00CD67AC" w:rsidP="00CD67AC">
      <w:pPr>
        <w:rPr>
          <w:b/>
          <w:bCs/>
        </w:rPr>
      </w:pPr>
      <w:r w:rsidRPr="00CD67AC">
        <w:rPr>
          <w:rFonts w:ascii="Segoe UI Emoji" w:hAnsi="Segoe UI Emoji" w:cs="Segoe UI Emoji"/>
          <w:b/>
          <w:bCs/>
        </w:rPr>
        <w:t>🔹</w:t>
      </w:r>
      <w:r w:rsidRPr="00CD67AC">
        <w:rPr>
          <w:b/>
          <w:bCs/>
        </w:rPr>
        <w:t xml:space="preserve"> What is Amazon DynamoDB?</w:t>
      </w:r>
    </w:p>
    <w:p w:rsidR="00CD67AC" w:rsidRPr="00CD67AC" w:rsidRDefault="00CD67AC" w:rsidP="00CD67AC">
      <w:pPr>
        <w:numPr>
          <w:ilvl w:val="0"/>
          <w:numId w:val="41"/>
        </w:numPr>
      </w:pPr>
      <w:r w:rsidRPr="00CD67AC">
        <w:rPr>
          <w:b/>
          <w:bCs/>
        </w:rPr>
        <w:t>Fully managed NoSQL database service</w:t>
      </w:r>
      <w:r w:rsidRPr="00CD67AC">
        <w:t>.</w:t>
      </w:r>
    </w:p>
    <w:p w:rsidR="00CD67AC" w:rsidRPr="00CD67AC" w:rsidRDefault="00CD67AC" w:rsidP="00CD67AC">
      <w:pPr>
        <w:numPr>
          <w:ilvl w:val="0"/>
          <w:numId w:val="41"/>
        </w:numPr>
      </w:pPr>
      <w:r w:rsidRPr="00CD67AC">
        <w:t xml:space="preserve">Provides </w:t>
      </w:r>
      <w:r w:rsidRPr="00CD67AC">
        <w:rPr>
          <w:b/>
          <w:bCs/>
        </w:rPr>
        <w:t>fast, predictable performance</w:t>
      </w:r>
      <w:r w:rsidRPr="00CD67AC">
        <w:t xml:space="preserve"> with </w:t>
      </w:r>
      <w:r w:rsidRPr="00CD67AC">
        <w:rPr>
          <w:b/>
          <w:bCs/>
        </w:rPr>
        <w:t>seamless scalability</w:t>
      </w:r>
      <w:r w:rsidRPr="00CD67AC">
        <w:t>.</w:t>
      </w:r>
    </w:p>
    <w:p w:rsidR="00CD67AC" w:rsidRPr="00CD67AC" w:rsidRDefault="00CD67AC" w:rsidP="00CD67AC">
      <w:pPr>
        <w:numPr>
          <w:ilvl w:val="0"/>
          <w:numId w:val="41"/>
        </w:numPr>
      </w:pPr>
      <w:r w:rsidRPr="00CD67AC">
        <w:t>Offloads administrative tasks: hardware provisioning, setup/configuration, replication, patching, cluster scaling.</w:t>
      </w:r>
    </w:p>
    <w:p w:rsidR="00CD67AC" w:rsidRPr="00CD67AC" w:rsidRDefault="00CD67AC" w:rsidP="00CD67AC">
      <w:pPr>
        <w:numPr>
          <w:ilvl w:val="0"/>
          <w:numId w:val="41"/>
        </w:numPr>
      </w:pPr>
      <w:r w:rsidRPr="00CD67AC">
        <w:t xml:space="preserve">Can store/retrieve </w:t>
      </w:r>
      <w:r w:rsidRPr="00CD67AC">
        <w:rPr>
          <w:b/>
          <w:bCs/>
        </w:rPr>
        <w:t>any amount of data</w:t>
      </w:r>
      <w:r w:rsidRPr="00CD67AC">
        <w:t xml:space="preserve"> and handle </w:t>
      </w:r>
      <w:r w:rsidRPr="00CD67AC">
        <w:rPr>
          <w:b/>
          <w:bCs/>
        </w:rPr>
        <w:t>any level of request traffic</w:t>
      </w:r>
      <w:r w:rsidRPr="00CD67AC">
        <w:t>.</w:t>
      </w:r>
    </w:p>
    <w:p w:rsidR="00CD67AC" w:rsidRPr="00CD67AC" w:rsidRDefault="00CD67AC" w:rsidP="00CD67AC">
      <w:pPr>
        <w:numPr>
          <w:ilvl w:val="0"/>
          <w:numId w:val="41"/>
        </w:numPr>
      </w:pPr>
      <w:r w:rsidRPr="00CD67AC">
        <w:t xml:space="preserve">Throughput capacity can be </w:t>
      </w:r>
      <w:r w:rsidRPr="00CD67AC">
        <w:rPr>
          <w:b/>
          <w:bCs/>
        </w:rPr>
        <w:t>scaled up or down without downtime</w:t>
      </w:r>
      <w:r w:rsidRPr="00CD67AC">
        <w:t>.</w:t>
      </w:r>
    </w:p>
    <w:p w:rsidR="00CD67AC" w:rsidRPr="00CD67AC" w:rsidRDefault="00CD67AC" w:rsidP="00CD67AC">
      <w:pPr>
        <w:numPr>
          <w:ilvl w:val="0"/>
          <w:numId w:val="41"/>
        </w:numPr>
      </w:pPr>
      <w:r w:rsidRPr="00CD67AC">
        <w:t>Data and traffic automatically spread across servers for performance.</w:t>
      </w:r>
    </w:p>
    <w:p w:rsidR="00CD67AC" w:rsidRPr="00CD67AC" w:rsidRDefault="00CD67AC" w:rsidP="00CD67AC">
      <w:pPr>
        <w:numPr>
          <w:ilvl w:val="0"/>
          <w:numId w:val="41"/>
        </w:numPr>
      </w:pPr>
      <w:r w:rsidRPr="00CD67AC">
        <w:t xml:space="preserve">Data stored on </w:t>
      </w:r>
      <w:r w:rsidRPr="00CD67AC">
        <w:rPr>
          <w:b/>
          <w:bCs/>
        </w:rPr>
        <w:t>SSDs</w:t>
      </w:r>
      <w:r w:rsidRPr="00CD67AC">
        <w:t xml:space="preserve"> and replicated across </w:t>
      </w:r>
      <w:r w:rsidRPr="00CD67AC">
        <w:rPr>
          <w:b/>
          <w:bCs/>
        </w:rPr>
        <w:t>multiple Availability Zones</w:t>
      </w:r>
      <w:r w:rsidRPr="00CD67AC">
        <w:t xml:space="preserve"> → high availability &amp; durability.</w:t>
      </w:r>
    </w:p>
    <w:p w:rsidR="00CD67AC" w:rsidRPr="00CD67AC" w:rsidRDefault="00CD67AC" w:rsidP="00CD67AC">
      <w:r w:rsidRPr="00CD67AC">
        <w:pict>
          <v:rect id="_x0000_i1432" style="width:0;height:1.5pt" o:hralign="center" o:hrstd="t" o:hr="t" fillcolor="#a0a0a0" stroked="f"/>
        </w:pict>
      </w:r>
    </w:p>
    <w:p w:rsidR="00CD67AC" w:rsidRPr="00CD67AC" w:rsidRDefault="00CD67AC" w:rsidP="00CD67AC">
      <w:pPr>
        <w:rPr>
          <w:b/>
          <w:bCs/>
        </w:rPr>
      </w:pPr>
      <w:r w:rsidRPr="00CD67AC">
        <w:rPr>
          <w:rFonts w:ascii="Segoe UI Emoji" w:hAnsi="Segoe UI Emoji" w:cs="Segoe UI Emoji"/>
          <w:b/>
          <w:bCs/>
        </w:rPr>
        <w:t>🔹</w:t>
      </w:r>
      <w:r w:rsidRPr="00CD67AC">
        <w:rPr>
          <w:b/>
          <w:bCs/>
        </w:rPr>
        <w:t xml:space="preserve"> Core Components</w:t>
      </w:r>
    </w:p>
    <w:p w:rsidR="00CD67AC" w:rsidRPr="00CD67AC" w:rsidRDefault="00CD67AC" w:rsidP="00CD67AC">
      <w:pPr>
        <w:numPr>
          <w:ilvl w:val="0"/>
          <w:numId w:val="42"/>
        </w:numPr>
      </w:pPr>
      <w:r w:rsidRPr="00CD67AC">
        <w:rPr>
          <w:b/>
          <w:bCs/>
        </w:rPr>
        <w:t>Tables</w:t>
      </w:r>
      <w:r w:rsidRPr="00CD67AC">
        <w:t>: Collections of items (e.g., People table, Cars table).</w:t>
      </w:r>
    </w:p>
    <w:p w:rsidR="00CD67AC" w:rsidRPr="00CD67AC" w:rsidRDefault="00CD67AC" w:rsidP="00CD67AC">
      <w:pPr>
        <w:numPr>
          <w:ilvl w:val="0"/>
          <w:numId w:val="42"/>
        </w:numPr>
      </w:pPr>
      <w:r w:rsidRPr="00CD67AC">
        <w:rPr>
          <w:b/>
          <w:bCs/>
        </w:rPr>
        <w:t>Items</w:t>
      </w:r>
      <w:r w:rsidRPr="00CD67AC">
        <w:t xml:space="preserve">: Individual records within a table (similar to rows/tuples). </w:t>
      </w:r>
    </w:p>
    <w:p w:rsidR="00CD67AC" w:rsidRPr="00CD67AC" w:rsidRDefault="00CD67AC" w:rsidP="00CD67AC">
      <w:pPr>
        <w:numPr>
          <w:ilvl w:val="1"/>
          <w:numId w:val="42"/>
        </w:numPr>
      </w:pPr>
      <w:r w:rsidRPr="00CD67AC">
        <w:t>Example: Each item in People table = one person.</w:t>
      </w:r>
    </w:p>
    <w:p w:rsidR="00CD67AC" w:rsidRPr="00CD67AC" w:rsidRDefault="00CD67AC" w:rsidP="00CD67AC">
      <w:pPr>
        <w:numPr>
          <w:ilvl w:val="0"/>
          <w:numId w:val="42"/>
        </w:numPr>
      </w:pPr>
      <w:r w:rsidRPr="00CD67AC">
        <w:rPr>
          <w:b/>
          <w:bCs/>
        </w:rPr>
        <w:t>Attributes</w:t>
      </w:r>
      <w:r w:rsidRPr="00CD67AC">
        <w:t xml:space="preserve">: Fundamental data elements (similar to columns/fields). </w:t>
      </w:r>
    </w:p>
    <w:p w:rsidR="00CD67AC" w:rsidRPr="00CD67AC" w:rsidRDefault="00CD67AC" w:rsidP="00CD67AC">
      <w:pPr>
        <w:numPr>
          <w:ilvl w:val="1"/>
          <w:numId w:val="42"/>
        </w:numPr>
      </w:pPr>
      <w:r w:rsidRPr="00CD67AC">
        <w:t xml:space="preserve">Example: </w:t>
      </w:r>
      <w:proofErr w:type="spellStart"/>
      <w:r w:rsidRPr="00CD67AC">
        <w:t>PersonID</w:t>
      </w:r>
      <w:proofErr w:type="spellEnd"/>
      <w:r w:rsidRPr="00CD67AC">
        <w:t>, LastName, FirstName in People table.</w:t>
      </w:r>
    </w:p>
    <w:p w:rsidR="00CD67AC" w:rsidRPr="00CD67AC" w:rsidRDefault="00CD67AC" w:rsidP="00CD67AC">
      <w:pPr>
        <w:numPr>
          <w:ilvl w:val="0"/>
          <w:numId w:val="42"/>
        </w:numPr>
      </w:pPr>
      <w:r w:rsidRPr="00CD67AC">
        <w:rPr>
          <w:b/>
          <w:bCs/>
        </w:rPr>
        <w:t>Primary keys</w:t>
      </w:r>
      <w:r w:rsidRPr="00CD67AC">
        <w:t>: Uniquely identify items in a table.</w:t>
      </w:r>
    </w:p>
    <w:p w:rsidR="00CD67AC" w:rsidRPr="00CD67AC" w:rsidRDefault="00CD67AC" w:rsidP="00CD67AC">
      <w:pPr>
        <w:numPr>
          <w:ilvl w:val="0"/>
          <w:numId w:val="42"/>
        </w:numPr>
      </w:pPr>
      <w:r w:rsidRPr="00CD67AC">
        <w:rPr>
          <w:b/>
          <w:bCs/>
        </w:rPr>
        <w:t>Secondary indexes</w:t>
      </w:r>
      <w:r w:rsidRPr="00CD67AC">
        <w:t>: Provide flexible querying options.</w:t>
      </w:r>
    </w:p>
    <w:p w:rsidR="00CD67AC" w:rsidRPr="00CD67AC" w:rsidRDefault="00CD67AC" w:rsidP="00CD67AC">
      <w:r w:rsidRPr="00CD67AC">
        <w:pict>
          <v:rect id="_x0000_i1433" style="width:0;height:1.5pt" o:hralign="center" o:hrstd="t" o:hr="t" fillcolor="#a0a0a0" stroked="f"/>
        </w:pict>
      </w:r>
    </w:p>
    <w:p w:rsidR="00CD67AC" w:rsidRPr="00CD67AC" w:rsidRDefault="00CD67AC" w:rsidP="00CD67AC">
      <w:pPr>
        <w:rPr>
          <w:b/>
          <w:bCs/>
        </w:rPr>
      </w:pPr>
      <w:r w:rsidRPr="00CD67AC">
        <w:rPr>
          <w:rFonts w:ascii="Segoe UI Emoji" w:hAnsi="Segoe UI Emoji" w:cs="Segoe UI Emoji"/>
          <w:b/>
          <w:bCs/>
        </w:rPr>
        <w:t>🔹</w:t>
      </w:r>
      <w:r w:rsidRPr="00CD67AC">
        <w:rPr>
          <w:b/>
          <w:bCs/>
        </w:rPr>
        <w:t xml:space="preserve"> Security</w:t>
      </w:r>
    </w:p>
    <w:p w:rsidR="00CD67AC" w:rsidRPr="00CD67AC" w:rsidRDefault="00CD67AC" w:rsidP="00CD67AC">
      <w:pPr>
        <w:numPr>
          <w:ilvl w:val="0"/>
          <w:numId w:val="43"/>
        </w:numPr>
      </w:pPr>
      <w:r w:rsidRPr="00CD67AC">
        <w:t xml:space="preserve">Supports </w:t>
      </w:r>
      <w:r w:rsidRPr="00CD67AC">
        <w:rPr>
          <w:b/>
          <w:bCs/>
        </w:rPr>
        <w:t>encryption at rest</w:t>
      </w:r>
      <w:r w:rsidRPr="00CD67AC">
        <w:t xml:space="preserve"> → protects sensitive data without operational complexity.</w:t>
      </w:r>
    </w:p>
    <w:p w:rsidR="00CD67AC" w:rsidRPr="00CD67AC" w:rsidRDefault="00CD67AC" w:rsidP="00CD67AC">
      <w:pPr>
        <w:numPr>
          <w:ilvl w:val="0"/>
          <w:numId w:val="43"/>
        </w:numPr>
      </w:pPr>
      <w:r w:rsidRPr="00CD67AC">
        <w:t>Integrated with AWS security features for compliance and data protection.</w:t>
      </w:r>
    </w:p>
    <w:p w:rsidR="00CD67AC" w:rsidRPr="00CD67AC" w:rsidRDefault="00CD67AC" w:rsidP="00CD67AC">
      <w:r w:rsidRPr="00CD67AC">
        <w:pict>
          <v:rect id="_x0000_i1434" style="width:0;height:1.5pt" o:hralign="center" o:hrstd="t" o:hr="t" fillcolor="#a0a0a0" stroked="f"/>
        </w:pict>
      </w:r>
    </w:p>
    <w:p w:rsidR="00CD67AC" w:rsidRPr="00CD67AC" w:rsidRDefault="00CD67AC" w:rsidP="00CD67AC">
      <w:pPr>
        <w:rPr>
          <w:b/>
          <w:bCs/>
        </w:rPr>
      </w:pPr>
      <w:r w:rsidRPr="00CD67AC">
        <w:rPr>
          <w:rFonts w:ascii="Segoe UI Emoji" w:hAnsi="Segoe UI Emoji" w:cs="Segoe UI Emoji"/>
          <w:b/>
          <w:bCs/>
        </w:rPr>
        <w:lastRenderedPageBreak/>
        <w:t>🔹</w:t>
      </w:r>
      <w:r w:rsidRPr="00CD67AC">
        <w:rPr>
          <w:b/>
          <w:bCs/>
        </w:rPr>
        <w:t xml:space="preserve"> Key Benefits</w:t>
      </w:r>
    </w:p>
    <w:p w:rsidR="00CD67AC" w:rsidRPr="00CD67AC" w:rsidRDefault="00CD67AC" w:rsidP="00CD67AC">
      <w:pPr>
        <w:numPr>
          <w:ilvl w:val="0"/>
          <w:numId w:val="44"/>
        </w:numPr>
      </w:pPr>
      <w:r w:rsidRPr="00CD67AC">
        <w:rPr>
          <w:b/>
          <w:bCs/>
        </w:rPr>
        <w:t>NoSQL flexibility</w:t>
      </w:r>
      <w:r w:rsidRPr="00CD67AC">
        <w:t xml:space="preserve"> → schema-less design, supports diverse data models.</w:t>
      </w:r>
    </w:p>
    <w:p w:rsidR="00CD67AC" w:rsidRPr="00CD67AC" w:rsidRDefault="00CD67AC" w:rsidP="00CD67AC">
      <w:pPr>
        <w:numPr>
          <w:ilvl w:val="0"/>
          <w:numId w:val="44"/>
        </w:numPr>
      </w:pPr>
      <w:r w:rsidRPr="00CD67AC">
        <w:rPr>
          <w:b/>
          <w:bCs/>
        </w:rPr>
        <w:t>Automatic scaling</w:t>
      </w:r>
      <w:r w:rsidRPr="00CD67AC">
        <w:t xml:space="preserve"> → adjusts to workload demands.</w:t>
      </w:r>
    </w:p>
    <w:p w:rsidR="00CD67AC" w:rsidRPr="00CD67AC" w:rsidRDefault="00CD67AC" w:rsidP="00CD67AC">
      <w:pPr>
        <w:numPr>
          <w:ilvl w:val="0"/>
          <w:numId w:val="44"/>
        </w:numPr>
      </w:pPr>
      <w:r w:rsidRPr="00CD67AC">
        <w:rPr>
          <w:b/>
          <w:bCs/>
        </w:rPr>
        <w:t>High durability &amp; availability</w:t>
      </w:r>
      <w:r w:rsidRPr="00CD67AC">
        <w:t xml:space="preserve"> → replication across AZs.</w:t>
      </w:r>
    </w:p>
    <w:p w:rsidR="00CD67AC" w:rsidRPr="00CD67AC" w:rsidRDefault="00CD67AC" w:rsidP="00CD67AC">
      <w:pPr>
        <w:numPr>
          <w:ilvl w:val="0"/>
          <w:numId w:val="44"/>
        </w:numPr>
      </w:pPr>
      <w:r w:rsidRPr="00CD67AC">
        <w:rPr>
          <w:b/>
          <w:bCs/>
        </w:rPr>
        <w:t>Performance consistency</w:t>
      </w:r>
      <w:r w:rsidRPr="00CD67AC">
        <w:t xml:space="preserve"> → SSD-backed storage.</w:t>
      </w:r>
    </w:p>
    <w:p w:rsidR="00CD67AC" w:rsidRPr="00CD67AC" w:rsidRDefault="00CD67AC" w:rsidP="00CD67AC">
      <w:pPr>
        <w:numPr>
          <w:ilvl w:val="0"/>
          <w:numId w:val="44"/>
        </w:numPr>
      </w:pPr>
      <w:r w:rsidRPr="00CD67AC">
        <w:rPr>
          <w:b/>
          <w:bCs/>
        </w:rPr>
        <w:t>Ease of management</w:t>
      </w:r>
      <w:r w:rsidRPr="00CD67AC">
        <w:t xml:space="preserve"> → AWS handles infrastructure, replication, and scaling.</w:t>
      </w:r>
    </w:p>
    <w:p w:rsidR="00CD67AC" w:rsidRPr="00CD67AC" w:rsidRDefault="00CD67AC" w:rsidP="00CD67AC">
      <w:r w:rsidRPr="00CD67AC">
        <w:pict>
          <v:rect id="_x0000_i1435" style="width:0;height:1.5pt" o:hralign="center" o:hrstd="t" o:hr="t" fillcolor="#a0a0a0" stroked="f"/>
        </w:pict>
      </w:r>
    </w:p>
    <w:p w:rsidR="00CD67AC" w:rsidRPr="00CD67AC" w:rsidRDefault="00CD67AC" w:rsidP="00CD67AC">
      <w:r w:rsidRPr="00CD67AC">
        <w:t xml:space="preserve">This section highlights how </w:t>
      </w:r>
      <w:r w:rsidRPr="00CD67AC">
        <w:rPr>
          <w:b/>
          <w:bCs/>
        </w:rPr>
        <w:t>DynamoDB differs from RDS</w:t>
      </w:r>
      <w:r w:rsidRPr="00CD67AC">
        <w:t>:</w:t>
      </w:r>
    </w:p>
    <w:p w:rsidR="00CD67AC" w:rsidRPr="00CD67AC" w:rsidRDefault="00CD67AC" w:rsidP="00CD67AC">
      <w:pPr>
        <w:numPr>
          <w:ilvl w:val="0"/>
          <w:numId w:val="45"/>
        </w:numPr>
      </w:pPr>
      <w:r w:rsidRPr="00CD67AC">
        <w:t xml:space="preserve">RDS = </w:t>
      </w:r>
      <w:r w:rsidRPr="00CD67AC">
        <w:rPr>
          <w:b/>
          <w:bCs/>
        </w:rPr>
        <w:t>relational, schema-based, SQL-driven</w:t>
      </w:r>
      <w:r w:rsidRPr="00CD67AC">
        <w:t>.</w:t>
      </w:r>
    </w:p>
    <w:p w:rsidR="00CD67AC" w:rsidRPr="00CD67AC" w:rsidRDefault="00CD67AC" w:rsidP="00CD67AC">
      <w:pPr>
        <w:numPr>
          <w:ilvl w:val="0"/>
          <w:numId w:val="45"/>
        </w:numPr>
      </w:pPr>
      <w:r w:rsidRPr="00CD67AC">
        <w:t xml:space="preserve">DynamoDB = </w:t>
      </w:r>
      <w:r w:rsidRPr="00CD67AC">
        <w:rPr>
          <w:b/>
          <w:bCs/>
        </w:rPr>
        <w:t>NoSQL, schema-less, highly scalable, managed for performance</w:t>
      </w:r>
      <w:r w:rsidRPr="00CD67AC">
        <w:t>.</w:t>
      </w:r>
    </w:p>
    <w:p w:rsidR="000E3D92" w:rsidRPr="000E3D92" w:rsidRDefault="000E3D92" w:rsidP="000E3D92">
      <w:r w:rsidRPr="000E3D92">
        <w:t xml:space="preserve">Here’s a structured breakdown of </w:t>
      </w:r>
      <w:r w:rsidRPr="000E3D92">
        <w:rPr>
          <w:b/>
          <w:bCs/>
        </w:rPr>
        <w:t>Reading 3.9: Choose the Right AWS Database Service</w:t>
      </w:r>
      <w:r w:rsidRPr="000E3D92">
        <w:t xml:space="preserve"> in bullet points:</w:t>
      </w:r>
    </w:p>
    <w:p w:rsidR="000E3D92" w:rsidRPr="000E3D92" w:rsidRDefault="000E3D92" w:rsidP="000E3D92">
      <w:r w:rsidRPr="000E3D92">
        <w:pict>
          <v:rect id="_x0000_i1459" style="width:0;height:1.5pt" o:hralign="center" o:hrstd="t" o:hr="t" fillcolor="#a0a0a0" stroked="f"/>
        </w:pict>
      </w:r>
    </w:p>
    <w:p w:rsidR="000E3D92" w:rsidRPr="000E3D92" w:rsidRDefault="000E3D92" w:rsidP="000E3D92">
      <w:pPr>
        <w:rPr>
          <w:b/>
          <w:bCs/>
        </w:rPr>
      </w:pPr>
      <w:r w:rsidRPr="000E3D92">
        <w:rPr>
          <w:rFonts w:ascii="Segoe UI Emoji" w:hAnsi="Segoe UI Emoji" w:cs="Segoe UI Emoji"/>
          <w:b/>
          <w:bCs/>
        </w:rPr>
        <w:t>🔹</w:t>
      </w:r>
      <w:r w:rsidRPr="000E3D92">
        <w:rPr>
          <w:b/>
          <w:bCs/>
        </w:rPr>
        <w:t xml:space="preserve"> AWS Database Portfolio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t>Relational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Traditional apps, ERP, CRM, e-commerce.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Services: </w:t>
      </w:r>
      <w:r w:rsidRPr="000E3D92">
        <w:rPr>
          <w:b/>
          <w:bCs/>
        </w:rPr>
        <w:t>Amazon RDS, Amazon Aurora, Amazon Redshift</w:t>
      </w:r>
      <w:r w:rsidRPr="000E3D92">
        <w:t>.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t>Key-Value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High-traffic web apps, e-commerce systems, gaming apps.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Service: </w:t>
      </w:r>
      <w:r w:rsidRPr="000E3D92">
        <w:rPr>
          <w:b/>
          <w:bCs/>
        </w:rPr>
        <w:t>Amazon DynamoDB</w:t>
      </w:r>
      <w:r w:rsidRPr="000E3D92">
        <w:t>.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t>In-Memory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Caching, session management, gaming leaderboards, geospatial apps.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Services: </w:t>
      </w:r>
      <w:r w:rsidRPr="000E3D92">
        <w:rPr>
          <w:b/>
          <w:bCs/>
        </w:rPr>
        <w:t xml:space="preserve">Amazon </w:t>
      </w:r>
      <w:proofErr w:type="spellStart"/>
      <w:r w:rsidRPr="000E3D92">
        <w:rPr>
          <w:b/>
          <w:bCs/>
        </w:rPr>
        <w:t>ElastiCache</w:t>
      </w:r>
      <w:proofErr w:type="spellEnd"/>
      <w:r w:rsidRPr="000E3D92">
        <w:rPr>
          <w:b/>
          <w:bCs/>
        </w:rPr>
        <w:t xml:space="preserve"> for Memcached, Amazon </w:t>
      </w:r>
      <w:proofErr w:type="spellStart"/>
      <w:r w:rsidRPr="000E3D92">
        <w:rPr>
          <w:b/>
          <w:bCs/>
        </w:rPr>
        <w:t>ElastiCache</w:t>
      </w:r>
      <w:proofErr w:type="spellEnd"/>
      <w:r w:rsidRPr="000E3D92">
        <w:rPr>
          <w:b/>
          <w:bCs/>
        </w:rPr>
        <w:t xml:space="preserve"> for Redis</w:t>
      </w:r>
      <w:r w:rsidRPr="000E3D92">
        <w:t>.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t>Document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Content management, catalogs, user profiles.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Service: </w:t>
      </w:r>
      <w:r w:rsidRPr="000E3D92">
        <w:rPr>
          <w:b/>
          <w:bCs/>
        </w:rPr>
        <w:t xml:space="preserve">Amazon </w:t>
      </w:r>
      <w:proofErr w:type="spellStart"/>
      <w:r w:rsidRPr="000E3D92">
        <w:rPr>
          <w:b/>
          <w:bCs/>
        </w:rPr>
        <w:t>DocumentDB</w:t>
      </w:r>
      <w:proofErr w:type="spellEnd"/>
      <w:r w:rsidRPr="000E3D92">
        <w:rPr>
          <w:b/>
          <w:bCs/>
        </w:rPr>
        <w:t xml:space="preserve"> (MongoDB-compatible)</w:t>
      </w:r>
      <w:r w:rsidRPr="000E3D92">
        <w:t>.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lastRenderedPageBreak/>
        <w:t>Wide Column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Industrial-scale apps (equipment maintenance, fleet management, route optimization).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Service: </w:t>
      </w:r>
      <w:r w:rsidRPr="000E3D92">
        <w:rPr>
          <w:b/>
          <w:bCs/>
        </w:rPr>
        <w:t xml:space="preserve">Amazon </w:t>
      </w:r>
      <w:proofErr w:type="spellStart"/>
      <w:r w:rsidRPr="000E3D92">
        <w:rPr>
          <w:b/>
          <w:bCs/>
        </w:rPr>
        <w:t>Keyspaces</w:t>
      </w:r>
      <w:proofErr w:type="spellEnd"/>
      <w:r w:rsidRPr="000E3D92">
        <w:rPr>
          <w:b/>
          <w:bCs/>
        </w:rPr>
        <w:t xml:space="preserve"> (for Apache Cassandra)</w:t>
      </w:r>
      <w:r w:rsidRPr="000E3D92">
        <w:t>.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t>Graph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Fraud detection, social networking, recommendation engines.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Service: </w:t>
      </w:r>
      <w:r w:rsidRPr="000E3D92">
        <w:rPr>
          <w:b/>
          <w:bCs/>
        </w:rPr>
        <w:t>Amazon Neptune</w:t>
      </w:r>
      <w:r w:rsidRPr="000E3D92">
        <w:t>.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t>Time Series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IoT apps, DevOps monitoring, industrial telemetry.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Service: </w:t>
      </w:r>
      <w:r w:rsidRPr="000E3D92">
        <w:rPr>
          <w:b/>
          <w:bCs/>
        </w:rPr>
        <w:t>Amazon Timestream</w:t>
      </w:r>
      <w:r w:rsidRPr="000E3D92">
        <w:t>.</w:t>
      </w:r>
    </w:p>
    <w:p w:rsidR="000E3D92" w:rsidRPr="000E3D92" w:rsidRDefault="000E3D92" w:rsidP="000E3D92">
      <w:pPr>
        <w:numPr>
          <w:ilvl w:val="0"/>
          <w:numId w:val="46"/>
        </w:numPr>
      </w:pPr>
      <w:r w:rsidRPr="000E3D92">
        <w:rPr>
          <w:b/>
          <w:bCs/>
        </w:rPr>
        <w:t>Ledger Databases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>Use cases: Systems of record, supply chain, registrations, banking transactions.</w:t>
      </w:r>
    </w:p>
    <w:p w:rsidR="000E3D92" w:rsidRPr="000E3D92" w:rsidRDefault="000E3D92" w:rsidP="000E3D92">
      <w:pPr>
        <w:numPr>
          <w:ilvl w:val="1"/>
          <w:numId w:val="46"/>
        </w:numPr>
      </w:pPr>
      <w:r w:rsidRPr="000E3D92">
        <w:t xml:space="preserve">Service: </w:t>
      </w:r>
      <w:r w:rsidRPr="000E3D92">
        <w:rPr>
          <w:b/>
          <w:bCs/>
        </w:rPr>
        <w:t>Amazon QLDB</w:t>
      </w:r>
      <w:r w:rsidRPr="000E3D92">
        <w:t>.</w:t>
      </w:r>
    </w:p>
    <w:p w:rsidR="000E3D92" w:rsidRPr="000E3D92" w:rsidRDefault="000E3D92" w:rsidP="000E3D92">
      <w:r w:rsidRPr="000E3D92">
        <w:pict>
          <v:rect id="_x0000_i1460" style="width:0;height:1.5pt" o:hralign="center" o:hrstd="t" o:hr="t" fillcolor="#a0a0a0" stroked="f"/>
        </w:pict>
      </w:r>
    </w:p>
    <w:p w:rsidR="000E3D92" w:rsidRPr="000E3D92" w:rsidRDefault="000E3D92" w:rsidP="000E3D92">
      <w:pPr>
        <w:rPr>
          <w:b/>
          <w:bCs/>
        </w:rPr>
      </w:pPr>
      <w:r w:rsidRPr="000E3D92">
        <w:rPr>
          <w:rFonts w:ascii="Segoe UI Emoji" w:hAnsi="Segoe UI Emoji" w:cs="Segoe UI Emoji"/>
          <w:b/>
          <w:bCs/>
        </w:rPr>
        <w:t>🔹</w:t>
      </w:r>
      <w:r w:rsidRPr="000E3D92">
        <w:rPr>
          <w:b/>
          <w:bCs/>
        </w:rPr>
        <w:t xml:space="preserve"> Breaking Up Applications and Databases</w:t>
      </w:r>
    </w:p>
    <w:p w:rsidR="000E3D92" w:rsidRPr="000E3D92" w:rsidRDefault="000E3D92" w:rsidP="000E3D92">
      <w:pPr>
        <w:numPr>
          <w:ilvl w:val="0"/>
          <w:numId w:val="47"/>
        </w:numPr>
      </w:pPr>
      <w:r w:rsidRPr="000E3D92">
        <w:t xml:space="preserve">Modern applications often use </w:t>
      </w:r>
      <w:r w:rsidRPr="000E3D92">
        <w:rPr>
          <w:b/>
          <w:bCs/>
        </w:rPr>
        <w:t>multiple purpose-built databases</w:t>
      </w:r>
      <w:r w:rsidRPr="000E3D92">
        <w:t xml:space="preserve"> instead of one monolithic database.</w:t>
      </w:r>
    </w:p>
    <w:p w:rsidR="000E3D92" w:rsidRPr="000E3D92" w:rsidRDefault="000E3D92" w:rsidP="000E3D92">
      <w:pPr>
        <w:numPr>
          <w:ilvl w:val="0"/>
          <w:numId w:val="47"/>
        </w:numPr>
      </w:pPr>
      <w:r w:rsidRPr="000E3D92">
        <w:t xml:space="preserve">Each service supports a </w:t>
      </w:r>
      <w:r w:rsidRPr="000E3D92">
        <w:rPr>
          <w:b/>
          <w:bCs/>
        </w:rPr>
        <w:t>specific workload requirement</w:t>
      </w:r>
      <w:r w:rsidRPr="000E3D92">
        <w:t xml:space="preserve"> (functionality, performance, scale).</w:t>
      </w:r>
    </w:p>
    <w:p w:rsidR="000E3D92" w:rsidRPr="000E3D92" w:rsidRDefault="000E3D92" w:rsidP="000E3D92">
      <w:pPr>
        <w:numPr>
          <w:ilvl w:val="0"/>
          <w:numId w:val="47"/>
        </w:numPr>
      </w:pPr>
      <w:r w:rsidRPr="000E3D92">
        <w:t xml:space="preserve">Strategy: </w:t>
      </w:r>
      <w:r w:rsidRPr="000E3D92">
        <w:rPr>
          <w:b/>
          <w:bCs/>
        </w:rPr>
        <w:t>Complementary database approach</w:t>
      </w:r>
      <w:r w:rsidRPr="000E3D92">
        <w:t xml:space="preserve"> → choose the right database for each microservice.</w:t>
      </w:r>
    </w:p>
    <w:p w:rsidR="000E3D92" w:rsidRPr="000E3D92" w:rsidRDefault="000E3D92" w:rsidP="000E3D92">
      <w:pPr>
        <w:numPr>
          <w:ilvl w:val="0"/>
          <w:numId w:val="47"/>
        </w:numPr>
      </w:pPr>
      <w:r w:rsidRPr="000E3D92">
        <w:t>Benefits: Optimized performance, scalability, and cost-efficiency.</w:t>
      </w:r>
    </w:p>
    <w:p w:rsidR="000E3D92" w:rsidRPr="000E3D92" w:rsidRDefault="000E3D92" w:rsidP="000E3D92">
      <w:r w:rsidRPr="000E3D92">
        <w:pict>
          <v:rect id="_x0000_i1461" style="width:0;height:1.5pt" o:hralign="center" o:hrstd="t" o:hr="t" fillcolor="#a0a0a0" stroked="f"/>
        </w:pict>
      </w:r>
    </w:p>
    <w:p w:rsidR="000E3D92" w:rsidRPr="000E3D92" w:rsidRDefault="000E3D92" w:rsidP="000E3D92">
      <w:r w:rsidRPr="000E3D92">
        <w:t xml:space="preserve">This section emphasizes that AWS offers a </w:t>
      </w:r>
      <w:r w:rsidRPr="000E3D92">
        <w:rPr>
          <w:b/>
          <w:bCs/>
        </w:rPr>
        <w:t>diverse database ecosystem</w:t>
      </w:r>
      <w:r w:rsidRPr="000E3D92">
        <w:t xml:space="preserve">, moving away from the </w:t>
      </w:r>
      <w:r w:rsidRPr="000E3D92">
        <w:rPr>
          <w:b/>
          <w:bCs/>
        </w:rPr>
        <w:t>one-size-fits-all model</w:t>
      </w:r>
      <w:r w:rsidRPr="000E3D92">
        <w:t xml:space="preserve"> to a </w:t>
      </w:r>
      <w:r w:rsidRPr="000E3D92">
        <w:rPr>
          <w:b/>
          <w:bCs/>
        </w:rPr>
        <w:t>purpose-built database strategy</w:t>
      </w:r>
      <w:r w:rsidRPr="000E3D92">
        <w:t>.</w:t>
      </w:r>
    </w:p>
    <w:tbl>
      <w:tblPr>
        <w:tblStyle w:val="TableGrid"/>
        <w:tblW w:w="11550" w:type="dxa"/>
        <w:jc w:val="center"/>
        <w:tblLook w:val="04A0" w:firstRow="1" w:lastRow="0" w:firstColumn="1" w:lastColumn="0" w:noHBand="0" w:noVBand="1"/>
      </w:tblPr>
      <w:tblGrid>
        <w:gridCol w:w="1441"/>
        <w:gridCol w:w="5908"/>
        <w:gridCol w:w="4201"/>
      </w:tblGrid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Database Type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Use Cases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AWS Service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lastRenderedPageBreak/>
              <w:t>Relational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Traditional applications, ERP, CRM, e-commerce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Amazon RDS, Amazon Aurora, Amazon Redshift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Key-value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High-traffic web apps, e-commerce systems, gaming applications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Amazon DynamoDB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In-memory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Caching, session management, gaming leaderboards, geospatial applications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 xml:space="preserve">Amazon </w:t>
            </w:r>
            <w:proofErr w:type="spellStart"/>
            <w:r w:rsidRPr="00356B89">
              <w:t>ElastiCache</w:t>
            </w:r>
            <w:proofErr w:type="spellEnd"/>
            <w:r w:rsidRPr="00356B89">
              <w:t xml:space="preserve"> for Memcached, Amazon </w:t>
            </w:r>
            <w:proofErr w:type="spellStart"/>
            <w:r w:rsidRPr="00356B89">
              <w:t>ElastiCache</w:t>
            </w:r>
            <w:proofErr w:type="spellEnd"/>
            <w:r w:rsidRPr="00356B89">
              <w:t xml:space="preserve"> for Redis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Document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Content management, catalogs, user profiles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 xml:space="preserve">Amazon </w:t>
            </w:r>
            <w:proofErr w:type="spellStart"/>
            <w:r w:rsidRPr="00356B89">
              <w:t>DocumentDB</w:t>
            </w:r>
            <w:proofErr w:type="spellEnd"/>
            <w:r w:rsidRPr="00356B89">
              <w:t xml:space="preserve"> (with MongoDB compatibility)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Wide column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High-scale industrial apps for equipment maintenance, fleet management, and route optimization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 xml:space="preserve">Amazon </w:t>
            </w:r>
            <w:proofErr w:type="spellStart"/>
            <w:r w:rsidRPr="00356B89">
              <w:t>Keyspaces</w:t>
            </w:r>
            <w:proofErr w:type="spellEnd"/>
            <w:r w:rsidRPr="00356B89">
              <w:t xml:space="preserve"> (for Apache Cassandra)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Graph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Fraud detection, social networking, recommendation engines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Amazon Neptune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Time series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IoT applications, DevOps, industrial telemetry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Amazon Timestream</w:t>
            </w:r>
          </w:p>
        </w:tc>
      </w:tr>
      <w:tr w:rsidR="00356B89" w:rsidRPr="00356B89" w:rsidTr="00356B89">
        <w:trPr>
          <w:jc w:val="center"/>
        </w:trPr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Ledger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Systems of record, supply chain, registrations, banking transactions</w:t>
            </w:r>
          </w:p>
        </w:tc>
        <w:tc>
          <w:tcPr>
            <w:tcW w:w="0" w:type="auto"/>
            <w:hideMark/>
          </w:tcPr>
          <w:p w:rsidR="00356B89" w:rsidRPr="00356B89" w:rsidRDefault="00356B89" w:rsidP="00356B89">
            <w:pPr>
              <w:spacing w:after="160" w:line="278" w:lineRule="auto"/>
            </w:pPr>
            <w:r w:rsidRPr="00356B89">
              <w:t>Amazon QLDB</w:t>
            </w:r>
          </w:p>
        </w:tc>
      </w:tr>
    </w:tbl>
    <w:p w:rsidR="004B60FD" w:rsidRDefault="004B60FD" w:rsidP="0004740E"/>
    <w:p w:rsidR="00E77EC1" w:rsidRPr="0004740E" w:rsidRDefault="00E77EC1" w:rsidP="0004740E"/>
    <w:sectPr w:rsidR="00E77EC1" w:rsidRPr="00047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40B"/>
    <w:multiLevelType w:val="multilevel"/>
    <w:tmpl w:val="8426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2918"/>
    <w:multiLevelType w:val="multilevel"/>
    <w:tmpl w:val="730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7FD"/>
    <w:multiLevelType w:val="multilevel"/>
    <w:tmpl w:val="AA2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3729D"/>
    <w:multiLevelType w:val="multilevel"/>
    <w:tmpl w:val="727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1116"/>
    <w:multiLevelType w:val="multilevel"/>
    <w:tmpl w:val="6AD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62F32"/>
    <w:multiLevelType w:val="multilevel"/>
    <w:tmpl w:val="B24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B4CC3"/>
    <w:multiLevelType w:val="multilevel"/>
    <w:tmpl w:val="397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A2765"/>
    <w:multiLevelType w:val="multilevel"/>
    <w:tmpl w:val="1B4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1501F"/>
    <w:multiLevelType w:val="multilevel"/>
    <w:tmpl w:val="0D6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26A6F"/>
    <w:multiLevelType w:val="multilevel"/>
    <w:tmpl w:val="C31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85E56"/>
    <w:multiLevelType w:val="multilevel"/>
    <w:tmpl w:val="A31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34A4F"/>
    <w:multiLevelType w:val="multilevel"/>
    <w:tmpl w:val="1D6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5730D"/>
    <w:multiLevelType w:val="multilevel"/>
    <w:tmpl w:val="0A2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445FC"/>
    <w:multiLevelType w:val="multilevel"/>
    <w:tmpl w:val="2C6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87FE1"/>
    <w:multiLevelType w:val="multilevel"/>
    <w:tmpl w:val="42E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0000F"/>
    <w:multiLevelType w:val="multilevel"/>
    <w:tmpl w:val="DF6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176B7"/>
    <w:multiLevelType w:val="multilevel"/>
    <w:tmpl w:val="32D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45A0A"/>
    <w:multiLevelType w:val="multilevel"/>
    <w:tmpl w:val="E53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D5AA6"/>
    <w:multiLevelType w:val="multilevel"/>
    <w:tmpl w:val="CD6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96306"/>
    <w:multiLevelType w:val="multilevel"/>
    <w:tmpl w:val="4C5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07F22"/>
    <w:multiLevelType w:val="multilevel"/>
    <w:tmpl w:val="07F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66EED"/>
    <w:multiLevelType w:val="multilevel"/>
    <w:tmpl w:val="9F8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B2818"/>
    <w:multiLevelType w:val="multilevel"/>
    <w:tmpl w:val="B99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25210"/>
    <w:multiLevelType w:val="multilevel"/>
    <w:tmpl w:val="12E8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15C53"/>
    <w:multiLevelType w:val="multilevel"/>
    <w:tmpl w:val="608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007DA"/>
    <w:multiLevelType w:val="multilevel"/>
    <w:tmpl w:val="BA6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C1331"/>
    <w:multiLevelType w:val="multilevel"/>
    <w:tmpl w:val="053E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C40E6"/>
    <w:multiLevelType w:val="multilevel"/>
    <w:tmpl w:val="D29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A3547"/>
    <w:multiLevelType w:val="multilevel"/>
    <w:tmpl w:val="2A5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5568D"/>
    <w:multiLevelType w:val="multilevel"/>
    <w:tmpl w:val="3D7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61DC3"/>
    <w:multiLevelType w:val="multilevel"/>
    <w:tmpl w:val="106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65673"/>
    <w:multiLevelType w:val="multilevel"/>
    <w:tmpl w:val="73E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B67DE"/>
    <w:multiLevelType w:val="multilevel"/>
    <w:tmpl w:val="09C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B111B"/>
    <w:multiLevelType w:val="multilevel"/>
    <w:tmpl w:val="B4A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A3DDD"/>
    <w:multiLevelType w:val="multilevel"/>
    <w:tmpl w:val="045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D2228"/>
    <w:multiLevelType w:val="multilevel"/>
    <w:tmpl w:val="474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C2BA6"/>
    <w:multiLevelType w:val="multilevel"/>
    <w:tmpl w:val="638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44A23"/>
    <w:multiLevelType w:val="multilevel"/>
    <w:tmpl w:val="A980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22C69"/>
    <w:multiLevelType w:val="multilevel"/>
    <w:tmpl w:val="CA2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E4B41"/>
    <w:multiLevelType w:val="multilevel"/>
    <w:tmpl w:val="9E0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6078F"/>
    <w:multiLevelType w:val="multilevel"/>
    <w:tmpl w:val="2D5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76007"/>
    <w:multiLevelType w:val="multilevel"/>
    <w:tmpl w:val="5C0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95CEB"/>
    <w:multiLevelType w:val="multilevel"/>
    <w:tmpl w:val="E02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C1293"/>
    <w:multiLevelType w:val="multilevel"/>
    <w:tmpl w:val="888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803F8"/>
    <w:multiLevelType w:val="multilevel"/>
    <w:tmpl w:val="C84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92284"/>
    <w:multiLevelType w:val="multilevel"/>
    <w:tmpl w:val="A618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04251"/>
    <w:multiLevelType w:val="multilevel"/>
    <w:tmpl w:val="CBB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29972">
    <w:abstractNumId w:val="38"/>
  </w:num>
  <w:num w:numId="2" w16cid:durableId="1361204265">
    <w:abstractNumId w:val="18"/>
  </w:num>
  <w:num w:numId="3" w16cid:durableId="1492716541">
    <w:abstractNumId w:val="44"/>
  </w:num>
  <w:num w:numId="4" w16cid:durableId="535851841">
    <w:abstractNumId w:val="5"/>
  </w:num>
  <w:num w:numId="5" w16cid:durableId="14042209">
    <w:abstractNumId w:val="32"/>
  </w:num>
  <w:num w:numId="6" w16cid:durableId="492067692">
    <w:abstractNumId w:val="1"/>
  </w:num>
  <w:num w:numId="7" w16cid:durableId="1455755950">
    <w:abstractNumId w:val="6"/>
  </w:num>
  <w:num w:numId="8" w16cid:durableId="1680742188">
    <w:abstractNumId w:val="9"/>
  </w:num>
  <w:num w:numId="9" w16cid:durableId="383061257">
    <w:abstractNumId w:val="15"/>
  </w:num>
  <w:num w:numId="10" w16cid:durableId="1810433846">
    <w:abstractNumId w:val="25"/>
  </w:num>
  <w:num w:numId="11" w16cid:durableId="1628394873">
    <w:abstractNumId w:val="21"/>
  </w:num>
  <w:num w:numId="12" w16cid:durableId="1486042753">
    <w:abstractNumId w:val="30"/>
  </w:num>
  <w:num w:numId="13" w16cid:durableId="2050258876">
    <w:abstractNumId w:val="11"/>
  </w:num>
  <w:num w:numId="14" w16cid:durableId="892042151">
    <w:abstractNumId w:val="29"/>
  </w:num>
  <w:num w:numId="15" w16cid:durableId="1151865900">
    <w:abstractNumId w:val="3"/>
  </w:num>
  <w:num w:numId="16" w16cid:durableId="1534803213">
    <w:abstractNumId w:val="0"/>
  </w:num>
  <w:num w:numId="17" w16cid:durableId="14236237">
    <w:abstractNumId w:val="35"/>
  </w:num>
  <w:num w:numId="18" w16cid:durableId="1088968689">
    <w:abstractNumId w:val="26"/>
  </w:num>
  <w:num w:numId="19" w16cid:durableId="281958380">
    <w:abstractNumId w:val="41"/>
  </w:num>
  <w:num w:numId="20" w16cid:durableId="1876885674">
    <w:abstractNumId w:val="19"/>
  </w:num>
  <w:num w:numId="21" w16cid:durableId="1262105323">
    <w:abstractNumId w:val="40"/>
  </w:num>
  <w:num w:numId="22" w16cid:durableId="1988706230">
    <w:abstractNumId w:val="7"/>
  </w:num>
  <w:num w:numId="23" w16cid:durableId="514806161">
    <w:abstractNumId w:val="33"/>
  </w:num>
  <w:num w:numId="24" w16cid:durableId="1187216552">
    <w:abstractNumId w:val="28"/>
  </w:num>
  <w:num w:numId="25" w16cid:durableId="1924408343">
    <w:abstractNumId w:val="4"/>
  </w:num>
  <w:num w:numId="26" w16cid:durableId="1373534384">
    <w:abstractNumId w:val="14"/>
  </w:num>
  <w:num w:numId="27" w16cid:durableId="238367239">
    <w:abstractNumId w:val="20"/>
  </w:num>
  <w:num w:numId="28" w16cid:durableId="798843574">
    <w:abstractNumId w:val="42"/>
  </w:num>
  <w:num w:numId="29" w16cid:durableId="1158379147">
    <w:abstractNumId w:val="37"/>
  </w:num>
  <w:num w:numId="30" w16cid:durableId="268468147">
    <w:abstractNumId w:val="46"/>
  </w:num>
  <w:num w:numId="31" w16cid:durableId="2035111976">
    <w:abstractNumId w:val="23"/>
  </w:num>
  <w:num w:numId="32" w16cid:durableId="1073546997">
    <w:abstractNumId w:val="24"/>
  </w:num>
  <w:num w:numId="33" w16cid:durableId="1556547233">
    <w:abstractNumId w:val="2"/>
  </w:num>
  <w:num w:numId="34" w16cid:durableId="718170563">
    <w:abstractNumId w:val="39"/>
  </w:num>
  <w:num w:numId="35" w16cid:durableId="1360621258">
    <w:abstractNumId w:val="12"/>
  </w:num>
  <w:num w:numId="36" w16cid:durableId="2138791234">
    <w:abstractNumId w:val="45"/>
  </w:num>
  <w:num w:numId="37" w16cid:durableId="18358637">
    <w:abstractNumId w:val="36"/>
  </w:num>
  <w:num w:numId="38" w16cid:durableId="1170801261">
    <w:abstractNumId w:val="43"/>
  </w:num>
  <w:num w:numId="39" w16cid:durableId="1541092681">
    <w:abstractNumId w:val="17"/>
  </w:num>
  <w:num w:numId="40" w16cid:durableId="2002735694">
    <w:abstractNumId w:val="34"/>
  </w:num>
  <w:num w:numId="41" w16cid:durableId="549077817">
    <w:abstractNumId w:val="22"/>
  </w:num>
  <w:num w:numId="42" w16cid:durableId="220871021">
    <w:abstractNumId w:val="13"/>
  </w:num>
  <w:num w:numId="43" w16cid:durableId="1104575721">
    <w:abstractNumId w:val="16"/>
  </w:num>
  <w:num w:numId="44" w16cid:durableId="1354378936">
    <w:abstractNumId w:val="31"/>
  </w:num>
  <w:num w:numId="45" w16cid:durableId="2042775607">
    <w:abstractNumId w:val="8"/>
  </w:num>
  <w:num w:numId="46" w16cid:durableId="1357273789">
    <w:abstractNumId w:val="10"/>
  </w:num>
  <w:num w:numId="47" w16cid:durableId="15480261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D8"/>
    <w:rsid w:val="0004740E"/>
    <w:rsid w:val="000E3D92"/>
    <w:rsid w:val="0010120C"/>
    <w:rsid w:val="00150CFA"/>
    <w:rsid w:val="00240701"/>
    <w:rsid w:val="002C0C7D"/>
    <w:rsid w:val="00313AE7"/>
    <w:rsid w:val="00356B89"/>
    <w:rsid w:val="003D6813"/>
    <w:rsid w:val="003F64E0"/>
    <w:rsid w:val="00457869"/>
    <w:rsid w:val="00492CCA"/>
    <w:rsid w:val="004B60FD"/>
    <w:rsid w:val="004B7340"/>
    <w:rsid w:val="00512590"/>
    <w:rsid w:val="006376D8"/>
    <w:rsid w:val="00726B76"/>
    <w:rsid w:val="00746506"/>
    <w:rsid w:val="00786765"/>
    <w:rsid w:val="00813AFB"/>
    <w:rsid w:val="00987FA4"/>
    <w:rsid w:val="009F5D12"/>
    <w:rsid w:val="00A53CC4"/>
    <w:rsid w:val="00AF5155"/>
    <w:rsid w:val="00C055B8"/>
    <w:rsid w:val="00C428B3"/>
    <w:rsid w:val="00C963E7"/>
    <w:rsid w:val="00CD67AC"/>
    <w:rsid w:val="00E57D98"/>
    <w:rsid w:val="00E77EC1"/>
    <w:rsid w:val="00E9736F"/>
    <w:rsid w:val="00EB08EC"/>
    <w:rsid w:val="00F07116"/>
    <w:rsid w:val="00F26C99"/>
    <w:rsid w:val="00F7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1282"/>
  <w15:chartTrackingRefBased/>
  <w15:docId w15:val="{86E027C0-5CCA-46B7-AB15-F266085D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25</Pages>
  <Words>3186</Words>
  <Characters>18161</Characters>
  <Application>Microsoft Office Word</Application>
  <DocSecurity>0</DocSecurity>
  <Lines>151</Lines>
  <Paragraphs>42</Paragraphs>
  <ScaleCrop>false</ScaleCrop>
  <Company/>
  <LinksUpToDate>false</LinksUpToDate>
  <CharactersWithSpaces>21305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48</cp:revision>
  <dcterms:created xsi:type="dcterms:W3CDTF">2026-03-04T17:34:00Z</dcterms:created>
  <dcterms:modified xsi:type="dcterms:W3CDTF">2026-03-04T18:51:00Z</dcterms:modified>
</cp:coreProperties>
</file>