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E009" w14:textId="2B305AED" w:rsidR="00544190" w:rsidRPr="00544190" w:rsidRDefault="00544190" w:rsidP="00544190">
      <w:pPr>
        <w:rPr>
          <w:rFonts w:ascii="Aptos Narrow" w:hAnsi="Aptos Narrow"/>
        </w:rPr>
      </w:pPr>
      <w:r w:rsidRPr="00257C45">
        <w:rPr>
          <w:rFonts w:ascii="Aptos Narrow" w:hAnsi="Aptos Narrow"/>
        </w:rPr>
        <w:t>A</w:t>
      </w:r>
      <w:r w:rsidRPr="00544190">
        <w:rPr>
          <w:rFonts w:ascii="Aptos Narrow" w:hAnsi="Aptos Narrow"/>
        </w:rPr>
        <w:t xml:space="preserve">fter cleaning and consolidating the Cyclistic trip data (5.5M+ rows across 12 months), several clear patterns emerged that highlight differences between </w:t>
      </w:r>
      <w:r w:rsidRPr="00544190">
        <w:rPr>
          <w:rFonts w:ascii="Aptos Narrow" w:hAnsi="Aptos Narrow"/>
          <w:b/>
          <w:bCs/>
        </w:rPr>
        <w:t>annual members</w:t>
      </w:r>
      <w:r w:rsidRPr="00544190">
        <w:rPr>
          <w:rFonts w:ascii="Aptos Narrow" w:hAnsi="Aptos Narrow"/>
        </w:rPr>
        <w:t xml:space="preserve"> and </w:t>
      </w:r>
      <w:r w:rsidRPr="00544190">
        <w:rPr>
          <w:rFonts w:ascii="Aptos Narrow" w:hAnsi="Aptos Narrow"/>
          <w:b/>
          <w:bCs/>
        </w:rPr>
        <w:t>casual riders</w:t>
      </w:r>
      <w:r w:rsidRPr="00544190">
        <w:rPr>
          <w:rFonts w:ascii="Aptos Narrow" w:hAnsi="Aptos Narrow"/>
        </w:rPr>
        <w:t>:</w:t>
      </w:r>
    </w:p>
    <w:p w14:paraId="333C8207" w14:textId="77777777" w:rsidR="00544190" w:rsidRPr="00544190" w:rsidRDefault="00544190" w:rsidP="00544190">
      <w:pPr>
        <w:rPr>
          <w:rFonts w:ascii="Aptos Narrow" w:hAnsi="Aptos Narrow"/>
        </w:rPr>
      </w:pPr>
      <w:r w:rsidRPr="00544190">
        <w:rPr>
          <w:rFonts w:ascii="Aptos Narrow" w:hAnsi="Aptos Narrow"/>
        </w:rPr>
        <w:t xml:space="preserve">1. </w:t>
      </w:r>
      <w:r w:rsidRPr="00544190">
        <w:rPr>
          <w:rFonts w:ascii="Aptos Narrow" w:hAnsi="Aptos Narrow"/>
          <w:b/>
          <w:bCs/>
        </w:rPr>
        <w:t>Ride Length</w:t>
      </w:r>
    </w:p>
    <w:p w14:paraId="33550855" w14:textId="77777777" w:rsidR="00544190" w:rsidRPr="00544190" w:rsidRDefault="00544190" w:rsidP="00544190">
      <w:pPr>
        <w:numPr>
          <w:ilvl w:val="0"/>
          <w:numId w:val="1"/>
        </w:numPr>
        <w:rPr>
          <w:rFonts w:ascii="Aptos Narrow" w:hAnsi="Aptos Narrow"/>
        </w:rPr>
      </w:pPr>
      <w:r w:rsidRPr="00544190">
        <w:rPr>
          <w:rFonts w:ascii="Aptos Narrow" w:hAnsi="Aptos Narrow"/>
          <w:b/>
          <w:bCs/>
        </w:rPr>
        <w:t>Casual riders</w:t>
      </w:r>
      <w:r w:rsidRPr="00544190">
        <w:rPr>
          <w:rFonts w:ascii="Aptos Narrow" w:hAnsi="Aptos Narrow"/>
        </w:rPr>
        <w:t xml:space="preserve"> consistently recorded </w:t>
      </w:r>
      <w:r w:rsidRPr="00544190">
        <w:rPr>
          <w:rFonts w:ascii="Aptos Narrow" w:hAnsi="Aptos Narrow"/>
          <w:b/>
          <w:bCs/>
        </w:rPr>
        <w:t>longer average ride durations</w:t>
      </w:r>
      <w:r w:rsidRPr="00544190">
        <w:rPr>
          <w:rFonts w:ascii="Aptos Narrow" w:hAnsi="Aptos Narrow"/>
        </w:rPr>
        <w:t xml:space="preserve"> (~20–25 minutes) compared to </w:t>
      </w:r>
      <w:r w:rsidRPr="00544190">
        <w:rPr>
          <w:rFonts w:ascii="Aptos Narrow" w:hAnsi="Aptos Narrow"/>
          <w:b/>
          <w:bCs/>
        </w:rPr>
        <w:t>members</w:t>
      </w:r>
      <w:r w:rsidRPr="00544190">
        <w:rPr>
          <w:rFonts w:ascii="Aptos Narrow" w:hAnsi="Aptos Narrow"/>
        </w:rPr>
        <w:t xml:space="preserve"> (~12–14 minutes).</w:t>
      </w:r>
    </w:p>
    <w:p w14:paraId="602D6AC9" w14:textId="77777777" w:rsidR="00544190" w:rsidRPr="00544190" w:rsidRDefault="00544190" w:rsidP="00544190">
      <w:pPr>
        <w:numPr>
          <w:ilvl w:val="0"/>
          <w:numId w:val="1"/>
        </w:numPr>
        <w:rPr>
          <w:rFonts w:ascii="Aptos Narrow" w:hAnsi="Aptos Narrow"/>
        </w:rPr>
      </w:pPr>
      <w:r w:rsidRPr="00544190">
        <w:rPr>
          <w:rFonts w:ascii="Aptos Narrow" w:hAnsi="Aptos Narrow"/>
        </w:rPr>
        <w:t xml:space="preserve">This suggests casual riders primarily use Cyclistic for </w:t>
      </w:r>
      <w:r w:rsidRPr="00544190">
        <w:rPr>
          <w:rFonts w:ascii="Aptos Narrow" w:hAnsi="Aptos Narrow"/>
          <w:b/>
          <w:bCs/>
        </w:rPr>
        <w:t>leisure or recreational trips</w:t>
      </w:r>
      <w:r w:rsidRPr="00544190">
        <w:rPr>
          <w:rFonts w:ascii="Aptos Narrow" w:hAnsi="Aptos Narrow"/>
        </w:rPr>
        <w:t xml:space="preserve">, while members use it for </w:t>
      </w:r>
      <w:r w:rsidRPr="00544190">
        <w:rPr>
          <w:rFonts w:ascii="Aptos Narrow" w:hAnsi="Aptos Narrow"/>
          <w:b/>
          <w:bCs/>
        </w:rPr>
        <w:t>shorter, utilitarian commutes</w:t>
      </w:r>
      <w:r w:rsidRPr="00544190">
        <w:rPr>
          <w:rFonts w:ascii="Aptos Narrow" w:hAnsi="Aptos Narrow"/>
        </w:rPr>
        <w:t>.</w:t>
      </w:r>
    </w:p>
    <w:p w14:paraId="49668CEB" w14:textId="77777777" w:rsidR="00544190" w:rsidRPr="00544190" w:rsidRDefault="00544190" w:rsidP="00544190">
      <w:pPr>
        <w:rPr>
          <w:rFonts w:ascii="Aptos Narrow" w:hAnsi="Aptos Narrow"/>
        </w:rPr>
      </w:pPr>
      <w:r w:rsidRPr="00544190">
        <w:rPr>
          <w:rFonts w:ascii="Aptos Narrow" w:hAnsi="Aptos Narrow"/>
        </w:rPr>
        <w:t xml:space="preserve">2. </w:t>
      </w:r>
      <w:r w:rsidRPr="00544190">
        <w:rPr>
          <w:rFonts w:ascii="Aptos Narrow" w:hAnsi="Aptos Narrow"/>
          <w:b/>
          <w:bCs/>
        </w:rPr>
        <w:t>Day of Week Usage</w:t>
      </w:r>
    </w:p>
    <w:p w14:paraId="7E38DC6C" w14:textId="77777777" w:rsidR="00544190" w:rsidRPr="00544190" w:rsidRDefault="00544190" w:rsidP="00544190">
      <w:pPr>
        <w:numPr>
          <w:ilvl w:val="0"/>
          <w:numId w:val="2"/>
        </w:numPr>
        <w:rPr>
          <w:rFonts w:ascii="Aptos Narrow" w:hAnsi="Aptos Narrow"/>
        </w:rPr>
      </w:pPr>
      <w:r w:rsidRPr="00544190">
        <w:rPr>
          <w:rFonts w:ascii="Aptos Narrow" w:hAnsi="Aptos Narrow"/>
          <w:b/>
          <w:bCs/>
        </w:rPr>
        <w:t>Members</w:t>
      </w:r>
      <w:r w:rsidRPr="00544190">
        <w:rPr>
          <w:rFonts w:ascii="Aptos Narrow" w:hAnsi="Aptos Narrow"/>
        </w:rPr>
        <w:t xml:space="preserve"> showed higher activity during </w:t>
      </w:r>
      <w:r w:rsidRPr="00544190">
        <w:rPr>
          <w:rFonts w:ascii="Aptos Narrow" w:hAnsi="Aptos Narrow"/>
          <w:b/>
          <w:bCs/>
        </w:rPr>
        <w:t>weekdays</w:t>
      </w:r>
      <w:r w:rsidRPr="00544190">
        <w:rPr>
          <w:rFonts w:ascii="Aptos Narrow" w:hAnsi="Aptos Narrow"/>
        </w:rPr>
        <w:t>, especially Monday–Friday mornings and evenings, aligning with commuting patterns.</w:t>
      </w:r>
    </w:p>
    <w:p w14:paraId="666D1F42" w14:textId="77777777" w:rsidR="00544190" w:rsidRPr="00544190" w:rsidRDefault="00544190" w:rsidP="00544190">
      <w:pPr>
        <w:numPr>
          <w:ilvl w:val="0"/>
          <w:numId w:val="2"/>
        </w:numPr>
        <w:rPr>
          <w:rFonts w:ascii="Aptos Narrow" w:hAnsi="Aptos Narrow"/>
        </w:rPr>
      </w:pPr>
      <w:r w:rsidRPr="00544190">
        <w:rPr>
          <w:rFonts w:ascii="Aptos Narrow" w:hAnsi="Aptos Narrow"/>
          <w:b/>
          <w:bCs/>
        </w:rPr>
        <w:t>Casual riders</w:t>
      </w:r>
      <w:r w:rsidRPr="00544190">
        <w:rPr>
          <w:rFonts w:ascii="Aptos Narrow" w:hAnsi="Aptos Narrow"/>
        </w:rPr>
        <w:t xml:space="preserve"> peaked on </w:t>
      </w:r>
      <w:r w:rsidRPr="00544190">
        <w:rPr>
          <w:rFonts w:ascii="Aptos Narrow" w:hAnsi="Aptos Narrow"/>
          <w:b/>
          <w:bCs/>
        </w:rPr>
        <w:t>weekends</w:t>
      </w:r>
      <w:r w:rsidRPr="00544190">
        <w:rPr>
          <w:rFonts w:ascii="Aptos Narrow" w:hAnsi="Aptos Narrow"/>
        </w:rPr>
        <w:t>, particularly Saturdays and Sundays, indicating leisure and tourism usage.</w:t>
      </w:r>
    </w:p>
    <w:p w14:paraId="035502EB" w14:textId="77777777" w:rsidR="00544190" w:rsidRPr="00544190" w:rsidRDefault="00544190" w:rsidP="00544190">
      <w:pPr>
        <w:rPr>
          <w:rFonts w:ascii="Aptos Narrow" w:hAnsi="Aptos Narrow"/>
        </w:rPr>
      </w:pPr>
      <w:r w:rsidRPr="00544190">
        <w:rPr>
          <w:rFonts w:ascii="Aptos Narrow" w:hAnsi="Aptos Narrow"/>
        </w:rPr>
        <w:t xml:space="preserve">3. </w:t>
      </w:r>
      <w:r w:rsidRPr="00544190">
        <w:rPr>
          <w:rFonts w:ascii="Aptos Narrow" w:hAnsi="Aptos Narrow"/>
          <w:b/>
          <w:bCs/>
        </w:rPr>
        <w:t>Seasonal Trends</w:t>
      </w:r>
    </w:p>
    <w:p w14:paraId="6F5D9FF9" w14:textId="77777777" w:rsidR="00544190" w:rsidRPr="00544190" w:rsidRDefault="00544190" w:rsidP="00544190">
      <w:pPr>
        <w:numPr>
          <w:ilvl w:val="0"/>
          <w:numId w:val="3"/>
        </w:numPr>
        <w:rPr>
          <w:rFonts w:ascii="Aptos Narrow" w:hAnsi="Aptos Narrow"/>
        </w:rPr>
      </w:pPr>
      <w:r w:rsidRPr="00544190">
        <w:rPr>
          <w:rFonts w:ascii="Aptos Narrow" w:hAnsi="Aptos Narrow"/>
          <w:b/>
          <w:bCs/>
        </w:rPr>
        <w:t>Casual rider activity</w:t>
      </w:r>
      <w:r w:rsidRPr="00544190">
        <w:rPr>
          <w:rFonts w:ascii="Aptos Narrow" w:hAnsi="Aptos Narrow"/>
        </w:rPr>
        <w:t xml:space="preserve"> spiked during </w:t>
      </w:r>
      <w:r w:rsidRPr="00544190">
        <w:rPr>
          <w:rFonts w:ascii="Aptos Narrow" w:hAnsi="Aptos Narrow"/>
          <w:b/>
          <w:bCs/>
        </w:rPr>
        <w:t>summer months (June–August)</w:t>
      </w:r>
      <w:r w:rsidRPr="00544190">
        <w:rPr>
          <w:rFonts w:ascii="Aptos Narrow" w:hAnsi="Aptos Narrow"/>
        </w:rPr>
        <w:t>, reflecting seasonal tourism and outdoor recreation.</w:t>
      </w:r>
    </w:p>
    <w:p w14:paraId="75CF12E9" w14:textId="77777777" w:rsidR="00544190" w:rsidRPr="00544190" w:rsidRDefault="00544190" w:rsidP="00544190">
      <w:pPr>
        <w:numPr>
          <w:ilvl w:val="0"/>
          <w:numId w:val="3"/>
        </w:numPr>
        <w:rPr>
          <w:rFonts w:ascii="Aptos Narrow" w:hAnsi="Aptos Narrow"/>
        </w:rPr>
      </w:pPr>
      <w:r w:rsidRPr="00544190">
        <w:rPr>
          <w:rFonts w:ascii="Aptos Narrow" w:hAnsi="Aptos Narrow"/>
          <w:b/>
          <w:bCs/>
        </w:rPr>
        <w:t>Members</w:t>
      </w:r>
      <w:r w:rsidRPr="00544190">
        <w:rPr>
          <w:rFonts w:ascii="Aptos Narrow" w:hAnsi="Aptos Narrow"/>
        </w:rPr>
        <w:t xml:space="preserve"> maintained relatively stable usage across the year, with slight dips in winter, consistent with commuting needs.</w:t>
      </w:r>
    </w:p>
    <w:p w14:paraId="2415645D" w14:textId="77777777" w:rsidR="00544190" w:rsidRPr="00544190" w:rsidRDefault="00544190" w:rsidP="00544190">
      <w:pPr>
        <w:rPr>
          <w:rFonts w:ascii="Aptos Narrow" w:hAnsi="Aptos Narrow"/>
        </w:rPr>
      </w:pPr>
      <w:r w:rsidRPr="00544190">
        <w:rPr>
          <w:rFonts w:ascii="Aptos Narrow" w:hAnsi="Aptos Narrow"/>
        </w:rPr>
        <w:t xml:space="preserve">4. </w:t>
      </w:r>
      <w:r w:rsidRPr="00544190">
        <w:rPr>
          <w:rFonts w:ascii="Aptos Narrow" w:hAnsi="Aptos Narrow"/>
          <w:b/>
          <w:bCs/>
        </w:rPr>
        <w:t>Ride Frequency</w:t>
      </w:r>
    </w:p>
    <w:p w14:paraId="63B81707" w14:textId="77777777" w:rsidR="00544190" w:rsidRPr="00544190" w:rsidRDefault="00544190" w:rsidP="00544190">
      <w:pPr>
        <w:numPr>
          <w:ilvl w:val="0"/>
          <w:numId w:val="4"/>
        </w:numPr>
        <w:rPr>
          <w:rFonts w:ascii="Aptos Narrow" w:hAnsi="Aptos Narrow"/>
        </w:rPr>
      </w:pPr>
      <w:r w:rsidRPr="00544190">
        <w:rPr>
          <w:rFonts w:ascii="Aptos Narrow" w:hAnsi="Aptos Narrow"/>
        </w:rPr>
        <w:t xml:space="preserve">Members accounted for a </w:t>
      </w:r>
      <w:r w:rsidRPr="00544190">
        <w:rPr>
          <w:rFonts w:ascii="Aptos Narrow" w:hAnsi="Aptos Narrow"/>
          <w:b/>
          <w:bCs/>
        </w:rPr>
        <w:t>larger share of total trips</w:t>
      </w:r>
      <w:r w:rsidRPr="00544190">
        <w:rPr>
          <w:rFonts w:ascii="Aptos Narrow" w:hAnsi="Aptos Narrow"/>
        </w:rPr>
        <w:t>, despite shorter ride lengths.</w:t>
      </w:r>
    </w:p>
    <w:p w14:paraId="2858602E" w14:textId="77777777" w:rsidR="00544190" w:rsidRPr="00544190" w:rsidRDefault="00544190" w:rsidP="00544190">
      <w:pPr>
        <w:numPr>
          <w:ilvl w:val="0"/>
          <w:numId w:val="4"/>
        </w:numPr>
        <w:rPr>
          <w:rFonts w:ascii="Aptos Narrow" w:hAnsi="Aptos Narrow"/>
        </w:rPr>
      </w:pPr>
      <w:r w:rsidRPr="00544190">
        <w:rPr>
          <w:rFonts w:ascii="Aptos Narrow" w:hAnsi="Aptos Narrow"/>
        </w:rPr>
        <w:t>Casual riders contributed fewer trips overall but with longer durations, reinforcing the distinction between commuting vs leisure.</w:t>
      </w:r>
    </w:p>
    <w:p w14:paraId="616E891E" w14:textId="77777777" w:rsidR="00544190" w:rsidRPr="00544190" w:rsidRDefault="00544190" w:rsidP="00544190">
      <w:pPr>
        <w:rPr>
          <w:rFonts w:ascii="Aptos Narrow" w:hAnsi="Aptos Narrow"/>
        </w:rPr>
      </w:pPr>
      <w:r w:rsidRPr="00544190">
        <w:rPr>
          <w:rFonts w:ascii="Aptos Narrow" w:hAnsi="Aptos Narrow"/>
        </w:rPr>
        <w:t xml:space="preserve">5. </w:t>
      </w:r>
      <w:r w:rsidRPr="00544190">
        <w:rPr>
          <w:rFonts w:ascii="Aptos Narrow" w:hAnsi="Aptos Narrow"/>
          <w:b/>
          <w:bCs/>
        </w:rPr>
        <w:t>Station Usage</w:t>
      </w:r>
    </w:p>
    <w:p w14:paraId="688F3DE1" w14:textId="77777777" w:rsidR="00544190" w:rsidRPr="00544190" w:rsidRDefault="00544190" w:rsidP="00544190">
      <w:pPr>
        <w:numPr>
          <w:ilvl w:val="0"/>
          <w:numId w:val="5"/>
        </w:numPr>
        <w:rPr>
          <w:rFonts w:ascii="Aptos Narrow" w:hAnsi="Aptos Narrow"/>
        </w:rPr>
      </w:pPr>
      <w:r w:rsidRPr="00544190">
        <w:rPr>
          <w:rFonts w:ascii="Aptos Narrow" w:hAnsi="Aptos Narrow"/>
        </w:rPr>
        <w:t xml:space="preserve">Casual riders tended to start and end trips near </w:t>
      </w:r>
      <w:r w:rsidRPr="00544190">
        <w:rPr>
          <w:rFonts w:ascii="Aptos Narrow" w:hAnsi="Aptos Narrow"/>
          <w:b/>
          <w:bCs/>
        </w:rPr>
        <w:t>popular tourist areas and parks</w:t>
      </w:r>
      <w:r w:rsidRPr="00544190">
        <w:rPr>
          <w:rFonts w:ascii="Aptos Narrow" w:hAnsi="Aptos Narrow"/>
        </w:rPr>
        <w:t>.</w:t>
      </w:r>
    </w:p>
    <w:p w14:paraId="5A45D5DA" w14:textId="77777777" w:rsidR="00544190" w:rsidRPr="00544190" w:rsidRDefault="00544190" w:rsidP="00544190">
      <w:pPr>
        <w:numPr>
          <w:ilvl w:val="0"/>
          <w:numId w:val="5"/>
        </w:numPr>
        <w:rPr>
          <w:rFonts w:ascii="Aptos Narrow" w:hAnsi="Aptos Narrow"/>
        </w:rPr>
      </w:pPr>
      <w:r w:rsidRPr="00544190">
        <w:rPr>
          <w:rFonts w:ascii="Aptos Narrow" w:hAnsi="Aptos Narrow"/>
        </w:rPr>
        <w:t xml:space="preserve">Members favored stations near </w:t>
      </w:r>
      <w:r w:rsidRPr="00544190">
        <w:rPr>
          <w:rFonts w:ascii="Aptos Narrow" w:hAnsi="Aptos Narrow"/>
          <w:b/>
          <w:bCs/>
        </w:rPr>
        <w:t>business districts and residential neighborhoods</w:t>
      </w:r>
      <w:r w:rsidRPr="00544190">
        <w:rPr>
          <w:rFonts w:ascii="Aptos Narrow" w:hAnsi="Aptos Narrow"/>
        </w:rPr>
        <w:t>, consistent with daily commuting.</w:t>
      </w:r>
    </w:p>
    <w:p w14:paraId="4429E25D" w14:textId="258EB3EA" w:rsidR="00544190" w:rsidRPr="00544190" w:rsidRDefault="00544190" w:rsidP="00544190">
      <w:pPr>
        <w:rPr>
          <w:rFonts w:ascii="Aptos Narrow" w:hAnsi="Aptos Narrow"/>
          <w:b/>
          <w:bCs/>
          <w:u w:val="single"/>
        </w:rPr>
      </w:pPr>
      <w:r w:rsidRPr="00544190">
        <w:rPr>
          <w:rFonts w:ascii="Aptos Narrow" w:hAnsi="Aptos Narrow"/>
          <w:b/>
          <w:bCs/>
          <w:highlight w:val="yellow"/>
          <w:u w:val="single"/>
        </w:rPr>
        <w:t>Key Findings</w:t>
      </w:r>
    </w:p>
    <w:p w14:paraId="15DDDF48" w14:textId="77777777" w:rsidR="00544190" w:rsidRPr="00544190" w:rsidRDefault="00544190" w:rsidP="00544190">
      <w:pPr>
        <w:numPr>
          <w:ilvl w:val="0"/>
          <w:numId w:val="6"/>
        </w:numPr>
        <w:rPr>
          <w:rFonts w:ascii="Aptos Narrow" w:hAnsi="Aptos Narrow"/>
        </w:rPr>
      </w:pPr>
      <w:r w:rsidRPr="00544190">
        <w:rPr>
          <w:rFonts w:ascii="Aptos Narrow" w:hAnsi="Aptos Narrow"/>
          <w:b/>
          <w:bCs/>
        </w:rPr>
        <w:t>Casual riders = leisure/tourism</w:t>
      </w:r>
      <w:r w:rsidRPr="00544190">
        <w:rPr>
          <w:rFonts w:ascii="Aptos Narrow" w:hAnsi="Aptos Narrow"/>
        </w:rPr>
        <w:t xml:space="preserve"> → longer rides, weekend peaks, seasonal spikes.</w:t>
      </w:r>
    </w:p>
    <w:p w14:paraId="7BCB8A4B" w14:textId="77777777" w:rsidR="00544190" w:rsidRPr="00544190" w:rsidRDefault="00544190" w:rsidP="00544190">
      <w:pPr>
        <w:numPr>
          <w:ilvl w:val="0"/>
          <w:numId w:val="6"/>
        </w:numPr>
        <w:rPr>
          <w:rFonts w:ascii="Aptos Narrow" w:hAnsi="Aptos Narrow"/>
        </w:rPr>
      </w:pPr>
      <w:r w:rsidRPr="00544190">
        <w:rPr>
          <w:rFonts w:ascii="Aptos Narrow" w:hAnsi="Aptos Narrow"/>
          <w:b/>
          <w:bCs/>
        </w:rPr>
        <w:t>Members = commuters</w:t>
      </w:r>
      <w:r w:rsidRPr="00544190">
        <w:rPr>
          <w:rFonts w:ascii="Aptos Narrow" w:hAnsi="Aptos Narrow"/>
        </w:rPr>
        <w:t xml:space="preserve"> → shorter rides, weekday peaks, steady year</w:t>
      </w:r>
      <w:r w:rsidRPr="00544190">
        <w:rPr>
          <w:rFonts w:ascii="Aptos Narrow" w:hAnsi="Aptos Narrow"/>
        </w:rPr>
        <w:noBreakHyphen/>
        <w:t>round usage.</w:t>
      </w:r>
    </w:p>
    <w:p w14:paraId="4A8567D7" w14:textId="77777777" w:rsidR="00544190" w:rsidRPr="00544190" w:rsidRDefault="00544190" w:rsidP="00544190">
      <w:pPr>
        <w:numPr>
          <w:ilvl w:val="0"/>
          <w:numId w:val="6"/>
        </w:numPr>
        <w:rPr>
          <w:rFonts w:ascii="Aptos Narrow" w:hAnsi="Aptos Narrow"/>
        </w:rPr>
      </w:pPr>
      <w:r w:rsidRPr="00544190">
        <w:rPr>
          <w:rFonts w:ascii="Aptos Narrow" w:hAnsi="Aptos Narrow"/>
          <w:b/>
          <w:bCs/>
        </w:rPr>
        <w:t>Conversion opportunity</w:t>
      </w:r>
      <w:r w:rsidRPr="00544190">
        <w:rPr>
          <w:rFonts w:ascii="Aptos Narrow" w:hAnsi="Aptos Narrow"/>
        </w:rPr>
        <w:t xml:space="preserve"> → casual riders already familiar with Cyclistic, but need incentives (cost savings, convenience, commuter benefits) to switch to membership.</w:t>
      </w:r>
    </w:p>
    <w:p w14:paraId="598AF379" w14:textId="4DF0C53B" w:rsidR="00B15028" w:rsidRDefault="00B15028">
      <w:pPr>
        <w:rPr>
          <w:rFonts w:ascii="Aptos Narrow" w:hAnsi="Aptos Narrow"/>
        </w:rPr>
      </w:pPr>
      <w:r>
        <w:rPr>
          <w:rFonts w:ascii="Aptos Narrow" w:hAnsi="Aptos Narrow"/>
        </w:rPr>
        <w:br w:type="page"/>
      </w:r>
    </w:p>
    <w:p w14:paraId="28CB51DC" w14:textId="659B3865" w:rsidR="00F66B57" w:rsidRDefault="00B15028">
      <w:pPr>
        <w:rPr>
          <w:rFonts w:ascii="Aptos Narrow" w:hAnsi="Aptos Narrow"/>
        </w:rPr>
      </w:pPr>
      <w:r w:rsidRPr="00B15028">
        <w:rPr>
          <w:rFonts w:ascii="Aptos Narrow" w:hAnsi="Aptos Narrow"/>
        </w:rPr>
        <w:lastRenderedPageBreak/>
        <w:drawing>
          <wp:inline distT="0" distB="0" distL="0" distR="0" wp14:anchorId="0ECF63BF" wp14:editId="3AE824EB">
            <wp:extent cx="5731510" cy="4152900"/>
            <wp:effectExtent l="0" t="0" r="2540" b="0"/>
            <wp:docPr id="19546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1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689A" w14:textId="7FF9FE1D" w:rsidR="00703A5C" w:rsidRDefault="00703A5C">
      <w:pPr>
        <w:rPr>
          <w:rFonts w:ascii="Aptos Narrow" w:hAnsi="Aptos Narrow"/>
        </w:rPr>
      </w:pPr>
      <w:r w:rsidRPr="00703A5C">
        <w:rPr>
          <w:rFonts w:ascii="Aptos Narrow" w:hAnsi="Aptos Narrow"/>
        </w:rPr>
        <w:drawing>
          <wp:inline distT="0" distB="0" distL="0" distR="0" wp14:anchorId="34969A05" wp14:editId="39AB3EDF">
            <wp:extent cx="5731510" cy="3867785"/>
            <wp:effectExtent l="0" t="0" r="2540" b="0"/>
            <wp:docPr id="87128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87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5805" w14:textId="5FCE9CF8" w:rsidR="00115CD6" w:rsidRDefault="00115CD6">
      <w:pPr>
        <w:rPr>
          <w:rFonts w:ascii="Aptos Narrow" w:hAnsi="Aptos Narrow"/>
        </w:rPr>
      </w:pPr>
      <w:r>
        <w:rPr>
          <w:rFonts w:ascii="Aptos Narrow" w:hAnsi="Aptos Narrow"/>
        </w:rPr>
        <w:br w:type="page"/>
      </w:r>
    </w:p>
    <w:p w14:paraId="1468B82E" w14:textId="03E7FEC9" w:rsidR="00115CD6" w:rsidRDefault="00115CD6">
      <w:pPr>
        <w:rPr>
          <w:rFonts w:ascii="Aptos Narrow" w:hAnsi="Aptos Narrow"/>
        </w:rPr>
      </w:pPr>
      <w:r w:rsidRPr="00115CD6">
        <w:rPr>
          <w:rFonts w:ascii="Aptos Narrow" w:hAnsi="Aptos Narrow"/>
        </w:rPr>
        <w:lastRenderedPageBreak/>
        <w:drawing>
          <wp:inline distT="0" distB="0" distL="0" distR="0" wp14:anchorId="76260C47" wp14:editId="081F9D1C">
            <wp:extent cx="5731510" cy="3763010"/>
            <wp:effectExtent l="0" t="0" r="2540" b="8890"/>
            <wp:docPr id="92179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3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A794" w14:textId="77777777" w:rsidR="00C51A79" w:rsidRDefault="00C51A79">
      <w:pPr>
        <w:rPr>
          <w:rFonts w:ascii="Aptos Narrow" w:hAnsi="Aptos Narrow"/>
        </w:rPr>
      </w:pPr>
    </w:p>
    <w:p w14:paraId="04C1D2F4" w14:textId="016A97A3" w:rsidR="00C51A79" w:rsidRDefault="00C51A79">
      <w:pPr>
        <w:rPr>
          <w:rFonts w:ascii="Aptos Narrow" w:hAnsi="Aptos Narrow"/>
        </w:rPr>
      </w:pPr>
      <w:r w:rsidRPr="00C51A79">
        <w:rPr>
          <w:rFonts w:ascii="Aptos Narrow" w:hAnsi="Aptos Narrow"/>
        </w:rPr>
        <w:drawing>
          <wp:inline distT="0" distB="0" distL="0" distR="0" wp14:anchorId="7147E6A2" wp14:editId="125F7CA1">
            <wp:extent cx="5731510" cy="3051175"/>
            <wp:effectExtent l="0" t="0" r="2540" b="0"/>
            <wp:docPr id="14816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90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AEE5" w14:textId="1E5DC0C3" w:rsidR="001B63AB" w:rsidRPr="00257C45" w:rsidRDefault="001B63AB">
      <w:pPr>
        <w:rPr>
          <w:rFonts w:ascii="Aptos Narrow" w:hAnsi="Aptos Narrow"/>
        </w:rPr>
      </w:pPr>
      <w:r w:rsidRPr="001B63AB">
        <w:rPr>
          <w:rFonts w:ascii="Aptos Narrow" w:hAnsi="Aptos Narrow"/>
        </w:rPr>
        <w:lastRenderedPageBreak/>
        <w:drawing>
          <wp:inline distT="0" distB="0" distL="0" distR="0" wp14:anchorId="0DB8C3C6" wp14:editId="64F7A594">
            <wp:extent cx="5731510" cy="2559050"/>
            <wp:effectExtent l="0" t="0" r="2540" b="0"/>
            <wp:docPr id="168556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66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3AB" w:rsidRPr="00257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549D"/>
    <w:multiLevelType w:val="multilevel"/>
    <w:tmpl w:val="83F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C2AD1"/>
    <w:multiLevelType w:val="multilevel"/>
    <w:tmpl w:val="C11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450FB"/>
    <w:multiLevelType w:val="multilevel"/>
    <w:tmpl w:val="E3A0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094787"/>
    <w:multiLevelType w:val="multilevel"/>
    <w:tmpl w:val="91C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1648E"/>
    <w:multiLevelType w:val="multilevel"/>
    <w:tmpl w:val="D41E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C69E3"/>
    <w:multiLevelType w:val="multilevel"/>
    <w:tmpl w:val="DB2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8259">
    <w:abstractNumId w:val="0"/>
  </w:num>
  <w:num w:numId="2" w16cid:durableId="953172478">
    <w:abstractNumId w:val="4"/>
  </w:num>
  <w:num w:numId="3" w16cid:durableId="381826573">
    <w:abstractNumId w:val="3"/>
  </w:num>
  <w:num w:numId="4" w16cid:durableId="370886423">
    <w:abstractNumId w:val="1"/>
  </w:num>
  <w:num w:numId="5" w16cid:durableId="992375083">
    <w:abstractNumId w:val="5"/>
  </w:num>
  <w:num w:numId="6" w16cid:durableId="1847329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5B"/>
    <w:rsid w:val="00115CD6"/>
    <w:rsid w:val="0016475B"/>
    <w:rsid w:val="001B63AB"/>
    <w:rsid w:val="00257C45"/>
    <w:rsid w:val="003614B9"/>
    <w:rsid w:val="0052372F"/>
    <w:rsid w:val="00544190"/>
    <w:rsid w:val="00703A5C"/>
    <w:rsid w:val="00745F59"/>
    <w:rsid w:val="007D514E"/>
    <w:rsid w:val="00AC24AF"/>
    <w:rsid w:val="00B15028"/>
    <w:rsid w:val="00C51A79"/>
    <w:rsid w:val="00F6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411C"/>
  <w15:chartTrackingRefBased/>
  <w15:docId w15:val="{925861D3-EB03-4C20-A543-065470EC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11</cp:revision>
  <dcterms:created xsi:type="dcterms:W3CDTF">2026-02-04T16:11:00Z</dcterms:created>
  <dcterms:modified xsi:type="dcterms:W3CDTF">2026-02-04T16:16:00Z</dcterms:modified>
</cp:coreProperties>
</file>