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1E21" w14:textId="3A655417" w:rsidR="004D36D7" w:rsidRPr="00FD4A68" w:rsidRDefault="00000000" w:rsidP="00EF7070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</w:p>
    <w:p w14:paraId="45F0271B" w14:textId="77777777" w:rsidR="00112121" w:rsidRPr="000B0C00" w:rsidRDefault="00112121" w:rsidP="00112121">
      <w:pPr>
        <w:pStyle w:val="Titre1"/>
        <w:numPr>
          <w:ilvl w:val="0"/>
          <w:numId w:val="0"/>
        </w:numPr>
      </w:pPr>
      <w:r w:rsidRPr="000B0C00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94"/>
        <w:gridCol w:w="2497"/>
        <w:gridCol w:w="2592"/>
        <w:gridCol w:w="2497"/>
      </w:tblGrid>
      <w:tr w:rsidR="00112121" w:rsidRPr="000B0C00" w14:paraId="0508882A" w14:textId="77777777" w:rsidTr="00171BD6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191A2A" w14:textId="77777777" w:rsidR="00112121" w:rsidRPr="000B0C00" w:rsidRDefault="00112121" w:rsidP="004663E5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0D918D" w14:textId="77777777" w:rsidR="00112121" w:rsidRPr="000B0C00" w:rsidRDefault="00112121" w:rsidP="004663E5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95B552" w14:textId="77777777" w:rsidR="00112121" w:rsidRPr="000B0C00" w:rsidRDefault="00112121" w:rsidP="004663E5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5A0898" w14:textId="77777777" w:rsidR="00112121" w:rsidRPr="000B0C00" w:rsidRDefault="00112121" w:rsidP="004663E5">
            <w:pPr>
              <w:pStyle w:val="TableHeading"/>
            </w:pPr>
            <w:r w:rsidRPr="000B0C00">
              <w:t>Subnet Mask</w:t>
            </w:r>
          </w:p>
        </w:tc>
      </w:tr>
      <w:tr w:rsidR="00112121" w:rsidRPr="00CE7D55" w14:paraId="5D50B903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335C57AD" w14:textId="77777777" w:rsidR="00112121" w:rsidRPr="00CE7D55" w:rsidRDefault="00112121" w:rsidP="004663E5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14:paraId="789C45F6" w14:textId="77777777" w:rsidR="00112121" w:rsidRPr="00CE7D55" w:rsidRDefault="00112121" w:rsidP="004663E5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14:paraId="1E34DE76" w14:textId="77777777" w:rsidR="00112121" w:rsidRPr="00CE7D55" w:rsidRDefault="00112121" w:rsidP="004663E5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14:paraId="6D472483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348B1596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7CD69901" w14:textId="77777777" w:rsidR="00112121" w:rsidRPr="00CE7D55" w:rsidRDefault="00112121" w:rsidP="004663E5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14:paraId="4FB8B14D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7B76AD36" w14:textId="77777777" w:rsidR="00112121" w:rsidRPr="00CE7D55" w:rsidRDefault="00112121" w:rsidP="004663E5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14:paraId="12DFF37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5118F7F9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56C7E5AC" w14:textId="77777777" w:rsidR="00112121" w:rsidRPr="00CE7D55" w:rsidRDefault="00112121" w:rsidP="004663E5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14:paraId="4DC2CA9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44E27A77" w14:textId="77777777" w:rsidR="00112121" w:rsidRPr="00CE7D55" w:rsidRDefault="00112121" w:rsidP="004663E5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14:paraId="3F80F3E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7860A7D1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45EDE140" w14:textId="77777777" w:rsidR="00112121" w:rsidRPr="00CE7D55" w:rsidRDefault="00112121" w:rsidP="004663E5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14:paraId="51E72D4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2CC05B74" w14:textId="77777777" w:rsidR="00112121" w:rsidRPr="00CE7D55" w:rsidRDefault="00112121" w:rsidP="004663E5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14:paraId="6A812B2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</w:tbl>
    <w:p w14:paraId="318A3DA9" w14:textId="77777777" w:rsidR="00171BD6" w:rsidRDefault="00171BD6" w:rsidP="00171BD6">
      <w:pPr>
        <w:pStyle w:val="ConfigWindow"/>
      </w:pPr>
      <w:r>
        <w:t>Blank Line - no additional information</w:t>
      </w:r>
    </w:p>
    <w:p w14:paraId="2F12EF6B" w14:textId="77777777" w:rsidR="00112121" w:rsidRPr="006E6581" w:rsidRDefault="00112121" w:rsidP="00112121">
      <w:pPr>
        <w:pStyle w:val="Titre1"/>
        <w:numPr>
          <w:ilvl w:val="0"/>
          <w:numId w:val="3"/>
        </w:numPr>
      </w:pPr>
      <w:r w:rsidRPr="00BB73FF">
        <w:t>Objective</w:t>
      </w:r>
    </w:p>
    <w:p w14:paraId="0477A455" w14:textId="77777777" w:rsidR="00112121" w:rsidRDefault="00112121" w:rsidP="00112121">
      <w:pPr>
        <w:pStyle w:val="BodyTextL25Bold"/>
      </w:pPr>
      <w:r>
        <w:t>Part 1: Configure Port Security</w:t>
      </w:r>
    </w:p>
    <w:p w14:paraId="7CE7F6CA" w14:textId="77777777" w:rsidR="00112121" w:rsidRPr="004C0909" w:rsidRDefault="00112121" w:rsidP="00112121">
      <w:pPr>
        <w:pStyle w:val="BodyTextL25Bold"/>
      </w:pPr>
      <w:r>
        <w:t>Part 2: Verify Port Security</w:t>
      </w:r>
    </w:p>
    <w:p w14:paraId="69F3A023" w14:textId="77777777" w:rsidR="00112121" w:rsidRPr="00C07FD9" w:rsidRDefault="00112121" w:rsidP="00112121">
      <w:pPr>
        <w:pStyle w:val="Titre1"/>
        <w:numPr>
          <w:ilvl w:val="0"/>
          <w:numId w:val="3"/>
        </w:numPr>
      </w:pPr>
      <w:r>
        <w:t>Background</w:t>
      </w:r>
    </w:p>
    <w:p w14:paraId="42534930" w14:textId="77777777" w:rsidR="00112121" w:rsidRDefault="00112121" w:rsidP="00112121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w14:paraId="102B948D" w14:textId="77777777" w:rsidR="00112121" w:rsidRDefault="00112121" w:rsidP="00112121">
      <w:pPr>
        <w:pStyle w:val="Titre2"/>
      </w:pPr>
      <w:r>
        <w:t>Configure Port Security</w:t>
      </w:r>
    </w:p>
    <w:p w14:paraId="72EE9E17" w14:textId="77777777" w:rsidR="00112121" w:rsidRDefault="00112121" w:rsidP="006B05FB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w14:paraId="4733D363" w14:textId="77777777" w:rsidR="00E55CEF" w:rsidRDefault="00E55CEF" w:rsidP="00E55CEF">
      <w:pPr>
        <w:pStyle w:val="ConfigWindow"/>
      </w:pPr>
      <w:r>
        <w:t>Open Configuration Window</w:t>
      </w:r>
    </w:p>
    <w:p w14:paraId="2A4160B2" w14:textId="77777777" w:rsidR="00112121" w:rsidRDefault="00112121" w:rsidP="00D91680">
      <w:pPr>
        <w:pStyle w:val="CMD"/>
        <w:spacing w:before="0"/>
        <w:rPr>
          <w:b/>
        </w:rPr>
      </w:pPr>
      <w:r>
        <w:t xml:space="preserve">S1(config)#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w14:paraId="29275D70" w14:textId="77777777" w:rsidR="00112121" w:rsidRPr="0025065C" w:rsidRDefault="00112121" w:rsidP="00112121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switchport port-security</w:t>
      </w:r>
    </w:p>
    <w:p w14:paraId="6638642E" w14:textId="77777777" w:rsidR="00112121" w:rsidRDefault="00112121" w:rsidP="00112121">
      <w:pPr>
        <w:pStyle w:val="SubStepAlpha"/>
      </w:pPr>
      <w:r>
        <w:t>Set the maximum so that only one device can access the Fast Ethernet ports 0/1 and 0/2.</w:t>
      </w:r>
    </w:p>
    <w:p w14:paraId="1C683864" w14:textId="77777777" w:rsidR="00112121" w:rsidRPr="0025065C" w:rsidRDefault="00112121" w:rsidP="00112121">
      <w:pPr>
        <w:pStyle w:val="CMD"/>
      </w:pPr>
      <w:r w:rsidRPr="0025065C">
        <w:t>S1(config-if-</w:t>
      </w:r>
      <w:proofErr w:type="gramStart"/>
      <w:r w:rsidRPr="0025065C">
        <w:t>range)#</w:t>
      </w:r>
      <w:proofErr w:type="gramEnd"/>
      <w:r w:rsidRPr="0025065C">
        <w:t xml:space="preserve"> </w:t>
      </w:r>
      <w:r w:rsidRPr="0025065C">
        <w:rPr>
          <w:b/>
        </w:rPr>
        <w:t>switchport port-security maximum 1</w:t>
      </w:r>
    </w:p>
    <w:p w14:paraId="65481B95" w14:textId="77777777" w:rsidR="00112121" w:rsidRDefault="00112121" w:rsidP="00112121">
      <w:pPr>
        <w:pStyle w:val="SubStepAlpha"/>
      </w:pPr>
      <w:r>
        <w:t xml:space="preserve">Secure the ports so that the MAC address of a device is dynamically learned and added to the running configuration. </w:t>
      </w:r>
    </w:p>
    <w:p w14:paraId="1A57195E" w14:textId="77777777" w:rsidR="00112121" w:rsidRPr="00361CF2" w:rsidRDefault="00112121" w:rsidP="00112121">
      <w:pPr>
        <w:pStyle w:val="CMD"/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mac-address sticky</w:t>
      </w:r>
    </w:p>
    <w:p w14:paraId="1A74F6C1" w14:textId="77777777" w:rsidR="00112121" w:rsidRDefault="00112121" w:rsidP="00112121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w14:paraId="142B0828" w14:textId="77777777" w:rsidR="00112121" w:rsidRPr="00361CF2" w:rsidRDefault="00112121" w:rsidP="00112121">
      <w:pPr>
        <w:pStyle w:val="CMD"/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violation restrict</w:t>
      </w:r>
    </w:p>
    <w:p w14:paraId="51E4A94B" w14:textId="77777777" w:rsidR="00112121" w:rsidRPr="00FB0BF3" w:rsidRDefault="00112121" w:rsidP="00112121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w14:paraId="4C3F7604" w14:textId="1E998FC4" w:rsidR="00112121" w:rsidRPr="00361CF2" w:rsidRDefault="00112121" w:rsidP="00112121">
      <w:pPr>
        <w:pStyle w:val="CMD"/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interface range f0/3 - 24, g0/1 - 2</w:t>
      </w:r>
    </w:p>
    <w:p w14:paraId="399F5424" w14:textId="77777777" w:rsidR="00112121" w:rsidRPr="00361CF2" w:rsidRDefault="00112121" w:rsidP="00112121">
      <w:pPr>
        <w:pStyle w:val="CMD"/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shutdown</w:t>
      </w:r>
    </w:p>
    <w:p w14:paraId="306BB701" w14:textId="77777777" w:rsidR="00112121" w:rsidRDefault="00112121" w:rsidP="00112121">
      <w:pPr>
        <w:pStyle w:val="Titre2"/>
      </w:pPr>
      <w:r>
        <w:t>Verify Port Security</w:t>
      </w:r>
    </w:p>
    <w:p w14:paraId="2F58779B" w14:textId="77777777" w:rsidR="00112121" w:rsidRDefault="00112121" w:rsidP="00112121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w14:paraId="6FF151C4" w14:textId="77777777" w:rsidR="00112121" w:rsidRDefault="00112121" w:rsidP="00112121">
      <w:pPr>
        <w:pStyle w:val="SubStepAlpha"/>
      </w:pPr>
      <w:r>
        <w:lastRenderedPageBreak/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w14:paraId="17DAD1F4" w14:textId="77777777" w:rsidR="00112121" w:rsidRPr="00361CF2" w:rsidRDefault="00112121" w:rsidP="00112121">
      <w:pPr>
        <w:pStyle w:val="CMD"/>
      </w:pPr>
      <w:r w:rsidRPr="007F2269">
        <w:t xml:space="preserve">S1# </w:t>
      </w:r>
      <w:r w:rsidRPr="007F2269">
        <w:rPr>
          <w:b/>
        </w:rPr>
        <w:t>show run | begin interface</w:t>
      </w:r>
    </w:p>
    <w:p w14:paraId="40B539F5" w14:textId="77777777" w:rsidR="00112121" w:rsidRDefault="00112121" w:rsidP="00112121">
      <w:pPr>
        <w:pStyle w:val="SubStepAlpha"/>
      </w:pPr>
      <w:r>
        <w:t>Use port-security show commands to display configuration information.</w:t>
      </w:r>
    </w:p>
    <w:p w14:paraId="037D4E50" w14:textId="77777777" w:rsidR="00112121" w:rsidRPr="00361CF2" w:rsidRDefault="00112121" w:rsidP="00112121">
      <w:pPr>
        <w:pStyle w:val="CMD"/>
      </w:pPr>
      <w:r w:rsidRPr="007F2269">
        <w:t>S1#</w:t>
      </w:r>
      <w:r w:rsidRPr="007F2269">
        <w:rPr>
          <w:b/>
        </w:rPr>
        <w:t xml:space="preserve"> show port-security</w:t>
      </w:r>
    </w:p>
    <w:p w14:paraId="79321286" w14:textId="77777777" w:rsidR="00112121" w:rsidRPr="00361CF2" w:rsidRDefault="00112121" w:rsidP="00112121">
      <w:pPr>
        <w:pStyle w:val="CMD"/>
      </w:pPr>
      <w:r w:rsidRPr="007F2269">
        <w:t>S1#</w:t>
      </w:r>
      <w:r w:rsidRPr="007F2269">
        <w:rPr>
          <w:b/>
        </w:rPr>
        <w:t xml:space="preserve"> show port-security address</w:t>
      </w:r>
    </w:p>
    <w:p w14:paraId="10FD991E" w14:textId="77777777" w:rsidR="00112121" w:rsidRDefault="00112121" w:rsidP="00112121">
      <w:pPr>
        <w:pStyle w:val="SubStepAlpha"/>
      </w:pPr>
      <w:r w:rsidRPr="0059440A">
        <w:t xml:space="preserve">Attach </w:t>
      </w:r>
      <w:r w:rsidRPr="00FB0BF3">
        <w:rPr>
          <w:b/>
        </w:rPr>
        <w:t>Rogue Laptop</w:t>
      </w:r>
      <w:r w:rsidRPr="0059440A">
        <w:t xml:space="preserve"> to an</w:t>
      </w:r>
      <w:r>
        <w:t>y</w:t>
      </w:r>
      <w:r w:rsidRPr="0059440A">
        <w:t xml:space="preserve"> unused </w:t>
      </w:r>
      <w:r>
        <w:t>switch port and notice that the link lights are red.</w:t>
      </w:r>
    </w:p>
    <w:p w14:paraId="6BE7BFE1" w14:textId="77777777" w:rsidR="00112121" w:rsidRPr="0059440A" w:rsidRDefault="00112121" w:rsidP="00112121">
      <w:pPr>
        <w:pStyle w:val="SubStepAlpha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w14:paraId="34B90C7B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w14:paraId="3A209A55" w14:textId="77777777" w:rsidR="00112121" w:rsidRDefault="00112121" w:rsidP="00112121">
      <w:pPr>
        <w:pStyle w:val="SubStepAlpha"/>
      </w:pPr>
      <w:r>
        <w:t xml:space="preserve">Display the port security violations for the port to which </w:t>
      </w:r>
      <w:r>
        <w:rPr>
          <w:b/>
        </w:rPr>
        <w:t xml:space="preserve">Rogue Laptop </w:t>
      </w:r>
      <w:r>
        <w:t>is connected.</w:t>
      </w:r>
    </w:p>
    <w:p w14:paraId="0FCD8BF1" w14:textId="77777777" w:rsidR="00112121" w:rsidRDefault="00112121" w:rsidP="00112121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w14:paraId="5B7E66F4" w14:textId="77777777" w:rsidR="00E55CEF" w:rsidRDefault="00E55CEF" w:rsidP="00E55CEF">
      <w:pPr>
        <w:pStyle w:val="ConfigWindow"/>
        <w:rPr>
          <w:b/>
        </w:rPr>
      </w:pPr>
      <w:r>
        <w:t>Close Configuration Window</w:t>
      </w:r>
    </w:p>
    <w:p w14:paraId="1B4086A5" w14:textId="5BC7787C" w:rsidR="00112121" w:rsidRDefault="00112121" w:rsidP="00171BD6">
      <w:pPr>
        <w:pStyle w:val="ConfigWindow"/>
      </w:pPr>
      <w:r>
        <w:t>Question</w:t>
      </w:r>
    </w:p>
    <w:p w14:paraId="157A1FEA" w14:textId="77777777" w:rsidR="00112121" w:rsidRDefault="00112121" w:rsidP="00E55CEF">
      <w:pPr>
        <w:pStyle w:val="BodyTextL50"/>
        <w:spacing w:before="0"/>
      </w:pPr>
      <w:r>
        <w:t>How many violations have occurred?</w:t>
      </w:r>
    </w:p>
    <w:p w14:paraId="092721C9" w14:textId="59F54EA7" w:rsidR="00112121" w:rsidRPr="00160F16" w:rsidRDefault="00160F16" w:rsidP="00160F16">
      <w:pPr>
        <w:pStyle w:val="BodyTextL50"/>
        <w:spacing w:before="0"/>
        <w:ind w:left="0"/>
        <w:rPr>
          <w:color w:val="EE0000"/>
        </w:rPr>
      </w:pPr>
      <w:r w:rsidRPr="00160F16">
        <w:rPr>
          <w:color w:val="EE0000"/>
        </w:rPr>
        <w:t>For every ping from a device that it’s @Mac is not declared on mac sticky we get a new violation count</w:t>
      </w:r>
      <w:r w:rsidR="009572E0" w:rsidRPr="009572E0">
        <w:rPr>
          <w:color w:val="EE0000"/>
        </w:rPr>
        <w:t>.</w:t>
      </w:r>
    </w:p>
    <w:p w14:paraId="0A0F28DC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w14:paraId="029F3832" w14:textId="0E6621CA" w:rsidR="00112121" w:rsidRDefault="00112121" w:rsidP="00171BD6">
      <w:pPr>
        <w:pStyle w:val="ConfigWindow"/>
      </w:pPr>
      <w:r>
        <w:t>Question</w:t>
      </w:r>
    </w:p>
    <w:p w14:paraId="313B9973" w14:textId="77777777" w:rsidR="00112121" w:rsidRDefault="00112121" w:rsidP="00E55CEF">
      <w:pPr>
        <w:pStyle w:val="BodyTextL50"/>
        <w:spacing w:before="0"/>
      </w:pPr>
      <w:r>
        <w:t xml:space="preserve">Why 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</w:p>
    <w:p w14:paraId="1D41CEC4" w14:textId="398AF1CF" w:rsidR="00160F16" w:rsidRPr="00160F16" w:rsidRDefault="00160F16" w:rsidP="00160F16">
      <w:pPr>
        <w:pStyle w:val="BodyTextL50"/>
        <w:spacing w:before="0"/>
        <w:ind w:left="0"/>
        <w:rPr>
          <w:color w:val="EE0000"/>
        </w:rPr>
      </w:pPr>
      <w:r w:rsidRPr="00160F16">
        <w:rPr>
          <w:color w:val="EE0000"/>
        </w:rPr>
        <w:t>PC2 is able to ping PC1, but Laptop can’t because PC2 @MAC was saved on the @MAC sticky table which maxed as only one address</w:t>
      </w:r>
      <w:r w:rsidR="009572E0">
        <w:rPr>
          <w:color w:val="EE0000"/>
        </w:rPr>
        <w:t>.</w:t>
      </w:r>
    </w:p>
    <w:p w14:paraId="567AAEF7" w14:textId="77777777" w:rsidR="00112121" w:rsidRPr="00D20BD5" w:rsidRDefault="00112121" w:rsidP="00D20BD5">
      <w:pPr>
        <w:pStyle w:val="AnswerLineL50"/>
      </w:pPr>
      <w:r w:rsidRPr="00D20BD5">
        <w:t>Type your answers here.</w:t>
      </w:r>
    </w:p>
    <w:p w14:paraId="56A9282D" w14:textId="2D692E59" w:rsidR="000E4787" w:rsidRPr="000E4787" w:rsidRDefault="000E4787" w:rsidP="000E4787">
      <w:pPr>
        <w:pStyle w:val="ConfigWindow"/>
      </w:pPr>
      <w:r>
        <w:t>End of Document</w:t>
      </w:r>
    </w:p>
    <w:sectPr w:rsidR="000E4787" w:rsidRPr="000E478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4DD88" w14:textId="77777777" w:rsidR="00AD7684" w:rsidRDefault="00AD7684" w:rsidP="00710659">
      <w:pPr>
        <w:spacing w:after="0" w:line="240" w:lineRule="auto"/>
      </w:pPr>
      <w:r>
        <w:separator/>
      </w:r>
    </w:p>
    <w:p w14:paraId="036362FB" w14:textId="77777777" w:rsidR="00AD7684" w:rsidRDefault="00AD7684"/>
  </w:endnote>
  <w:endnote w:type="continuationSeparator" w:id="0">
    <w:p w14:paraId="1B7B3DE3" w14:textId="77777777" w:rsidR="00AD7684" w:rsidRDefault="00AD7684" w:rsidP="00710659">
      <w:pPr>
        <w:spacing w:after="0" w:line="240" w:lineRule="auto"/>
      </w:pPr>
      <w:r>
        <w:continuationSeparator/>
      </w:r>
    </w:p>
    <w:p w14:paraId="6201EECD" w14:textId="77777777" w:rsidR="00AD7684" w:rsidRDefault="00AD76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F857A" w14:textId="77777777" w:rsidR="003B256A" w:rsidRDefault="003B25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0AAD4" w14:textId="3FDCE537" w:rsidR="00926CB2" w:rsidRPr="00882B63" w:rsidRDefault="008E00D5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60F16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D9EBF" w14:textId="7ADE4592" w:rsidR="00882B63" w:rsidRPr="00882B63" w:rsidRDefault="00882B63" w:rsidP="00E859E3">
    <w:pPr>
      <w:pStyle w:val="Pieddepage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60F16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3ECB7" w14:textId="77777777" w:rsidR="00AD7684" w:rsidRDefault="00AD7684" w:rsidP="00710659">
      <w:pPr>
        <w:spacing w:after="0" w:line="240" w:lineRule="auto"/>
      </w:pPr>
      <w:r>
        <w:separator/>
      </w:r>
    </w:p>
    <w:p w14:paraId="13CD180D" w14:textId="77777777" w:rsidR="00AD7684" w:rsidRDefault="00AD7684"/>
  </w:footnote>
  <w:footnote w:type="continuationSeparator" w:id="0">
    <w:p w14:paraId="7D73DD8C" w14:textId="77777777" w:rsidR="00AD7684" w:rsidRDefault="00AD7684" w:rsidP="00710659">
      <w:pPr>
        <w:spacing w:after="0" w:line="240" w:lineRule="auto"/>
      </w:pPr>
      <w:r>
        <w:continuationSeparator/>
      </w:r>
    </w:p>
    <w:p w14:paraId="61073201" w14:textId="77777777" w:rsidR="00AD7684" w:rsidRDefault="00AD76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306" w14:textId="77777777" w:rsidR="003B256A" w:rsidRDefault="003B25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C7CB7BA" w14:textId="77777777" w:rsidR="00926CB2" w:rsidRDefault="00E30673" w:rsidP="008402F2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CDC8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613F07" wp14:editId="65BB9B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00987056">
    <w:abstractNumId w:val="8"/>
  </w:num>
  <w:num w:numId="2" w16cid:durableId="626208041">
    <w:abstractNumId w:val="5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91289876">
    <w:abstractNumId w:val="4"/>
  </w:num>
  <w:num w:numId="4" w16cid:durableId="2071271530">
    <w:abstractNumId w:val="5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16710666">
    <w:abstractNumId w:val="5"/>
  </w:num>
  <w:num w:numId="6" w16cid:durableId="895815437">
    <w:abstractNumId w:val="0"/>
  </w:num>
  <w:num w:numId="7" w16cid:durableId="1469588854">
    <w:abstractNumId w:val="2"/>
  </w:num>
  <w:num w:numId="8" w16cid:durableId="2125029001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80774231">
    <w:abstractNumId w:val="5"/>
  </w:num>
  <w:num w:numId="10" w16cid:durableId="2136177072">
    <w:abstractNumId w:val="1"/>
  </w:num>
  <w:num w:numId="11" w16cid:durableId="25716547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132300205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85672629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300962033">
    <w:abstractNumId w:val="3"/>
  </w:num>
  <w:num w:numId="15" w16cid:durableId="1479683420">
    <w:abstractNumId w:val="9"/>
  </w:num>
  <w:num w:numId="16" w16cid:durableId="17659522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728023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78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F16"/>
    <w:rsid w:val="00162105"/>
    <w:rsid w:val="00162EEA"/>
    <w:rsid w:val="00163164"/>
    <w:rsid w:val="00166253"/>
    <w:rsid w:val="001704B7"/>
    <w:rsid w:val="001708A6"/>
    <w:rsid w:val="001710C0"/>
    <w:rsid w:val="00171BD6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3ECB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2901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CF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2E14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108"/>
    <w:rsid w:val="00643A02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148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1D57"/>
    <w:rsid w:val="00792F4E"/>
    <w:rsid w:val="0079398D"/>
    <w:rsid w:val="00796C25"/>
    <w:rsid w:val="007A0150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4295"/>
    <w:rsid w:val="00827A65"/>
    <w:rsid w:val="00830473"/>
    <w:rsid w:val="008313F3"/>
    <w:rsid w:val="00834396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B6A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72E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71A9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76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6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BD5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7E4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25B13"/>
  <w15:docId w15:val="{0BBF1442-6685-4115-9BBB-9292E7D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271A9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uiPriority w:val="9"/>
    <w:unhideWhenUsed/>
    <w:qFormat/>
    <w:rsid w:val="00A271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uiPriority w:val="9"/>
    <w:unhideWhenUsed/>
    <w:qFormat/>
    <w:rsid w:val="00A271A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itre3">
    <w:name w:val="heading 3"/>
    <w:basedOn w:val="Normal"/>
    <w:next w:val="BodyTextL25"/>
    <w:link w:val="Titre3Car"/>
    <w:unhideWhenUsed/>
    <w:qFormat/>
    <w:rsid w:val="00A271A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A271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A271A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A271A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A271A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A271A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A271A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A271A9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A271A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271A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271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271A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271A9"/>
    <w:pPr>
      <w:ind w:left="720"/>
    </w:pPr>
  </w:style>
  <w:style w:type="paragraph" w:styleId="En-tte">
    <w:name w:val="header"/>
    <w:basedOn w:val="Normal"/>
    <w:link w:val="En-tteCar"/>
    <w:unhideWhenUsed/>
    <w:rsid w:val="00A271A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271A9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A271A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A271A9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271A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271A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271A9"/>
  </w:style>
  <w:style w:type="table" w:styleId="Grilledutableau">
    <w:name w:val="Table Grid"/>
    <w:basedOn w:val="TableauNormal"/>
    <w:uiPriority w:val="59"/>
    <w:rsid w:val="00A27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271A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271A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271A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271A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A271A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271A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271A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271A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271A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271A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271A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271A9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271A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271A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Policepardfaut"/>
    <w:uiPriority w:val="1"/>
    <w:qFormat/>
    <w:rsid w:val="00A271A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271A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A271A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A271A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271A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Aucuneliste"/>
    <w:uiPriority w:val="99"/>
    <w:rsid w:val="00A271A9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A271A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271A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271A9"/>
    <w:rPr>
      <w:color w:val="EE0000"/>
    </w:rPr>
  </w:style>
  <w:style w:type="paragraph" w:customStyle="1" w:styleId="BodyTextL25Bold">
    <w:name w:val="Body Text L25 Bold"/>
    <w:basedOn w:val="BodyTextL25"/>
    <w:qFormat/>
    <w:rsid w:val="00A271A9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A271A9"/>
    <w:rPr>
      <w:rFonts w:ascii="Courier New" w:eastAsia="Times New Roman" w:hAnsi="Courier New"/>
    </w:rPr>
  </w:style>
  <w:style w:type="character" w:styleId="Marquedecommentaire">
    <w:name w:val="annotation reference"/>
    <w:semiHidden/>
    <w:unhideWhenUsed/>
    <w:rsid w:val="00A271A9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A271A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71A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71A9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A271A9"/>
    <w:rPr>
      <w:b/>
      <w:bCs/>
    </w:rPr>
  </w:style>
  <w:style w:type="paragraph" w:customStyle="1" w:styleId="ReflectionQ">
    <w:name w:val="Reflection Q"/>
    <w:basedOn w:val="BodyTextL25"/>
    <w:qFormat/>
    <w:rsid w:val="00A271A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A271A9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A271A9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A271A9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A271A9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A271A9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A271A9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A271A9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A271A9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A271A9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271A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271A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271A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271A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271A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271A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271A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271A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271A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A271A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A271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A271A9"/>
    <w:rPr>
      <w:rFonts w:ascii="Courier New" w:eastAsia="Times New Roman" w:hAnsi="Courier New" w:cs="Courier New"/>
    </w:rPr>
  </w:style>
  <w:style w:type="paragraph" w:styleId="Tabledesrfrencesjuridiques">
    <w:name w:val="table of authorities"/>
    <w:basedOn w:val="Normal"/>
    <w:next w:val="Normal"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A271A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A271A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A271A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A271A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A271A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A271A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A271A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A271A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A271A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A271A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A271A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A271A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A271A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271A9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A271A9"/>
    <w:rPr>
      <w:b/>
    </w:rPr>
  </w:style>
  <w:style w:type="character" w:customStyle="1" w:styleId="CMDChar">
    <w:name w:val="CMD Char"/>
    <w:basedOn w:val="Policepardfaut"/>
    <w:link w:val="CMD"/>
    <w:rsid w:val="00A271A9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A271A9"/>
    <w:rPr>
      <w:rFonts w:eastAsia="Times New Roman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A271A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A271A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A271A9"/>
    <w:rPr>
      <w:color w:val="808080"/>
    </w:rPr>
  </w:style>
  <w:style w:type="character" w:customStyle="1" w:styleId="Heading1Gray">
    <w:name w:val="Heading 1 Gray"/>
    <w:basedOn w:val="Titre1Car"/>
    <w:uiPriority w:val="1"/>
    <w:qFormat/>
    <w:rsid w:val="00A271A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271A9"/>
    <w:rPr>
      <w:color w:val="EE0000"/>
    </w:rPr>
  </w:style>
  <w:style w:type="character" w:customStyle="1" w:styleId="CMDRedChar">
    <w:name w:val="CMD Red Char"/>
    <w:basedOn w:val="CMDChar"/>
    <w:link w:val="CMDRed"/>
    <w:rsid w:val="00A271A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271A9"/>
    <w:rPr>
      <w:color w:val="EE0000"/>
    </w:rPr>
  </w:style>
  <w:style w:type="character" w:customStyle="1" w:styleId="BodyTextL25Char">
    <w:name w:val="Body Text L25 Char"/>
    <w:basedOn w:val="Policepardfaut"/>
    <w:link w:val="BodyTextL25"/>
    <w:rsid w:val="00A271A9"/>
    <w:rPr>
      <w:szCs w:val="22"/>
    </w:rPr>
  </w:style>
  <w:style w:type="character" w:customStyle="1" w:styleId="CMDOutputChar">
    <w:name w:val="CMD Output Char"/>
    <w:basedOn w:val="BodyTextL25Char"/>
    <w:link w:val="CMDOutput"/>
    <w:rsid w:val="00A271A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271A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271A9"/>
  </w:style>
  <w:style w:type="paragraph" w:customStyle="1" w:styleId="TableAnswer">
    <w:name w:val="Table Answer"/>
    <w:basedOn w:val="TableText"/>
    <w:qFormat/>
    <w:rsid w:val="00A271A9"/>
  </w:style>
  <w:style w:type="character" w:customStyle="1" w:styleId="Heading2Gray">
    <w:name w:val="Heading 2 Gray"/>
    <w:basedOn w:val="Titre2Car"/>
    <w:uiPriority w:val="1"/>
    <w:qFormat/>
    <w:rsid w:val="00A271A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271A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271A9"/>
    <w:pPr>
      <w:ind w:left="720"/>
    </w:pPr>
  </w:style>
  <w:style w:type="character" w:customStyle="1" w:styleId="BodyTextL50Char">
    <w:name w:val="Body Text L50 Char"/>
    <w:basedOn w:val="Policepardfaut"/>
    <w:link w:val="BodyTextL50"/>
    <w:rsid w:val="00A271A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271A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271A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271A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Policepardfaut"/>
    <w:link w:val="DevConfigs"/>
    <w:rsid w:val="00A271A9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171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2\en\7.0\Activities\ILM\ILM-SRWE-DL%20-%207.0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3655C"/>
    <w:rsid w:val="00062266"/>
    <w:rsid w:val="003E3D8A"/>
    <w:rsid w:val="00442E0A"/>
    <w:rsid w:val="004C0862"/>
    <w:rsid w:val="004E0856"/>
    <w:rsid w:val="00834396"/>
    <w:rsid w:val="008F2254"/>
    <w:rsid w:val="00983FC5"/>
    <w:rsid w:val="00A02A7B"/>
    <w:rsid w:val="00D01A94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3078-80D3-430C-BA9C-337EC0C8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5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dc:description>2013</dc:description>
  <cp:lastModifiedBy>Adel Aiouaz</cp:lastModifiedBy>
  <cp:revision>5</cp:revision>
  <dcterms:created xsi:type="dcterms:W3CDTF">2021-02-09T05:08:00Z</dcterms:created>
  <dcterms:modified xsi:type="dcterms:W3CDTF">2025-05-19T19:46:00Z</dcterms:modified>
</cp:coreProperties>
</file>