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237E" w14:textId="0F4985D7" w:rsidR="004D36D7" w:rsidRPr="00FD4A68" w:rsidRDefault="00000000" w:rsidP="00CA1372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Titre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915F3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CA1372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CA1372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654DED3B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362844A7" w:rsidR="00CA1372" w:rsidRPr="00485571" w:rsidRDefault="00CA1372" w:rsidP="008509BD">
            <w:pPr>
              <w:pStyle w:val="TableText"/>
            </w:pPr>
            <w:r w:rsidRPr="00485571">
              <w:t>PC</w:t>
            </w:r>
            <w:r w:rsidR="005C55B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Titre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>Part 2: Configure Subinterfaces</w:t>
      </w:r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Titre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Titre1"/>
      </w:pPr>
      <w:r>
        <w:t>Instructions</w:t>
      </w:r>
    </w:p>
    <w:p w14:paraId="4070E069" w14:textId="77777777" w:rsidR="00CA1372" w:rsidRDefault="00CA1372" w:rsidP="00160321">
      <w:pPr>
        <w:pStyle w:val="Titre2"/>
      </w:pPr>
      <w:r>
        <w:t>Add VLANs to a Switch</w:t>
      </w:r>
    </w:p>
    <w:p w14:paraId="455DE31A" w14:textId="77777777" w:rsidR="00CA1372" w:rsidRDefault="00CA1372" w:rsidP="00CA1372">
      <w:pPr>
        <w:pStyle w:val="Titre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Titre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>show vlan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>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fddi-default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fddinet-default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trnet-default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Titre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Titre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5DDD22F8" w14:textId="22577B73" w:rsidR="002E5E9A" w:rsidRPr="002E5E9A" w:rsidRDefault="002E5E9A" w:rsidP="00CC6165">
      <w:pPr>
        <w:pStyle w:val="BodyTextL25"/>
        <w:spacing w:before="0"/>
        <w:rPr>
          <w:color w:val="FF0000"/>
        </w:rPr>
      </w:pPr>
      <w:r w:rsidRPr="002E5E9A">
        <w:rPr>
          <w:color w:val="FF0000"/>
        </w:rPr>
        <w:t>The ping can be successful only when the host pings itself, because to ping a host in another vlan we need to activate inter-vlan routing</w:t>
      </w:r>
      <w:r>
        <w:rPr>
          <w:color w:val="FF0000"/>
        </w:rPr>
        <w:t>.</w:t>
      </w:r>
    </w:p>
    <w:p w14:paraId="4F349379" w14:textId="77777777" w:rsidR="00915F3A" w:rsidRDefault="00915F3A" w:rsidP="00915F3A">
      <w:pPr>
        <w:pStyle w:val="AnswerLineL25"/>
      </w:pPr>
      <w:r>
        <w:t>Type your answers here.</w:t>
      </w:r>
    </w:p>
    <w:p w14:paraId="5F2747D7" w14:textId="77777777" w:rsidR="00CA1372" w:rsidRDefault="00CA1372" w:rsidP="00160321">
      <w:pPr>
        <w:pStyle w:val="Titre2"/>
      </w:pPr>
      <w:r>
        <w:t>Configure Subinterfaces</w:t>
      </w:r>
    </w:p>
    <w:p w14:paraId="00FBFBD2" w14:textId="77777777" w:rsidR="00CA1372" w:rsidRDefault="00CA1372" w:rsidP="00CA1372">
      <w:pPr>
        <w:pStyle w:val="Titre3"/>
      </w:pPr>
      <w:r>
        <w:t xml:space="preserve">Configure subinterfaces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Create the subinterface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Set the encapsulation type to 802.1Q and assign VLAN 10 to the subinterface.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subinterface.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gramStart"/>
      <w:r w:rsidRPr="00EA0589">
        <w:t>subif)#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gramStart"/>
      <w:r w:rsidRPr="00EA0589">
        <w:t>subif)#</w:t>
      </w:r>
      <w:proofErr w:type="gramEnd"/>
      <w:r w:rsidRPr="00EA0589">
        <w:t xml:space="preserve"> </w:t>
      </w:r>
      <w:r w:rsidRPr="00EA0589">
        <w:rPr>
          <w:b/>
        </w:rPr>
        <w:t>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Repeat for the G0/0.30 subinterface.</w:t>
      </w:r>
    </w:p>
    <w:p w14:paraId="1D0AE443" w14:textId="77777777" w:rsidR="00CA1372" w:rsidRDefault="00CA1372" w:rsidP="00CA1372">
      <w:pPr>
        <w:pStyle w:val="Titre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>show ip interface brief</w:t>
      </w:r>
      <w:r>
        <w:t xml:space="preserve"> command to verify subinterface configuration. Both subinterfaces are down. Subinterfaces are virtual interfaces that are associated with a physical interface. Therefore, in order to enable subinterfaces,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>Enable the G0/0 interface. Verify that the subinterfaces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Titre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Titre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Titre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3975E3B3" w14:textId="4CB6D6FC" w:rsidR="002E5E9A" w:rsidRPr="002E5E9A" w:rsidRDefault="002E5E9A" w:rsidP="002E5E9A">
      <w:pPr>
        <w:pStyle w:val="BodyTextL25"/>
        <w:spacing w:before="0"/>
        <w:rPr>
          <w:color w:val="FF0000"/>
        </w:rPr>
      </w:pPr>
      <w:r w:rsidRPr="002E5E9A">
        <w:rPr>
          <w:color w:val="FF0000"/>
        </w:rPr>
        <w:t>The switch is not yet configured with a trunk port that is connected to the router.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Titre3"/>
        <w:spacing w:before="120"/>
      </w:pPr>
      <w:r>
        <w:t>Enable trunking.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>show vlan</w:t>
      </w:r>
      <w:r>
        <w:t xml:space="preserve"> command.</w:t>
      </w:r>
    </w:p>
    <w:p w14:paraId="2C9EE59F" w14:textId="77777777" w:rsidR="00160321" w:rsidRDefault="00160321" w:rsidP="00160321">
      <w:pPr>
        <w:pStyle w:val="Titre4"/>
      </w:pPr>
      <w:r>
        <w:t>Question:</w:t>
      </w:r>
    </w:p>
    <w:p w14:paraId="66DBE20C" w14:textId="2AEE8404" w:rsidR="00160321" w:rsidRDefault="00CA1372" w:rsidP="002E5E9A">
      <w:pPr>
        <w:pStyle w:val="BodyTextL50"/>
        <w:spacing w:before="0"/>
      </w:pPr>
      <w:r>
        <w:t>What VLAN is G0/1 assigned to?</w:t>
      </w:r>
      <w:r w:rsidR="002E5E9A">
        <w:t xml:space="preserve"> </w:t>
      </w:r>
      <w:r w:rsidR="002E5E9A" w:rsidRPr="002E5E9A">
        <w:rPr>
          <w:color w:val="FF0000"/>
        </w:rPr>
        <w:t>VLAN 1</w:t>
      </w:r>
    </w:p>
    <w:p w14:paraId="1C7BC5AC" w14:textId="77777777" w:rsidR="00160321" w:rsidRDefault="00160321" w:rsidP="00160321">
      <w:pPr>
        <w:pStyle w:val="AnswerLineL50"/>
      </w:pPr>
      <w:r>
        <w:lastRenderedPageBreak/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t>Because the router was configured with multiple subinterfaces assigned to different VLANs, the switch port connecting to the router must be configured as a trunk. Enable trunking on interface G0/1.</w:t>
      </w:r>
    </w:p>
    <w:p w14:paraId="57E56C63" w14:textId="77777777" w:rsidR="00915F3A" w:rsidRPr="00915F3A" w:rsidRDefault="00915F3A" w:rsidP="00915F3A">
      <w:pPr>
        <w:pStyle w:val="Titre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>show vlan</w:t>
      </w:r>
      <w:r>
        <w:t xml:space="preserve"> command?</w:t>
      </w:r>
    </w:p>
    <w:p w14:paraId="158A679F" w14:textId="199CDFAF" w:rsidR="002E5E9A" w:rsidRPr="002E5E9A" w:rsidRDefault="002E5E9A" w:rsidP="002E5E9A">
      <w:pPr>
        <w:pStyle w:val="BodyTextL50"/>
        <w:spacing w:before="0"/>
        <w:rPr>
          <w:color w:val="FF0000"/>
        </w:rPr>
      </w:pPr>
      <w:r>
        <w:rPr>
          <w:color w:val="FF0000"/>
        </w:rPr>
        <w:t>The interface Is no longer listed in ‘</w:t>
      </w:r>
      <w:r w:rsidRPr="002E5E9A">
        <w:rPr>
          <w:color w:val="FF0000"/>
        </w:rPr>
        <w:t>show vlan</w:t>
      </w:r>
      <w:r w:rsidRPr="002E5E9A">
        <w:rPr>
          <w:color w:val="FF0000"/>
        </w:rPr>
        <w:t>’ result.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Titre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Titre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05C5C109" w14:textId="3D1CEA14" w:rsidR="002E5E9A" w:rsidRPr="002E5E9A" w:rsidRDefault="002E5E9A" w:rsidP="00160321">
      <w:pPr>
        <w:pStyle w:val="BodyTextL25"/>
        <w:spacing w:before="0"/>
        <w:rPr>
          <w:color w:val="FF0000"/>
        </w:rPr>
      </w:pPr>
      <w:r w:rsidRPr="002E5E9A">
        <w:rPr>
          <w:color w:val="FF0000"/>
        </w:rPr>
        <w:t>The hosts use the IP address of the sub interface as default gateway</w:t>
      </w:r>
      <w:r>
        <w:rPr>
          <w:color w:val="FF0000"/>
        </w:rPr>
        <w:t>.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sectPr w:rsidR="00915F3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28140" w14:textId="77777777" w:rsidR="000D5C6F" w:rsidRDefault="000D5C6F" w:rsidP="00710659">
      <w:pPr>
        <w:spacing w:after="0" w:line="240" w:lineRule="auto"/>
      </w:pPr>
      <w:r>
        <w:separator/>
      </w:r>
    </w:p>
    <w:p w14:paraId="5D157487" w14:textId="77777777" w:rsidR="000D5C6F" w:rsidRDefault="000D5C6F"/>
  </w:endnote>
  <w:endnote w:type="continuationSeparator" w:id="0">
    <w:p w14:paraId="577909D7" w14:textId="77777777" w:rsidR="000D5C6F" w:rsidRDefault="000D5C6F" w:rsidP="00710659">
      <w:pPr>
        <w:spacing w:after="0" w:line="240" w:lineRule="auto"/>
      </w:pPr>
      <w:r>
        <w:continuationSeparator/>
      </w:r>
    </w:p>
    <w:p w14:paraId="597B7211" w14:textId="77777777" w:rsidR="000D5C6F" w:rsidRDefault="000D5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85F1" w14:textId="0E06DBAB" w:rsidR="00926CB2" w:rsidRPr="00882B63" w:rsidRDefault="008E00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 w:rsidR="005C55BD">
      <w:t>2020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E5C39" w14:textId="0C0A76CB" w:rsidR="00882B63" w:rsidRPr="00882B63" w:rsidRDefault="00882B63" w:rsidP="00E859E3">
    <w:pPr>
      <w:pStyle w:val="Pieddepage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5C55BD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99D07" w14:textId="77777777" w:rsidR="000D5C6F" w:rsidRDefault="000D5C6F" w:rsidP="00710659">
      <w:pPr>
        <w:spacing w:after="0" w:line="240" w:lineRule="auto"/>
      </w:pPr>
      <w:r>
        <w:separator/>
      </w:r>
    </w:p>
    <w:p w14:paraId="157A0497" w14:textId="77777777" w:rsidR="000D5C6F" w:rsidRDefault="000D5C6F"/>
  </w:footnote>
  <w:footnote w:type="continuationSeparator" w:id="0">
    <w:p w14:paraId="2441E9E1" w14:textId="77777777" w:rsidR="000D5C6F" w:rsidRDefault="000D5C6F" w:rsidP="00710659">
      <w:pPr>
        <w:spacing w:after="0" w:line="240" w:lineRule="auto"/>
      </w:pPr>
      <w:r>
        <w:continuationSeparator/>
      </w:r>
    </w:p>
    <w:p w14:paraId="0FB621E6" w14:textId="77777777" w:rsidR="000D5C6F" w:rsidRDefault="000D5C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27247936">
    <w:abstractNumId w:val="5"/>
  </w:num>
  <w:num w:numId="2" w16cid:durableId="360863791">
    <w:abstractNumId w:val="3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75687194">
    <w:abstractNumId w:val="2"/>
  </w:num>
  <w:num w:numId="4" w16cid:durableId="1638031903">
    <w:abstractNumId w:val="3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23027491">
    <w:abstractNumId w:val="3"/>
  </w:num>
  <w:num w:numId="6" w16cid:durableId="272247512">
    <w:abstractNumId w:val="0"/>
  </w:num>
  <w:num w:numId="7" w16cid:durableId="1077021461">
    <w:abstractNumId w:val="1"/>
  </w:num>
  <w:num w:numId="8" w16cid:durableId="42607465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13716937">
    <w:abstractNumId w:val="3"/>
  </w:num>
  <w:num w:numId="10" w16cid:durableId="5042476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D5C6F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0E3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E5E9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55BD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E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1F51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3DE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4A4B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531D0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D531D0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8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385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15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1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3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835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8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23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59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0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54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8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8C5461"/>
    <w:rsid w:val="00931F51"/>
    <w:rsid w:val="009B6574"/>
    <w:rsid w:val="00B62798"/>
    <w:rsid w:val="00E04A04"/>
    <w:rsid w:val="00F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C2390-752A-4462-9879-17C330FA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3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Adel Aiouaz</cp:lastModifiedBy>
  <cp:revision>4</cp:revision>
  <cp:lastPrinted>2019-10-19T23:47:00Z</cp:lastPrinted>
  <dcterms:created xsi:type="dcterms:W3CDTF">2021-05-21T22:27:00Z</dcterms:created>
  <dcterms:modified xsi:type="dcterms:W3CDTF">2025-04-24T16:54:00Z</dcterms:modified>
</cp:coreProperties>
</file>