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D5D59" w14:textId="77777777" w:rsidR="00484EFF" w:rsidRPr="0082719E" w:rsidRDefault="00484EFF" w:rsidP="00484EFF">
      <w:pPr>
        <w:rPr>
          <w:rFonts w:ascii="Times New Roman" w:hAnsi="Times New Roman" w:cs="Times New Roman"/>
        </w:rPr>
      </w:pPr>
      <w:bookmarkStart w:id="0" w:name="_l4859jepqj7f" w:colFirst="0" w:colLast="0"/>
      <w:bookmarkEnd w:id="0"/>
    </w:p>
    <w:p w14:paraId="4782DB20" w14:textId="77777777" w:rsidR="00484EFF" w:rsidRPr="0082719E" w:rsidRDefault="00484EFF" w:rsidP="00484EFF">
      <w:pPr>
        <w:rPr>
          <w:rFonts w:ascii="Times New Roman" w:hAnsi="Times New Roman" w:cs="Times New Roman"/>
          <w:color w:val="000000"/>
          <w:sz w:val="20"/>
          <w:szCs w:val="20"/>
        </w:rPr>
      </w:pPr>
    </w:p>
    <w:p w14:paraId="2750EA73" w14:textId="0D067916" w:rsidR="00484EFF" w:rsidRDefault="00484EFF" w:rsidP="00484EFF">
      <w:pPr>
        <w:pStyle w:val="Heading1"/>
        <w:spacing w:before="0"/>
        <w:ind w:left="112" w:right="5773"/>
        <w:rPr>
          <w:rFonts w:ascii="Times New Roman" w:hAnsi="Times New Roman" w:cs="Times New Roman"/>
        </w:rPr>
      </w:pPr>
      <w:r w:rsidRPr="0082719E">
        <w:rPr>
          <w:rFonts w:ascii="Times New Roman" w:hAnsi="Times New Roman" w:cs="Times New Roman"/>
          <w:noProof/>
          <w:sz w:val="32"/>
          <w:szCs w:val="32"/>
        </w:rPr>
        <w:drawing>
          <wp:anchor distT="0" distB="0" distL="0" distR="0" simplePos="0" relativeHeight="251657216" behindDoc="0" locked="0" layoutInCell="1" allowOverlap="1" wp14:anchorId="26EE87CD" wp14:editId="1A6B7BDC">
            <wp:simplePos x="0" y="0"/>
            <wp:positionH relativeFrom="column">
              <wp:posOffset>3564255</wp:posOffset>
            </wp:positionH>
            <wp:positionV relativeFrom="paragraph">
              <wp:posOffset>-111760</wp:posOffset>
            </wp:positionV>
            <wp:extent cx="2189480" cy="1515745"/>
            <wp:effectExtent l="0" t="0" r="1270" b="8255"/>
            <wp:wrapNone/>
            <wp:docPr id="6" name="Picture 6"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ue sign with white tex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9480" cy="1515745"/>
                    </a:xfrm>
                    <a:prstGeom prst="rect">
                      <a:avLst/>
                    </a:prstGeom>
                    <a:noFill/>
                  </pic:spPr>
                </pic:pic>
              </a:graphicData>
            </a:graphic>
            <wp14:sizeRelH relativeFrom="page">
              <wp14:pctWidth>0</wp14:pctWidth>
            </wp14:sizeRelH>
            <wp14:sizeRelV relativeFrom="page">
              <wp14:pctHeight>0</wp14:pctHeight>
            </wp14:sizeRelV>
          </wp:anchor>
        </w:drawing>
      </w:r>
      <w:r w:rsidRPr="0082719E">
        <w:rPr>
          <w:rFonts w:ascii="Times New Roman" w:hAnsi="Times New Roman" w:cs="Times New Roman"/>
        </w:rPr>
        <w:t xml:space="preserve">Approved Products List </w:t>
      </w:r>
      <w:r w:rsidR="004E315E" w:rsidRPr="0082719E">
        <w:rPr>
          <w:rFonts w:ascii="Times New Roman" w:hAnsi="Times New Roman" w:cs="Times New Roman"/>
        </w:rPr>
        <w:t xml:space="preserve">(APL) </w:t>
      </w:r>
      <w:r w:rsidRPr="0082719E">
        <w:rPr>
          <w:rFonts w:ascii="Times New Roman" w:hAnsi="Times New Roman" w:cs="Times New Roman"/>
        </w:rPr>
        <w:t>Application Form</w:t>
      </w:r>
    </w:p>
    <w:p w14:paraId="19C0ECFA" w14:textId="4D641A94" w:rsidR="00D30BD9" w:rsidRPr="0082719E" w:rsidRDefault="00D30BD9" w:rsidP="0082719E">
      <w:pPr>
        <w:ind w:firstLine="112"/>
        <w:rPr>
          <w:rFonts w:ascii="Times New Roman" w:hAnsi="Times New Roman" w:cs="Times New Roman"/>
        </w:rPr>
      </w:pPr>
      <w:r w:rsidRPr="0082719E">
        <w:rPr>
          <w:rFonts w:ascii="Times New Roman" w:hAnsi="Times New Roman" w:cs="Times New Roman"/>
        </w:rPr>
        <w:t>VERSION 1.1.0</w:t>
      </w:r>
    </w:p>
    <w:p w14:paraId="663F10CC" w14:textId="77777777" w:rsidR="00484EFF" w:rsidRPr="0082719E" w:rsidRDefault="00484EFF" w:rsidP="00484EFF">
      <w:pPr>
        <w:spacing w:line="297" w:lineRule="auto"/>
        <w:ind w:left="112"/>
        <w:rPr>
          <w:rFonts w:ascii="Times New Roman" w:hAnsi="Times New Roman" w:cs="Times New Roman"/>
          <w:b/>
          <w:sz w:val="26"/>
          <w:szCs w:val="26"/>
        </w:rPr>
      </w:pPr>
    </w:p>
    <w:p w14:paraId="1C7445D7" w14:textId="77777777" w:rsidR="00484EFF" w:rsidRPr="0082719E" w:rsidRDefault="00484EFF" w:rsidP="00484EFF">
      <w:pPr>
        <w:rPr>
          <w:rFonts w:ascii="Times New Roman" w:hAnsi="Times New Roman" w:cs="Times New Roman"/>
          <w:b/>
          <w:color w:val="000000"/>
          <w:sz w:val="20"/>
          <w:szCs w:val="20"/>
        </w:rPr>
      </w:pPr>
    </w:p>
    <w:p w14:paraId="33A819E1" w14:textId="77777777" w:rsidR="00484EFF" w:rsidRPr="0082719E" w:rsidRDefault="00484EFF" w:rsidP="00484EFF">
      <w:pPr>
        <w:rPr>
          <w:rFonts w:ascii="Times New Roman" w:hAnsi="Times New Roman" w:cs="Times New Roman"/>
          <w:b/>
          <w:color w:val="000000"/>
          <w:sz w:val="20"/>
          <w:szCs w:val="20"/>
        </w:rPr>
      </w:pPr>
    </w:p>
    <w:p w14:paraId="52F59F3C" w14:textId="77777777" w:rsidR="00484EFF" w:rsidRPr="0082719E" w:rsidRDefault="00484EFF" w:rsidP="00484EFF">
      <w:pPr>
        <w:rPr>
          <w:rFonts w:ascii="Times New Roman" w:hAnsi="Times New Roman" w:cs="Times New Roman"/>
          <w:b/>
          <w:color w:val="000000"/>
          <w:sz w:val="20"/>
          <w:szCs w:val="20"/>
        </w:rPr>
      </w:pPr>
    </w:p>
    <w:p w14:paraId="33EA9A1D" w14:textId="77777777" w:rsidR="00484EFF" w:rsidRPr="0082719E" w:rsidRDefault="00484EFF" w:rsidP="00484EFF">
      <w:pPr>
        <w:jc w:val="center"/>
        <w:rPr>
          <w:rFonts w:ascii="Times New Roman" w:hAnsi="Times New Roman" w:cs="Times New Roman"/>
          <w:b/>
          <w:color w:val="000000"/>
          <w:sz w:val="20"/>
          <w:szCs w:val="20"/>
        </w:rPr>
      </w:pPr>
    </w:p>
    <w:p w14:paraId="4A2711CB" w14:textId="77777777" w:rsidR="00484EFF" w:rsidRPr="0082719E" w:rsidRDefault="00484EFF" w:rsidP="00484EFF">
      <w:pPr>
        <w:rPr>
          <w:rFonts w:ascii="Times New Roman" w:hAnsi="Times New Roman" w:cs="Times New Roman"/>
          <w:b/>
          <w:color w:val="000000"/>
          <w:sz w:val="20"/>
          <w:szCs w:val="20"/>
        </w:rPr>
      </w:pPr>
    </w:p>
    <w:p w14:paraId="57E2689E" w14:textId="77777777" w:rsidR="00484EFF" w:rsidRDefault="00484EFF" w:rsidP="00484EFF">
      <w:pPr>
        <w:rPr>
          <w:rFonts w:ascii="Times New Roman" w:hAnsi="Times New Roman" w:cs="Times New Roman"/>
          <w:b/>
          <w:color w:val="000000"/>
          <w:sz w:val="20"/>
          <w:szCs w:val="20"/>
        </w:rPr>
      </w:pPr>
    </w:p>
    <w:p w14:paraId="6C7FAE58" w14:textId="77777777" w:rsidR="00A268AD" w:rsidRDefault="00A268AD" w:rsidP="00484EFF">
      <w:pPr>
        <w:rPr>
          <w:rFonts w:ascii="Times New Roman" w:hAnsi="Times New Roman" w:cs="Times New Roman"/>
          <w:b/>
          <w:color w:val="000000"/>
          <w:sz w:val="20"/>
          <w:szCs w:val="20"/>
        </w:rPr>
      </w:pPr>
    </w:p>
    <w:p w14:paraId="187E64FF" w14:textId="77777777" w:rsidR="00A268AD" w:rsidRDefault="00A268AD" w:rsidP="00484EFF">
      <w:pPr>
        <w:rPr>
          <w:rFonts w:ascii="Times New Roman" w:hAnsi="Times New Roman" w:cs="Times New Roman"/>
          <w:b/>
          <w:color w:val="000000"/>
          <w:sz w:val="20"/>
          <w:szCs w:val="20"/>
        </w:rPr>
      </w:pPr>
    </w:p>
    <w:p w14:paraId="1D48EC1F" w14:textId="77777777" w:rsidR="00A268AD" w:rsidRDefault="00A268AD" w:rsidP="00484EFF">
      <w:pPr>
        <w:rPr>
          <w:rFonts w:ascii="Times New Roman" w:hAnsi="Times New Roman" w:cs="Times New Roman"/>
          <w:b/>
          <w:color w:val="000000"/>
          <w:sz w:val="20"/>
          <w:szCs w:val="20"/>
        </w:rPr>
      </w:pPr>
    </w:p>
    <w:p w14:paraId="00E4E436" w14:textId="77777777" w:rsidR="00E742BC" w:rsidRDefault="00E742BC" w:rsidP="00484EFF">
      <w:pPr>
        <w:rPr>
          <w:rFonts w:ascii="Times New Roman" w:hAnsi="Times New Roman" w:cs="Times New Roman"/>
          <w:b/>
          <w:color w:val="000000"/>
          <w:sz w:val="20"/>
          <w:szCs w:val="20"/>
        </w:rPr>
      </w:pPr>
    </w:p>
    <w:p w14:paraId="4B66BE34" w14:textId="77777777" w:rsidR="00E742BC" w:rsidRDefault="00E742BC" w:rsidP="00484EFF">
      <w:pPr>
        <w:rPr>
          <w:rFonts w:ascii="Times New Roman" w:hAnsi="Times New Roman" w:cs="Times New Roman"/>
          <w:b/>
          <w:color w:val="000000"/>
          <w:sz w:val="20"/>
          <w:szCs w:val="20"/>
        </w:rPr>
      </w:pPr>
    </w:p>
    <w:p w14:paraId="1A4B18B5" w14:textId="77777777" w:rsidR="00E742BC" w:rsidRDefault="00E742BC" w:rsidP="00484EFF">
      <w:pPr>
        <w:rPr>
          <w:rFonts w:ascii="Times New Roman" w:hAnsi="Times New Roman" w:cs="Times New Roman"/>
          <w:b/>
          <w:color w:val="000000"/>
          <w:sz w:val="20"/>
          <w:szCs w:val="20"/>
        </w:rPr>
      </w:pPr>
    </w:p>
    <w:p w14:paraId="493799DA" w14:textId="77777777" w:rsidR="00A60FF1" w:rsidRDefault="00A60FF1" w:rsidP="00484EFF">
      <w:pPr>
        <w:rPr>
          <w:rFonts w:ascii="Times New Roman" w:hAnsi="Times New Roman" w:cs="Times New Roman"/>
          <w:b/>
          <w:color w:val="000000"/>
          <w:sz w:val="20"/>
          <w:szCs w:val="20"/>
        </w:rPr>
      </w:pPr>
    </w:p>
    <w:p w14:paraId="60A1DDF9" w14:textId="77777777" w:rsidR="00AC1EFF" w:rsidRDefault="00AC1EFF" w:rsidP="00AC1EFF">
      <w:pPr>
        <w:ind w:left="5760"/>
        <w:jc w:val="right"/>
        <w:rPr>
          <w:rFonts w:ascii="Times New Roman" w:hAnsi="Times New Roman" w:cs="Times New Roman"/>
          <w:b/>
          <w:sz w:val="32"/>
          <w:szCs w:val="32"/>
        </w:rPr>
      </w:pPr>
    </w:p>
    <w:tbl>
      <w:tblPr>
        <w:tblpPr w:leftFromText="180" w:rightFromText="180" w:vertAnchor="text" w:horzAnchor="margin" w:tblpY="174"/>
        <w:tblW w:w="9131" w:type="dxa"/>
        <w:tblLook w:val="0000" w:firstRow="0" w:lastRow="0" w:firstColumn="0" w:lastColumn="0" w:noHBand="0" w:noVBand="0"/>
      </w:tblPr>
      <w:tblGrid>
        <w:gridCol w:w="9131"/>
      </w:tblGrid>
      <w:tr w:rsidR="00AC1EFF" w:rsidRPr="00C4563D" w14:paraId="31261846" w14:textId="77777777" w:rsidTr="00810F5A">
        <w:trPr>
          <w:trHeight w:val="560"/>
        </w:trPr>
        <w:tc>
          <w:tcPr>
            <w:tcW w:w="9131" w:type="dxa"/>
            <w:tcBorders>
              <w:top w:val="single" w:sz="24" w:space="0" w:color="auto"/>
              <w:bottom w:val="single" w:sz="24" w:space="0" w:color="auto"/>
            </w:tcBorders>
            <w:vAlign w:val="center"/>
          </w:tcPr>
          <w:p w14:paraId="3CCD759F" w14:textId="77777777" w:rsidR="00AC1EFF" w:rsidRPr="007853D1" w:rsidRDefault="00AC1EFF" w:rsidP="00810F5A">
            <w:pPr>
              <w:jc w:val="center"/>
              <w:rPr>
                <w:rFonts w:ascii="Times New Roman" w:hAnsi="Times New Roman" w:cs="Times New Roman"/>
                <w:b/>
                <w:sz w:val="36"/>
                <w:szCs w:val="36"/>
              </w:rPr>
            </w:pPr>
            <w:r w:rsidRPr="00F729A9">
              <w:rPr>
                <w:rFonts w:ascii="Times New Roman" w:hAnsi="Times New Roman" w:cs="Times New Roman"/>
                <w:b/>
                <w:sz w:val="36"/>
                <w:szCs w:val="36"/>
              </w:rPr>
              <w:t xml:space="preserve">FIPS 201 EVALUATION </w:t>
            </w:r>
            <w:r w:rsidRPr="00461FBD">
              <w:rPr>
                <w:rFonts w:ascii="Times New Roman" w:hAnsi="Times New Roman" w:cs="Times New Roman"/>
                <w:b/>
                <w:sz w:val="36"/>
                <w:szCs w:val="36"/>
              </w:rPr>
              <w:t>PROGRAM</w:t>
            </w:r>
          </w:p>
        </w:tc>
      </w:tr>
    </w:tbl>
    <w:p w14:paraId="1D7E0229" w14:textId="77777777" w:rsidR="00AC1EFF" w:rsidRDefault="00AC1EFF" w:rsidP="00AC1EFF">
      <w:pPr>
        <w:rPr>
          <w:rFonts w:ascii="Times New Roman" w:hAnsi="Times New Roman" w:cs="Times New Roman"/>
          <w:b/>
          <w:color w:val="000000"/>
          <w:sz w:val="20"/>
          <w:szCs w:val="20"/>
        </w:rPr>
      </w:pPr>
    </w:p>
    <w:p w14:paraId="387E5115" w14:textId="77777777" w:rsidR="00484EFF" w:rsidRPr="0082719E" w:rsidRDefault="00484EFF" w:rsidP="00484EFF">
      <w:pPr>
        <w:rPr>
          <w:rFonts w:ascii="Times New Roman" w:hAnsi="Times New Roman" w:cs="Times New Roman"/>
          <w:b/>
          <w:color w:val="000000"/>
          <w:sz w:val="20"/>
          <w:szCs w:val="20"/>
        </w:rPr>
      </w:pPr>
    </w:p>
    <w:p w14:paraId="1C720612" w14:textId="77777777" w:rsidR="00484EFF" w:rsidRPr="0082719E" w:rsidRDefault="00484EFF" w:rsidP="00484EFF">
      <w:pPr>
        <w:rPr>
          <w:rFonts w:ascii="Times New Roman" w:hAnsi="Times New Roman" w:cs="Times New Roman"/>
          <w:b/>
          <w:color w:val="000000"/>
          <w:sz w:val="20"/>
          <w:szCs w:val="20"/>
        </w:rPr>
      </w:pPr>
    </w:p>
    <w:p w14:paraId="5D5F9882" w14:textId="77777777" w:rsidR="00484EFF" w:rsidRPr="0082719E" w:rsidRDefault="00484EFF" w:rsidP="00484EFF">
      <w:pPr>
        <w:rPr>
          <w:rFonts w:ascii="Times New Roman" w:hAnsi="Times New Roman" w:cs="Times New Roman"/>
          <w:b/>
          <w:color w:val="000000"/>
          <w:sz w:val="20"/>
          <w:szCs w:val="20"/>
        </w:rPr>
      </w:pPr>
    </w:p>
    <w:p w14:paraId="376AA75E" w14:textId="53FC5B74" w:rsidR="00484EFF" w:rsidRPr="0082719E" w:rsidRDefault="00484EFF" w:rsidP="00484EFF">
      <w:pPr>
        <w:rPr>
          <w:rFonts w:ascii="Times New Roman" w:hAnsi="Times New Roman" w:cs="Times New Roman"/>
          <w:b/>
          <w:color w:val="000000"/>
          <w:sz w:val="20"/>
          <w:szCs w:val="20"/>
        </w:rPr>
      </w:pPr>
    </w:p>
    <w:p w14:paraId="134D4F7A" w14:textId="17EEC919" w:rsidR="00484EFF" w:rsidRPr="0082719E" w:rsidRDefault="00484EFF" w:rsidP="00484EFF">
      <w:pPr>
        <w:rPr>
          <w:rFonts w:ascii="Times New Roman" w:hAnsi="Times New Roman" w:cs="Times New Roman"/>
          <w:b/>
          <w:color w:val="000000"/>
          <w:sz w:val="20"/>
          <w:szCs w:val="20"/>
        </w:rPr>
      </w:pPr>
    </w:p>
    <w:p w14:paraId="3EA58C63" w14:textId="700796AA" w:rsidR="00484EFF" w:rsidRPr="0082719E" w:rsidRDefault="00484EFF" w:rsidP="00484EFF">
      <w:pPr>
        <w:rPr>
          <w:rFonts w:ascii="Times New Roman" w:hAnsi="Times New Roman" w:cs="Times New Roman"/>
          <w:b/>
          <w:color w:val="000000"/>
          <w:sz w:val="20"/>
          <w:szCs w:val="20"/>
        </w:rPr>
      </w:pPr>
    </w:p>
    <w:p w14:paraId="6E2BFCC1" w14:textId="288C61D7" w:rsidR="00484EFF" w:rsidRPr="0082719E" w:rsidRDefault="00484EFF" w:rsidP="00484EFF">
      <w:pPr>
        <w:rPr>
          <w:rFonts w:ascii="Times New Roman" w:hAnsi="Times New Roman" w:cs="Times New Roman"/>
          <w:b/>
          <w:color w:val="000000"/>
          <w:sz w:val="20"/>
          <w:szCs w:val="20"/>
        </w:rPr>
      </w:pPr>
    </w:p>
    <w:p w14:paraId="2C9233F9" w14:textId="7FE09A24" w:rsidR="00484EFF" w:rsidRPr="0082719E" w:rsidRDefault="00484EFF" w:rsidP="00484EFF">
      <w:pPr>
        <w:rPr>
          <w:rFonts w:ascii="Times New Roman" w:hAnsi="Times New Roman" w:cs="Times New Roman"/>
          <w:b/>
          <w:color w:val="000000"/>
          <w:sz w:val="20"/>
          <w:szCs w:val="20"/>
        </w:rPr>
      </w:pPr>
    </w:p>
    <w:p w14:paraId="66864A3E" w14:textId="77777777" w:rsidR="00484EFF" w:rsidRPr="0082719E" w:rsidRDefault="00484EFF" w:rsidP="00484EFF">
      <w:pPr>
        <w:rPr>
          <w:rFonts w:ascii="Times New Roman" w:hAnsi="Times New Roman" w:cs="Times New Roman"/>
          <w:b/>
          <w:color w:val="000000"/>
          <w:sz w:val="20"/>
          <w:szCs w:val="20"/>
        </w:rPr>
      </w:pPr>
    </w:p>
    <w:p w14:paraId="11A38975" w14:textId="074F110B" w:rsidR="00484EFF" w:rsidRPr="0082719E" w:rsidRDefault="00E64275" w:rsidP="00484EFF">
      <w:pPr>
        <w:pStyle w:val="Heading1"/>
        <w:spacing w:before="267"/>
        <w:jc w:val="right"/>
        <w:rPr>
          <w:rFonts w:ascii="Times New Roman" w:hAnsi="Times New Roman" w:cs="Times New Roman"/>
          <w:b/>
          <w:sz w:val="32"/>
          <w:szCs w:val="32"/>
        </w:rPr>
      </w:pPr>
      <w:r w:rsidRPr="0082719E">
        <w:rPr>
          <w:rFonts w:ascii="Times New Roman" w:hAnsi="Times New Roman" w:cs="Times New Roman"/>
          <w:sz w:val="32"/>
          <w:szCs w:val="32"/>
        </w:rPr>
        <w:t>November 30, 2023</w:t>
      </w:r>
    </w:p>
    <w:p w14:paraId="1410ECD5" w14:textId="77777777" w:rsidR="00484EFF" w:rsidRPr="0082719E" w:rsidRDefault="00484EFF" w:rsidP="00484EFF">
      <w:pPr>
        <w:jc w:val="right"/>
        <w:rPr>
          <w:rFonts w:ascii="Times New Roman" w:hAnsi="Times New Roman" w:cs="Times New Roman"/>
          <w:color w:val="000000"/>
          <w:sz w:val="20"/>
          <w:szCs w:val="20"/>
        </w:rPr>
      </w:pPr>
    </w:p>
    <w:p w14:paraId="02A7D515" w14:textId="5A373C4B" w:rsidR="00484EFF" w:rsidRPr="0082719E" w:rsidRDefault="00484EFF" w:rsidP="00484EFF">
      <w:pPr>
        <w:jc w:val="right"/>
        <w:rPr>
          <w:rFonts w:ascii="Times New Roman" w:hAnsi="Times New Roman" w:cs="Times New Roman"/>
          <w:color w:val="000000"/>
          <w:sz w:val="20"/>
          <w:szCs w:val="20"/>
        </w:rPr>
      </w:pPr>
      <w:r w:rsidRPr="0082719E">
        <w:rPr>
          <w:rFonts w:ascii="Times New Roman" w:hAnsi="Times New Roman" w:cs="Times New Roman"/>
          <w:color w:val="000000"/>
          <w:sz w:val="20"/>
          <w:szCs w:val="20"/>
        </w:rPr>
        <w:t xml:space="preserve">Office of Government-wide Policy </w:t>
      </w:r>
    </w:p>
    <w:p w14:paraId="3238592F" w14:textId="77777777" w:rsidR="00484EFF" w:rsidRPr="0082719E" w:rsidRDefault="00484EFF" w:rsidP="00484EFF">
      <w:pPr>
        <w:jc w:val="right"/>
        <w:rPr>
          <w:rFonts w:ascii="Times New Roman" w:hAnsi="Times New Roman" w:cs="Times New Roman"/>
          <w:color w:val="000000"/>
          <w:sz w:val="20"/>
          <w:szCs w:val="20"/>
        </w:rPr>
      </w:pPr>
      <w:r w:rsidRPr="0082719E">
        <w:rPr>
          <w:rFonts w:ascii="Times New Roman" w:hAnsi="Times New Roman" w:cs="Times New Roman"/>
          <w:color w:val="000000"/>
          <w:sz w:val="20"/>
          <w:szCs w:val="20"/>
        </w:rPr>
        <w:t xml:space="preserve">Office of Technology Strategy </w:t>
      </w:r>
    </w:p>
    <w:p w14:paraId="52296F37" w14:textId="77777777" w:rsidR="00484EFF" w:rsidRPr="0082719E" w:rsidRDefault="00484EFF" w:rsidP="00484EFF">
      <w:pPr>
        <w:jc w:val="right"/>
        <w:rPr>
          <w:rFonts w:ascii="Times New Roman" w:hAnsi="Times New Roman" w:cs="Times New Roman"/>
          <w:color w:val="000000"/>
          <w:sz w:val="20"/>
          <w:szCs w:val="20"/>
        </w:rPr>
      </w:pPr>
      <w:r w:rsidRPr="0082719E">
        <w:rPr>
          <w:rFonts w:ascii="Times New Roman" w:hAnsi="Times New Roman" w:cs="Times New Roman"/>
          <w:color w:val="000000"/>
          <w:sz w:val="20"/>
          <w:szCs w:val="20"/>
        </w:rPr>
        <w:t xml:space="preserve">Identity Management Division </w:t>
      </w:r>
    </w:p>
    <w:p w14:paraId="49DD0BD8" w14:textId="36C22C47" w:rsidR="00484EFF" w:rsidRPr="0082719E" w:rsidRDefault="00484EFF" w:rsidP="00484EFF">
      <w:pPr>
        <w:jc w:val="right"/>
        <w:rPr>
          <w:rFonts w:ascii="Times New Roman" w:hAnsi="Times New Roman" w:cs="Times New Roman"/>
          <w:b/>
          <w:color w:val="000000"/>
          <w:sz w:val="20"/>
          <w:szCs w:val="20"/>
        </w:rPr>
      </w:pPr>
      <w:r w:rsidRPr="0082719E">
        <w:rPr>
          <w:rFonts w:ascii="Times New Roman" w:hAnsi="Times New Roman" w:cs="Times New Roman"/>
          <w:color w:val="000000"/>
          <w:sz w:val="20"/>
          <w:szCs w:val="20"/>
        </w:rPr>
        <w:t>Washington, DC 2040</w:t>
      </w:r>
    </w:p>
    <w:p w14:paraId="560EB0E3" w14:textId="2E10558C" w:rsidR="00FE1B5F" w:rsidRPr="0082719E" w:rsidRDefault="00B70D66">
      <w:pPr>
        <w:pStyle w:val="Heading1"/>
        <w:numPr>
          <w:ilvl w:val="0"/>
          <w:numId w:val="2"/>
        </w:numPr>
        <w:rPr>
          <w:rFonts w:ascii="Times New Roman" w:hAnsi="Times New Roman" w:cs="Times New Roman"/>
        </w:rPr>
      </w:pPr>
      <w:r w:rsidRPr="0082719E">
        <w:rPr>
          <w:rFonts w:ascii="Times New Roman" w:hAnsi="Times New Roman" w:cs="Times New Roman"/>
        </w:rPr>
        <w:lastRenderedPageBreak/>
        <w:t>Overview</w:t>
      </w:r>
    </w:p>
    <w:p w14:paraId="0CA4CC49" w14:textId="263529CB" w:rsidR="00FE1B5F" w:rsidRPr="0082719E" w:rsidRDefault="00442204">
      <w:pPr>
        <w:rPr>
          <w:rFonts w:ascii="Times New Roman" w:hAnsi="Times New Roman" w:cs="Times New Roman"/>
          <w:color w:val="FF0000"/>
          <w:sz w:val="24"/>
          <w:szCs w:val="24"/>
        </w:rPr>
      </w:pPr>
      <w:r w:rsidRPr="0082719E">
        <w:rPr>
          <w:rFonts w:ascii="Times New Roman" w:hAnsi="Times New Roman" w:cs="Times New Roman"/>
          <w:sz w:val="24"/>
          <w:szCs w:val="24"/>
        </w:rPr>
        <w:t xml:space="preserve">Review and complete </w:t>
      </w:r>
      <w:r w:rsidR="00145DD1" w:rsidRPr="0082719E">
        <w:rPr>
          <w:rFonts w:ascii="Times New Roman" w:hAnsi="Times New Roman" w:cs="Times New Roman"/>
          <w:sz w:val="24"/>
          <w:szCs w:val="24"/>
        </w:rPr>
        <w:t xml:space="preserve">this application </w:t>
      </w:r>
      <w:r w:rsidR="00B70D66" w:rsidRPr="0082719E">
        <w:rPr>
          <w:rFonts w:ascii="Times New Roman" w:hAnsi="Times New Roman" w:cs="Times New Roman"/>
          <w:sz w:val="24"/>
          <w:szCs w:val="24"/>
        </w:rPr>
        <w:t xml:space="preserve">to have your physical access control system </w:t>
      </w:r>
      <w:r w:rsidR="00124CEA" w:rsidRPr="0082719E">
        <w:rPr>
          <w:rFonts w:ascii="Times New Roman" w:hAnsi="Times New Roman" w:cs="Times New Roman"/>
          <w:sz w:val="24"/>
          <w:szCs w:val="24"/>
        </w:rPr>
        <w:t xml:space="preserve">(PACS) </w:t>
      </w:r>
      <w:r w:rsidR="00B70D66" w:rsidRPr="0082719E">
        <w:rPr>
          <w:rFonts w:ascii="Times New Roman" w:hAnsi="Times New Roman" w:cs="Times New Roman"/>
          <w:sz w:val="24"/>
          <w:szCs w:val="24"/>
        </w:rPr>
        <w:t xml:space="preserve">or solution </w:t>
      </w:r>
      <w:r w:rsidR="00B273EB" w:rsidRPr="0082719E">
        <w:rPr>
          <w:rFonts w:ascii="Times New Roman" w:hAnsi="Times New Roman" w:cs="Times New Roman"/>
          <w:sz w:val="24"/>
          <w:szCs w:val="24"/>
        </w:rPr>
        <w:t xml:space="preserve">evaluated to be </w:t>
      </w:r>
      <w:r w:rsidR="00B70D66" w:rsidRPr="0082719E">
        <w:rPr>
          <w:rFonts w:ascii="Times New Roman" w:hAnsi="Times New Roman" w:cs="Times New Roman"/>
          <w:sz w:val="24"/>
          <w:szCs w:val="24"/>
        </w:rPr>
        <w:t xml:space="preserve">listed on the FIPS 201 Evaluation Program Approved Products List (APL). This document’s sections are specific to the solution and components submitted for evaluation and approval. </w:t>
      </w:r>
      <w:r w:rsidR="00124CEA" w:rsidRPr="0082719E">
        <w:rPr>
          <w:rFonts w:ascii="Times New Roman" w:hAnsi="Times New Roman" w:cs="Times New Roman"/>
          <w:sz w:val="24"/>
          <w:szCs w:val="24"/>
        </w:rPr>
        <w:t xml:space="preserve">For guidance </w:t>
      </w:r>
      <w:r w:rsidR="00CA08F9" w:rsidRPr="0082719E">
        <w:rPr>
          <w:rFonts w:ascii="Times New Roman" w:hAnsi="Times New Roman" w:cs="Times New Roman"/>
          <w:sz w:val="24"/>
          <w:szCs w:val="24"/>
        </w:rPr>
        <w:t>in filling</w:t>
      </w:r>
      <w:r w:rsidR="00124CEA" w:rsidRPr="0082719E">
        <w:rPr>
          <w:rFonts w:ascii="Times New Roman" w:hAnsi="Times New Roman" w:cs="Times New Roman"/>
          <w:sz w:val="24"/>
          <w:szCs w:val="24"/>
        </w:rPr>
        <w:t xml:space="preserve"> out this application</w:t>
      </w:r>
      <w:r w:rsidR="008C013C" w:rsidRPr="0082719E">
        <w:rPr>
          <w:rFonts w:ascii="Times New Roman" w:hAnsi="Times New Roman" w:cs="Times New Roman"/>
          <w:sz w:val="24"/>
          <w:szCs w:val="24"/>
        </w:rPr>
        <w:t xml:space="preserve">, visit the </w:t>
      </w:r>
      <w:r w:rsidR="00CA08F9" w:rsidRPr="0082719E">
        <w:rPr>
          <w:rFonts w:ascii="Times New Roman" w:hAnsi="Times New Roman" w:cs="Times New Roman"/>
          <w:sz w:val="24"/>
          <w:szCs w:val="24"/>
        </w:rPr>
        <w:t>PACS APL Guidance Documents section</w:t>
      </w:r>
      <w:r w:rsidR="00300562" w:rsidRPr="0082719E">
        <w:rPr>
          <w:rFonts w:ascii="Times New Roman" w:hAnsi="Times New Roman" w:cs="Times New Roman"/>
          <w:sz w:val="24"/>
          <w:szCs w:val="24"/>
        </w:rPr>
        <w:t xml:space="preserve"> and review the </w:t>
      </w:r>
      <w:hyperlink r:id="rId8" w:history="1">
        <w:r w:rsidR="001C2C17" w:rsidRPr="0082719E">
          <w:rPr>
            <w:rStyle w:val="Hyperlink"/>
            <w:rFonts w:ascii="Times New Roman" w:hAnsi="Times New Roman" w:cs="Times New Roman"/>
            <w:sz w:val="24"/>
            <w:szCs w:val="24"/>
          </w:rPr>
          <w:t>Approved Product List Application Guidance Document</w:t>
        </w:r>
      </w:hyperlink>
      <w:r w:rsidR="000D0452">
        <w:rPr>
          <w:rFonts w:ascii="Times New Roman" w:hAnsi="Times New Roman" w:cs="Times New Roman"/>
          <w:sz w:val="24"/>
          <w:szCs w:val="24"/>
        </w:rPr>
        <w:t xml:space="preserve"> </w:t>
      </w:r>
      <w:r w:rsidR="00CA08F9" w:rsidRPr="0082719E">
        <w:rPr>
          <w:rFonts w:ascii="Times New Roman" w:hAnsi="Times New Roman" w:cs="Times New Roman"/>
          <w:sz w:val="24"/>
          <w:szCs w:val="24"/>
        </w:rPr>
        <w:t>on IDManagement.gov</w:t>
      </w:r>
      <w:r w:rsidR="006B545A" w:rsidRPr="0082719E">
        <w:rPr>
          <w:rFonts w:ascii="Times New Roman" w:hAnsi="Times New Roman" w:cs="Times New Roman"/>
          <w:sz w:val="24"/>
          <w:szCs w:val="24"/>
        </w:rPr>
        <w:t xml:space="preserve"> or email </w:t>
      </w:r>
      <w:hyperlink r:id="rId9" w:history="1">
        <w:r w:rsidR="00713D8B" w:rsidRPr="0082719E">
          <w:rPr>
            <w:rStyle w:val="Hyperlink"/>
            <w:rFonts w:ascii="Times New Roman" w:hAnsi="Times New Roman" w:cs="Times New Roman"/>
            <w:sz w:val="24"/>
            <w:szCs w:val="24"/>
          </w:rPr>
          <w:t>fips201ep@gsa.gov</w:t>
        </w:r>
      </w:hyperlink>
      <w:r w:rsidR="00713D8B" w:rsidRPr="0082719E">
        <w:rPr>
          <w:rFonts w:ascii="Times New Roman" w:hAnsi="Times New Roman" w:cs="Times New Roman"/>
          <w:color w:val="FF0000"/>
          <w:sz w:val="24"/>
          <w:szCs w:val="24"/>
        </w:rPr>
        <w:t xml:space="preserve"> </w:t>
      </w:r>
      <w:r w:rsidR="00713D8B" w:rsidRPr="0082719E">
        <w:rPr>
          <w:rFonts w:ascii="Times New Roman" w:hAnsi="Times New Roman" w:cs="Times New Roman"/>
          <w:sz w:val="24"/>
          <w:szCs w:val="24"/>
        </w:rPr>
        <w:t>with questions.</w:t>
      </w:r>
    </w:p>
    <w:p w14:paraId="293DBB80" w14:textId="77777777" w:rsidR="00FE1B5F" w:rsidRPr="0082719E" w:rsidRDefault="00FE1B5F">
      <w:pPr>
        <w:rPr>
          <w:rFonts w:ascii="Times New Roman" w:hAnsi="Times New Roman" w:cs="Times New Roman"/>
          <w:sz w:val="24"/>
          <w:szCs w:val="24"/>
        </w:rPr>
      </w:pPr>
    </w:p>
    <w:p w14:paraId="1EA4F4E2" w14:textId="77777777" w:rsidR="00C27F5C" w:rsidRPr="00F31170" w:rsidRDefault="00C27F5C" w:rsidP="00C27F5C">
      <w:pPr>
        <w:pStyle w:val="BodyText"/>
        <w:numPr>
          <w:ilvl w:val="0"/>
          <w:numId w:val="13"/>
        </w:numPr>
        <w:spacing w:before="93" w:line="276" w:lineRule="auto"/>
        <w:ind w:right="47"/>
        <w:rPr>
          <w:rFonts w:ascii="Times New Roman" w:hAnsi="Times New Roman" w:cs="Times New Roman"/>
          <w:spacing w:val="-2"/>
          <w:sz w:val="24"/>
          <w:szCs w:val="24"/>
        </w:rPr>
      </w:pPr>
      <w:r w:rsidRPr="00F31170">
        <w:rPr>
          <w:rFonts w:ascii="Times New Roman" w:hAnsi="Times New Roman" w:cs="Times New Roman"/>
          <w:sz w:val="24"/>
          <w:szCs w:val="24"/>
        </w:rPr>
        <w:t xml:space="preserve">Section 2 – </w:t>
      </w:r>
      <w:r>
        <w:rPr>
          <w:rFonts w:ascii="Times New Roman" w:hAnsi="Times New Roman" w:cs="Times New Roman"/>
          <w:sz w:val="24"/>
          <w:szCs w:val="24"/>
        </w:rPr>
        <w:t>Li</w:t>
      </w:r>
      <w:r w:rsidRPr="00F31170">
        <w:rPr>
          <w:rFonts w:ascii="Times New Roman" w:hAnsi="Times New Roman" w:cs="Times New Roman"/>
          <w:sz w:val="24"/>
          <w:szCs w:val="24"/>
        </w:rPr>
        <w:t>sts additional</w:t>
      </w:r>
      <w:r w:rsidRPr="00F31170">
        <w:rPr>
          <w:rFonts w:ascii="Times New Roman" w:hAnsi="Times New Roman" w:cs="Times New Roman"/>
          <w:spacing w:val="-4"/>
          <w:sz w:val="24"/>
          <w:szCs w:val="24"/>
        </w:rPr>
        <w:t xml:space="preserve"> </w:t>
      </w:r>
      <w:r w:rsidRPr="00F31170">
        <w:rPr>
          <w:rFonts w:ascii="Times New Roman" w:hAnsi="Times New Roman" w:cs="Times New Roman"/>
          <w:sz w:val="24"/>
          <w:szCs w:val="24"/>
        </w:rPr>
        <w:t>documents</w:t>
      </w:r>
      <w:r w:rsidRPr="00F31170">
        <w:rPr>
          <w:rFonts w:ascii="Times New Roman" w:hAnsi="Times New Roman" w:cs="Times New Roman"/>
          <w:spacing w:val="-4"/>
          <w:sz w:val="24"/>
          <w:szCs w:val="24"/>
        </w:rPr>
        <w:t xml:space="preserve"> </w:t>
      </w:r>
      <w:r w:rsidRPr="00F31170">
        <w:rPr>
          <w:rFonts w:ascii="Times New Roman" w:hAnsi="Times New Roman" w:cs="Times New Roman"/>
          <w:sz w:val="24"/>
          <w:szCs w:val="24"/>
        </w:rPr>
        <w:t>required</w:t>
      </w:r>
      <w:r w:rsidRPr="00F31170">
        <w:rPr>
          <w:rFonts w:ascii="Times New Roman" w:hAnsi="Times New Roman" w:cs="Times New Roman"/>
          <w:spacing w:val="-4"/>
          <w:sz w:val="24"/>
          <w:szCs w:val="24"/>
        </w:rPr>
        <w:t xml:space="preserve"> </w:t>
      </w:r>
      <w:r>
        <w:rPr>
          <w:rFonts w:ascii="Times New Roman" w:hAnsi="Times New Roman" w:cs="Times New Roman"/>
          <w:sz w:val="24"/>
          <w:szCs w:val="24"/>
        </w:rPr>
        <w:t>to submit</w:t>
      </w:r>
      <w:r w:rsidRPr="00F31170">
        <w:rPr>
          <w:rFonts w:ascii="Times New Roman" w:hAnsi="Times New Roman" w:cs="Times New Roman"/>
          <w:spacing w:val="-3"/>
          <w:sz w:val="24"/>
          <w:szCs w:val="24"/>
        </w:rPr>
        <w:t xml:space="preserve"> solutions for testing and evaluation. </w:t>
      </w:r>
    </w:p>
    <w:p w14:paraId="395339ED" w14:textId="77777777" w:rsidR="00C27F5C" w:rsidRPr="00F31170" w:rsidRDefault="00C27F5C" w:rsidP="00C27F5C">
      <w:pPr>
        <w:pStyle w:val="BodyText"/>
        <w:numPr>
          <w:ilvl w:val="0"/>
          <w:numId w:val="13"/>
        </w:numPr>
        <w:spacing w:before="93" w:line="276" w:lineRule="auto"/>
        <w:ind w:right="47"/>
        <w:rPr>
          <w:rFonts w:ascii="Times New Roman" w:hAnsi="Times New Roman" w:cs="Times New Roman"/>
          <w:sz w:val="24"/>
          <w:szCs w:val="24"/>
        </w:rPr>
      </w:pPr>
      <w:r w:rsidRPr="00F31170">
        <w:rPr>
          <w:rFonts w:ascii="Times New Roman" w:hAnsi="Times New Roman" w:cs="Times New Roman"/>
          <w:sz w:val="24"/>
          <w:szCs w:val="24"/>
        </w:rPr>
        <w:t>Section</w:t>
      </w:r>
      <w:r w:rsidRPr="00F31170">
        <w:rPr>
          <w:rFonts w:ascii="Times New Roman" w:hAnsi="Times New Roman" w:cs="Times New Roman"/>
          <w:spacing w:val="-3"/>
          <w:sz w:val="24"/>
          <w:szCs w:val="24"/>
        </w:rPr>
        <w:t xml:space="preserve"> </w:t>
      </w:r>
      <w:r w:rsidRPr="00F31170">
        <w:rPr>
          <w:rFonts w:ascii="Times New Roman" w:hAnsi="Times New Roman" w:cs="Times New Roman"/>
          <w:sz w:val="24"/>
          <w:szCs w:val="24"/>
        </w:rPr>
        <w:t xml:space="preserve">3 - </w:t>
      </w:r>
      <w:r>
        <w:rPr>
          <w:rFonts w:ascii="Times New Roman" w:hAnsi="Times New Roman" w:cs="Times New Roman"/>
          <w:sz w:val="24"/>
          <w:szCs w:val="24"/>
        </w:rPr>
        <w:t>C</w:t>
      </w:r>
      <w:r w:rsidRPr="00F31170">
        <w:rPr>
          <w:rFonts w:ascii="Times New Roman" w:hAnsi="Times New Roman" w:cs="Times New Roman"/>
          <w:sz w:val="24"/>
          <w:szCs w:val="24"/>
        </w:rPr>
        <w:t xml:space="preserve">ollects the applicant’s company-specific information, which is used for letter generation and publication of solution information on the APL. </w:t>
      </w:r>
    </w:p>
    <w:p w14:paraId="48E1F8F0" w14:textId="77777777" w:rsidR="00C27F5C" w:rsidRPr="00F31170" w:rsidRDefault="00C27F5C" w:rsidP="00C27F5C">
      <w:pPr>
        <w:pStyle w:val="BodyText"/>
        <w:numPr>
          <w:ilvl w:val="0"/>
          <w:numId w:val="13"/>
        </w:numPr>
        <w:spacing w:before="93" w:line="276" w:lineRule="auto"/>
        <w:ind w:right="47"/>
        <w:rPr>
          <w:rFonts w:ascii="Times New Roman" w:hAnsi="Times New Roman" w:cs="Times New Roman"/>
          <w:sz w:val="24"/>
          <w:szCs w:val="24"/>
        </w:rPr>
      </w:pPr>
      <w:r w:rsidRPr="00F31170">
        <w:rPr>
          <w:rFonts w:ascii="Times New Roman" w:hAnsi="Times New Roman" w:cs="Times New Roman"/>
          <w:sz w:val="24"/>
          <w:szCs w:val="24"/>
        </w:rPr>
        <w:t xml:space="preserve">Section 4 - </w:t>
      </w:r>
      <w:r>
        <w:rPr>
          <w:rFonts w:ascii="Times New Roman" w:hAnsi="Times New Roman" w:cs="Times New Roman"/>
          <w:sz w:val="24"/>
          <w:szCs w:val="24"/>
        </w:rPr>
        <w:t>C</w:t>
      </w:r>
      <w:r w:rsidRPr="00F31170">
        <w:rPr>
          <w:rFonts w:ascii="Times New Roman" w:hAnsi="Times New Roman" w:cs="Times New Roman"/>
          <w:sz w:val="24"/>
          <w:szCs w:val="24"/>
        </w:rPr>
        <w:t>ontains information unique to the solution being submitted for evaluation. This section can be used for applications for new APL listings or upgrades to</w:t>
      </w:r>
      <w:r w:rsidRPr="00F31170">
        <w:rPr>
          <w:rFonts w:ascii="Times New Roman" w:hAnsi="Times New Roman" w:cs="Times New Roman"/>
          <w:spacing w:val="-1"/>
          <w:sz w:val="24"/>
          <w:szCs w:val="24"/>
        </w:rPr>
        <w:t xml:space="preserve"> </w:t>
      </w:r>
      <w:r w:rsidRPr="00F31170">
        <w:rPr>
          <w:rFonts w:ascii="Times New Roman" w:hAnsi="Times New Roman" w:cs="Times New Roman"/>
          <w:sz w:val="24"/>
          <w:szCs w:val="24"/>
        </w:rPr>
        <w:t>existing listings.</w:t>
      </w:r>
      <w:r w:rsidRPr="00F31170">
        <w:rPr>
          <w:rFonts w:ascii="Times New Roman" w:hAnsi="Times New Roman" w:cs="Times New Roman"/>
          <w:spacing w:val="40"/>
          <w:sz w:val="24"/>
          <w:szCs w:val="24"/>
        </w:rPr>
        <w:t xml:space="preserve"> </w:t>
      </w:r>
      <w:r w:rsidRPr="00F31170">
        <w:rPr>
          <w:rFonts w:ascii="Times New Roman" w:hAnsi="Times New Roman" w:cs="Times New Roman"/>
          <w:sz w:val="24"/>
          <w:szCs w:val="24"/>
        </w:rPr>
        <w:t>For</w:t>
      </w:r>
      <w:r w:rsidRPr="00F31170">
        <w:rPr>
          <w:rFonts w:ascii="Times New Roman" w:hAnsi="Times New Roman" w:cs="Times New Roman"/>
          <w:spacing w:val="-1"/>
          <w:sz w:val="24"/>
          <w:szCs w:val="24"/>
        </w:rPr>
        <w:t xml:space="preserve"> </w:t>
      </w:r>
      <w:r w:rsidRPr="00F31170">
        <w:rPr>
          <w:rFonts w:ascii="Times New Roman" w:hAnsi="Times New Roman" w:cs="Times New Roman"/>
          <w:sz w:val="24"/>
          <w:szCs w:val="24"/>
        </w:rPr>
        <w:t>applicants who</w:t>
      </w:r>
      <w:r w:rsidRPr="00F31170">
        <w:rPr>
          <w:rFonts w:ascii="Times New Roman" w:hAnsi="Times New Roman" w:cs="Times New Roman"/>
          <w:spacing w:val="-1"/>
          <w:sz w:val="24"/>
          <w:szCs w:val="24"/>
        </w:rPr>
        <w:t xml:space="preserve"> </w:t>
      </w:r>
      <w:r w:rsidRPr="00F31170">
        <w:rPr>
          <w:rFonts w:ascii="Times New Roman" w:hAnsi="Times New Roman" w:cs="Times New Roman"/>
          <w:sz w:val="24"/>
          <w:szCs w:val="24"/>
        </w:rPr>
        <w:t>hold multiple</w:t>
      </w:r>
      <w:r w:rsidRPr="00F31170">
        <w:rPr>
          <w:rFonts w:ascii="Times New Roman" w:hAnsi="Times New Roman" w:cs="Times New Roman"/>
          <w:spacing w:val="-2"/>
          <w:sz w:val="24"/>
          <w:szCs w:val="24"/>
        </w:rPr>
        <w:t xml:space="preserve"> </w:t>
      </w:r>
      <w:r w:rsidRPr="00F31170">
        <w:rPr>
          <w:rFonts w:ascii="Times New Roman" w:hAnsi="Times New Roman" w:cs="Times New Roman"/>
          <w:sz w:val="24"/>
          <w:szCs w:val="24"/>
        </w:rPr>
        <w:t>APL listings, Section 4 should be repeated for each solution.</w:t>
      </w:r>
    </w:p>
    <w:p w14:paraId="2FCFBDA6" w14:textId="77777777" w:rsidR="00FE1B5F" w:rsidRPr="0082719E" w:rsidRDefault="00FE1B5F">
      <w:pPr>
        <w:rPr>
          <w:rFonts w:ascii="Times New Roman" w:hAnsi="Times New Roman" w:cs="Times New Roman"/>
          <w:sz w:val="24"/>
          <w:szCs w:val="24"/>
        </w:rPr>
      </w:pPr>
    </w:p>
    <w:p w14:paraId="4FAB676A" w14:textId="71E3BF70" w:rsidR="00FE1B5F" w:rsidRPr="0082719E" w:rsidRDefault="00B70D66">
      <w:pPr>
        <w:rPr>
          <w:rFonts w:ascii="Times New Roman" w:hAnsi="Times New Roman" w:cs="Times New Roman"/>
          <w:sz w:val="24"/>
          <w:szCs w:val="24"/>
        </w:rPr>
      </w:pPr>
      <w:r w:rsidRPr="0082719E">
        <w:rPr>
          <w:rFonts w:ascii="Times New Roman" w:hAnsi="Times New Roman" w:cs="Times New Roman"/>
          <w:sz w:val="24"/>
          <w:szCs w:val="24"/>
        </w:rPr>
        <w:t xml:space="preserve">Please e-mail </w:t>
      </w:r>
      <w:r w:rsidR="00B87576" w:rsidRPr="0082719E">
        <w:rPr>
          <w:rFonts w:ascii="Times New Roman" w:hAnsi="Times New Roman" w:cs="Times New Roman"/>
          <w:sz w:val="24"/>
          <w:szCs w:val="24"/>
        </w:rPr>
        <w:t xml:space="preserve">the </w:t>
      </w:r>
      <w:r w:rsidRPr="0082719E">
        <w:rPr>
          <w:rFonts w:ascii="Times New Roman" w:hAnsi="Times New Roman" w:cs="Times New Roman"/>
          <w:sz w:val="24"/>
          <w:szCs w:val="24"/>
        </w:rPr>
        <w:t>completed</w:t>
      </w:r>
      <w:r w:rsidR="00B87576" w:rsidRPr="0082719E">
        <w:rPr>
          <w:rFonts w:ascii="Times New Roman" w:hAnsi="Times New Roman" w:cs="Times New Roman"/>
          <w:sz w:val="24"/>
          <w:szCs w:val="24"/>
        </w:rPr>
        <w:t xml:space="preserve"> and signed</w:t>
      </w:r>
      <w:r w:rsidRPr="0082719E">
        <w:rPr>
          <w:rFonts w:ascii="Times New Roman" w:hAnsi="Times New Roman" w:cs="Times New Roman"/>
          <w:sz w:val="24"/>
          <w:szCs w:val="24"/>
        </w:rPr>
        <w:t xml:space="preserve"> application document to </w:t>
      </w:r>
      <w:hyperlink r:id="rId10" w:history="1">
        <w:r w:rsidR="00B87576" w:rsidRPr="0082719E">
          <w:rPr>
            <w:rStyle w:val="Hyperlink"/>
            <w:rFonts w:ascii="Times New Roman" w:hAnsi="Times New Roman" w:cs="Times New Roman"/>
            <w:sz w:val="24"/>
            <w:szCs w:val="24"/>
          </w:rPr>
          <w:t>fips201ep@gsa.gov</w:t>
        </w:r>
      </w:hyperlink>
      <w:r w:rsidR="00B87576" w:rsidRPr="0082719E">
        <w:rPr>
          <w:rFonts w:ascii="Times New Roman" w:hAnsi="Times New Roman" w:cs="Times New Roman"/>
          <w:sz w:val="24"/>
          <w:szCs w:val="24"/>
        </w:rPr>
        <w:t xml:space="preserve"> </w:t>
      </w:r>
      <w:r w:rsidRPr="0082719E">
        <w:rPr>
          <w:rFonts w:ascii="Times New Roman" w:hAnsi="Times New Roman" w:cs="Times New Roman"/>
          <w:sz w:val="24"/>
          <w:szCs w:val="24"/>
        </w:rPr>
        <w:t>to submit your application.</w:t>
      </w:r>
    </w:p>
    <w:p w14:paraId="7DAB2CBD" w14:textId="77777777" w:rsidR="00FE1B5F" w:rsidRPr="0082719E" w:rsidRDefault="00FE1B5F">
      <w:pPr>
        <w:rPr>
          <w:rFonts w:ascii="Times New Roman" w:hAnsi="Times New Roman" w:cs="Times New Roman"/>
        </w:rPr>
      </w:pPr>
    </w:p>
    <w:p w14:paraId="2AE049B2" w14:textId="77777777" w:rsidR="00FE1B5F" w:rsidRPr="0082719E" w:rsidRDefault="00B70D66">
      <w:pPr>
        <w:pStyle w:val="Heading1"/>
        <w:numPr>
          <w:ilvl w:val="0"/>
          <w:numId w:val="2"/>
        </w:numPr>
        <w:rPr>
          <w:rFonts w:ascii="Times New Roman" w:hAnsi="Times New Roman" w:cs="Times New Roman"/>
        </w:rPr>
      </w:pPr>
      <w:bookmarkStart w:id="1" w:name="_f5p9mkudza0" w:colFirst="0" w:colLast="0"/>
      <w:bookmarkEnd w:id="1"/>
      <w:r w:rsidRPr="0082719E">
        <w:rPr>
          <w:rFonts w:ascii="Times New Roman" w:hAnsi="Times New Roman" w:cs="Times New Roman"/>
        </w:rPr>
        <w:t>Additional documentation</w:t>
      </w:r>
    </w:p>
    <w:p w14:paraId="6842CD28" w14:textId="344FE115" w:rsidR="00883AD6" w:rsidRPr="00F31170" w:rsidRDefault="00883AD6" w:rsidP="00883AD6">
      <w:pPr>
        <w:pStyle w:val="BodyText"/>
        <w:spacing w:before="189" w:line="276" w:lineRule="auto"/>
        <w:ind w:left="120" w:right="205"/>
        <w:rPr>
          <w:rFonts w:ascii="Times New Roman" w:hAnsi="Times New Roman" w:cs="Times New Roman"/>
          <w:sz w:val="24"/>
          <w:szCs w:val="24"/>
        </w:rPr>
      </w:pPr>
      <w:r w:rsidRPr="00F31170">
        <w:rPr>
          <w:rFonts w:ascii="Times New Roman" w:hAnsi="Times New Roman" w:cs="Times New Roman"/>
          <w:sz w:val="24"/>
          <w:szCs w:val="24"/>
        </w:rPr>
        <w:t xml:space="preserve">All solutions (new or upgrades) are required to submit the documentation listed below that </w:t>
      </w:r>
      <w:r w:rsidR="00166322">
        <w:rPr>
          <w:rFonts w:ascii="Times New Roman" w:hAnsi="Times New Roman" w:cs="Times New Roman"/>
          <w:sz w:val="24"/>
          <w:szCs w:val="24"/>
        </w:rPr>
        <w:t>applies</w:t>
      </w:r>
      <w:r w:rsidR="002062EC">
        <w:rPr>
          <w:rFonts w:ascii="Times New Roman" w:hAnsi="Times New Roman" w:cs="Times New Roman"/>
          <w:sz w:val="24"/>
          <w:szCs w:val="24"/>
        </w:rPr>
        <w:t xml:space="preserve"> to</w:t>
      </w:r>
      <w:r w:rsidRPr="00F31170">
        <w:rPr>
          <w:rFonts w:ascii="Times New Roman" w:hAnsi="Times New Roman" w:cs="Times New Roman"/>
          <w:sz w:val="24"/>
          <w:szCs w:val="24"/>
        </w:rPr>
        <w:t xml:space="preserve"> that solution</w:t>
      </w:r>
      <w:r w:rsidRPr="008636BD">
        <w:rPr>
          <w:rFonts w:ascii="Times New Roman" w:hAnsi="Times New Roman" w:cs="Times New Roman"/>
          <w:sz w:val="24"/>
          <w:szCs w:val="24"/>
        </w:rPr>
        <w:t xml:space="preserve">. </w:t>
      </w:r>
      <w:r w:rsidRPr="00F31170">
        <w:rPr>
          <w:rFonts w:ascii="Times New Roman" w:hAnsi="Times New Roman" w:cs="Times New Roman"/>
          <w:spacing w:val="-1"/>
          <w:sz w:val="24"/>
          <w:szCs w:val="24"/>
        </w:rPr>
        <w:t xml:space="preserve">Before applying, visit the FIPS 201 Evaluation Program’s </w:t>
      </w:r>
      <w:hyperlink r:id="rId11" w:anchor="physical-access-control-system" w:history="1">
        <w:r w:rsidRPr="00F31170">
          <w:rPr>
            <w:rStyle w:val="Hyperlink"/>
            <w:rFonts w:ascii="Times New Roman" w:hAnsi="Times New Roman" w:cs="Times New Roman"/>
            <w:spacing w:val="-1"/>
            <w:sz w:val="24"/>
            <w:szCs w:val="24"/>
          </w:rPr>
          <w:t>Physical Access Control System</w:t>
        </w:r>
      </w:hyperlink>
      <w:r w:rsidRPr="00F31170">
        <w:rPr>
          <w:rFonts w:ascii="Times New Roman" w:hAnsi="Times New Roman" w:cs="Times New Roman"/>
          <w:spacing w:val="-1"/>
          <w:sz w:val="24"/>
          <w:szCs w:val="24"/>
        </w:rPr>
        <w:t xml:space="preserve"> for the latest documentation. </w:t>
      </w:r>
      <w:r>
        <w:rPr>
          <w:rFonts w:ascii="Times New Roman" w:hAnsi="Times New Roman" w:cs="Times New Roman"/>
          <w:sz w:val="24"/>
          <w:szCs w:val="24"/>
        </w:rPr>
        <w:t>GSA will communicate any missing documentation to the vendor when the completed application package is submitted</w:t>
      </w:r>
      <w:r w:rsidRPr="00F31170">
        <w:rPr>
          <w:rFonts w:ascii="Times New Roman" w:hAnsi="Times New Roman" w:cs="Times New Roman"/>
          <w:sz w:val="24"/>
          <w:szCs w:val="24"/>
        </w:rPr>
        <w:t>. Companies submitting multiple solutions that share components should verify with GSA if any of the retained documentation can be applied to the multiple solutions.</w:t>
      </w:r>
    </w:p>
    <w:p w14:paraId="65C56646" w14:textId="77777777" w:rsidR="00883AD6" w:rsidRPr="00F31170" w:rsidRDefault="00883AD6" w:rsidP="00883AD6">
      <w:pPr>
        <w:pStyle w:val="BodyText"/>
        <w:spacing w:before="189" w:line="276" w:lineRule="auto"/>
        <w:ind w:left="120" w:right="205"/>
        <w:rPr>
          <w:rFonts w:ascii="Times New Roman" w:hAnsi="Times New Roman" w:cs="Times New Roman"/>
          <w:sz w:val="24"/>
          <w:szCs w:val="24"/>
        </w:rPr>
      </w:pPr>
      <w:r w:rsidRPr="00F31170">
        <w:rPr>
          <w:rFonts w:ascii="Times New Roman" w:hAnsi="Times New Roman" w:cs="Times New Roman"/>
          <w:sz w:val="24"/>
          <w:szCs w:val="24"/>
        </w:rPr>
        <w:t>Below is the complete list of documents required to be submitted as part of the PACS Application Package:</w:t>
      </w:r>
    </w:p>
    <w:p w14:paraId="60F1771A" w14:textId="77777777" w:rsidR="00883AD6" w:rsidRPr="00F31170" w:rsidRDefault="00883AD6" w:rsidP="00883AD6">
      <w:pPr>
        <w:pStyle w:val="BodyText"/>
        <w:spacing w:before="3"/>
        <w:rPr>
          <w:rFonts w:ascii="Times New Roman" w:hAnsi="Times New Roman" w:cs="Times New Roman"/>
          <w:sz w:val="28"/>
          <w:szCs w:val="24"/>
        </w:rPr>
      </w:pPr>
    </w:p>
    <w:p w14:paraId="2A72FAF6" w14:textId="77777777" w:rsidR="00883AD6" w:rsidRPr="00A45352" w:rsidRDefault="00C97266" w:rsidP="00883AD6">
      <w:pPr>
        <w:pStyle w:val="ListParagraph"/>
        <w:widowControl w:val="0"/>
        <w:numPr>
          <w:ilvl w:val="0"/>
          <w:numId w:val="11"/>
        </w:numPr>
        <w:autoSpaceDE w:val="0"/>
        <w:autoSpaceDN w:val="0"/>
        <w:spacing w:line="240" w:lineRule="auto"/>
        <w:contextualSpacing w:val="0"/>
        <w:rPr>
          <w:rFonts w:ascii="Times New Roman" w:hAnsi="Times New Roman" w:cs="Times New Roman"/>
          <w:sz w:val="24"/>
          <w:szCs w:val="24"/>
        </w:rPr>
      </w:pPr>
      <w:hyperlink r:id="rId12" w:history="1">
        <w:r w:rsidR="00883AD6" w:rsidRPr="00A45352">
          <w:rPr>
            <w:rStyle w:val="Hyperlink"/>
            <w:rFonts w:ascii="Times New Roman" w:hAnsi="Times New Roman" w:cs="Times New Roman"/>
            <w:sz w:val="24"/>
            <w:szCs w:val="24"/>
          </w:rPr>
          <w:t xml:space="preserve">FIPS 201 Evaluation Program PACS Application Package Checklist, v1.0.0 </w:t>
        </w:r>
        <w:r w:rsidR="00883AD6" w:rsidRPr="00023A08">
          <w:rPr>
            <w:rStyle w:val="Hyperlink"/>
            <w:rFonts w:ascii="Times New Roman" w:hAnsi="Times New Roman" w:cs="Times New Roman"/>
            <w:color w:val="auto"/>
            <w:sz w:val="24"/>
            <w:szCs w:val="24"/>
          </w:rPr>
          <w:t>(Mandatory)</w:t>
        </w:r>
      </w:hyperlink>
      <w:r w:rsidR="00883AD6" w:rsidRPr="00A45352">
        <w:rPr>
          <w:rFonts w:ascii="Times New Roman" w:hAnsi="Times New Roman" w:cs="Times New Roman"/>
          <w:sz w:val="24"/>
          <w:szCs w:val="24"/>
        </w:rPr>
        <w:t>.</w:t>
      </w:r>
    </w:p>
    <w:p w14:paraId="18127308" w14:textId="77777777" w:rsidR="00883AD6" w:rsidRPr="00A45352" w:rsidRDefault="00C97266" w:rsidP="00883AD6">
      <w:pPr>
        <w:pStyle w:val="ListParagraph"/>
        <w:widowControl w:val="0"/>
        <w:numPr>
          <w:ilvl w:val="0"/>
          <w:numId w:val="11"/>
        </w:numPr>
        <w:autoSpaceDE w:val="0"/>
        <w:autoSpaceDN w:val="0"/>
        <w:spacing w:line="240" w:lineRule="auto"/>
        <w:contextualSpacing w:val="0"/>
        <w:rPr>
          <w:rStyle w:val="Hyperlink"/>
          <w:rFonts w:ascii="Times New Roman" w:hAnsi="Times New Roman" w:cs="Times New Roman"/>
          <w:sz w:val="24"/>
          <w:szCs w:val="24"/>
        </w:rPr>
      </w:pPr>
      <w:hyperlink r:id="rId13" w:tgtFrame="_blank" w:history="1">
        <w:r w:rsidR="00883AD6" w:rsidRPr="00A45352">
          <w:rPr>
            <w:rStyle w:val="Hyperlink"/>
            <w:rFonts w:ascii="Times New Roman" w:hAnsi="Times New Roman" w:cs="Times New Roman"/>
            <w:sz w:val="24"/>
            <w:szCs w:val="24"/>
          </w:rPr>
          <w:t>Approved Products List Application Form, v1.1.0 (MS Word, November 30, 2023)</w:t>
        </w:r>
      </w:hyperlink>
      <w:r w:rsidR="00883AD6" w:rsidRPr="00A45352">
        <w:rPr>
          <w:rStyle w:val="Hyperlink"/>
          <w:rFonts w:ascii="Times New Roman" w:hAnsi="Times New Roman" w:cs="Times New Roman"/>
          <w:sz w:val="24"/>
          <w:szCs w:val="24"/>
        </w:rPr>
        <w:t xml:space="preserve"> </w:t>
      </w:r>
      <w:r w:rsidR="00883AD6" w:rsidRPr="00023A08">
        <w:rPr>
          <w:rStyle w:val="Hyperlink"/>
          <w:rFonts w:ascii="Times New Roman" w:hAnsi="Times New Roman" w:cs="Times New Roman"/>
          <w:color w:val="auto"/>
          <w:sz w:val="24"/>
          <w:szCs w:val="24"/>
        </w:rPr>
        <w:t xml:space="preserve">(Mandatory). </w:t>
      </w:r>
    </w:p>
    <w:p w14:paraId="16D3AE36" w14:textId="76430B36" w:rsidR="00883AD6" w:rsidRPr="00A45352" w:rsidRDefault="00C97266" w:rsidP="00883AD6">
      <w:pPr>
        <w:pStyle w:val="ListParagraph"/>
        <w:widowControl w:val="0"/>
        <w:numPr>
          <w:ilvl w:val="0"/>
          <w:numId w:val="11"/>
        </w:numPr>
        <w:autoSpaceDE w:val="0"/>
        <w:autoSpaceDN w:val="0"/>
        <w:spacing w:line="240" w:lineRule="auto"/>
        <w:contextualSpacing w:val="0"/>
        <w:rPr>
          <w:rStyle w:val="Hyperlink"/>
          <w:rFonts w:ascii="Times New Roman" w:hAnsi="Times New Roman" w:cs="Times New Roman"/>
          <w:sz w:val="24"/>
          <w:szCs w:val="24"/>
        </w:rPr>
      </w:pPr>
      <w:hyperlink r:id="rId14" w:tgtFrame="_blank" w:history="1">
        <w:r w:rsidR="00883AD6" w:rsidRPr="00A45352">
          <w:rPr>
            <w:rStyle w:val="Hyperlink"/>
            <w:rFonts w:ascii="Times New Roman" w:hAnsi="Times New Roman" w:cs="Times New Roman"/>
            <w:sz w:val="24"/>
            <w:szCs w:val="24"/>
          </w:rPr>
          <w:t>FIPS 201 Evaluation Program – Evaluation Agreement, version 2.1.0 (MS Word, November 30, 2023)</w:t>
        </w:r>
      </w:hyperlink>
      <w:r w:rsidR="00883AD6" w:rsidRPr="00A45352">
        <w:rPr>
          <w:rStyle w:val="Hyperlink"/>
          <w:rFonts w:ascii="Times New Roman" w:hAnsi="Times New Roman" w:cs="Times New Roman"/>
          <w:sz w:val="24"/>
          <w:szCs w:val="24"/>
        </w:rPr>
        <w:t xml:space="preserve"> </w:t>
      </w:r>
      <w:r w:rsidR="00883AD6" w:rsidRPr="00023A08">
        <w:rPr>
          <w:rStyle w:val="Hyperlink"/>
          <w:rFonts w:ascii="Times New Roman" w:hAnsi="Times New Roman" w:cs="Times New Roman"/>
          <w:color w:val="auto"/>
          <w:sz w:val="24"/>
          <w:szCs w:val="24"/>
        </w:rPr>
        <w:t>(Mandatory).</w:t>
      </w:r>
    </w:p>
    <w:p w14:paraId="51CEF8DA" w14:textId="77777777" w:rsidR="00883AD6" w:rsidRPr="00A45352" w:rsidRDefault="00C97266" w:rsidP="00883AD6">
      <w:pPr>
        <w:pStyle w:val="ListParagraph"/>
        <w:widowControl w:val="0"/>
        <w:numPr>
          <w:ilvl w:val="0"/>
          <w:numId w:val="11"/>
        </w:numPr>
        <w:autoSpaceDE w:val="0"/>
        <w:autoSpaceDN w:val="0"/>
        <w:spacing w:line="240" w:lineRule="auto"/>
        <w:contextualSpacing w:val="0"/>
        <w:rPr>
          <w:rStyle w:val="Hyperlink"/>
          <w:rFonts w:ascii="Times New Roman" w:hAnsi="Times New Roman" w:cs="Times New Roman"/>
          <w:sz w:val="24"/>
          <w:szCs w:val="24"/>
        </w:rPr>
      </w:pPr>
      <w:hyperlink r:id="rId15" w:tgtFrame="_blank" w:history="1">
        <w:r w:rsidR="00883AD6" w:rsidRPr="00A45352">
          <w:rPr>
            <w:rStyle w:val="Hyperlink"/>
            <w:rFonts w:ascii="Times New Roman" w:hAnsi="Times New Roman" w:cs="Times New Roman"/>
            <w:sz w:val="24"/>
            <w:szCs w:val="24"/>
          </w:rPr>
          <w:t xml:space="preserve">Equipment Table GSA PACS Application v0.2.0 (MS Excel, November 2023) </w:t>
        </w:r>
        <w:r w:rsidR="00883AD6" w:rsidRPr="00023A08">
          <w:rPr>
            <w:rStyle w:val="Hyperlink"/>
            <w:rFonts w:ascii="Times New Roman" w:hAnsi="Times New Roman" w:cs="Times New Roman"/>
            <w:color w:val="auto"/>
            <w:sz w:val="24"/>
            <w:szCs w:val="24"/>
          </w:rPr>
          <w:lastRenderedPageBreak/>
          <w:t>(Mandatory)</w:t>
        </w:r>
        <w:r w:rsidR="00883AD6" w:rsidRPr="00023A08">
          <w:rPr>
            <w:rStyle w:val="Hyperlink"/>
            <w:rFonts w:ascii="Times New Roman" w:hAnsi="Times New Roman" w:cs="Times New Roman"/>
            <w:color w:val="auto"/>
            <w:sz w:val="24"/>
            <w:szCs w:val="24"/>
            <w:u w:val="none"/>
          </w:rPr>
          <w:t>. </w:t>
        </w:r>
      </w:hyperlink>
    </w:p>
    <w:p w14:paraId="0C2D959F" w14:textId="77777777" w:rsidR="00883AD6" w:rsidRPr="00A45352" w:rsidRDefault="00C97266" w:rsidP="00883AD6">
      <w:pPr>
        <w:pStyle w:val="ListParagraph"/>
        <w:widowControl w:val="0"/>
        <w:numPr>
          <w:ilvl w:val="0"/>
          <w:numId w:val="11"/>
        </w:numPr>
        <w:autoSpaceDE w:val="0"/>
        <w:autoSpaceDN w:val="0"/>
        <w:spacing w:line="240" w:lineRule="auto"/>
        <w:contextualSpacing w:val="0"/>
        <w:rPr>
          <w:rStyle w:val="Hyperlink"/>
          <w:rFonts w:ascii="Times New Roman" w:hAnsi="Times New Roman" w:cs="Times New Roman"/>
          <w:sz w:val="24"/>
          <w:szCs w:val="24"/>
        </w:rPr>
      </w:pPr>
      <w:hyperlink r:id="rId16" w:tgtFrame="_blank" w:history="1">
        <w:r w:rsidR="00883AD6" w:rsidRPr="00A45352">
          <w:rPr>
            <w:rStyle w:val="Hyperlink"/>
            <w:rFonts w:ascii="Times New Roman" w:hAnsi="Times New Roman" w:cs="Times New Roman"/>
            <w:sz w:val="24"/>
            <w:szCs w:val="24"/>
          </w:rPr>
          <w:t>PACS FRTC Workbook (MS Excel, October 2021)</w:t>
        </w:r>
      </w:hyperlink>
      <w:r w:rsidR="00883AD6" w:rsidRPr="00A45352">
        <w:rPr>
          <w:rStyle w:val="Hyperlink"/>
          <w:rFonts w:ascii="Times New Roman" w:hAnsi="Times New Roman" w:cs="Times New Roman"/>
          <w:sz w:val="24"/>
          <w:szCs w:val="24"/>
        </w:rPr>
        <w:t xml:space="preserve"> </w:t>
      </w:r>
      <w:r w:rsidR="00883AD6" w:rsidRPr="00023A08">
        <w:rPr>
          <w:rStyle w:val="Hyperlink"/>
          <w:rFonts w:ascii="Times New Roman" w:hAnsi="Times New Roman" w:cs="Times New Roman"/>
          <w:color w:val="auto"/>
          <w:sz w:val="24"/>
          <w:szCs w:val="24"/>
        </w:rPr>
        <w:t>(Mandatory)</w:t>
      </w:r>
      <w:r w:rsidR="00883AD6">
        <w:rPr>
          <w:rStyle w:val="Hyperlink"/>
          <w:rFonts w:ascii="Times New Roman" w:hAnsi="Times New Roman" w:cs="Times New Roman"/>
          <w:color w:val="auto"/>
          <w:sz w:val="24"/>
          <w:szCs w:val="24"/>
        </w:rPr>
        <w:t>.</w:t>
      </w:r>
      <w:r w:rsidR="00883AD6" w:rsidRPr="00023A08">
        <w:rPr>
          <w:rStyle w:val="Hyperlink"/>
          <w:rFonts w:ascii="Times New Roman" w:hAnsi="Times New Roman" w:cs="Times New Roman"/>
          <w:color w:val="auto"/>
          <w:sz w:val="24"/>
          <w:szCs w:val="24"/>
          <w:u w:val="none"/>
        </w:rPr>
        <w:t> </w:t>
      </w:r>
    </w:p>
    <w:p w14:paraId="4BD1A0BF" w14:textId="77777777" w:rsidR="00883AD6" w:rsidRPr="00A45352" w:rsidRDefault="00883AD6" w:rsidP="00883AD6">
      <w:pPr>
        <w:pStyle w:val="ListParagraph"/>
        <w:widowControl w:val="0"/>
        <w:numPr>
          <w:ilvl w:val="0"/>
          <w:numId w:val="11"/>
        </w:numPr>
        <w:autoSpaceDE w:val="0"/>
        <w:autoSpaceDN w:val="0"/>
        <w:spacing w:line="240" w:lineRule="auto"/>
        <w:contextualSpacing w:val="0"/>
        <w:rPr>
          <w:rFonts w:ascii="Times New Roman" w:hAnsi="Times New Roman" w:cs="Times New Roman"/>
          <w:sz w:val="24"/>
          <w:szCs w:val="24"/>
        </w:rPr>
      </w:pPr>
      <w:r w:rsidRPr="00A45352">
        <w:rPr>
          <w:rFonts w:ascii="Times New Roman" w:hAnsi="Times New Roman" w:cs="Times New Roman"/>
          <w:sz w:val="24"/>
          <w:szCs w:val="24"/>
        </w:rPr>
        <w:t>PACS Solution Configuration Guide (Mandatory).</w:t>
      </w:r>
    </w:p>
    <w:p w14:paraId="44108AC4" w14:textId="77777777" w:rsidR="00883AD6" w:rsidRPr="00A45352" w:rsidRDefault="00C97266" w:rsidP="00883AD6">
      <w:pPr>
        <w:widowControl w:val="0"/>
        <w:numPr>
          <w:ilvl w:val="0"/>
          <w:numId w:val="11"/>
        </w:numPr>
        <w:shd w:val="clear" w:color="auto" w:fill="FFFFFF"/>
        <w:autoSpaceDE w:val="0"/>
        <w:autoSpaceDN w:val="0"/>
        <w:spacing w:before="100" w:beforeAutospacing="1" w:line="240" w:lineRule="auto"/>
        <w:rPr>
          <w:rFonts w:ascii="Times New Roman" w:hAnsi="Times New Roman" w:cs="Times New Roman"/>
          <w:sz w:val="24"/>
          <w:szCs w:val="24"/>
          <w:lang w:val="en-US"/>
        </w:rPr>
      </w:pPr>
      <w:hyperlink r:id="rId17" w:history="1">
        <w:r w:rsidR="00883AD6" w:rsidRPr="00A45352">
          <w:rPr>
            <w:rStyle w:val="Hyperlink"/>
            <w:rFonts w:ascii="Times New Roman" w:hAnsi="Times New Roman" w:cs="Times New Roman"/>
            <w:sz w:val="24"/>
            <w:szCs w:val="24"/>
            <w:lang w:val="en-US"/>
          </w:rPr>
          <w:t>Product Series and Exemplar Self-Attestation Form v1.0.0 (MS Word, November 30, 2023</w:t>
        </w:r>
      </w:hyperlink>
      <w:r w:rsidR="00883AD6" w:rsidRPr="00A45352">
        <w:rPr>
          <w:rStyle w:val="Hyperlink"/>
          <w:rFonts w:ascii="Times New Roman" w:hAnsi="Times New Roman" w:cs="Times New Roman"/>
          <w:sz w:val="24"/>
          <w:szCs w:val="24"/>
        </w:rPr>
        <w:t>)</w:t>
      </w:r>
      <w:r w:rsidR="00883AD6" w:rsidRPr="00A45352">
        <w:rPr>
          <w:rFonts w:ascii="Times New Roman" w:hAnsi="Times New Roman" w:cs="Times New Roman"/>
          <w:sz w:val="24"/>
          <w:szCs w:val="24"/>
          <w:lang w:val="en-US"/>
        </w:rPr>
        <w:t xml:space="preserve"> (Mandatory, if applicable)</w:t>
      </w:r>
    </w:p>
    <w:p w14:paraId="49A850B4" w14:textId="77777777" w:rsidR="00883AD6" w:rsidRPr="00A45352" w:rsidRDefault="00C97266" w:rsidP="00883AD6">
      <w:pPr>
        <w:pStyle w:val="ListParagraph"/>
        <w:widowControl w:val="0"/>
        <w:numPr>
          <w:ilvl w:val="0"/>
          <w:numId w:val="11"/>
        </w:numPr>
        <w:autoSpaceDE w:val="0"/>
        <w:autoSpaceDN w:val="0"/>
        <w:spacing w:line="240" w:lineRule="auto"/>
        <w:contextualSpacing w:val="0"/>
        <w:rPr>
          <w:rStyle w:val="Hyperlink"/>
          <w:rFonts w:ascii="Times New Roman" w:hAnsi="Times New Roman" w:cs="Times New Roman"/>
          <w:sz w:val="24"/>
          <w:szCs w:val="24"/>
        </w:rPr>
      </w:pPr>
      <w:hyperlink r:id="rId18" w:history="1">
        <w:r w:rsidR="00883AD6" w:rsidRPr="00A45352">
          <w:rPr>
            <w:rStyle w:val="Hyperlink"/>
            <w:rFonts w:ascii="Times New Roman" w:hAnsi="Times New Roman" w:cs="Times New Roman"/>
            <w:sz w:val="24"/>
            <w:szCs w:val="24"/>
          </w:rPr>
          <w:t>Product Licensing Self-Attestation Form v1.0.0 (MS Word, November 30, 2023)</w:t>
        </w:r>
      </w:hyperlink>
      <w:r w:rsidR="00883AD6" w:rsidRPr="00A45352">
        <w:rPr>
          <w:rFonts w:ascii="Times New Roman" w:hAnsi="Times New Roman" w:cs="Times New Roman"/>
          <w:sz w:val="24"/>
          <w:szCs w:val="24"/>
        </w:rPr>
        <w:t xml:space="preserve"> </w:t>
      </w:r>
      <w:r w:rsidR="00883AD6" w:rsidRPr="00A45352">
        <w:rPr>
          <w:rFonts w:ascii="Times New Roman" w:hAnsi="Times New Roman" w:cs="Times New Roman"/>
          <w:sz w:val="24"/>
          <w:szCs w:val="24"/>
          <w:lang w:val="en-US"/>
        </w:rPr>
        <w:t>(Mandatory, if applicable)</w:t>
      </w:r>
    </w:p>
    <w:p w14:paraId="592CD884" w14:textId="77777777" w:rsidR="00883AD6" w:rsidRPr="00A45352" w:rsidRDefault="00C97266" w:rsidP="00883AD6">
      <w:pPr>
        <w:widowControl w:val="0"/>
        <w:numPr>
          <w:ilvl w:val="0"/>
          <w:numId w:val="11"/>
        </w:numPr>
        <w:shd w:val="clear" w:color="auto" w:fill="FFFFFF"/>
        <w:autoSpaceDE w:val="0"/>
        <w:autoSpaceDN w:val="0"/>
        <w:spacing w:before="100" w:beforeAutospacing="1" w:line="240" w:lineRule="auto"/>
        <w:rPr>
          <w:rFonts w:ascii="Times New Roman" w:hAnsi="Times New Roman" w:cs="Times New Roman"/>
          <w:sz w:val="24"/>
          <w:szCs w:val="24"/>
          <w:lang w:val="en-US"/>
        </w:rPr>
      </w:pPr>
      <w:hyperlink r:id="rId19" w:tgtFrame="_blank" w:history="1">
        <w:r w:rsidR="00883AD6" w:rsidRPr="00A45352">
          <w:rPr>
            <w:rStyle w:val="Hyperlink"/>
            <w:rFonts w:ascii="Times New Roman" w:hAnsi="Times New Roman" w:cs="Times New Roman"/>
            <w:sz w:val="24"/>
            <w:szCs w:val="24"/>
          </w:rPr>
          <w:t xml:space="preserve">Supply Chain Self-Attestation Form, v1.4.2 (MS Word, March 3, 2020) </w:t>
        </w:r>
      </w:hyperlink>
      <w:r w:rsidR="00883AD6" w:rsidRPr="00A45352">
        <w:rPr>
          <w:rFonts w:ascii="Times New Roman" w:hAnsi="Times New Roman" w:cs="Times New Roman"/>
          <w:sz w:val="24"/>
          <w:szCs w:val="24"/>
          <w:lang w:val="en-US"/>
        </w:rPr>
        <w:t xml:space="preserve"> (Mandatory)</w:t>
      </w:r>
    </w:p>
    <w:p w14:paraId="287B129A" w14:textId="77777777" w:rsidR="00883AD6" w:rsidRPr="00A45352" w:rsidRDefault="00883AD6" w:rsidP="00883AD6">
      <w:pPr>
        <w:widowControl w:val="0"/>
        <w:numPr>
          <w:ilvl w:val="0"/>
          <w:numId w:val="11"/>
        </w:numPr>
        <w:autoSpaceDE w:val="0"/>
        <w:autoSpaceDN w:val="0"/>
        <w:spacing w:line="240" w:lineRule="auto"/>
        <w:rPr>
          <w:rFonts w:ascii="Times New Roman" w:hAnsi="Times New Roman" w:cs="Times New Roman"/>
          <w:sz w:val="24"/>
          <w:szCs w:val="24"/>
          <w:lang w:val="en-US"/>
        </w:rPr>
      </w:pPr>
      <w:r w:rsidRPr="00A45352">
        <w:rPr>
          <w:rFonts w:ascii="Times New Roman" w:hAnsi="Times New Roman" w:cs="Times New Roman"/>
          <w:sz w:val="24"/>
          <w:szCs w:val="24"/>
          <w:lang w:val="en-US"/>
        </w:rPr>
        <w:t>VPAT (508 compliance documentation) (Mandatory)</w:t>
      </w:r>
    </w:p>
    <w:p w14:paraId="14855ED6" w14:textId="77777777" w:rsidR="00883AD6" w:rsidRPr="00A45352" w:rsidRDefault="00883AD6" w:rsidP="00883AD6">
      <w:pPr>
        <w:widowControl w:val="0"/>
        <w:numPr>
          <w:ilvl w:val="0"/>
          <w:numId w:val="11"/>
        </w:numPr>
        <w:autoSpaceDE w:val="0"/>
        <w:autoSpaceDN w:val="0"/>
        <w:spacing w:line="240" w:lineRule="auto"/>
        <w:rPr>
          <w:rFonts w:ascii="Times New Roman" w:hAnsi="Times New Roman" w:cs="Times New Roman"/>
          <w:sz w:val="24"/>
          <w:szCs w:val="24"/>
          <w:lang w:val="en-US"/>
        </w:rPr>
      </w:pPr>
      <w:r w:rsidRPr="00A45352">
        <w:rPr>
          <w:rFonts w:ascii="Times New Roman" w:hAnsi="Times New Roman" w:cs="Times New Roman"/>
          <w:sz w:val="24"/>
          <w:szCs w:val="24"/>
          <w:lang w:val="en-US"/>
        </w:rPr>
        <w:t>Documentation of UL certifications (UL294, UL 1076, UL 1981) (Mandatory, if applicable)</w:t>
      </w:r>
    </w:p>
    <w:p w14:paraId="5B93F6C1" w14:textId="77777777" w:rsidR="00883AD6" w:rsidRPr="00A45352" w:rsidRDefault="00883AD6" w:rsidP="00883AD6">
      <w:pPr>
        <w:widowControl w:val="0"/>
        <w:numPr>
          <w:ilvl w:val="0"/>
          <w:numId w:val="11"/>
        </w:numPr>
        <w:autoSpaceDE w:val="0"/>
        <w:autoSpaceDN w:val="0"/>
        <w:spacing w:line="240" w:lineRule="auto"/>
        <w:rPr>
          <w:rFonts w:ascii="Times New Roman" w:hAnsi="Times New Roman" w:cs="Times New Roman"/>
          <w:sz w:val="24"/>
          <w:szCs w:val="24"/>
          <w:lang w:val="en-US"/>
        </w:rPr>
      </w:pPr>
      <w:r w:rsidRPr="00A45352">
        <w:rPr>
          <w:rFonts w:ascii="Times New Roman" w:hAnsi="Times New Roman" w:cs="Times New Roman"/>
          <w:sz w:val="24"/>
          <w:szCs w:val="24"/>
          <w:lang w:val="en-US"/>
        </w:rPr>
        <w:t>Current FIPS 140-2 or FIPS 140-3 Certificate (Mandatory)</w:t>
      </w:r>
    </w:p>
    <w:p w14:paraId="566E4119" w14:textId="77777777" w:rsidR="00883AD6" w:rsidRPr="00A45352" w:rsidRDefault="00883AD6" w:rsidP="00883AD6">
      <w:pPr>
        <w:widowControl w:val="0"/>
        <w:numPr>
          <w:ilvl w:val="0"/>
          <w:numId w:val="11"/>
        </w:numPr>
        <w:autoSpaceDE w:val="0"/>
        <w:autoSpaceDN w:val="0"/>
        <w:spacing w:line="240" w:lineRule="auto"/>
        <w:rPr>
          <w:rFonts w:ascii="Times New Roman" w:hAnsi="Times New Roman" w:cs="Times New Roman"/>
          <w:sz w:val="24"/>
          <w:szCs w:val="24"/>
          <w:lang w:val="en-US"/>
        </w:rPr>
      </w:pPr>
      <w:r w:rsidRPr="00A45352">
        <w:rPr>
          <w:rFonts w:ascii="Times New Roman" w:hAnsi="Times New Roman" w:cs="Times New Roman"/>
          <w:sz w:val="24"/>
          <w:szCs w:val="24"/>
          <w:lang w:val="en-US"/>
        </w:rPr>
        <w:t>Vendor FRTC Questionnaire, v1.0</w:t>
      </w:r>
    </w:p>
    <w:p w14:paraId="075C3DB1" w14:textId="1E4F4B5F" w:rsidR="00FE1B5F" w:rsidRPr="0082719E" w:rsidRDefault="00FE1B5F">
      <w:pPr>
        <w:rPr>
          <w:rFonts w:ascii="Times New Roman" w:hAnsi="Times New Roman" w:cs="Times New Roman"/>
        </w:rPr>
      </w:pPr>
    </w:p>
    <w:p w14:paraId="78B75FED" w14:textId="77777777" w:rsidR="00FE1B5F" w:rsidRPr="0082719E" w:rsidRDefault="00B70D66">
      <w:pPr>
        <w:pStyle w:val="Heading1"/>
        <w:numPr>
          <w:ilvl w:val="0"/>
          <w:numId w:val="2"/>
        </w:numPr>
        <w:rPr>
          <w:rFonts w:ascii="Times New Roman" w:hAnsi="Times New Roman" w:cs="Times New Roman"/>
        </w:rPr>
      </w:pPr>
      <w:bookmarkStart w:id="2" w:name="_jcd4cfve0zsr" w:colFirst="0" w:colLast="0"/>
      <w:bookmarkEnd w:id="2"/>
      <w:r w:rsidRPr="0082719E">
        <w:rPr>
          <w:rFonts w:ascii="Times New Roman" w:hAnsi="Times New Roman" w:cs="Times New Roman"/>
        </w:rPr>
        <w:t>Applicant Information</w:t>
      </w:r>
    </w:p>
    <w:p w14:paraId="379EB9C8" w14:textId="1E674101" w:rsidR="00FE1B5F" w:rsidRPr="0082719E" w:rsidRDefault="00B70D66">
      <w:pPr>
        <w:rPr>
          <w:rFonts w:ascii="Times New Roman" w:hAnsi="Times New Roman" w:cs="Times New Roman"/>
          <w:sz w:val="24"/>
          <w:szCs w:val="24"/>
        </w:rPr>
      </w:pPr>
      <w:r w:rsidRPr="0082719E">
        <w:rPr>
          <w:rFonts w:ascii="Times New Roman" w:hAnsi="Times New Roman" w:cs="Times New Roman"/>
          <w:sz w:val="24"/>
          <w:szCs w:val="24"/>
        </w:rPr>
        <w:t xml:space="preserve">The tables </w:t>
      </w:r>
      <w:r w:rsidR="00352D68" w:rsidRPr="0082719E">
        <w:rPr>
          <w:rFonts w:ascii="Times New Roman" w:hAnsi="Times New Roman" w:cs="Times New Roman"/>
          <w:sz w:val="24"/>
          <w:szCs w:val="24"/>
        </w:rPr>
        <w:t>below serve as the primary information source for</w:t>
      </w:r>
      <w:r w:rsidRPr="0082719E">
        <w:rPr>
          <w:rFonts w:ascii="Times New Roman" w:hAnsi="Times New Roman" w:cs="Times New Roman"/>
          <w:sz w:val="24"/>
          <w:szCs w:val="24"/>
        </w:rPr>
        <w:t xml:space="preserve"> the company </w:t>
      </w:r>
      <w:r w:rsidR="00352D68" w:rsidRPr="0082719E">
        <w:rPr>
          <w:rFonts w:ascii="Times New Roman" w:hAnsi="Times New Roman" w:cs="Times New Roman"/>
          <w:sz w:val="24"/>
          <w:szCs w:val="24"/>
        </w:rPr>
        <w:t>applying</w:t>
      </w:r>
      <w:r w:rsidRPr="0082719E">
        <w:rPr>
          <w:rFonts w:ascii="Times New Roman" w:hAnsi="Times New Roman" w:cs="Times New Roman"/>
          <w:sz w:val="24"/>
          <w:szCs w:val="24"/>
        </w:rPr>
        <w:t xml:space="preserve">. In addition to supplying company information, the applicant must list </w:t>
      </w:r>
      <w:r w:rsidR="00352D68" w:rsidRPr="0082719E">
        <w:rPr>
          <w:rFonts w:ascii="Times New Roman" w:hAnsi="Times New Roman" w:cs="Times New Roman"/>
          <w:sz w:val="24"/>
          <w:szCs w:val="24"/>
        </w:rPr>
        <w:t xml:space="preserve">the primary and secondary points of contact (POCs) in the tables </w:t>
      </w:r>
      <w:r w:rsidRPr="0082719E">
        <w:rPr>
          <w:rFonts w:ascii="Times New Roman" w:hAnsi="Times New Roman" w:cs="Times New Roman"/>
          <w:sz w:val="24"/>
          <w:szCs w:val="24"/>
        </w:rPr>
        <w:t xml:space="preserve">for the application process. The primary POC is the individual </w:t>
      </w:r>
      <w:r w:rsidR="00553BDD" w:rsidRPr="0082719E">
        <w:rPr>
          <w:rFonts w:ascii="Times New Roman" w:hAnsi="Times New Roman" w:cs="Times New Roman"/>
          <w:sz w:val="24"/>
          <w:szCs w:val="24"/>
        </w:rPr>
        <w:t xml:space="preserve">to </w:t>
      </w:r>
      <w:r w:rsidRPr="0082719E">
        <w:rPr>
          <w:rFonts w:ascii="Times New Roman" w:hAnsi="Times New Roman" w:cs="Times New Roman"/>
          <w:sz w:val="24"/>
          <w:szCs w:val="24"/>
        </w:rPr>
        <w:t xml:space="preserve">whom the signed APL letter is issued and is the </w:t>
      </w:r>
      <w:r w:rsidR="00352D68" w:rsidRPr="0082719E">
        <w:rPr>
          <w:rFonts w:ascii="Times New Roman" w:hAnsi="Times New Roman" w:cs="Times New Roman"/>
          <w:sz w:val="24"/>
          <w:szCs w:val="24"/>
        </w:rPr>
        <w:t xml:space="preserve">primary </w:t>
      </w:r>
      <w:r w:rsidRPr="0082719E">
        <w:rPr>
          <w:rFonts w:ascii="Times New Roman" w:hAnsi="Times New Roman" w:cs="Times New Roman"/>
          <w:sz w:val="24"/>
          <w:szCs w:val="24"/>
        </w:rPr>
        <w:t>person the FIPS 201 EP lab will interact with. If a company wants a different person to serve as the technical contact for the application process, the applicant should list that individual as the secondary POC.</w:t>
      </w:r>
    </w:p>
    <w:p w14:paraId="5F4A0C24" w14:textId="77777777" w:rsidR="00FE1B5F" w:rsidRPr="0082719E" w:rsidRDefault="00B70D66">
      <w:pPr>
        <w:pStyle w:val="Heading2"/>
        <w:numPr>
          <w:ilvl w:val="1"/>
          <w:numId w:val="2"/>
        </w:numPr>
        <w:rPr>
          <w:rFonts w:ascii="Times New Roman" w:hAnsi="Times New Roman" w:cs="Times New Roman"/>
        </w:rPr>
      </w:pPr>
      <w:bookmarkStart w:id="3" w:name="_dz59tf6pb2nq" w:colFirst="0" w:colLast="0"/>
      <w:bookmarkEnd w:id="3"/>
      <w:r w:rsidRPr="0082719E">
        <w:rPr>
          <w:rFonts w:ascii="Times New Roman" w:hAnsi="Times New Roman" w:cs="Times New Roman"/>
        </w:rPr>
        <w:t>Applicant Company Information:</w:t>
      </w:r>
    </w:p>
    <w:p w14:paraId="04D13A31" w14:textId="77777777" w:rsidR="004A39DA" w:rsidRPr="0082719E" w:rsidRDefault="004A39DA" w:rsidP="004A39DA">
      <w:pPr>
        <w:rPr>
          <w:rFonts w:ascii="Times New Roman" w:hAnsi="Times New Roman" w:cs="Times New Roman"/>
        </w:rPr>
      </w:pPr>
    </w:p>
    <w:tbl>
      <w:tblPr>
        <w:tblStyle w:val="a"/>
        <w:tblW w:w="8505" w:type="dxa"/>
        <w:tblBorders>
          <w:top w:val="nil"/>
          <w:left w:val="nil"/>
          <w:bottom w:val="nil"/>
          <w:right w:val="nil"/>
          <w:insideH w:val="nil"/>
          <w:insideV w:val="nil"/>
        </w:tblBorders>
        <w:tblLayout w:type="fixed"/>
        <w:tblLook w:val="0600" w:firstRow="0" w:lastRow="0" w:firstColumn="0" w:lastColumn="0" w:noHBand="1" w:noVBand="1"/>
      </w:tblPr>
      <w:tblGrid>
        <w:gridCol w:w="2655"/>
        <w:gridCol w:w="5850"/>
      </w:tblGrid>
      <w:tr w:rsidR="00FE1B5F" w:rsidRPr="00510643" w14:paraId="76A305A6" w14:textId="77777777">
        <w:trPr>
          <w:trHeight w:val="105"/>
        </w:trPr>
        <w:tc>
          <w:tcPr>
            <w:tcW w:w="265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tcPr>
          <w:p w14:paraId="36C09CCB" w14:textId="77777777" w:rsidR="00FE1B5F" w:rsidRPr="0082719E" w:rsidRDefault="00B70D66" w:rsidP="00E57268">
            <w:pPr>
              <w:keepLines/>
              <w:spacing w:line="240" w:lineRule="auto"/>
              <w:rPr>
                <w:rFonts w:ascii="Times New Roman" w:hAnsi="Times New Roman" w:cs="Times New Roman"/>
                <w:sz w:val="24"/>
                <w:szCs w:val="24"/>
              </w:rPr>
            </w:pPr>
            <w:r w:rsidRPr="0082719E">
              <w:rPr>
                <w:rFonts w:ascii="Times New Roman" w:hAnsi="Times New Roman" w:cs="Times New Roman"/>
                <w:sz w:val="24"/>
                <w:szCs w:val="24"/>
              </w:rPr>
              <w:t>Company Name</w:t>
            </w:r>
          </w:p>
        </w:tc>
        <w:tc>
          <w:tcPr>
            <w:tcW w:w="5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4BD7D0" w14:textId="112739B8" w:rsidR="00FE1B5F" w:rsidRPr="0082719E" w:rsidRDefault="00FE1B5F" w:rsidP="00E57268">
            <w:pPr>
              <w:keepLines/>
              <w:spacing w:line="240" w:lineRule="auto"/>
              <w:rPr>
                <w:rFonts w:ascii="Times New Roman" w:hAnsi="Times New Roman" w:cs="Times New Roman"/>
                <w:sz w:val="18"/>
                <w:szCs w:val="18"/>
              </w:rPr>
            </w:pPr>
          </w:p>
        </w:tc>
      </w:tr>
      <w:tr w:rsidR="00FE1B5F" w:rsidRPr="00510643" w14:paraId="08295D19" w14:textId="77777777">
        <w:trPr>
          <w:trHeight w:val="103"/>
        </w:trPr>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tcPr>
          <w:p w14:paraId="671CAF42" w14:textId="77777777" w:rsidR="00FE1B5F" w:rsidRPr="0082719E" w:rsidRDefault="00B70D66" w:rsidP="00E57268">
            <w:pPr>
              <w:keepLines/>
              <w:spacing w:line="240" w:lineRule="auto"/>
              <w:rPr>
                <w:rFonts w:ascii="Times New Roman" w:hAnsi="Times New Roman" w:cs="Times New Roman"/>
                <w:sz w:val="24"/>
                <w:szCs w:val="24"/>
              </w:rPr>
            </w:pPr>
            <w:r w:rsidRPr="0082719E">
              <w:rPr>
                <w:rFonts w:ascii="Times New Roman" w:hAnsi="Times New Roman" w:cs="Times New Roman"/>
                <w:sz w:val="24"/>
                <w:szCs w:val="24"/>
              </w:rPr>
              <w:t>Address</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527C5DDA" w14:textId="28DE0403" w:rsidR="00FE1B5F" w:rsidRPr="0082719E" w:rsidRDefault="00FE1B5F" w:rsidP="00E57268">
            <w:pPr>
              <w:keepLines/>
              <w:spacing w:line="240" w:lineRule="auto"/>
              <w:rPr>
                <w:rFonts w:ascii="Times New Roman" w:hAnsi="Times New Roman" w:cs="Times New Roman"/>
                <w:sz w:val="18"/>
                <w:szCs w:val="18"/>
              </w:rPr>
            </w:pPr>
          </w:p>
        </w:tc>
      </w:tr>
      <w:tr w:rsidR="00FE1B5F" w:rsidRPr="00510643" w14:paraId="1848C289" w14:textId="77777777">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tcPr>
          <w:p w14:paraId="35E546F3" w14:textId="77777777" w:rsidR="00FE1B5F" w:rsidRPr="0082719E" w:rsidRDefault="00B70D66" w:rsidP="00E57268">
            <w:pPr>
              <w:keepLines/>
              <w:spacing w:line="240" w:lineRule="auto"/>
              <w:rPr>
                <w:rFonts w:ascii="Times New Roman" w:hAnsi="Times New Roman" w:cs="Times New Roman"/>
                <w:sz w:val="24"/>
                <w:szCs w:val="24"/>
              </w:rPr>
            </w:pPr>
            <w:r w:rsidRPr="0082719E">
              <w:rPr>
                <w:rFonts w:ascii="Times New Roman" w:hAnsi="Times New Roman" w:cs="Times New Roman"/>
                <w:sz w:val="24"/>
                <w:szCs w:val="24"/>
              </w:rPr>
              <w:t>City</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37DF9AF7" w14:textId="684CBB75" w:rsidR="00FE1B5F" w:rsidRPr="0082719E" w:rsidRDefault="00FE1B5F" w:rsidP="00E57268">
            <w:pPr>
              <w:keepLines/>
              <w:spacing w:line="240" w:lineRule="auto"/>
              <w:rPr>
                <w:rFonts w:ascii="Times New Roman" w:hAnsi="Times New Roman" w:cs="Times New Roman"/>
                <w:sz w:val="18"/>
                <w:szCs w:val="18"/>
              </w:rPr>
            </w:pPr>
          </w:p>
        </w:tc>
      </w:tr>
      <w:tr w:rsidR="00FE1B5F" w:rsidRPr="00510643" w14:paraId="613AD62B" w14:textId="77777777">
        <w:trPr>
          <w:trHeight w:val="73"/>
        </w:trPr>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tcPr>
          <w:p w14:paraId="3A5BBC37" w14:textId="77777777" w:rsidR="00FE1B5F" w:rsidRPr="0082719E" w:rsidRDefault="00B70D66" w:rsidP="00E57268">
            <w:pPr>
              <w:keepLines/>
              <w:spacing w:line="240" w:lineRule="auto"/>
              <w:rPr>
                <w:rFonts w:ascii="Times New Roman" w:hAnsi="Times New Roman" w:cs="Times New Roman"/>
                <w:sz w:val="24"/>
                <w:szCs w:val="24"/>
              </w:rPr>
            </w:pPr>
            <w:r w:rsidRPr="0082719E">
              <w:rPr>
                <w:rFonts w:ascii="Times New Roman" w:hAnsi="Times New Roman" w:cs="Times New Roman"/>
                <w:sz w:val="24"/>
                <w:szCs w:val="24"/>
              </w:rPr>
              <w:t>State</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6C505787" w14:textId="62C06592" w:rsidR="00FE1B5F" w:rsidRPr="0082719E" w:rsidRDefault="00FE1B5F" w:rsidP="00E57268">
            <w:pPr>
              <w:keepLines/>
              <w:spacing w:line="240" w:lineRule="auto"/>
              <w:rPr>
                <w:rFonts w:ascii="Times New Roman" w:hAnsi="Times New Roman" w:cs="Times New Roman"/>
                <w:sz w:val="18"/>
                <w:szCs w:val="18"/>
              </w:rPr>
            </w:pPr>
          </w:p>
        </w:tc>
      </w:tr>
      <w:tr w:rsidR="00FE1B5F" w:rsidRPr="00510643" w14:paraId="16E22669" w14:textId="77777777">
        <w:trPr>
          <w:trHeight w:val="28"/>
        </w:trPr>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tcPr>
          <w:p w14:paraId="293720D7" w14:textId="77777777" w:rsidR="00FE1B5F" w:rsidRPr="0082719E" w:rsidRDefault="00B70D66" w:rsidP="00E57268">
            <w:pPr>
              <w:keepLines/>
              <w:spacing w:line="240" w:lineRule="auto"/>
              <w:rPr>
                <w:rFonts w:ascii="Times New Roman" w:hAnsi="Times New Roman" w:cs="Times New Roman"/>
                <w:sz w:val="24"/>
                <w:szCs w:val="24"/>
              </w:rPr>
            </w:pPr>
            <w:r w:rsidRPr="0082719E">
              <w:rPr>
                <w:rFonts w:ascii="Times New Roman" w:hAnsi="Times New Roman" w:cs="Times New Roman"/>
                <w:sz w:val="24"/>
                <w:szCs w:val="24"/>
              </w:rPr>
              <w:t>Zip Code</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42F39D31" w14:textId="0A058BBA" w:rsidR="00FE1B5F" w:rsidRPr="0082719E" w:rsidRDefault="00FE1B5F" w:rsidP="00E57268">
            <w:pPr>
              <w:keepLines/>
              <w:spacing w:line="240" w:lineRule="auto"/>
              <w:rPr>
                <w:rFonts w:ascii="Times New Roman" w:hAnsi="Times New Roman" w:cs="Times New Roman"/>
                <w:sz w:val="18"/>
                <w:szCs w:val="18"/>
              </w:rPr>
            </w:pPr>
          </w:p>
        </w:tc>
      </w:tr>
      <w:tr w:rsidR="00FE1B5F" w:rsidRPr="00510643" w14:paraId="1117EA22" w14:textId="77777777">
        <w:trPr>
          <w:trHeight w:val="133"/>
        </w:trPr>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tcPr>
          <w:p w14:paraId="7CE85A2A" w14:textId="77777777" w:rsidR="00FE1B5F" w:rsidRPr="0082719E" w:rsidRDefault="00B70D66" w:rsidP="00E57268">
            <w:pPr>
              <w:keepLines/>
              <w:spacing w:line="240" w:lineRule="auto"/>
              <w:rPr>
                <w:rFonts w:ascii="Times New Roman" w:hAnsi="Times New Roman" w:cs="Times New Roman"/>
                <w:sz w:val="24"/>
                <w:szCs w:val="24"/>
              </w:rPr>
            </w:pPr>
            <w:r w:rsidRPr="0082719E">
              <w:rPr>
                <w:rFonts w:ascii="Times New Roman" w:hAnsi="Times New Roman" w:cs="Times New Roman"/>
                <w:sz w:val="24"/>
                <w:szCs w:val="24"/>
              </w:rPr>
              <w:t>Company Website</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78D7FD28" w14:textId="11CE1173" w:rsidR="00FE1B5F" w:rsidRPr="0082719E" w:rsidRDefault="00FE1B5F" w:rsidP="00E57268">
            <w:pPr>
              <w:keepLines/>
              <w:spacing w:line="240" w:lineRule="auto"/>
              <w:rPr>
                <w:rFonts w:ascii="Times New Roman" w:hAnsi="Times New Roman" w:cs="Times New Roman"/>
                <w:sz w:val="18"/>
                <w:szCs w:val="18"/>
              </w:rPr>
            </w:pPr>
          </w:p>
        </w:tc>
      </w:tr>
    </w:tbl>
    <w:p w14:paraId="0D703F92" w14:textId="77777777" w:rsidR="004A39DA" w:rsidRDefault="004A39DA" w:rsidP="004A39DA">
      <w:pPr>
        <w:pStyle w:val="Heading2"/>
        <w:rPr>
          <w:rFonts w:ascii="Times New Roman" w:hAnsi="Times New Roman" w:cs="Times New Roman"/>
        </w:rPr>
      </w:pPr>
      <w:bookmarkStart w:id="4" w:name="_2bau53rorove" w:colFirst="0" w:colLast="0"/>
      <w:bookmarkEnd w:id="4"/>
    </w:p>
    <w:p w14:paraId="130200D7" w14:textId="77777777" w:rsidR="00981892" w:rsidRDefault="00981892" w:rsidP="00981892"/>
    <w:p w14:paraId="0AC58C1B" w14:textId="77777777" w:rsidR="00981892" w:rsidRPr="00981892" w:rsidRDefault="00981892" w:rsidP="0082719E"/>
    <w:p w14:paraId="5D7DE4E7" w14:textId="0F3C0A9F" w:rsidR="00FE1B5F" w:rsidRPr="0082719E" w:rsidRDefault="00B70D66" w:rsidP="004A39DA">
      <w:pPr>
        <w:pStyle w:val="Heading2"/>
        <w:numPr>
          <w:ilvl w:val="1"/>
          <w:numId w:val="2"/>
        </w:numPr>
        <w:spacing w:before="120"/>
        <w:rPr>
          <w:rFonts w:ascii="Times New Roman" w:hAnsi="Times New Roman" w:cs="Times New Roman"/>
        </w:rPr>
      </w:pPr>
      <w:r w:rsidRPr="0082719E">
        <w:rPr>
          <w:rFonts w:ascii="Times New Roman" w:hAnsi="Times New Roman" w:cs="Times New Roman"/>
        </w:rPr>
        <w:lastRenderedPageBreak/>
        <w:t>Applicant Primary Contact Information:</w:t>
      </w:r>
    </w:p>
    <w:p w14:paraId="41C367DB" w14:textId="77777777" w:rsidR="00FE1B5F" w:rsidRPr="0082719E" w:rsidRDefault="00FE1B5F">
      <w:pPr>
        <w:rPr>
          <w:rFonts w:ascii="Times New Roman" w:hAnsi="Times New Roman" w:cs="Times New Roman"/>
        </w:rPr>
      </w:pPr>
    </w:p>
    <w:tbl>
      <w:tblPr>
        <w:tblStyle w:val="a0"/>
        <w:tblW w:w="8505" w:type="dxa"/>
        <w:tblBorders>
          <w:top w:val="nil"/>
          <w:left w:val="nil"/>
          <w:bottom w:val="nil"/>
          <w:right w:val="nil"/>
          <w:insideH w:val="nil"/>
          <w:insideV w:val="nil"/>
        </w:tblBorders>
        <w:tblLayout w:type="fixed"/>
        <w:tblLook w:val="0600" w:firstRow="0" w:lastRow="0" w:firstColumn="0" w:lastColumn="0" w:noHBand="1" w:noVBand="1"/>
      </w:tblPr>
      <w:tblGrid>
        <w:gridCol w:w="2655"/>
        <w:gridCol w:w="5850"/>
      </w:tblGrid>
      <w:tr w:rsidR="00FE1B5F" w:rsidRPr="00510643" w14:paraId="0FDCC26E" w14:textId="77777777">
        <w:trPr>
          <w:trHeight w:val="165"/>
        </w:trPr>
        <w:tc>
          <w:tcPr>
            <w:tcW w:w="265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007412A8" w14:textId="77777777" w:rsidR="00FE1B5F" w:rsidRPr="0082719E" w:rsidRDefault="00B70D66" w:rsidP="00E57268">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First Name</w:t>
            </w:r>
          </w:p>
        </w:tc>
        <w:tc>
          <w:tcPr>
            <w:tcW w:w="5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FC5F30" w14:textId="29802911" w:rsidR="00FE1B5F" w:rsidRPr="0082719E" w:rsidRDefault="00FE1B5F" w:rsidP="00E57268">
            <w:pPr>
              <w:keepLines/>
              <w:pBdr>
                <w:top w:val="nil"/>
                <w:left w:val="nil"/>
                <w:bottom w:val="nil"/>
                <w:right w:val="nil"/>
                <w:between w:val="nil"/>
              </w:pBdr>
              <w:spacing w:line="240" w:lineRule="auto"/>
              <w:rPr>
                <w:rFonts w:ascii="Times New Roman" w:hAnsi="Times New Roman" w:cs="Times New Roman"/>
                <w:sz w:val="18"/>
                <w:szCs w:val="18"/>
              </w:rPr>
            </w:pPr>
          </w:p>
        </w:tc>
      </w:tr>
      <w:tr w:rsidR="00FE1B5F" w:rsidRPr="00510643" w14:paraId="4944A52A" w14:textId="77777777">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231BBD12" w14:textId="77777777" w:rsidR="00FE1B5F" w:rsidRPr="0082719E" w:rsidRDefault="00B70D66" w:rsidP="00E57268">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Last Name</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7A311D79" w14:textId="34B4452C" w:rsidR="00FE1B5F" w:rsidRPr="0082719E" w:rsidRDefault="00FE1B5F" w:rsidP="00E57268">
            <w:pPr>
              <w:keepLines/>
              <w:pBdr>
                <w:top w:val="nil"/>
                <w:left w:val="nil"/>
                <w:bottom w:val="nil"/>
                <w:right w:val="nil"/>
                <w:between w:val="nil"/>
              </w:pBdr>
              <w:spacing w:line="240" w:lineRule="auto"/>
              <w:rPr>
                <w:rFonts w:ascii="Times New Roman" w:hAnsi="Times New Roman" w:cs="Times New Roman"/>
                <w:sz w:val="18"/>
                <w:szCs w:val="18"/>
              </w:rPr>
            </w:pPr>
          </w:p>
        </w:tc>
      </w:tr>
      <w:tr w:rsidR="00FE1B5F" w:rsidRPr="00510643" w14:paraId="4F74F512" w14:textId="77777777">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69811FFC" w14:textId="77777777" w:rsidR="00FE1B5F" w:rsidRPr="0082719E" w:rsidRDefault="00B70D66" w:rsidP="00E57268">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Title</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19B4FDAF" w14:textId="02CE7437" w:rsidR="00FE1B5F" w:rsidRPr="0082719E" w:rsidRDefault="00FE1B5F" w:rsidP="00E57268">
            <w:pPr>
              <w:keepLines/>
              <w:pBdr>
                <w:top w:val="nil"/>
                <w:left w:val="nil"/>
                <w:bottom w:val="nil"/>
                <w:right w:val="nil"/>
                <w:between w:val="nil"/>
              </w:pBdr>
              <w:spacing w:line="240" w:lineRule="auto"/>
              <w:rPr>
                <w:rFonts w:ascii="Times New Roman" w:hAnsi="Times New Roman" w:cs="Times New Roman"/>
                <w:sz w:val="18"/>
                <w:szCs w:val="18"/>
              </w:rPr>
            </w:pPr>
          </w:p>
        </w:tc>
      </w:tr>
      <w:tr w:rsidR="00FE1B5F" w:rsidRPr="00510643" w14:paraId="08D045CE" w14:textId="77777777">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54EA8CDA" w14:textId="77777777" w:rsidR="00FE1B5F" w:rsidRPr="0082719E" w:rsidRDefault="00B70D66" w:rsidP="00E57268">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Address</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452A74D1" w14:textId="454D238B" w:rsidR="00FE1B5F" w:rsidRPr="0082719E" w:rsidRDefault="00FE1B5F" w:rsidP="00E57268">
            <w:pPr>
              <w:keepLines/>
              <w:pBdr>
                <w:top w:val="nil"/>
                <w:left w:val="nil"/>
                <w:bottom w:val="nil"/>
                <w:right w:val="nil"/>
                <w:between w:val="nil"/>
              </w:pBdr>
              <w:spacing w:line="240" w:lineRule="auto"/>
              <w:rPr>
                <w:rFonts w:ascii="Times New Roman" w:hAnsi="Times New Roman" w:cs="Times New Roman"/>
                <w:sz w:val="18"/>
                <w:szCs w:val="18"/>
              </w:rPr>
            </w:pPr>
          </w:p>
        </w:tc>
      </w:tr>
      <w:tr w:rsidR="00FE1B5F" w:rsidRPr="00510643" w14:paraId="78763F75" w14:textId="77777777">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39129513" w14:textId="77777777" w:rsidR="00FE1B5F" w:rsidRPr="0082719E" w:rsidRDefault="00B70D66" w:rsidP="00E57268">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City</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18EDDE4F" w14:textId="3B5962DE" w:rsidR="00FE1B5F" w:rsidRPr="0082719E" w:rsidRDefault="00FE1B5F" w:rsidP="00E57268">
            <w:pPr>
              <w:keepLines/>
              <w:pBdr>
                <w:top w:val="nil"/>
                <w:left w:val="nil"/>
                <w:bottom w:val="nil"/>
                <w:right w:val="nil"/>
                <w:between w:val="nil"/>
              </w:pBdr>
              <w:spacing w:line="240" w:lineRule="auto"/>
              <w:rPr>
                <w:rFonts w:ascii="Times New Roman" w:hAnsi="Times New Roman" w:cs="Times New Roman"/>
                <w:sz w:val="18"/>
                <w:szCs w:val="18"/>
              </w:rPr>
            </w:pPr>
          </w:p>
        </w:tc>
      </w:tr>
      <w:tr w:rsidR="00FE1B5F" w:rsidRPr="00510643" w14:paraId="780BFDA8" w14:textId="77777777">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6B6D65A2" w14:textId="77777777" w:rsidR="00FE1B5F" w:rsidRPr="0082719E" w:rsidRDefault="00B70D66" w:rsidP="00E57268">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State</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5EE0FB0D" w14:textId="6F32A12F" w:rsidR="00FE1B5F" w:rsidRPr="0082719E" w:rsidRDefault="00FE1B5F" w:rsidP="00E57268">
            <w:pPr>
              <w:keepLines/>
              <w:pBdr>
                <w:top w:val="nil"/>
                <w:left w:val="nil"/>
                <w:bottom w:val="nil"/>
                <w:right w:val="nil"/>
                <w:between w:val="nil"/>
              </w:pBdr>
              <w:spacing w:line="240" w:lineRule="auto"/>
              <w:rPr>
                <w:rFonts w:ascii="Times New Roman" w:hAnsi="Times New Roman" w:cs="Times New Roman"/>
                <w:sz w:val="18"/>
                <w:szCs w:val="18"/>
              </w:rPr>
            </w:pPr>
          </w:p>
        </w:tc>
      </w:tr>
      <w:tr w:rsidR="00FE1B5F" w:rsidRPr="00510643" w14:paraId="7F002AE7" w14:textId="77777777">
        <w:trPr>
          <w:trHeight w:val="165"/>
        </w:trPr>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7F0F115C" w14:textId="77777777" w:rsidR="00FE1B5F" w:rsidRPr="0082719E" w:rsidRDefault="00B70D66" w:rsidP="00E57268">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Zip Code</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0019F607" w14:textId="045E6D4E" w:rsidR="00FE1B5F" w:rsidRPr="0082719E" w:rsidRDefault="00FE1B5F" w:rsidP="00E57268">
            <w:pPr>
              <w:keepLines/>
              <w:pBdr>
                <w:top w:val="nil"/>
                <w:left w:val="nil"/>
                <w:bottom w:val="nil"/>
                <w:right w:val="nil"/>
                <w:between w:val="nil"/>
              </w:pBdr>
              <w:spacing w:line="240" w:lineRule="auto"/>
              <w:rPr>
                <w:rFonts w:ascii="Times New Roman" w:hAnsi="Times New Roman" w:cs="Times New Roman"/>
                <w:sz w:val="18"/>
                <w:szCs w:val="18"/>
              </w:rPr>
            </w:pPr>
          </w:p>
        </w:tc>
      </w:tr>
      <w:tr w:rsidR="00FE1B5F" w:rsidRPr="00510643" w14:paraId="1C1784C8" w14:textId="77777777">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447AE13F" w14:textId="77777777" w:rsidR="00FE1B5F" w:rsidRPr="0082719E" w:rsidRDefault="00B70D66" w:rsidP="00E57268">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Phone Number</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392002C8" w14:textId="35940C19" w:rsidR="00FE1B5F" w:rsidRPr="0082719E" w:rsidRDefault="00FE1B5F" w:rsidP="00E57268">
            <w:pPr>
              <w:keepLines/>
              <w:pBdr>
                <w:top w:val="nil"/>
                <w:left w:val="nil"/>
                <w:bottom w:val="nil"/>
                <w:right w:val="nil"/>
                <w:between w:val="nil"/>
              </w:pBdr>
              <w:spacing w:line="240" w:lineRule="auto"/>
              <w:rPr>
                <w:rFonts w:ascii="Times New Roman" w:hAnsi="Times New Roman" w:cs="Times New Roman"/>
                <w:sz w:val="18"/>
                <w:szCs w:val="18"/>
              </w:rPr>
            </w:pPr>
          </w:p>
        </w:tc>
      </w:tr>
      <w:tr w:rsidR="00FE1B5F" w:rsidRPr="00510643" w14:paraId="355EED32" w14:textId="77777777">
        <w:trPr>
          <w:trHeight w:val="15"/>
        </w:trPr>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4D4DA321" w14:textId="77777777" w:rsidR="00FE1B5F" w:rsidRPr="0082719E" w:rsidRDefault="00B70D66" w:rsidP="00E57268">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Email Address</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367804DA" w14:textId="0BA0EEDB" w:rsidR="00FE1B5F" w:rsidRPr="0082719E" w:rsidRDefault="00FE1B5F" w:rsidP="00E57268">
            <w:pPr>
              <w:keepLines/>
              <w:pBdr>
                <w:top w:val="nil"/>
                <w:left w:val="nil"/>
                <w:bottom w:val="nil"/>
                <w:right w:val="nil"/>
                <w:between w:val="nil"/>
              </w:pBdr>
              <w:spacing w:line="240" w:lineRule="auto"/>
              <w:rPr>
                <w:rFonts w:ascii="Times New Roman" w:hAnsi="Times New Roman" w:cs="Times New Roman"/>
                <w:sz w:val="18"/>
                <w:szCs w:val="18"/>
              </w:rPr>
            </w:pPr>
          </w:p>
        </w:tc>
      </w:tr>
    </w:tbl>
    <w:p w14:paraId="15BE7461" w14:textId="50FE738B" w:rsidR="00FE1B5F" w:rsidRPr="0082719E" w:rsidRDefault="00FE1B5F">
      <w:pPr>
        <w:pStyle w:val="Heading2"/>
        <w:rPr>
          <w:rFonts w:ascii="Times New Roman" w:hAnsi="Times New Roman" w:cs="Times New Roman"/>
        </w:rPr>
      </w:pPr>
      <w:bookmarkStart w:id="5" w:name="_2fdfddwevdt1" w:colFirst="0" w:colLast="0"/>
      <w:bookmarkStart w:id="6" w:name="_kdwgj765ght9" w:colFirst="0" w:colLast="0"/>
      <w:bookmarkEnd w:id="5"/>
      <w:bookmarkEnd w:id="6"/>
    </w:p>
    <w:p w14:paraId="46835F37" w14:textId="77777777" w:rsidR="00FE1B5F" w:rsidRPr="0082719E" w:rsidRDefault="00B70D66" w:rsidP="004A39DA">
      <w:pPr>
        <w:pStyle w:val="Heading2"/>
        <w:numPr>
          <w:ilvl w:val="1"/>
          <w:numId w:val="2"/>
        </w:numPr>
        <w:spacing w:before="120"/>
        <w:rPr>
          <w:rFonts w:ascii="Times New Roman" w:hAnsi="Times New Roman" w:cs="Times New Roman"/>
        </w:rPr>
      </w:pPr>
      <w:r w:rsidRPr="0082719E">
        <w:rPr>
          <w:rFonts w:ascii="Times New Roman" w:hAnsi="Times New Roman" w:cs="Times New Roman"/>
        </w:rPr>
        <w:t>Applicant Secondary Contact Information:</w:t>
      </w:r>
    </w:p>
    <w:p w14:paraId="38E8A0BD" w14:textId="77777777" w:rsidR="00FE1B5F" w:rsidRPr="0082719E" w:rsidRDefault="00FE1B5F">
      <w:pPr>
        <w:rPr>
          <w:rFonts w:ascii="Times New Roman" w:hAnsi="Times New Roman" w:cs="Times New Roman"/>
        </w:rPr>
      </w:pPr>
    </w:p>
    <w:tbl>
      <w:tblPr>
        <w:tblStyle w:val="a1"/>
        <w:tblW w:w="8505" w:type="dxa"/>
        <w:tblBorders>
          <w:top w:val="nil"/>
          <w:left w:val="nil"/>
          <w:bottom w:val="nil"/>
          <w:right w:val="nil"/>
          <w:insideH w:val="nil"/>
          <w:insideV w:val="nil"/>
        </w:tblBorders>
        <w:tblLayout w:type="fixed"/>
        <w:tblLook w:val="0600" w:firstRow="0" w:lastRow="0" w:firstColumn="0" w:lastColumn="0" w:noHBand="1" w:noVBand="1"/>
      </w:tblPr>
      <w:tblGrid>
        <w:gridCol w:w="2655"/>
        <w:gridCol w:w="5850"/>
      </w:tblGrid>
      <w:tr w:rsidR="00FE1B5F" w:rsidRPr="00510643" w14:paraId="234F11B9" w14:textId="77777777">
        <w:trPr>
          <w:trHeight w:val="73"/>
        </w:trPr>
        <w:tc>
          <w:tcPr>
            <w:tcW w:w="2655" w:type="dxa"/>
            <w:tcBorders>
              <w:top w:val="single" w:sz="8" w:space="0" w:color="000000"/>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4F6B51BE" w14:textId="77777777" w:rsidR="00FE1B5F" w:rsidRPr="0082719E" w:rsidRDefault="00B70D66" w:rsidP="00E57268">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First Name</w:t>
            </w:r>
          </w:p>
        </w:tc>
        <w:tc>
          <w:tcPr>
            <w:tcW w:w="5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2BD31E" w14:textId="37F7FDE2" w:rsidR="00FE1B5F" w:rsidRPr="0082719E" w:rsidRDefault="00FE1B5F" w:rsidP="00E57268">
            <w:pPr>
              <w:keepLines/>
              <w:pBdr>
                <w:top w:val="nil"/>
                <w:left w:val="nil"/>
                <w:bottom w:val="nil"/>
                <w:right w:val="nil"/>
                <w:between w:val="nil"/>
              </w:pBdr>
              <w:spacing w:line="240" w:lineRule="auto"/>
              <w:rPr>
                <w:rFonts w:ascii="Times New Roman" w:hAnsi="Times New Roman" w:cs="Times New Roman"/>
                <w:sz w:val="18"/>
                <w:szCs w:val="18"/>
              </w:rPr>
            </w:pPr>
          </w:p>
        </w:tc>
      </w:tr>
      <w:tr w:rsidR="00FE1B5F" w:rsidRPr="00510643" w14:paraId="7AD612F4" w14:textId="77777777">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2B67A84C" w14:textId="77777777" w:rsidR="00FE1B5F" w:rsidRPr="0082719E" w:rsidRDefault="00B70D66" w:rsidP="00E57268">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Last Name</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42B02707" w14:textId="3FD39507" w:rsidR="00FE1B5F" w:rsidRPr="0082719E" w:rsidRDefault="00FE1B5F" w:rsidP="00E57268">
            <w:pPr>
              <w:keepLines/>
              <w:pBdr>
                <w:top w:val="nil"/>
                <w:left w:val="nil"/>
                <w:bottom w:val="nil"/>
                <w:right w:val="nil"/>
                <w:between w:val="nil"/>
              </w:pBdr>
              <w:spacing w:line="240" w:lineRule="auto"/>
              <w:rPr>
                <w:rFonts w:ascii="Times New Roman" w:hAnsi="Times New Roman" w:cs="Times New Roman"/>
                <w:sz w:val="18"/>
                <w:szCs w:val="18"/>
              </w:rPr>
            </w:pPr>
          </w:p>
        </w:tc>
      </w:tr>
      <w:tr w:rsidR="00FE1B5F" w:rsidRPr="00510643" w14:paraId="2AFB96A5" w14:textId="77777777">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01A20B90" w14:textId="77777777" w:rsidR="00FE1B5F" w:rsidRPr="0082719E" w:rsidRDefault="00B70D66" w:rsidP="00E57268">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Title</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40A23C99" w14:textId="330903C9" w:rsidR="00FE1B5F" w:rsidRPr="0082719E" w:rsidRDefault="00FE1B5F" w:rsidP="00E57268">
            <w:pPr>
              <w:keepLines/>
              <w:pBdr>
                <w:top w:val="nil"/>
                <w:left w:val="nil"/>
                <w:bottom w:val="nil"/>
                <w:right w:val="nil"/>
                <w:between w:val="nil"/>
              </w:pBdr>
              <w:spacing w:line="240" w:lineRule="auto"/>
              <w:rPr>
                <w:rFonts w:ascii="Times New Roman" w:hAnsi="Times New Roman" w:cs="Times New Roman"/>
                <w:sz w:val="18"/>
                <w:szCs w:val="18"/>
              </w:rPr>
            </w:pPr>
          </w:p>
        </w:tc>
      </w:tr>
      <w:tr w:rsidR="00FE1B5F" w:rsidRPr="00510643" w14:paraId="402E3EB3" w14:textId="77777777">
        <w:trPr>
          <w:trHeight w:val="15"/>
        </w:trPr>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10CF0DD0" w14:textId="77777777" w:rsidR="00FE1B5F" w:rsidRPr="0082719E" w:rsidRDefault="00B70D66" w:rsidP="00E57268">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Address</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72519E2E" w14:textId="7BE3127A" w:rsidR="00FE1B5F" w:rsidRPr="0082719E" w:rsidRDefault="00FE1B5F" w:rsidP="00E57268">
            <w:pPr>
              <w:keepLines/>
              <w:pBdr>
                <w:top w:val="nil"/>
                <w:left w:val="nil"/>
                <w:bottom w:val="nil"/>
                <w:right w:val="nil"/>
                <w:between w:val="nil"/>
              </w:pBdr>
              <w:spacing w:line="240" w:lineRule="auto"/>
              <w:rPr>
                <w:rFonts w:ascii="Times New Roman" w:hAnsi="Times New Roman" w:cs="Times New Roman"/>
                <w:sz w:val="18"/>
                <w:szCs w:val="18"/>
              </w:rPr>
            </w:pPr>
          </w:p>
        </w:tc>
      </w:tr>
      <w:tr w:rsidR="00FE1B5F" w:rsidRPr="00510643" w14:paraId="5EE2711E" w14:textId="77777777">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492839C2" w14:textId="77777777" w:rsidR="00FE1B5F" w:rsidRPr="0082719E" w:rsidRDefault="00B70D66" w:rsidP="00E57268">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City</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273CB46D" w14:textId="5148D811" w:rsidR="00FE1B5F" w:rsidRPr="0082719E" w:rsidRDefault="00FE1B5F" w:rsidP="00E57268">
            <w:pPr>
              <w:keepLines/>
              <w:pBdr>
                <w:top w:val="nil"/>
                <w:left w:val="nil"/>
                <w:bottom w:val="nil"/>
                <w:right w:val="nil"/>
                <w:between w:val="nil"/>
              </w:pBdr>
              <w:spacing w:line="240" w:lineRule="auto"/>
              <w:rPr>
                <w:rFonts w:ascii="Times New Roman" w:hAnsi="Times New Roman" w:cs="Times New Roman"/>
                <w:sz w:val="18"/>
                <w:szCs w:val="18"/>
              </w:rPr>
            </w:pPr>
          </w:p>
        </w:tc>
      </w:tr>
      <w:tr w:rsidR="00FE1B5F" w:rsidRPr="00510643" w14:paraId="12921FEC" w14:textId="77777777">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301A7C98" w14:textId="77777777" w:rsidR="00FE1B5F" w:rsidRPr="0082719E" w:rsidRDefault="00B70D66" w:rsidP="00E57268">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State</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032A8DE4" w14:textId="7295E6DB" w:rsidR="00FE1B5F" w:rsidRPr="0082719E" w:rsidRDefault="00FE1B5F" w:rsidP="00E57268">
            <w:pPr>
              <w:keepLines/>
              <w:pBdr>
                <w:top w:val="nil"/>
                <w:left w:val="nil"/>
                <w:bottom w:val="nil"/>
                <w:right w:val="nil"/>
                <w:between w:val="nil"/>
              </w:pBdr>
              <w:spacing w:line="240" w:lineRule="auto"/>
              <w:rPr>
                <w:rFonts w:ascii="Times New Roman" w:hAnsi="Times New Roman" w:cs="Times New Roman"/>
                <w:sz w:val="18"/>
                <w:szCs w:val="18"/>
              </w:rPr>
            </w:pPr>
          </w:p>
        </w:tc>
      </w:tr>
      <w:tr w:rsidR="00FE1B5F" w:rsidRPr="00510643" w14:paraId="31411FBD" w14:textId="77777777">
        <w:trPr>
          <w:trHeight w:val="45"/>
        </w:trPr>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0ADF6E24" w14:textId="77777777" w:rsidR="00FE1B5F" w:rsidRPr="0082719E" w:rsidRDefault="00B70D66" w:rsidP="00E57268">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Zip Code</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3891178C" w14:textId="7BC641DC" w:rsidR="00FE1B5F" w:rsidRPr="0082719E" w:rsidRDefault="00FE1B5F" w:rsidP="00E57268">
            <w:pPr>
              <w:keepLines/>
              <w:pBdr>
                <w:top w:val="nil"/>
                <w:left w:val="nil"/>
                <w:bottom w:val="nil"/>
                <w:right w:val="nil"/>
                <w:between w:val="nil"/>
              </w:pBdr>
              <w:spacing w:line="240" w:lineRule="auto"/>
              <w:rPr>
                <w:rFonts w:ascii="Times New Roman" w:hAnsi="Times New Roman" w:cs="Times New Roman"/>
                <w:sz w:val="18"/>
                <w:szCs w:val="18"/>
              </w:rPr>
            </w:pPr>
          </w:p>
        </w:tc>
      </w:tr>
      <w:tr w:rsidR="00FE1B5F" w:rsidRPr="00510643" w14:paraId="2FC146E9" w14:textId="77777777">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2A6B733F" w14:textId="77777777" w:rsidR="00FE1B5F" w:rsidRPr="0082719E" w:rsidRDefault="00B70D66" w:rsidP="00E57268">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Phone Number</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77310CB4" w14:textId="7FD9A11C" w:rsidR="00FE1B5F" w:rsidRPr="0082719E" w:rsidRDefault="00FE1B5F" w:rsidP="00E57268">
            <w:pPr>
              <w:keepLines/>
              <w:pBdr>
                <w:top w:val="nil"/>
                <w:left w:val="nil"/>
                <w:bottom w:val="nil"/>
                <w:right w:val="nil"/>
                <w:between w:val="nil"/>
              </w:pBdr>
              <w:spacing w:line="240" w:lineRule="auto"/>
              <w:rPr>
                <w:rFonts w:ascii="Times New Roman" w:hAnsi="Times New Roman" w:cs="Times New Roman"/>
                <w:sz w:val="18"/>
                <w:szCs w:val="18"/>
              </w:rPr>
            </w:pPr>
          </w:p>
        </w:tc>
      </w:tr>
      <w:tr w:rsidR="00FE1B5F" w:rsidRPr="00510643" w14:paraId="63F3A9B7" w14:textId="77777777">
        <w:trPr>
          <w:trHeight w:val="15"/>
        </w:trPr>
        <w:tc>
          <w:tcPr>
            <w:tcW w:w="2655"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vAlign w:val="bottom"/>
          </w:tcPr>
          <w:p w14:paraId="24CA1351" w14:textId="77777777" w:rsidR="00FE1B5F" w:rsidRPr="0082719E" w:rsidRDefault="00B70D66" w:rsidP="00E57268">
            <w:pPr>
              <w:keepLines/>
              <w:pBdr>
                <w:top w:val="nil"/>
                <w:left w:val="nil"/>
                <w:bottom w:val="nil"/>
                <w:right w:val="nil"/>
                <w:between w:val="nil"/>
              </w:pBdr>
              <w:spacing w:line="240" w:lineRule="auto"/>
              <w:jc w:val="right"/>
              <w:rPr>
                <w:rFonts w:ascii="Times New Roman" w:hAnsi="Times New Roman" w:cs="Times New Roman"/>
                <w:sz w:val="24"/>
                <w:szCs w:val="24"/>
              </w:rPr>
            </w:pPr>
            <w:r w:rsidRPr="0082719E">
              <w:rPr>
                <w:rFonts w:ascii="Times New Roman" w:hAnsi="Times New Roman" w:cs="Times New Roman"/>
                <w:sz w:val="24"/>
                <w:szCs w:val="24"/>
              </w:rPr>
              <w:t>Email Address</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14:paraId="7753C684" w14:textId="5B06A9AE" w:rsidR="00FE1B5F" w:rsidRPr="0082719E" w:rsidRDefault="00FE1B5F" w:rsidP="00E57268">
            <w:pPr>
              <w:keepLines/>
              <w:pBdr>
                <w:top w:val="nil"/>
                <w:left w:val="nil"/>
                <w:bottom w:val="nil"/>
                <w:right w:val="nil"/>
                <w:between w:val="nil"/>
              </w:pBdr>
              <w:spacing w:line="240" w:lineRule="auto"/>
              <w:rPr>
                <w:rFonts w:ascii="Times New Roman" w:hAnsi="Times New Roman" w:cs="Times New Roman"/>
                <w:sz w:val="18"/>
                <w:szCs w:val="18"/>
              </w:rPr>
            </w:pPr>
          </w:p>
        </w:tc>
      </w:tr>
    </w:tbl>
    <w:p w14:paraId="15C2C3C0" w14:textId="77777777" w:rsidR="00FE1B5F" w:rsidRPr="00510643" w:rsidRDefault="00FE1B5F">
      <w:pPr>
        <w:spacing w:before="240" w:after="200"/>
        <w:rPr>
          <w:rFonts w:ascii="Times New Roman" w:eastAsia="Times New Roman" w:hAnsi="Times New Roman" w:cs="Times New Roman"/>
          <w:color w:val="365F91"/>
          <w:sz w:val="26"/>
          <w:szCs w:val="26"/>
        </w:rPr>
      </w:pPr>
    </w:p>
    <w:p w14:paraId="6BDC504C" w14:textId="77777777" w:rsidR="00FE1B5F" w:rsidRPr="0082719E" w:rsidRDefault="00B70D66">
      <w:pPr>
        <w:pStyle w:val="Heading1"/>
        <w:rPr>
          <w:rFonts w:ascii="Times New Roman" w:hAnsi="Times New Roman" w:cs="Times New Roman"/>
        </w:rPr>
      </w:pPr>
      <w:bookmarkStart w:id="7" w:name="_ckhcwzpjtp89" w:colFirst="0" w:colLast="0"/>
      <w:bookmarkEnd w:id="7"/>
      <w:r w:rsidRPr="0082719E">
        <w:rPr>
          <w:rFonts w:ascii="Times New Roman" w:hAnsi="Times New Roman" w:cs="Times New Roman"/>
        </w:rPr>
        <w:br w:type="page"/>
      </w:r>
      <w:bookmarkStart w:id="8" w:name="_nty1u6i8f17p" w:colFirst="0" w:colLast="0"/>
      <w:bookmarkEnd w:id="8"/>
    </w:p>
    <w:p w14:paraId="7E01729C" w14:textId="77777777" w:rsidR="00FE1B5F" w:rsidRPr="0082719E" w:rsidRDefault="00B70D66">
      <w:pPr>
        <w:pStyle w:val="Heading1"/>
        <w:numPr>
          <w:ilvl w:val="0"/>
          <w:numId w:val="2"/>
        </w:numPr>
        <w:spacing w:after="0"/>
        <w:rPr>
          <w:rFonts w:ascii="Times New Roman" w:hAnsi="Times New Roman" w:cs="Times New Roman"/>
        </w:rPr>
      </w:pPr>
      <w:r w:rsidRPr="0082719E">
        <w:rPr>
          <w:rFonts w:ascii="Times New Roman" w:hAnsi="Times New Roman" w:cs="Times New Roman"/>
        </w:rPr>
        <w:lastRenderedPageBreak/>
        <w:t>Solution Information</w:t>
      </w:r>
    </w:p>
    <w:p w14:paraId="1896C662" w14:textId="77777777" w:rsidR="00FE1B5F" w:rsidRPr="0082719E" w:rsidRDefault="00B70D66">
      <w:pPr>
        <w:pStyle w:val="Heading2"/>
        <w:numPr>
          <w:ilvl w:val="1"/>
          <w:numId w:val="2"/>
        </w:numPr>
        <w:spacing w:before="0"/>
        <w:rPr>
          <w:rFonts w:ascii="Times New Roman" w:hAnsi="Times New Roman" w:cs="Times New Roman"/>
        </w:rPr>
      </w:pPr>
      <w:bookmarkStart w:id="9" w:name="_8qadapdoits2" w:colFirst="0" w:colLast="0"/>
      <w:bookmarkEnd w:id="9"/>
      <w:r w:rsidRPr="0082719E">
        <w:rPr>
          <w:rFonts w:ascii="Times New Roman" w:hAnsi="Times New Roman" w:cs="Times New Roman"/>
        </w:rPr>
        <w:t>Topology</w:t>
      </w:r>
    </w:p>
    <w:p w14:paraId="6C666E81" w14:textId="77777777" w:rsidR="00EA7EEB" w:rsidRPr="00F31170" w:rsidRDefault="00EA7EEB" w:rsidP="00EA7EEB">
      <w:pPr>
        <w:rPr>
          <w:rFonts w:ascii="Times New Roman" w:hAnsi="Times New Roman" w:cs="Times New Roman"/>
          <w:sz w:val="24"/>
          <w:szCs w:val="24"/>
        </w:rPr>
      </w:pPr>
      <w:bookmarkStart w:id="10" w:name="_hoi1s2lzjkgc" w:colFirst="0" w:colLast="0"/>
      <w:bookmarkEnd w:id="10"/>
      <w:r w:rsidRPr="00F31170">
        <w:rPr>
          <w:rFonts w:ascii="Times New Roman" w:hAnsi="Times New Roman" w:cs="Times New Roman"/>
          <w:sz w:val="24"/>
          <w:szCs w:val="24"/>
        </w:rPr>
        <w:t xml:space="preserve">All applicants must submit a topology diagram of their solution. Some differences occur in the topology of a solution, which changes how the system is connected and potentially configured. Although the overall functionality of each topology is identical, there are often differences in how particular solutions are built. There are currently four topology configurations, each applicant should choose the one that best represents their architecture.  In the unlikely event no topology represents your solution, please email us to schedule a call.  </w:t>
      </w:r>
    </w:p>
    <w:p w14:paraId="30AA382F" w14:textId="77777777" w:rsidR="00EA7EEB" w:rsidRPr="00F31170" w:rsidRDefault="00EA7EEB" w:rsidP="00EA7EEB">
      <w:pPr>
        <w:rPr>
          <w:rFonts w:ascii="Times New Roman" w:hAnsi="Times New Roman" w:cs="Times New Roman"/>
          <w:sz w:val="24"/>
          <w:szCs w:val="24"/>
        </w:rPr>
      </w:pPr>
    </w:p>
    <w:p w14:paraId="0D3A3D84" w14:textId="77777777" w:rsidR="00EA7EEB" w:rsidRPr="00F31170" w:rsidRDefault="00EA7EEB" w:rsidP="00EA7EEB">
      <w:pPr>
        <w:numPr>
          <w:ilvl w:val="0"/>
          <w:numId w:val="7"/>
        </w:numPr>
        <w:rPr>
          <w:rFonts w:ascii="Times New Roman" w:hAnsi="Times New Roman" w:cs="Times New Roman"/>
          <w:sz w:val="24"/>
          <w:szCs w:val="24"/>
        </w:rPr>
      </w:pPr>
      <w:r w:rsidRPr="00F31170">
        <w:rPr>
          <w:rFonts w:ascii="Times New Roman" w:hAnsi="Times New Roman" w:cs="Times New Roman"/>
          <w:sz w:val="24"/>
          <w:szCs w:val="24"/>
        </w:rPr>
        <w:t xml:space="preserve">13.01 - The solution has two distinct software applications for PACS Solution and Validation Infrastructure. </w:t>
      </w:r>
    </w:p>
    <w:p w14:paraId="0E56ADA6" w14:textId="77777777" w:rsidR="00EA7EEB" w:rsidRPr="00F31170" w:rsidRDefault="00EA7EEB" w:rsidP="00EA7EEB">
      <w:pPr>
        <w:numPr>
          <w:ilvl w:val="0"/>
          <w:numId w:val="7"/>
        </w:numPr>
        <w:rPr>
          <w:rFonts w:ascii="Times New Roman" w:hAnsi="Times New Roman" w:cs="Times New Roman"/>
          <w:strike/>
          <w:sz w:val="24"/>
          <w:szCs w:val="24"/>
        </w:rPr>
      </w:pPr>
      <w:r w:rsidRPr="00F31170">
        <w:rPr>
          <w:rFonts w:ascii="Times New Roman" w:hAnsi="Times New Roman" w:cs="Times New Roman"/>
          <w:sz w:val="24"/>
          <w:szCs w:val="24"/>
        </w:rPr>
        <w:t>13.02 - The solution has the same software for PACS Solution and Validation Infrastructure</w:t>
      </w:r>
      <w:r w:rsidRPr="002B433F">
        <w:rPr>
          <w:rFonts w:ascii="Times New Roman" w:hAnsi="Times New Roman" w:cs="Times New Roman"/>
          <w:sz w:val="24"/>
          <w:szCs w:val="24"/>
        </w:rPr>
        <w:t>.</w:t>
      </w:r>
    </w:p>
    <w:p w14:paraId="2E5071BA" w14:textId="77777777" w:rsidR="00EA7EEB" w:rsidRPr="00F31170" w:rsidRDefault="00EA7EEB" w:rsidP="00EA7EEB">
      <w:pPr>
        <w:rPr>
          <w:rFonts w:ascii="Times New Roman" w:hAnsi="Times New Roman" w:cs="Times New Roman"/>
          <w:sz w:val="24"/>
          <w:szCs w:val="24"/>
        </w:rPr>
      </w:pPr>
    </w:p>
    <w:p w14:paraId="5F27BDCA" w14:textId="77777777" w:rsidR="00EA7EEB" w:rsidRPr="00F31170" w:rsidRDefault="00EA7EEB" w:rsidP="00EA7EEB">
      <w:pPr>
        <w:rPr>
          <w:rFonts w:ascii="Times New Roman" w:hAnsi="Times New Roman" w:cs="Times New Roman"/>
          <w:sz w:val="24"/>
          <w:szCs w:val="24"/>
        </w:rPr>
      </w:pPr>
      <w:r w:rsidRPr="00F31170">
        <w:rPr>
          <w:rFonts w:ascii="Times New Roman" w:hAnsi="Times New Roman" w:cs="Times New Roman"/>
          <w:b/>
          <w:sz w:val="24"/>
          <w:szCs w:val="24"/>
        </w:rPr>
        <w:t>13.01 and 13.02 topologies:</w:t>
      </w:r>
      <w:r w:rsidRPr="00F31170">
        <w:rPr>
          <w:rFonts w:ascii="Times New Roman" w:hAnsi="Times New Roman" w:cs="Times New Roman"/>
          <w:sz w:val="24"/>
          <w:szCs w:val="24"/>
        </w:rPr>
        <w:t xml:space="preserve"> Every system must be categorized as one of these topologies. A system that can support both topologies would be considered two distinct solutions and would be granted APL listings for each topology.  </w:t>
      </w:r>
    </w:p>
    <w:p w14:paraId="12A8EAB1" w14:textId="77777777" w:rsidR="00EA7EEB" w:rsidRPr="00F31170" w:rsidRDefault="00EA7EEB" w:rsidP="00EA7EEB">
      <w:pPr>
        <w:rPr>
          <w:rFonts w:ascii="Times New Roman" w:hAnsi="Times New Roman" w:cs="Times New Roman"/>
          <w:sz w:val="24"/>
          <w:szCs w:val="24"/>
        </w:rPr>
      </w:pPr>
    </w:p>
    <w:p w14:paraId="754048E3" w14:textId="77777777" w:rsidR="00EA7EEB" w:rsidRPr="00F31170" w:rsidRDefault="00EA7EEB" w:rsidP="00EA7EEB">
      <w:pPr>
        <w:numPr>
          <w:ilvl w:val="0"/>
          <w:numId w:val="7"/>
        </w:numPr>
        <w:rPr>
          <w:rFonts w:ascii="Times New Roman" w:hAnsi="Times New Roman" w:cs="Times New Roman"/>
          <w:sz w:val="24"/>
          <w:szCs w:val="24"/>
        </w:rPr>
      </w:pPr>
      <w:r w:rsidRPr="00F31170">
        <w:rPr>
          <w:rFonts w:ascii="Times New Roman" w:hAnsi="Times New Roman" w:cs="Times New Roman"/>
          <w:sz w:val="24"/>
          <w:szCs w:val="24"/>
        </w:rPr>
        <w:t xml:space="preserve">14.02 - The solution contains mobile devices used in validating cards and providing mobile PACS reader access. </w:t>
      </w:r>
    </w:p>
    <w:p w14:paraId="3E391C55" w14:textId="77777777" w:rsidR="00EA7EEB" w:rsidRPr="00F31170" w:rsidRDefault="00EA7EEB" w:rsidP="00EA7EEB">
      <w:pPr>
        <w:numPr>
          <w:ilvl w:val="0"/>
          <w:numId w:val="7"/>
        </w:numPr>
        <w:rPr>
          <w:rFonts w:ascii="Times New Roman" w:hAnsi="Times New Roman" w:cs="Times New Roman"/>
          <w:sz w:val="24"/>
          <w:szCs w:val="24"/>
        </w:rPr>
      </w:pPr>
      <w:r w:rsidRPr="00F31170">
        <w:rPr>
          <w:rFonts w:ascii="Times New Roman" w:hAnsi="Times New Roman" w:cs="Times New Roman"/>
          <w:sz w:val="24"/>
          <w:szCs w:val="24"/>
        </w:rPr>
        <w:t xml:space="preserve">20.01 – The Solution contains wireless locksets containing FICAM Readers connected wirelessly.  </w:t>
      </w:r>
    </w:p>
    <w:p w14:paraId="3000CA10" w14:textId="77777777" w:rsidR="00EA7EEB" w:rsidRPr="00F31170" w:rsidRDefault="00EA7EEB" w:rsidP="00EA7EEB">
      <w:pPr>
        <w:rPr>
          <w:rFonts w:ascii="Times New Roman" w:hAnsi="Times New Roman" w:cs="Times New Roman"/>
          <w:sz w:val="24"/>
          <w:szCs w:val="24"/>
        </w:rPr>
      </w:pPr>
    </w:p>
    <w:p w14:paraId="295491D8" w14:textId="77777777" w:rsidR="00EA7EEB" w:rsidRPr="00F31170" w:rsidRDefault="00EA7EEB" w:rsidP="00EA7EEB">
      <w:pPr>
        <w:rPr>
          <w:rFonts w:ascii="Times New Roman" w:hAnsi="Times New Roman" w:cs="Times New Roman"/>
          <w:sz w:val="24"/>
          <w:szCs w:val="24"/>
        </w:rPr>
      </w:pPr>
      <w:r w:rsidRPr="00F31170">
        <w:rPr>
          <w:rFonts w:ascii="Times New Roman" w:hAnsi="Times New Roman" w:cs="Times New Roman"/>
          <w:b/>
          <w:sz w:val="24"/>
          <w:szCs w:val="24"/>
        </w:rPr>
        <w:t>14.02 and 20.01 topologies:</w:t>
      </w:r>
      <w:r w:rsidRPr="00F31170">
        <w:rPr>
          <w:rFonts w:ascii="Times New Roman" w:hAnsi="Times New Roman" w:cs="Times New Roman"/>
          <w:sz w:val="24"/>
          <w:szCs w:val="24"/>
        </w:rPr>
        <w:t xml:space="preserve"> These are optional topologies.  Solutions supporting mobile devices must also indicate in the topology diagram components and communications used in communicating with those devices. Because the 20.01 topology deals with PACS readers connected wirelessly to the PACS infrastructure, the submitted diagram must also indicate components and communications used with wireless PACS readers. </w:t>
      </w:r>
    </w:p>
    <w:p w14:paraId="3C5AC7A4" w14:textId="77777777" w:rsidR="00FE1B5F" w:rsidRPr="0082719E" w:rsidRDefault="00B70D66">
      <w:pPr>
        <w:pStyle w:val="Heading2"/>
        <w:rPr>
          <w:rFonts w:ascii="Times New Roman" w:hAnsi="Times New Roman" w:cs="Times New Roman"/>
        </w:rPr>
      </w:pPr>
      <w:r w:rsidRPr="0082719E">
        <w:rPr>
          <w:rFonts w:ascii="Times New Roman" w:hAnsi="Times New Roman" w:cs="Times New Roman"/>
        </w:rPr>
        <w:br w:type="page"/>
      </w:r>
    </w:p>
    <w:p w14:paraId="01A9B533" w14:textId="77777777" w:rsidR="00FE1B5F" w:rsidRPr="0082719E" w:rsidRDefault="00B70D66">
      <w:pPr>
        <w:pStyle w:val="Heading2"/>
        <w:numPr>
          <w:ilvl w:val="1"/>
          <w:numId w:val="2"/>
        </w:numPr>
        <w:rPr>
          <w:rFonts w:ascii="Times New Roman" w:hAnsi="Times New Roman" w:cs="Times New Roman"/>
        </w:rPr>
      </w:pPr>
      <w:bookmarkStart w:id="11" w:name="_kzhd6bp6bhl4" w:colFirst="0" w:colLast="0"/>
      <w:bookmarkEnd w:id="11"/>
      <w:r w:rsidRPr="0082719E">
        <w:rPr>
          <w:rFonts w:ascii="Times New Roman" w:hAnsi="Times New Roman" w:cs="Times New Roman"/>
        </w:rPr>
        <w:lastRenderedPageBreak/>
        <w:t>Topology Diagram</w:t>
      </w:r>
    </w:p>
    <w:p w14:paraId="6699181A" w14:textId="34D93159" w:rsidR="00FE1B5F" w:rsidRPr="0082719E" w:rsidRDefault="00B70D66">
      <w:pPr>
        <w:rPr>
          <w:rFonts w:ascii="Times New Roman" w:hAnsi="Times New Roman" w:cs="Times New Roman"/>
          <w:sz w:val="24"/>
          <w:szCs w:val="24"/>
        </w:rPr>
      </w:pPr>
      <w:r w:rsidRPr="0082719E">
        <w:rPr>
          <w:rFonts w:ascii="Times New Roman" w:hAnsi="Times New Roman" w:cs="Times New Roman"/>
          <w:sz w:val="24"/>
          <w:szCs w:val="24"/>
        </w:rPr>
        <w:t xml:space="preserve">Topology diagrams should be submitted as part of the application and can be </w:t>
      </w:r>
      <w:r w:rsidR="00296C54" w:rsidRPr="0082719E">
        <w:rPr>
          <w:rFonts w:ascii="Times New Roman" w:hAnsi="Times New Roman" w:cs="Times New Roman"/>
          <w:sz w:val="24"/>
          <w:szCs w:val="24"/>
        </w:rPr>
        <w:t>submitted</w:t>
      </w:r>
      <w:r w:rsidRPr="0082719E">
        <w:rPr>
          <w:rFonts w:ascii="Times New Roman" w:hAnsi="Times New Roman" w:cs="Times New Roman"/>
          <w:sz w:val="24"/>
          <w:szCs w:val="24"/>
        </w:rPr>
        <w:t xml:space="preserve"> as a separate document or within this document.  </w:t>
      </w:r>
    </w:p>
    <w:p w14:paraId="6CF1006F" w14:textId="7147F726" w:rsidR="00A4692B" w:rsidRPr="0082719E" w:rsidRDefault="00A4692B">
      <w:pPr>
        <w:rPr>
          <w:rFonts w:ascii="Times New Roman" w:hAnsi="Times New Roman" w:cs="Times New Roman"/>
          <w:sz w:val="24"/>
          <w:szCs w:val="24"/>
        </w:rPr>
      </w:pPr>
      <w:r w:rsidRPr="0082719E">
        <w:rPr>
          <w:rFonts w:ascii="Times New Roman" w:hAnsi="Times New Roman" w:cs="Times New Roman"/>
          <w:sz w:val="24"/>
          <w:szCs w:val="24"/>
        </w:rPr>
        <w:br w:type="page"/>
      </w:r>
    </w:p>
    <w:p w14:paraId="74AA8A66" w14:textId="77777777" w:rsidR="00FE1B5F" w:rsidRPr="0082719E" w:rsidRDefault="00B70D66">
      <w:pPr>
        <w:pStyle w:val="Heading2"/>
        <w:numPr>
          <w:ilvl w:val="1"/>
          <w:numId w:val="2"/>
        </w:numPr>
        <w:rPr>
          <w:rFonts w:ascii="Times New Roman" w:hAnsi="Times New Roman" w:cs="Times New Roman"/>
        </w:rPr>
      </w:pPr>
      <w:bookmarkStart w:id="12" w:name="_f4r0n3xlejyq" w:colFirst="0" w:colLast="0"/>
      <w:bookmarkEnd w:id="12"/>
      <w:r w:rsidRPr="0082719E">
        <w:rPr>
          <w:rFonts w:ascii="Times New Roman" w:hAnsi="Times New Roman" w:cs="Times New Roman"/>
        </w:rPr>
        <w:lastRenderedPageBreak/>
        <w:t>Cryptographic Information</w:t>
      </w:r>
    </w:p>
    <w:p w14:paraId="7E0D48B4" w14:textId="64A686A7" w:rsidR="00FE1B5F" w:rsidRPr="0082719E" w:rsidRDefault="00B70D66">
      <w:pPr>
        <w:rPr>
          <w:rFonts w:ascii="Times New Roman" w:hAnsi="Times New Roman" w:cs="Times New Roman"/>
          <w:sz w:val="24"/>
          <w:szCs w:val="24"/>
        </w:rPr>
      </w:pPr>
      <w:r w:rsidRPr="0082719E">
        <w:rPr>
          <w:rFonts w:ascii="Times New Roman" w:hAnsi="Times New Roman" w:cs="Times New Roman"/>
          <w:sz w:val="24"/>
          <w:szCs w:val="24"/>
        </w:rPr>
        <w:t>In the table shown below, provide information for each component that performs cryptographic nonces and signature verification in your solution, both for registration and time of access. If you are working with a lab to complete your FIPS 140-</w:t>
      </w:r>
      <w:r w:rsidR="00CA7BA9" w:rsidRPr="0082719E">
        <w:rPr>
          <w:rFonts w:ascii="Times New Roman" w:hAnsi="Times New Roman" w:cs="Times New Roman"/>
          <w:sz w:val="24"/>
          <w:szCs w:val="24"/>
        </w:rPr>
        <w:t>3 listing</w:t>
      </w:r>
      <w:r w:rsidRPr="0082719E">
        <w:rPr>
          <w:rFonts w:ascii="Times New Roman" w:hAnsi="Times New Roman" w:cs="Times New Roman"/>
          <w:sz w:val="24"/>
          <w:szCs w:val="24"/>
        </w:rPr>
        <w:t>, please submit with the application form a letter of engagement or scope of work on the lab’s letterhead. For additional modules, copy the table as many times as necessary.</w:t>
      </w:r>
    </w:p>
    <w:p w14:paraId="5EAB2530" w14:textId="77777777" w:rsidR="00FE1B5F" w:rsidRPr="0082719E" w:rsidRDefault="00FE1B5F">
      <w:pPr>
        <w:rPr>
          <w:rFonts w:ascii="Times New Roman" w:hAnsi="Times New Roman" w:cs="Times New Roman"/>
          <w:sz w:val="24"/>
          <w:szCs w:val="24"/>
        </w:rPr>
      </w:pP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4125"/>
        <w:gridCol w:w="5235"/>
      </w:tblGrid>
      <w:tr w:rsidR="00FE1B5F" w:rsidRPr="0082719E" w14:paraId="3EA11731" w14:textId="77777777">
        <w:trPr>
          <w:trHeight w:val="605"/>
        </w:trPr>
        <w:tc>
          <w:tcPr>
            <w:tcW w:w="4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E8FC1" w14:textId="77777777" w:rsidR="00FE1B5F" w:rsidRPr="0082719E" w:rsidRDefault="00B70D66">
            <w:pPr>
              <w:spacing w:before="240" w:after="120"/>
              <w:rPr>
                <w:rFonts w:ascii="Times New Roman" w:eastAsia="Times New Roman" w:hAnsi="Times New Roman" w:cs="Times New Roman"/>
                <w:b/>
                <w:sz w:val="24"/>
                <w:szCs w:val="24"/>
              </w:rPr>
            </w:pPr>
            <w:r w:rsidRPr="0082719E">
              <w:rPr>
                <w:rFonts w:ascii="Times New Roman" w:eastAsia="Times New Roman" w:hAnsi="Times New Roman" w:cs="Times New Roman"/>
                <w:b/>
                <w:sz w:val="24"/>
                <w:szCs w:val="24"/>
              </w:rPr>
              <w:t>Name of component</w:t>
            </w:r>
          </w:p>
        </w:tc>
        <w:tc>
          <w:tcPr>
            <w:tcW w:w="5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9DDFD7" w14:textId="2ADDD156" w:rsidR="00FE1B5F" w:rsidRPr="0082719E" w:rsidRDefault="00FE1B5F">
            <w:pPr>
              <w:spacing w:before="240" w:after="120"/>
              <w:rPr>
                <w:rFonts w:ascii="Times New Roman" w:eastAsia="Times New Roman" w:hAnsi="Times New Roman" w:cs="Times New Roman"/>
                <w:color w:val="808080"/>
                <w:sz w:val="24"/>
                <w:szCs w:val="24"/>
              </w:rPr>
            </w:pPr>
          </w:p>
        </w:tc>
      </w:tr>
      <w:tr w:rsidR="00FE1B5F" w:rsidRPr="0082719E" w14:paraId="66171A68" w14:textId="77777777">
        <w:trPr>
          <w:trHeight w:val="965"/>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0395B5" w14:textId="77777777" w:rsidR="00FE1B5F" w:rsidRPr="0082719E" w:rsidRDefault="00B70D66">
            <w:pPr>
              <w:spacing w:before="240" w:after="120"/>
              <w:rPr>
                <w:rFonts w:ascii="Times New Roman" w:eastAsia="Times New Roman" w:hAnsi="Times New Roman" w:cs="Times New Roman"/>
                <w:b/>
                <w:sz w:val="24"/>
                <w:szCs w:val="24"/>
              </w:rPr>
            </w:pPr>
            <w:r w:rsidRPr="0082719E">
              <w:rPr>
                <w:rFonts w:ascii="Times New Roman" w:eastAsia="Times New Roman" w:hAnsi="Times New Roman" w:cs="Times New Roman"/>
                <w:b/>
                <w:sz w:val="24"/>
                <w:szCs w:val="24"/>
              </w:rPr>
              <w:t>Cryptographic operations</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6BD047A6" w14:textId="77777777" w:rsidR="00352D68" w:rsidRPr="0082719E" w:rsidRDefault="00B70D66" w:rsidP="0082719E">
            <w:pPr>
              <w:rPr>
                <w:rFonts w:ascii="Times New Roman" w:eastAsia="Times New Roman" w:hAnsi="Times New Roman" w:cs="Times New Roman"/>
                <w:sz w:val="24"/>
                <w:szCs w:val="24"/>
              </w:rPr>
            </w:pPr>
            <w:r w:rsidRPr="0082719E">
              <w:rPr>
                <w:rFonts w:ascii="Times New Roman" w:eastAsia="Times New Roman" w:hAnsi="Times New Roman" w:cs="Times New Roman"/>
                <w:sz w:val="24"/>
                <w:szCs w:val="24"/>
              </w:rPr>
              <w:t xml:space="preserve">Nonce: </w:t>
            </w:r>
            <w:r w:rsidRPr="0082719E">
              <w:rPr>
                <w:rFonts w:ascii="Segoe UI Symbol" w:hAnsi="Segoe UI Symbol" w:cs="Segoe UI Symbol"/>
                <w:sz w:val="24"/>
                <w:szCs w:val="24"/>
              </w:rPr>
              <w:t>☐</w:t>
            </w:r>
            <w:r w:rsidRPr="0082719E">
              <w:rPr>
                <w:rFonts w:ascii="Times New Roman" w:eastAsia="Times New Roman" w:hAnsi="Times New Roman" w:cs="Times New Roman"/>
                <w:sz w:val="24"/>
                <w:szCs w:val="24"/>
              </w:rPr>
              <w:t xml:space="preserve">  </w:t>
            </w:r>
          </w:p>
          <w:p w14:paraId="0C70CC05" w14:textId="77777777" w:rsidR="00352D68" w:rsidRPr="0082719E" w:rsidRDefault="00B70D66" w:rsidP="0082719E">
            <w:pPr>
              <w:rPr>
                <w:rFonts w:ascii="Times New Roman" w:eastAsia="Times New Roman" w:hAnsi="Times New Roman" w:cs="Times New Roman"/>
                <w:sz w:val="24"/>
                <w:szCs w:val="24"/>
              </w:rPr>
            </w:pPr>
            <w:r w:rsidRPr="0082719E">
              <w:rPr>
                <w:rFonts w:ascii="Times New Roman" w:eastAsia="Times New Roman" w:hAnsi="Times New Roman" w:cs="Times New Roman"/>
                <w:sz w:val="24"/>
                <w:szCs w:val="24"/>
              </w:rPr>
              <w:t>Sig</w:t>
            </w:r>
            <w:r w:rsidR="00352D68" w:rsidRPr="0082719E">
              <w:rPr>
                <w:rFonts w:ascii="Times New Roman" w:eastAsia="Times New Roman" w:hAnsi="Times New Roman" w:cs="Times New Roman"/>
                <w:sz w:val="24"/>
                <w:szCs w:val="24"/>
              </w:rPr>
              <w:t>nature</w:t>
            </w:r>
            <w:r w:rsidRPr="0082719E">
              <w:rPr>
                <w:rFonts w:ascii="Times New Roman" w:eastAsia="Times New Roman" w:hAnsi="Times New Roman" w:cs="Times New Roman"/>
                <w:sz w:val="24"/>
                <w:szCs w:val="24"/>
              </w:rPr>
              <w:t xml:space="preserve"> Verification: </w:t>
            </w:r>
            <w:r w:rsidRPr="0082719E">
              <w:rPr>
                <w:rFonts w:ascii="Segoe UI Symbol" w:hAnsi="Segoe UI Symbol" w:cs="Segoe UI Symbol"/>
                <w:sz w:val="24"/>
                <w:szCs w:val="24"/>
              </w:rPr>
              <w:t>☐</w:t>
            </w:r>
            <w:r w:rsidRPr="0082719E">
              <w:rPr>
                <w:rFonts w:ascii="Times New Roman" w:eastAsia="Times New Roman" w:hAnsi="Times New Roman" w:cs="Times New Roman"/>
                <w:sz w:val="24"/>
                <w:szCs w:val="24"/>
              </w:rPr>
              <w:t xml:space="preserve">  </w:t>
            </w:r>
          </w:p>
          <w:p w14:paraId="5196B775" w14:textId="77777777" w:rsidR="00352D68" w:rsidRPr="0082719E" w:rsidRDefault="00B70D66" w:rsidP="0082719E">
            <w:pPr>
              <w:rPr>
                <w:rFonts w:ascii="Times New Roman" w:eastAsia="Times New Roman" w:hAnsi="Times New Roman" w:cs="Times New Roman"/>
                <w:sz w:val="24"/>
                <w:szCs w:val="24"/>
              </w:rPr>
            </w:pPr>
            <w:r w:rsidRPr="0082719E">
              <w:rPr>
                <w:rFonts w:ascii="Times New Roman" w:eastAsia="Times New Roman" w:hAnsi="Times New Roman" w:cs="Times New Roman"/>
                <w:sz w:val="24"/>
                <w:szCs w:val="24"/>
              </w:rPr>
              <w:t xml:space="preserve">Encrypt: </w:t>
            </w:r>
            <w:r w:rsidRPr="0082719E">
              <w:rPr>
                <w:rFonts w:ascii="Segoe UI Symbol" w:hAnsi="Segoe UI Symbol" w:cs="Segoe UI Symbol"/>
                <w:sz w:val="24"/>
                <w:szCs w:val="24"/>
                <w:shd w:val="clear" w:color="auto" w:fill="FFFFFF" w:themeFill="background1"/>
              </w:rPr>
              <w:t>☐</w:t>
            </w:r>
            <w:r w:rsidRPr="0082719E">
              <w:rPr>
                <w:rFonts w:ascii="Times New Roman" w:eastAsia="Times New Roman" w:hAnsi="Times New Roman" w:cs="Times New Roman"/>
                <w:sz w:val="24"/>
                <w:szCs w:val="24"/>
              </w:rPr>
              <w:t xml:space="preserve">  </w:t>
            </w:r>
          </w:p>
          <w:p w14:paraId="3593119A" w14:textId="067F02AF" w:rsidR="00FE1B5F" w:rsidRPr="0082719E" w:rsidRDefault="00B70D66" w:rsidP="0082719E">
            <w:pPr>
              <w:rPr>
                <w:rFonts w:ascii="Times New Roman" w:eastAsia="Times New Roman" w:hAnsi="Times New Roman" w:cs="Times New Roman"/>
                <w:sz w:val="24"/>
                <w:szCs w:val="24"/>
              </w:rPr>
            </w:pPr>
            <w:r w:rsidRPr="0082719E">
              <w:rPr>
                <w:rFonts w:ascii="Times New Roman" w:eastAsia="Times New Roman" w:hAnsi="Times New Roman" w:cs="Times New Roman"/>
                <w:sz w:val="24"/>
                <w:szCs w:val="24"/>
              </w:rPr>
              <w:t xml:space="preserve">Decrypt: </w:t>
            </w:r>
            <w:r w:rsidRPr="0082719E">
              <w:rPr>
                <w:rFonts w:ascii="Segoe UI Symbol" w:hAnsi="Segoe UI Symbol" w:cs="Segoe UI Symbol"/>
                <w:sz w:val="24"/>
                <w:szCs w:val="24"/>
              </w:rPr>
              <w:t>☐</w:t>
            </w:r>
          </w:p>
        </w:tc>
      </w:tr>
      <w:tr w:rsidR="00FE1B5F" w:rsidRPr="0082719E" w14:paraId="50BB3883" w14:textId="77777777">
        <w:trPr>
          <w:trHeight w:val="605"/>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5D0357" w14:textId="77777777" w:rsidR="00FE1B5F" w:rsidRPr="0082719E" w:rsidRDefault="00B70D66">
            <w:pPr>
              <w:spacing w:before="240" w:after="120"/>
              <w:rPr>
                <w:rFonts w:ascii="Times New Roman" w:eastAsia="Times New Roman" w:hAnsi="Times New Roman" w:cs="Times New Roman"/>
                <w:b/>
                <w:sz w:val="24"/>
                <w:szCs w:val="24"/>
              </w:rPr>
            </w:pPr>
            <w:r w:rsidRPr="0082719E">
              <w:rPr>
                <w:rFonts w:ascii="Times New Roman" w:eastAsia="Times New Roman" w:hAnsi="Times New Roman" w:cs="Times New Roman"/>
                <w:b/>
                <w:sz w:val="24"/>
                <w:szCs w:val="24"/>
              </w:rPr>
              <w:t>Operating system name</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4E55E83D" w14:textId="471D8F3A" w:rsidR="00FE1B5F" w:rsidRPr="0082719E" w:rsidRDefault="00FE1B5F">
            <w:pPr>
              <w:spacing w:before="240" w:after="120"/>
              <w:rPr>
                <w:rFonts w:ascii="Times New Roman" w:eastAsia="Times New Roman" w:hAnsi="Times New Roman" w:cs="Times New Roman"/>
                <w:color w:val="808080"/>
                <w:sz w:val="24"/>
                <w:szCs w:val="24"/>
              </w:rPr>
            </w:pPr>
          </w:p>
        </w:tc>
      </w:tr>
      <w:tr w:rsidR="00FE1B5F" w:rsidRPr="0082719E" w14:paraId="18DD351B" w14:textId="77777777">
        <w:trPr>
          <w:trHeight w:val="605"/>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73D6F4" w14:textId="77777777" w:rsidR="00FE1B5F" w:rsidRPr="0082719E" w:rsidRDefault="00B70D66">
            <w:pPr>
              <w:spacing w:before="240" w:after="120"/>
              <w:rPr>
                <w:rFonts w:ascii="Times New Roman" w:eastAsia="Times New Roman" w:hAnsi="Times New Roman" w:cs="Times New Roman"/>
                <w:b/>
                <w:sz w:val="24"/>
                <w:szCs w:val="24"/>
              </w:rPr>
            </w:pPr>
            <w:r w:rsidRPr="0082719E">
              <w:rPr>
                <w:rFonts w:ascii="Times New Roman" w:eastAsia="Times New Roman" w:hAnsi="Times New Roman" w:cs="Times New Roman"/>
                <w:b/>
                <w:sz w:val="24"/>
                <w:szCs w:val="24"/>
              </w:rPr>
              <w:t>Operating system version</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2C0A0E8E" w14:textId="0A7D2B10" w:rsidR="00FE1B5F" w:rsidRPr="0082719E" w:rsidRDefault="00FE1B5F">
            <w:pPr>
              <w:spacing w:before="240" w:after="120"/>
              <w:rPr>
                <w:rFonts w:ascii="Times New Roman" w:eastAsia="Times New Roman" w:hAnsi="Times New Roman" w:cs="Times New Roman"/>
                <w:color w:val="808080"/>
                <w:sz w:val="24"/>
                <w:szCs w:val="24"/>
              </w:rPr>
            </w:pPr>
          </w:p>
        </w:tc>
      </w:tr>
      <w:tr w:rsidR="00FE1B5F" w:rsidRPr="0082719E" w14:paraId="0A65C299" w14:textId="77777777">
        <w:trPr>
          <w:trHeight w:val="605"/>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4B0647" w14:textId="77777777" w:rsidR="00FE1B5F" w:rsidRPr="0082719E" w:rsidRDefault="00B70D66">
            <w:pPr>
              <w:spacing w:before="240" w:after="120"/>
              <w:rPr>
                <w:rFonts w:ascii="Times New Roman" w:eastAsia="Times New Roman" w:hAnsi="Times New Roman" w:cs="Times New Roman"/>
                <w:b/>
                <w:sz w:val="24"/>
                <w:szCs w:val="24"/>
              </w:rPr>
            </w:pPr>
            <w:r w:rsidRPr="0082719E">
              <w:rPr>
                <w:rFonts w:ascii="Times New Roman" w:eastAsia="Times New Roman" w:hAnsi="Times New Roman" w:cs="Times New Roman"/>
                <w:b/>
                <w:sz w:val="24"/>
                <w:szCs w:val="24"/>
              </w:rPr>
              <w:t>Processor type</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4E3CB7D8" w14:textId="7EE9AF85" w:rsidR="00FE1B5F" w:rsidRPr="0082719E" w:rsidRDefault="00FE1B5F">
            <w:pPr>
              <w:spacing w:before="240" w:after="120"/>
              <w:rPr>
                <w:rFonts w:ascii="Times New Roman" w:eastAsia="Times New Roman" w:hAnsi="Times New Roman" w:cs="Times New Roman"/>
                <w:color w:val="808080"/>
                <w:sz w:val="24"/>
                <w:szCs w:val="24"/>
              </w:rPr>
            </w:pPr>
          </w:p>
        </w:tc>
      </w:tr>
      <w:tr w:rsidR="00FE1B5F" w:rsidRPr="0082719E" w14:paraId="1D2C5D96" w14:textId="77777777">
        <w:trPr>
          <w:trHeight w:val="605"/>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E714FC" w14:textId="77777777" w:rsidR="00FE1B5F" w:rsidRPr="0082719E" w:rsidRDefault="00B70D66">
            <w:pPr>
              <w:spacing w:before="240" w:after="120"/>
              <w:rPr>
                <w:rFonts w:ascii="Times New Roman" w:eastAsia="Times New Roman" w:hAnsi="Times New Roman" w:cs="Times New Roman"/>
                <w:b/>
                <w:sz w:val="24"/>
                <w:szCs w:val="24"/>
              </w:rPr>
            </w:pPr>
            <w:r w:rsidRPr="0082719E">
              <w:rPr>
                <w:rFonts w:ascii="Times New Roman" w:eastAsia="Times New Roman" w:hAnsi="Times New Roman" w:cs="Times New Roman"/>
                <w:b/>
                <w:sz w:val="24"/>
                <w:szCs w:val="24"/>
              </w:rPr>
              <w:t>Processor version</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481D0A99" w14:textId="65FF6FAF" w:rsidR="00FE1B5F" w:rsidRPr="0082719E" w:rsidRDefault="00FE1B5F">
            <w:pPr>
              <w:spacing w:before="240" w:after="120"/>
              <w:rPr>
                <w:rFonts w:ascii="Times New Roman" w:eastAsia="Times New Roman" w:hAnsi="Times New Roman" w:cs="Times New Roman"/>
                <w:color w:val="808080"/>
                <w:sz w:val="24"/>
                <w:szCs w:val="24"/>
              </w:rPr>
            </w:pPr>
          </w:p>
        </w:tc>
      </w:tr>
      <w:tr w:rsidR="00FE1B5F" w:rsidRPr="0082719E" w14:paraId="05522AAD" w14:textId="77777777">
        <w:trPr>
          <w:trHeight w:val="605"/>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0EFA57" w14:textId="77777777" w:rsidR="00FE1B5F" w:rsidRPr="0082719E" w:rsidRDefault="00B70D66">
            <w:pPr>
              <w:spacing w:before="240" w:after="120"/>
              <w:rPr>
                <w:rFonts w:ascii="Times New Roman" w:eastAsia="Times New Roman" w:hAnsi="Times New Roman" w:cs="Times New Roman"/>
                <w:b/>
                <w:sz w:val="24"/>
                <w:szCs w:val="24"/>
              </w:rPr>
            </w:pPr>
            <w:r w:rsidRPr="0082719E">
              <w:rPr>
                <w:rFonts w:ascii="Times New Roman" w:eastAsia="Times New Roman" w:hAnsi="Times New Roman" w:cs="Times New Roman"/>
                <w:b/>
                <w:sz w:val="24"/>
                <w:szCs w:val="24"/>
              </w:rPr>
              <w:t>FIPS 140-2 /140-3 CMVP certificate number</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3BA6B3F2" w14:textId="136C7BD9" w:rsidR="00FE1B5F" w:rsidRPr="0082719E" w:rsidRDefault="00FE1B5F">
            <w:pPr>
              <w:spacing w:before="240" w:after="120"/>
              <w:rPr>
                <w:rFonts w:ascii="Times New Roman" w:eastAsia="Times New Roman" w:hAnsi="Times New Roman" w:cs="Times New Roman"/>
                <w:color w:val="808080"/>
                <w:sz w:val="24"/>
                <w:szCs w:val="24"/>
              </w:rPr>
            </w:pPr>
          </w:p>
        </w:tc>
      </w:tr>
      <w:tr w:rsidR="00D3661E" w:rsidRPr="0082719E" w14:paraId="554A3F8D" w14:textId="77777777">
        <w:trPr>
          <w:trHeight w:val="605"/>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4D34C2" w14:textId="3EFB65D6" w:rsidR="00D3661E" w:rsidRPr="0082719E" w:rsidRDefault="00D3661E">
            <w:pPr>
              <w:spacing w:before="240" w:after="120"/>
              <w:rPr>
                <w:rFonts w:ascii="Times New Roman" w:eastAsia="Times New Roman" w:hAnsi="Times New Roman" w:cs="Times New Roman"/>
                <w:b/>
                <w:sz w:val="24"/>
                <w:szCs w:val="24"/>
              </w:rPr>
            </w:pPr>
            <w:r w:rsidRPr="0082719E">
              <w:rPr>
                <w:rFonts w:ascii="Times New Roman" w:eastAsia="Times New Roman" w:hAnsi="Times New Roman" w:cs="Times New Roman"/>
                <w:b/>
                <w:sz w:val="24"/>
                <w:szCs w:val="24"/>
              </w:rPr>
              <w:t>CMVP Status</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1B4C2214" w14:textId="27431D0E" w:rsidR="00D3661E" w:rsidRPr="0082719E" w:rsidRDefault="00D3661E" w:rsidP="00D3661E">
            <w:pPr>
              <w:rPr>
                <w:rFonts w:ascii="Times New Roman" w:eastAsia="Times New Roman" w:hAnsi="Times New Roman" w:cs="Times New Roman"/>
                <w:sz w:val="24"/>
                <w:szCs w:val="24"/>
              </w:rPr>
            </w:pPr>
            <w:r w:rsidRPr="0082719E">
              <w:rPr>
                <w:rFonts w:ascii="Times New Roman" w:eastAsia="Times New Roman" w:hAnsi="Times New Roman" w:cs="Times New Roman"/>
                <w:sz w:val="24"/>
                <w:szCs w:val="24"/>
              </w:rPr>
              <w:t xml:space="preserve">Active: </w:t>
            </w:r>
            <w:r w:rsidRPr="0082719E">
              <w:rPr>
                <w:rFonts w:ascii="Segoe UI Symbol" w:hAnsi="Segoe UI Symbol" w:cs="Segoe UI Symbol"/>
                <w:sz w:val="24"/>
                <w:szCs w:val="24"/>
              </w:rPr>
              <w:t>☐</w:t>
            </w:r>
            <w:r w:rsidRPr="0082719E">
              <w:rPr>
                <w:rFonts w:ascii="Times New Roman" w:eastAsia="Times New Roman" w:hAnsi="Times New Roman" w:cs="Times New Roman"/>
                <w:sz w:val="24"/>
                <w:szCs w:val="24"/>
              </w:rPr>
              <w:t xml:space="preserve">  </w:t>
            </w:r>
          </w:p>
          <w:p w14:paraId="52C422D8" w14:textId="41C90C13" w:rsidR="00D3661E" w:rsidRPr="0082719E" w:rsidRDefault="00D3661E" w:rsidP="00D3661E">
            <w:pPr>
              <w:rPr>
                <w:rFonts w:ascii="Times New Roman" w:eastAsia="Times New Roman" w:hAnsi="Times New Roman" w:cs="Times New Roman"/>
                <w:sz w:val="24"/>
                <w:szCs w:val="24"/>
              </w:rPr>
            </w:pPr>
            <w:r w:rsidRPr="0082719E">
              <w:rPr>
                <w:rFonts w:ascii="Times New Roman" w:eastAsia="Times New Roman" w:hAnsi="Times New Roman" w:cs="Times New Roman"/>
                <w:sz w:val="24"/>
                <w:szCs w:val="24"/>
              </w:rPr>
              <w:t xml:space="preserve">Historical: </w:t>
            </w:r>
            <w:r w:rsidRPr="0082719E">
              <w:rPr>
                <w:rFonts w:ascii="Segoe UI Symbol" w:hAnsi="Segoe UI Symbol" w:cs="Segoe UI Symbol"/>
                <w:sz w:val="24"/>
                <w:szCs w:val="24"/>
              </w:rPr>
              <w:t>☐</w:t>
            </w:r>
            <w:r w:rsidRPr="0082719E">
              <w:rPr>
                <w:rFonts w:ascii="Times New Roman" w:eastAsia="Times New Roman" w:hAnsi="Times New Roman" w:cs="Times New Roman"/>
                <w:sz w:val="24"/>
                <w:szCs w:val="24"/>
              </w:rPr>
              <w:t xml:space="preserve">  </w:t>
            </w:r>
          </w:p>
          <w:p w14:paraId="4CEDAE73" w14:textId="6B392B8A" w:rsidR="00D3661E" w:rsidRPr="0082719E" w:rsidRDefault="00D3661E" w:rsidP="0082719E">
            <w:pPr>
              <w:rPr>
                <w:rFonts w:ascii="Times New Roman" w:eastAsia="Times New Roman" w:hAnsi="Times New Roman" w:cs="Times New Roman"/>
                <w:sz w:val="24"/>
                <w:szCs w:val="24"/>
              </w:rPr>
            </w:pPr>
            <w:r w:rsidRPr="0082719E">
              <w:rPr>
                <w:rFonts w:ascii="Times New Roman" w:eastAsia="Times New Roman" w:hAnsi="Times New Roman" w:cs="Times New Roman"/>
                <w:sz w:val="24"/>
                <w:szCs w:val="24"/>
              </w:rPr>
              <w:t xml:space="preserve">Revoked: </w:t>
            </w:r>
            <w:r w:rsidRPr="0082719E">
              <w:rPr>
                <w:rFonts w:ascii="Segoe UI Symbol" w:hAnsi="Segoe UI Symbol" w:cs="Segoe UI Symbol"/>
                <w:sz w:val="24"/>
                <w:szCs w:val="24"/>
                <w:shd w:val="clear" w:color="auto" w:fill="FFFFFF" w:themeFill="background1"/>
              </w:rPr>
              <w:t>☐</w:t>
            </w:r>
            <w:r w:rsidRPr="0082719E">
              <w:rPr>
                <w:rFonts w:ascii="Times New Roman" w:eastAsia="Times New Roman" w:hAnsi="Times New Roman" w:cs="Times New Roman"/>
                <w:sz w:val="24"/>
                <w:szCs w:val="24"/>
              </w:rPr>
              <w:t xml:space="preserve">  </w:t>
            </w:r>
          </w:p>
        </w:tc>
      </w:tr>
      <w:tr w:rsidR="00FE1B5F" w:rsidRPr="0082719E" w14:paraId="791E7B63" w14:textId="77777777">
        <w:trPr>
          <w:trHeight w:val="605"/>
        </w:trPr>
        <w:tc>
          <w:tcPr>
            <w:tcW w:w="4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3BE792" w14:textId="77777777" w:rsidR="00FE1B5F" w:rsidRPr="0082719E" w:rsidRDefault="00B70D66">
            <w:pPr>
              <w:spacing w:before="240" w:after="120"/>
              <w:rPr>
                <w:rFonts w:ascii="Times New Roman" w:eastAsia="Times New Roman" w:hAnsi="Times New Roman" w:cs="Times New Roman"/>
                <w:b/>
                <w:sz w:val="24"/>
                <w:szCs w:val="24"/>
              </w:rPr>
            </w:pPr>
            <w:r w:rsidRPr="0082719E">
              <w:rPr>
                <w:rFonts w:ascii="Times New Roman" w:eastAsia="Times New Roman" w:hAnsi="Times New Roman" w:cs="Times New Roman"/>
                <w:b/>
                <w:sz w:val="24"/>
                <w:szCs w:val="24"/>
              </w:rPr>
              <w:t>Name of lab performing testing</w:t>
            </w:r>
          </w:p>
        </w:tc>
        <w:tc>
          <w:tcPr>
            <w:tcW w:w="5235" w:type="dxa"/>
            <w:tcBorders>
              <w:top w:val="nil"/>
              <w:left w:val="nil"/>
              <w:bottom w:val="single" w:sz="8" w:space="0" w:color="000000"/>
              <w:right w:val="single" w:sz="8" w:space="0" w:color="000000"/>
            </w:tcBorders>
            <w:tcMar>
              <w:top w:w="100" w:type="dxa"/>
              <w:left w:w="100" w:type="dxa"/>
              <w:bottom w:w="100" w:type="dxa"/>
              <w:right w:w="100" w:type="dxa"/>
            </w:tcMar>
          </w:tcPr>
          <w:p w14:paraId="612F92C5" w14:textId="43D7DD31" w:rsidR="00FE1B5F" w:rsidRPr="0082719E" w:rsidRDefault="00FE1B5F">
            <w:pPr>
              <w:spacing w:before="240" w:after="120"/>
              <w:rPr>
                <w:rFonts w:ascii="Times New Roman" w:eastAsia="Times New Roman" w:hAnsi="Times New Roman" w:cs="Times New Roman"/>
                <w:color w:val="808080"/>
                <w:sz w:val="24"/>
                <w:szCs w:val="24"/>
              </w:rPr>
            </w:pPr>
          </w:p>
        </w:tc>
      </w:tr>
    </w:tbl>
    <w:p w14:paraId="21706D6B" w14:textId="77777777" w:rsidR="00FE1B5F" w:rsidRPr="0082719E" w:rsidRDefault="00B70D66">
      <w:pPr>
        <w:pStyle w:val="Heading2"/>
        <w:rPr>
          <w:rFonts w:ascii="Times New Roman" w:hAnsi="Times New Roman" w:cs="Times New Roman"/>
        </w:rPr>
      </w:pPr>
      <w:bookmarkStart w:id="13" w:name="_y8ufkjn0fyx8" w:colFirst="0" w:colLast="0"/>
      <w:bookmarkEnd w:id="13"/>
      <w:r w:rsidRPr="0082719E">
        <w:rPr>
          <w:rFonts w:ascii="Times New Roman" w:hAnsi="Times New Roman" w:cs="Times New Roman"/>
        </w:rPr>
        <w:br w:type="page"/>
      </w:r>
    </w:p>
    <w:p w14:paraId="71225D70" w14:textId="77777777" w:rsidR="00FE1B5F" w:rsidRPr="0082719E" w:rsidRDefault="00B70D66">
      <w:pPr>
        <w:pStyle w:val="Heading2"/>
        <w:numPr>
          <w:ilvl w:val="1"/>
          <w:numId w:val="2"/>
        </w:numPr>
        <w:rPr>
          <w:rFonts w:ascii="Times New Roman" w:hAnsi="Times New Roman" w:cs="Times New Roman"/>
        </w:rPr>
      </w:pPr>
      <w:bookmarkStart w:id="14" w:name="_gg6n3e4piylu" w:colFirst="0" w:colLast="0"/>
      <w:bookmarkEnd w:id="14"/>
      <w:r w:rsidRPr="0082719E">
        <w:rPr>
          <w:rFonts w:ascii="Times New Roman" w:hAnsi="Times New Roman" w:cs="Times New Roman"/>
        </w:rPr>
        <w:lastRenderedPageBreak/>
        <w:t>Equipment Table</w:t>
      </w:r>
    </w:p>
    <w:p w14:paraId="4D11BA76" w14:textId="3A3C9CA5" w:rsidR="00F85A00" w:rsidRPr="00EB12F6" w:rsidRDefault="00B327D5" w:rsidP="00F85A00">
      <w:pPr>
        <w:rPr>
          <w:rFonts w:ascii="Times New Roman" w:hAnsi="Times New Roman" w:cs="Times New Roman"/>
          <w:sz w:val="24"/>
          <w:szCs w:val="24"/>
        </w:rPr>
      </w:pPr>
      <w:r w:rsidRPr="00EB12F6">
        <w:rPr>
          <w:rFonts w:ascii="Times New Roman" w:hAnsi="Times New Roman" w:cs="Times New Roman"/>
          <w:sz w:val="24"/>
          <w:szCs w:val="24"/>
        </w:rPr>
        <w:t>The</w:t>
      </w:r>
      <w:r w:rsidR="00F85A00" w:rsidRPr="00EB12F6">
        <w:rPr>
          <w:rFonts w:ascii="Times New Roman" w:hAnsi="Times New Roman" w:cs="Times New Roman"/>
          <w:sz w:val="24"/>
          <w:szCs w:val="24"/>
        </w:rPr>
        <w:t xml:space="preserve"> completed </w:t>
      </w:r>
      <w:hyperlink r:id="rId20" w:tgtFrame="_blank" w:history="1">
        <w:hyperlink r:id="rId21" w:history="1">
          <w:r w:rsidR="00F26F92" w:rsidRPr="00F31170">
            <w:rPr>
              <w:rStyle w:val="Hyperlink"/>
              <w:rFonts w:ascii="Times New Roman" w:hAnsi="Times New Roman" w:cs="Times New Roman"/>
              <w:sz w:val="24"/>
              <w:szCs w:val="24"/>
            </w:rPr>
            <w:t>Equipment Table GSA PACS Application (</w:t>
          </w:r>
          <w:r w:rsidR="00F26F92">
            <w:rPr>
              <w:rStyle w:val="Hyperlink"/>
              <w:rFonts w:ascii="Times New Roman" w:hAnsi="Times New Roman" w:cs="Times New Roman"/>
              <w:sz w:val="24"/>
              <w:szCs w:val="24"/>
            </w:rPr>
            <w:t>MS Excel</w:t>
          </w:r>
          <w:r w:rsidR="00F26F92" w:rsidRPr="00F31170">
            <w:rPr>
              <w:rStyle w:val="Hyperlink"/>
              <w:rFonts w:ascii="Times New Roman" w:hAnsi="Times New Roman" w:cs="Times New Roman"/>
              <w:sz w:val="24"/>
              <w:szCs w:val="24"/>
            </w:rPr>
            <w:t>)</w:t>
          </w:r>
        </w:hyperlink>
        <w:r w:rsidR="00EB12F6" w:rsidRPr="005A23EC">
          <w:rPr>
            <w:rStyle w:val="Hyperlink"/>
            <w:rFonts w:ascii="Times New Roman" w:hAnsi="Times New Roman" w:cs="Times New Roman"/>
            <w:sz w:val="24"/>
            <w:szCs w:val="24"/>
            <w:u w:val="none"/>
          </w:rPr>
          <w:t> </w:t>
        </w:r>
      </w:hyperlink>
      <w:r w:rsidR="00C16D7D" w:rsidRPr="00EB12F6">
        <w:rPr>
          <w:rFonts w:ascii="Times New Roman" w:hAnsi="Times New Roman" w:cs="Times New Roman"/>
          <w:sz w:val="24"/>
          <w:szCs w:val="24"/>
        </w:rPr>
        <w:t xml:space="preserve"> </w:t>
      </w:r>
      <w:r w:rsidR="00C06760" w:rsidRPr="00EB12F6">
        <w:rPr>
          <w:rFonts w:ascii="Times New Roman" w:hAnsi="Times New Roman" w:cs="Times New Roman"/>
          <w:sz w:val="24"/>
          <w:szCs w:val="24"/>
        </w:rPr>
        <w:t>is required with this application form. Det</w:t>
      </w:r>
      <w:r w:rsidR="00410478" w:rsidRPr="00EB12F6">
        <w:rPr>
          <w:rFonts w:ascii="Times New Roman" w:hAnsi="Times New Roman" w:cs="Times New Roman"/>
          <w:sz w:val="24"/>
          <w:szCs w:val="24"/>
        </w:rPr>
        <w:t xml:space="preserve">ailed instructions on how to fill out the </w:t>
      </w:r>
      <w:r w:rsidR="00686649" w:rsidRPr="00EB12F6">
        <w:rPr>
          <w:rFonts w:ascii="Times New Roman" w:hAnsi="Times New Roman" w:cs="Times New Roman"/>
          <w:sz w:val="24"/>
          <w:szCs w:val="24"/>
        </w:rPr>
        <w:t>e</w:t>
      </w:r>
      <w:r w:rsidR="00410478" w:rsidRPr="00EB12F6">
        <w:rPr>
          <w:rFonts w:ascii="Times New Roman" w:hAnsi="Times New Roman" w:cs="Times New Roman"/>
          <w:sz w:val="24"/>
          <w:szCs w:val="24"/>
        </w:rPr>
        <w:t>quipment table</w:t>
      </w:r>
      <w:r w:rsidR="00686649" w:rsidRPr="00EB12F6">
        <w:rPr>
          <w:rFonts w:ascii="Times New Roman" w:hAnsi="Times New Roman" w:cs="Times New Roman"/>
          <w:sz w:val="24"/>
          <w:szCs w:val="24"/>
        </w:rPr>
        <w:t xml:space="preserve"> worksheet</w:t>
      </w:r>
      <w:r w:rsidR="00410478" w:rsidRPr="00EB12F6">
        <w:rPr>
          <w:rFonts w:ascii="Times New Roman" w:hAnsi="Times New Roman" w:cs="Times New Roman"/>
          <w:sz w:val="24"/>
          <w:szCs w:val="24"/>
        </w:rPr>
        <w:t xml:space="preserve"> </w:t>
      </w:r>
      <w:r w:rsidRPr="00EB12F6">
        <w:rPr>
          <w:rFonts w:ascii="Times New Roman" w:hAnsi="Times New Roman" w:cs="Times New Roman"/>
          <w:sz w:val="24"/>
          <w:szCs w:val="24"/>
        </w:rPr>
        <w:t>are</w:t>
      </w:r>
      <w:r w:rsidR="00410478" w:rsidRPr="00EB12F6">
        <w:rPr>
          <w:rFonts w:ascii="Times New Roman" w:hAnsi="Times New Roman" w:cs="Times New Roman"/>
          <w:sz w:val="24"/>
          <w:szCs w:val="24"/>
        </w:rPr>
        <w:t xml:space="preserve"> provided in the </w:t>
      </w:r>
      <w:hyperlink r:id="rId22" w:history="1">
        <w:r w:rsidR="008A40D4">
          <w:rPr>
            <w:rStyle w:val="Hyperlink"/>
            <w:rFonts w:ascii="Times New Roman" w:hAnsi="Times New Roman" w:cs="Times New Roman"/>
            <w:sz w:val="24"/>
            <w:szCs w:val="24"/>
          </w:rPr>
          <w:t>Approved Products</w:t>
        </w:r>
        <w:r w:rsidR="007C2379">
          <w:rPr>
            <w:rStyle w:val="Hyperlink"/>
            <w:rFonts w:ascii="Times New Roman" w:hAnsi="Times New Roman" w:cs="Times New Roman"/>
            <w:sz w:val="24"/>
            <w:szCs w:val="24"/>
          </w:rPr>
          <w:t xml:space="preserve"> List</w:t>
        </w:r>
        <w:r w:rsidR="0032198F" w:rsidRPr="006015C9">
          <w:rPr>
            <w:rStyle w:val="Hyperlink"/>
            <w:rFonts w:ascii="Times New Roman" w:hAnsi="Times New Roman" w:cs="Times New Roman"/>
            <w:sz w:val="24"/>
            <w:szCs w:val="24"/>
          </w:rPr>
          <w:t xml:space="preserve"> </w:t>
        </w:r>
        <w:r w:rsidR="007C2379">
          <w:rPr>
            <w:rStyle w:val="Hyperlink"/>
            <w:rFonts w:ascii="Times New Roman" w:hAnsi="Times New Roman" w:cs="Times New Roman"/>
            <w:sz w:val="24"/>
            <w:szCs w:val="24"/>
          </w:rPr>
          <w:t>(</w:t>
        </w:r>
        <w:r w:rsidR="0032198F" w:rsidRPr="006015C9">
          <w:rPr>
            <w:rStyle w:val="Hyperlink"/>
            <w:rFonts w:ascii="Times New Roman" w:hAnsi="Times New Roman" w:cs="Times New Roman"/>
            <w:sz w:val="24"/>
            <w:szCs w:val="24"/>
          </w:rPr>
          <w:t>APL</w:t>
        </w:r>
        <w:r w:rsidR="007C2379">
          <w:rPr>
            <w:rStyle w:val="Hyperlink"/>
            <w:rFonts w:ascii="Times New Roman" w:hAnsi="Times New Roman" w:cs="Times New Roman"/>
            <w:sz w:val="24"/>
            <w:szCs w:val="24"/>
          </w:rPr>
          <w:t>) Application</w:t>
        </w:r>
        <w:r w:rsidR="0032198F" w:rsidRPr="006015C9">
          <w:rPr>
            <w:rStyle w:val="Hyperlink"/>
            <w:rFonts w:ascii="Times New Roman" w:hAnsi="Times New Roman" w:cs="Times New Roman"/>
            <w:sz w:val="24"/>
            <w:szCs w:val="24"/>
          </w:rPr>
          <w:t xml:space="preserve"> Guidance Document</w:t>
        </w:r>
      </w:hyperlink>
      <w:r w:rsidR="00E4063F">
        <w:rPr>
          <w:rFonts w:ascii="Times New Roman" w:hAnsi="Times New Roman" w:cs="Times New Roman"/>
          <w:sz w:val="24"/>
          <w:szCs w:val="24"/>
        </w:rPr>
        <w:t>, Section</w:t>
      </w:r>
      <w:r w:rsidR="00360318">
        <w:rPr>
          <w:rFonts w:ascii="Times New Roman" w:hAnsi="Times New Roman" w:cs="Times New Roman"/>
          <w:sz w:val="24"/>
          <w:szCs w:val="24"/>
        </w:rPr>
        <w:t xml:space="preserve"> 4.4.2</w:t>
      </w:r>
      <w:r w:rsidR="0032198F" w:rsidRPr="00EB12F6">
        <w:rPr>
          <w:rFonts w:ascii="Times New Roman" w:hAnsi="Times New Roman" w:cs="Times New Roman"/>
          <w:sz w:val="24"/>
          <w:szCs w:val="24"/>
        </w:rPr>
        <w:t xml:space="preserve"> </w:t>
      </w:r>
      <w:r w:rsidR="00237BB6" w:rsidRPr="00EB12F6">
        <w:rPr>
          <w:rFonts w:ascii="Times New Roman" w:hAnsi="Times New Roman" w:cs="Times New Roman"/>
          <w:sz w:val="24"/>
          <w:szCs w:val="24"/>
        </w:rPr>
        <w:t>available</w:t>
      </w:r>
      <w:r w:rsidR="0032198F" w:rsidRPr="00EB12F6">
        <w:rPr>
          <w:rFonts w:ascii="Times New Roman" w:hAnsi="Times New Roman" w:cs="Times New Roman"/>
          <w:sz w:val="24"/>
          <w:szCs w:val="24"/>
        </w:rPr>
        <w:t xml:space="preserve"> on IDManagement.gov</w:t>
      </w:r>
      <w:r w:rsidR="00237BB6" w:rsidRPr="00EB12F6">
        <w:rPr>
          <w:rFonts w:ascii="Times New Roman" w:hAnsi="Times New Roman" w:cs="Times New Roman"/>
          <w:sz w:val="24"/>
          <w:szCs w:val="24"/>
        </w:rPr>
        <w:t>.</w:t>
      </w:r>
    </w:p>
    <w:p w14:paraId="3F9BBBC0" w14:textId="77777777" w:rsidR="00E57268" w:rsidRPr="00EB12F6" w:rsidRDefault="00E57268">
      <w:pPr>
        <w:rPr>
          <w:rFonts w:ascii="Times New Roman" w:hAnsi="Times New Roman" w:cs="Times New Roman"/>
          <w:strike/>
          <w:sz w:val="24"/>
          <w:szCs w:val="24"/>
        </w:rPr>
      </w:pPr>
      <w:bookmarkStart w:id="15" w:name="_bwwajgray2qe" w:colFirst="0" w:colLast="0"/>
      <w:bookmarkStart w:id="16" w:name="_595atwl892y3" w:colFirst="0" w:colLast="0"/>
      <w:bookmarkEnd w:id="15"/>
      <w:bookmarkEnd w:id="16"/>
      <w:r w:rsidRPr="00EB12F6">
        <w:rPr>
          <w:rFonts w:ascii="Times New Roman" w:hAnsi="Times New Roman" w:cs="Times New Roman"/>
          <w:strike/>
          <w:sz w:val="24"/>
          <w:szCs w:val="24"/>
        </w:rPr>
        <w:br w:type="page"/>
      </w:r>
    </w:p>
    <w:p w14:paraId="727483FB" w14:textId="77777777" w:rsidR="00E57268" w:rsidRPr="0082719E" w:rsidRDefault="00E57268">
      <w:pPr>
        <w:rPr>
          <w:rFonts w:ascii="Times New Roman" w:hAnsi="Times New Roman" w:cs="Times New Roman"/>
        </w:rPr>
        <w:sectPr w:rsidR="00E57268" w:rsidRPr="0082719E" w:rsidSect="00E57268">
          <w:footerReference w:type="default" r:id="rId23"/>
          <w:pgSz w:w="12240" w:h="15840"/>
          <w:pgMar w:top="1440" w:right="1440" w:bottom="1440" w:left="1440" w:header="720" w:footer="720" w:gutter="0"/>
          <w:pgNumType w:start="1"/>
          <w:cols w:space="720"/>
          <w:docGrid w:linePitch="299"/>
        </w:sectPr>
      </w:pPr>
    </w:p>
    <w:p w14:paraId="786B1C72" w14:textId="77777777" w:rsidR="00FE1B5F" w:rsidRPr="0082719E" w:rsidRDefault="00B70D66">
      <w:pPr>
        <w:pStyle w:val="Heading2"/>
        <w:numPr>
          <w:ilvl w:val="1"/>
          <w:numId w:val="2"/>
        </w:numPr>
        <w:rPr>
          <w:rFonts w:ascii="Times New Roman" w:hAnsi="Times New Roman" w:cs="Times New Roman"/>
        </w:rPr>
      </w:pPr>
      <w:bookmarkStart w:id="17" w:name="_50q6d4ua8yec" w:colFirst="0" w:colLast="0"/>
      <w:bookmarkEnd w:id="17"/>
      <w:r w:rsidRPr="0082719E">
        <w:rPr>
          <w:rFonts w:ascii="Times New Roman" w:hAnsi="Times New Roman" w:cs="Times New Roman"/>
        </w:rPr>
        <w:lastRenderedPageBreak/>
        <w:t>Upgrade Description</w:t>
      </w:r>
    </w:p>
    <w:p w14:paraId="64E494D4" w14:textId="77777777" w:rsidR="00FE1B5F" w:rsidRPr="0082719E" w:rsidRDefault="00B70D66">
      <w:pPr>
        <w:rPr>
          <w:rFonts w:ascii="Times New Roman" w:hAnsi="Times New Roman" w:cs="Times New Roman"/>
          <w:sz w:val="24"/>
          <w:szCs w:val="24"/>
        </w:rPr>
      </w:pPr>
      <w:r w:rsidRPr="0082719E">
        <w:rPr>
          <w:rFonts w:ascii="Times New Roman" w:hAnsi="Times New Roman" w:cs="Times New Roman"/>
          <w:sz w:val="24"/>
          <w:szCs w:val="24"/>
        </w:rPr>
        <w:t xml:space="preserve">This section is intended to give the lab the impact and reason for changes to the current solution. Changes sometimes will have no impact on the FIPS 201 portion of the solution and can be indicated in the text fields.  </w:t>
      </w:r>
    </w:p>
    <w:p w14:paraId="302E7DD5" w14:textId="77777777" w:rsidR="00FE1B5F" w:rsidRPr="0082719E" w:rsidRDefault="00B70D66">
      <w:pPr>
        <w:pStyle w:val="Heading3"/>
        <w:numPr>
          <w:ilvl w:val="2"/>
          <w:numId w:val="2"/>
        </w:numPr>
        <w:ind w:left="1350" w:hanging="270"/>
        <w:rPr>
          <w:rFonts w:ascii="Times New Roman" w:hAnsi="Times New Roman" w:cs="Times New Roman"/>
        </w:rPr>
      </w:pPr>
      <w:bookmarkStart w:id="18" w:name="_6l1mvggv7zzd" w:colFirst="0" w:colLast="0"/>
      <w:bookmarkEnd w:id="18"/>
      <w:r w:rsidRPr="0082719E">
        <w:rPr>
          <w:rFonts w:ascii="Times New Roman" w:hAnsi="Times New Roman" w:cs="Times New Roman"/>
        </w:rPr>
        <w:t>Hardware</w:t>
      </w: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4091"/>
        <w:gridCol w:w="5269"/>
      </w:tblGrid>
      <w:tr w:rsidR="00FE1B5F" w:rsidRPr="00510643" w14:paraId="66220AE0" w14:textId="77777777">
        <w:trPr>
          <w:trHeight w:val="500"/>
        </w:trPr>
        <w:tc>
          <w:tcPr>
            <w:tcW w:w="409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14:paraId="029E0EAD" w14:textId="77777777" w:rsidR="00FE1B5F" w:rsidRPr="0082719E" w:rsidRDefault="00B70D66">
            <w:pPr>
              <w:spacing w:before="240"/>
              <w:ind w:left="360"/>
              <w:rPr>
                <w:rFonts w:ascii="Times New Roman" w:hAnsi="Times New Roman" w:cs="Times New Roman"/>
              </w:rPr>
            </w:pPr>
            <w:r w:rsidRPr="0082719E">
              <w:rPr>
                <w:rFonts w:ascii="Times New Roman" w:hAnsi="Times New Roman" w:cs="Times New Roman"/>
                <w:sz w:val="24"/>
                <w:szCs w:val="24"/>
              </w:rPr>
              <w:t>Description &amp; Purpose for Change</w:t>
            </w:r>
          </w:p>
        </w:tc>
        <w:tc>
          <w:tcPr>
            <w:tcW w:w="5268" w:type="dxa"/>
            <w:tcBorders>
              <w:top w:val="nil"/>
              <w:left w:val="nil"/>
              <w:bottom w:val="single" w:sz="8" w:space="0" w:color="000000"/>
              <w:right w:val="nil"/>
            </w:tcBorders>
            <w:tcMar>
              <w:top w:w="100" w:type="dxa"/>
              <w:left w:w="100" w:type="dxa"/>
              <w:bottom w:w="100" w:type="dxa"/>
              <w:right w:w="100" w:type="dxa"/>
            </w:tcMar>
          </w:tcPr>
          <w:p w14:paraId="04A5C277" w14:textId="77777777" w:rsidR="00FE1B5F" w:rsidRPr="0082719E" w:rsidRDefault="00B70D66">
            <w:pPr>
              <w:spacing w:before="240" w:after="240"/>
              <w:ind w:left="360"/>
              <w:rPr>
                <w:rFonts w:ascii="Times New Roman" w:hAnsi="Times New Roman" w:cs="Times New Roman"/>
              </w:rPr>
            </w:pPr>
            <w:r w:rsidRPr="0082719E">
              <w:rPr>
                <w:rFonts w:ascii="Times New Roman" w:hAnsi="Times New Roman" w:cs="Times New Roman"/>
              </w:rPr>
              <w:t xml:space="preserve"> </w:t>
            </w:r>
          </w:p>
        </w:tc>
      </w:tr>
      <w:tr w:rsidR="00FE1B5F" w:rsidRPr="00510643" w14:paraId="2800805B" w14:textId="77777777">
        <w:trPr>
          <w:trHeight w:val="1565"/>
        </w:trPr>
        <w:tc>
          <w:tcPr>
            <w:tcW w:w="9359" w:type="dxa"/>
            <w:gridSpan w:val="2"/>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43081453" w14:textId="04966156" w:rsidR="00FE1B5F" w:rsidRPr="0082719E" w:rsidRDefault="00FE1B5F">
            <w:pPr>
              <w:spacing w:before="240"/>
              <w:ind w:left="360"/>
              <w:rPr>
                <w:rFonts w:ascii="Times New Roman" w:hAnsi="Times New Roman" w:cs="Times New Roman"/>
              </w:rPr>
            </w:pPr>
          </w:p>
        </w:tc>
      </w:tr>
    </w:tbl>
    <w:p w14:paraId="3648F27C" w14:textId="77777777" w:rsidR="00FE1B5F" w:rsidRPr="0082719E" w:rsidRDefault="00B70D66">
      <w:pPr>
        <w:spacing w:before="240" w:after="240"/>
        <w:rPr>
          <w:rFonts w:ascii="Times New Roman" w:hAnsi="Times New Roman" w:cs="Times New Roman"/>
          <w:sz w:val="20"/>
          <w:szCs w:val="20"/>
        </w:rPr>
      </w:pPr>
      <w:r w:rsidRPr="0082719E">
        <w:rPr>
          <w:rFonts w:ascii="Times New Roman" w:hAnsi="Times New Roman" w:cs="Times New Roman"/>
          <w:sz w:val="20"/>
          <w:szCs w:val="20"/>
        </w:rPr>
        <w:t xml:space="preserve"> </w:t>
      </w:r>
    </w:p>
    <w:tbl>
      <w:tblPr>
        <w:tblStyle w:val="a5"/>
        <w:tblW w:w="9360" w:type="dxa"/>
        <w:tblBorders>
          <w:top w:val="nil"/>
          <w:left w:val="nil"/>
          <w:bottom w:val="nil"/>
          <w:right w:val="nil"/>
          <w:insideH w:val="nil"/>
          <w:insideV w:val="nil"/>
        </w:tblBorders>
        <w:tblLayout w:type="fixed"/>
        <w:tblLook w:val="0600" w:firstRow="0" w:lastRow="0" w:firstColumn="0" w:lastColumn="0" w:noHBand="1" w:noVBand="1"/>
      </w:tblPr>
      <w:tblGrid>
        <w:gridCol w:w="4923"/>
        <w:gridCol w:w="4437"/>
      </w:tblGrid>
      <w:tr w:rsidR="00FE1B5F" w:rsidRPr="00510643" w14:paraId="5A504FE8" w14:textId="77777777">
        <w:trPr>
          <w:trHeight w:val="500"/>
        </w:trPr>
        <w:tc>
          <w:tcPr>
            <w:tcW w:w="49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14:paraId="278B4734" w14:textId="77777777" w:rsidR="00FE1B5F" w:rsidRPr="0082719E" w:rsidRDefault="00B70D66">
            <w:pPr>
              <w:spacing w:before="240"/>
              <w:ind w:left="360"/>
              <w:rPr>
                <w:rFonts w:ascii="Times New Roman" w:hAnsi="Times New Roman" w:cs="Times New Roman"/>
              </w:rPr>
            </w:pPr>
            <w:r w:rsidRPr="0082719E">
              <w:rPr>
                <w:rFonts w:ascii="Times New Roman" w:hAnsi="Times New Roman" w:cs="Times New Roman"/>
                <w:sz w:val="24"/>
                <w:szCs w:val="24"/>
              </w:rPr>
              <w:t>Possible Effects on FIPS 201 Requirements</w:t>
            </w:r>
          </w:p>
        </w:tc>
        <w:tc>
          <w:tcPr>
            <w:tcW w:w="4437" w:type="dxa"/>
            <w:tcBorders>
              <w:top w:val="nil"/>
              <w:left w:val="nil"/>
              <w:bottom w:val="single" w:sz="8" w:space="0" w:color="000000"/>
              <w:right w:val="nil"/>
            </w:tcBorders>
            <w:shd w:val="clear" w:color="auto" w:fill="auto"/>
            <w:tcMar>
              <w:top w:w="100" w:type="dxa"/>
              <w:left w:w="100" w:type="dxa"/>
              <w:bottom w:w="100" w:type="dxa"/>
              <w:right w:w="100" w:type="dxa"/>
            </w:tcMar>
          </w:tcPr>
          <w:p w14:paraId="25376CA9" w14:textId="77777777" w:rsidR="00FE1B5F" w:rsidRPr="0082719E" w:rsidRDefault="00B70D66">
            <w:pPr>
              <w:spacing w:before="240" w:after="240"/>
              <w:ind w:left="360"/>
              <w:rPr>
                <w:rFonts w:ascii="Times New Roman" w:hAnsi="Times New Roman" w:cs="Times New Roman"/>
              </w:rPr>
            </w:pPr>
            <w:r w:rsidRPr="0082719E">
              <w:rPr>
                <w:rFonts w:ascii="Times New Roman" w:hAnsi="Times New Roman" w:cs="Times New Roman"/>
              </w:rPr>
              <w:t xml:space="preserve"> </w:t>
            </w:r>
          </w:p>
        </w:tc>
      </w:tr>
      <w:tr w:rsidR="00FE1B5F" w:rsidRPr="00510643" w14:paraId="3374A9F1" w14:textId="77777777">
        <w:trPr>
          <w:trHeight w:val="1565"/>
        </w:trPr>
        <w:tc>
          <w:tcPr>
            <w:tcW w:w="9359" w:type="dxa"/>
            <w:gridSpan w:val="2"/>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5616602E" w14:textId="1820C303" w:rsidR="00FE1B5F" w:rsidRPr="0082719E" w:rsidRDefault="00FE1B5F">
            <w:pPr>
              <w:spacing w:before="240"/>
              <w:ind w:left="360"/>
              <w:rPr>
                <w:rFonts w:ascii="Times New Roman" w:hAnsi="Times New Roman" w:cs="Times New Roman"/>
              </w:rPr>
            </w:pPr>
          </w:p>
        </w:tc>
      </w:tr>
    </w:tbl>
    <w:p w14:paraId="1DA8453D" w14:textId="77777777" w:rsidR="00FE1B5F" w:rsidRPr="0082719E" w:rsidRDefault="00FE1B5F">
      <w:pPr>
        <w:rPr>
          <w:rFonts w:ascii="Times New Roman" w:hAnsi="Times New Roman" w:cs="Times New Roman"/>
        </w:rPr>
      </w:pPr>
    </w:p>
    <w:p w14:paraId="5B7501F6" w14:textId="049470E4" w:rsidR="00293951" w:rsidRPr="0082719E" w:rsidRDefault="00293951">
      <w:pPr>
        <w:rPr>
          <w:rFonts w:ascii="Times New Roman" w:hAnsi="Times New Roman" w:cs="Times New Roman"/>
        </w:rPr>
      </w:pPr>
      <w:r w:rsidRPr="0082719E">
        <w:rPr>
          <w:rFonts w:ascii="Times New Roman" w:hAnsi="Times New Roman" w:cs="Times New Roman"/>
        </w:rPr>
        <w:br w:type="page"/>
      </w:r>
    </w:p>
    <w:p w14:paraId="32D91B2D" w14:textId="77777777" w:rsidR="00FE1B5F" w:rsidRPr="0082719E" w:rsidRDefault="00B70D66">
      <w:pPr>
        <w:pStyle w:val="Heading3"/>
        <w:numPr>
          <w:ilvl w:val="2"/>
          <w:numId w:val="2"/>
        </w:numPr>
        <w:ind w:left="1350" w:hanging="270"/>
        <w:rPr>
          <w:rFonts w:ascii="Times New Roman" w:hAnsi="Times New Roman" w:cs="Times New Roman"/>
        </w:rPr>
      </w:pPr>
      <w:bookmarkStart w:id="19" w:name="_1ia5kdmfmuo2" w:colFirst="0" w:colLast="0"/>
      <w:bookmarkEnd w:id="19"/>
      <w:r w:rsidRPr="0082719E">
        <w:rPr>
          <w:rFonts w:ascii="Times New Roman" w:hAnsi="Times New Roman" w:cs="Times New Roman"/>
        </w:rPr>
        <w:lastRenderedPageBreak/>
        <w:t>Software</w:t>
      </w: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4091"/>
        <w:gridCol w:w="5269"/>
      </w:tblGrid>
      <w:tr w:rsidR="00FE1B5F" w:rsidRPr="00510643" w14:paraId="429C2B7E" w14:textId="77777777">
        <w:trPr>
          <w:trHeight w:val="500"/>
        </w:trPr>
        <w:tc>
          <w:tcPr>
            <w:tcW w:w="409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14:paraId="4DF45AE6" w14:textId="77777777" w:rsidR="00FE1B5F" w:rsidRPr="0082719E" w:rsidRDefault="00B70D66">
            <w:pPr>
              <w:spacing w:before="240"/>
              <w:ind w:left="360"/>
              <w:rPr>
                <w:rFonts w:ascii="Times New Roman" w:hAnsi="Times New Roman" w:cs="Times New Roman"/>
              </w:rPr>
            </w:pPr>
            <w:r w:rsidRPr="0082719E">
              <w:rPr>
                <w:rFonts w:ascii="Times New Roman" w:hAnsi="Times New Roman" w:cs="Times New Roman"/>
                <w:sz w:val="24"/>
                <w:szCs w:val="24"/>
              </w:rPr>
              <w:t>Description &amp; Purpose for Change</w:t>
            </w:r>
          </w:p>
        </w:tc>
        <w:tc>
          <w:tcPr>
            <w:tcW w:w="5268" w:type="dxa"/>
            <w:tcBorders>
              <w:top w:val="nil"/>
              <w:left w:val="nil"/>
              <w:bottom w:val="single" w:sz="8" w:space="0" w:color="000000"/>
              <w:right w:val="nil"/>
            </w:tcBorders>
            <w:tcMar>
              <w:top w:w="100" w:type="dxa"/>
              <w:left w:w="100" w:type="dxa"/>
              <w:bottom w:w="100" w:type="dxa"/>
              <w:right w:w="100" w:type="dxa"/>
            </w:tcMar>
          </w:tcPr>
          <w:p w14:paraId="32500352" w14:textId="77777777" w:rsidR="00FE1B5F" w:rsidRPr="0082719E" w:rsidRDefault="00B70D66">
            <w:pPr>
              <w:spacing w:before="240" w:after="240"/>
              <w:ind w:left="360"/>
              <w:rPr>
                <w:rFonts w:ascii="Times New Roman" w:hAnsi="Times New Roman" w:cs="Times New Roman"/>
              </w:rPr>
            </w:pPr>
            <w:r w:rsidRPr="0082719E">
              <w:rPr>
                <w:rFonts w:ascii="Times New Roman" w:hAnsi="Times New Roman" w:cs="Times New Roman"/>
              </w:rPr>
              <w:t xml:space="preserve"> </w:t>
            </w:r>
          </w:p>
        </w:tc>
      </w:tr>
      <w:tr w:rsidR="00FE1B5F" w:rsidRPr="00510643" w14:paraId="5956E45E" w14:textId="77777777">
        <w:trPr>
          <w:trHeight w:val="1565"/>
        </w:trPr>
        <w:tc>
          <w:tcPr>
            <w:tcW w:w="9359" w:type="dxa"/>
            <w:gridSpan w:val="2"/>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7C3D5E48" w14:textId="3BE613DA" w:rsidR="00FE1B5F" w:rsidRPr="0082719E" w:rsidRDefault="00FE1B5F">
            <w:pPr>
              <w:spacing w:before="240"/>
              <w:ind w:left="360"/>
              <w:rPr>
                <w:rFonts w:ascii="Times New Roman" w:hAnsi="Times New Roman" w:cs="Times New Roman"/>
              </w:rPr>
            </w:pPr>
          </w:p>
        </w:tc>
      </w:tr>
    </w:tbl>
    <w:p w14:paraId="7583DFDC" w14:textId="77777777" w:rsidR="00FE1B5F" w:rsidRPr="0082719E" w:rsidRDefault="00B70D66">
      <w:pPr>
        <w:spacing w:before="240" w:after="240"/>
        <w:rPr>
          <w:rFonts w:ascii="Times New Roman" w:hAnsi="Times New Roman" w:cs="Times New Roman"/>
          <w:sz w:val="20"/>
          <w:szCs w:val="20"/>
        </w:rPr>
      </w:pPr>
      <w:r w:rsidRPr="0082719E">
        <w:rPr>
          <w:rFonts w:ascii="Times New Roman" w:hAnsi="Times New Roman" w:cs="Times New Roman"/>
          <w:sz w:val="20"/>
          <w:szCs w:val="20"/>
        </w:rPr>
        <w:t xml:space="preserve"> </w:t>
      </w:r>
    </w:p>
    <w:tbl>
      <w:tblPr>
        <w:tblStyle w:val="a7"/>
        <w:tblW w:w="9360" w:type="dxa"/>
        <w:tblBorders>
          <w:top w:val="nil"/>
          <w:left w:val="nil"/>
          <w:bottom w:val="nil"/>
          <w:right w:val="nil"/>
          <w:insideH w:val="nil"/>
          <w:insideV w:val="nil"/>
        </w:tblBorders>
        <w:tblLayout w:type="fixed"/>
        <w:tblLook w:val="0600" w:firstRow="0" w:lastRow="0" w:firstColumn="0" w:lastColumn="0" w:noHBand="1" w:noVBand="1"/>
      </w:tblPr>
      <w:tblGrid>
        <w:gridCol w:w="4923"/>
        <w:gridCol w:w="4437"/>
      </w:tblGrid>
      <w:tr w:rsidR="00FE1B5F" w:rsidRPr="00510643" w14:paraId="434F02B6" w14:textId="77777777">
        <w:trPr>
          <w:trHeight w:val="500"/>
        </w:trPr>
        <w:tc>
          <w:tcPr>
            <w:tcW w:w="49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14:paraId="5F2FE279" w14:textId="77777777" w:rsidR="00FE1B5F" w:rsidRPr="0082719E" w:rsidRDefault="00B70D66">
            <w:pPr>
              <w:spacing w:before="240"/>
              <w:ind w:left="360"/>
              <w:rPr>
                <w:rFonts w:ascii="Times New Roman" w:hAnsi="Times New Roman" w:cs="Times New Roman"/>
              </w:rPr>
            </w:pPr>
            <w:r w:rsidRPr="0082719E">
              <w:rPr>
                <w:rFonts w:ascii="Times New Roman" w:hAnsi="Times New Roman" w:cs="Times New Roman"/>
                <w:sz w:val="24"/>
                <w:szCs w:val="24"/>
              </w:rPr>
              <w:t>Possible Effects on FIPS 201 Requirements</w:t>
            </w:r>
          </w:p>
        </w:tc>
        <w:tc>
          <w:tcPr>
            <w:tcW w:w="4437" w:type="dxa"/>
            <w:tcBorders>
              <w:top w:val="nil"/>
              <w:left w:val="nil"/>
              <w:bottom w:val="single" w:sz="8" w:space="0" w:color="000000"/>
              <w:right w:val="nil"/>
            </w:tcBorders>
            <w:shd w:val="clear" w:color="auto" w:fill="auto"/>
            <w:tcMar>
              <w:top w:w="100" w:type="dxa"/>
              <w:left w:w="100" w:type="dxa"/>
              <w:bottom w:w="100" w:type="dxa"/>
              <w:right w:w="100" w:type="dxa"/>
            </w:tcMar>
          </w:tcPr>
          <w:p w14:paraId="4B1016FF" w14:textId="77777777" w:rsidR="00FE1B5F" w:rsidRPr="0082719E" w:rsidRDefault="00B70D66">
            <w:pPr>
              <w:spacing w:before="240" w:after="240"/>
              <w:ind w:left="360"/>
              <w:rPr>
                <w:rFonts w:ascii="Times New Roman" w:hAnsi="Times New Roman" w:cs="Times New Roman"/>
              </w:rPr>
            </w:pPr>
            <w:r w:rsidRPr="0082719E">
              <w:rPr>
                <w:rFonts w:ascii="Times New Roman" w:hAnsi="Times New Roman" w:cs="Times New Roman"/>
              </w:rPr>
              <w:t xml:space="preserve"> </w:t>
            </w:r>
          </w:p>
        </w:tc>
      </w:tr>
      <w:tr w:rsidR="00FE1B5F" w:rsidRPr="00510643" w14:paraId="1A6E0BD5" w14:textId="77777777">
        <w:trPr>
          <w:trHeight w:val="1565"/>
        </w:trPr>
        <w:tc>
          <w:tcPr>
            <w:tcW w:w="9359" w:type="dxa"/>
            <w:gridSpan w:val="2"/>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4927E44C" w14:textId="03F960C6" w:rsidR="00FE1B5F" w:rsidRPr="0082719E" w:rsidRDefault="00FE1B5F">
            <w:pPr>
              <w:spacing w:before="240"/>
              <w:ind w:left="360"/>
              <w:rPr>
                <w:rFonts w:ascii="Times New Roman" w:hAnsi="Times New Roman" w:cs="Times New Roman"/>
              </w:rPr>
            </w:pPr>
          </w:p>
        </w:tc>
      </w:tr>
    </w:tbl>
    <w:p w14:paraId="0AC8A427" w14:textId="765F0FDA" w:rsidR="00293951" w:rsidRPr="0082719E" w:rsidRDefault="00293951">
      <w:pPr>
        <w:pStyle w:val="Heading3"/>
        <w:rPr>
          <w:rFonts w:ascii="Times New Roman" w:hAnsi="Times New Roman" w:cs="Times New Roman"/>
        </w:rPr>
      </w:pPr>
      <w:bookmarkStart w:id="20" w:name="_p23sg3hsy8ks" w:colFirst="0" w:colLast="0"/>
      <w:bookmarkEnd w:id="20"/>
    </w:p>
    <w:p w14:paraId="37F00975" w14:textId="77777777" w:rsidR="00293951" w:rsidRPr="0082719E" w:rsidRDefault="00293951">
      <w:pPr>
        <w:rPr>
          <w:rFonts w:ascii="Times New Roman" w:hAnsi="Times New Roman" w:cs="Times New Roman"/>
          <w:color w:val="434343"/>
          <w:sz w:val="28"/>
          <w:szCs w:val="28"/>
        </w:rPr>
      </w:pPr>
      <w:r w:rsidRPr="0082719E">
        <w:rPr>
          <w:rFonts w:ascii="Times New Roman" w:hAnsi="Times New Roman" w:cs="Times New Roman"/>
        </w:rPr>
        <w:br w:type="page"/>
      </w:r>
    </w:p>
    <w:p w14:paraId="4E4E215E" w14:textId="77777777" w:rsidR="00FE1B5F" w:rsidRPr="0082719E" w:rsidRDefault="00B70D66">
      <w:pPr>
        <w:pStyle w:val="Heading3"/>
        <w:numPr>
          <w:ilvl w:val="2"/>
          <w:numId w:val="2"/>
        </w:numPr>
        <w:ind w:left="1350" w:hanging="270"/>
        <w:rPr>
          <w:rFonts w:ascii="Times New Roman" w:hAnsi="Times New Roman" w:cs="Times New Roman"/>
        </w:rPr>
      </w:pPr>
      <w:bookmarkStart w:id="21" w:name="_7w10eww7f8ie" w:colFirst="0" w:colLast="0"/>
      <w:bookmarkEnd w:id="21"/>
      <w:r w:rsidRPr="0082719E">
        <w:rPr>
          <w:rFonts w:ascii="Times New Roman" w:hAnsi="Times New Roman" w:cs="Times New Roman"/>
        </w:rPr>
        <w:lastRenderedPageBreak/>
        <w:t>Firmware</w:t>
      </w:r>
    </w:p>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4091"/>
        <w:gridCol w:w="5269"/>
      </w:tblGrid>
      <w:tr w:rsidR="00FE1B5F" w:rsidRPr="00510643" w14:paraId="0346F67E" w14:textId="77777777">
        <w:trPr>
          <w:trHeight w:val="500"/>
        </w:trPr>
        <w:tc>
          <w:tcPr>
            <w:tcW w:w="409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14:paraId="2662EBA4" w14:textId="77777777" w:rsidR="00FE1B5F" w:rsidRPr="0082719E" w:rsidRDefault="00B70D66">
            <w:pPr>
              <w:spacing w:before="240"/>
              <w:ind w:left="360"/>
              <w:rPr>
                <w:rFonts w:ascii="Times New Roman" w:hAnsi="Times New Roman" w:cs="Times New Roman"/>
              </w:rPr>
            </w:pPr>
            <w:r w:rsidRPr="0082719E">
              <w:rPr>
                <w:rFonts w:ascii="Times New Roman" w:hAnsi="Times New Roman" w:cs="Times New Roman"/>
                <w:sz w:val="24"/>
                <w:szCs w:val="24"/>
              </w:rPr>
              <w:t>Description &amp; Purpose for Change</w:t>
            </w:r>
          </w:p>
        </w:tc>
        <w:tc>
          <w:tcPr>
            <w:tcW w:w="5268" w:type="dxa"/>
            <w:tcBorders>
              <w:top w:val="nil"/>
              <w:left w:val="nil"/>
              <w:bottom w:val="single" w:sz="8" w:space="0" w:color="000000"/>
              <w:right w:val="nil"/>
            </w:tcBorders>
            <w:tcMar>
              <w:top w:w="100" w:type="dxa"/>
              <w:left w:w="100" w:type="dxa"/>
              <w:bottom w:w="100" w:type="dxa"/>
              <w:right w:w="100" w:type="dxa"/>
            </w:tcMar>
          </w:tcPr>
          <w:p w14:paraId="3BF6B9E9" w14:textId="77777777" w:rsidR="00FE1B5F" w:rsidRPr="0082719E" w:rsidRDefault="00B70D66">
            <w:pPr>
              <w:spacing w:before="240" w:after="240"/>
              <w:ind w:left="360"/>
              <w:rPr>
                <w:rFonts w:ascii="Times New Roman" w:hAnsi="Times New Roman" w:cs="Times New Roman"/>
              </w:rPr>
            </w:pPr>
            <w:r w:rsidRPr="0082719E">
              <w:rPr>
                <w:rFonts w:ascii="Times New Roman" w:hAnsi="Times New Roman" w:cs="Times New Roman"/>
              </w:rPr>
              <w:t xml:space="preserve"> </w:t>
            </w:r>
          </w:p>
        </w:tc>
      </w:tr>
      <w:tr w:rsidR="00FE1B5F" w:rsidRPr="00510643" w14:paraId="46C089EA" w14:textId="77777777">
        <w:trPr>
          <w:trHeight w:val="1565"/>
        </w:trPr>
        <w:tc>
          <w:tcPr>
            <w:tcW w:w="9359" w:type="dxa"/>
            <w:gridSpan w:val="2"/>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546AE0E4" w14:textId="390127DD" w:rsidR="00FE1B5F" w:rsidRPr="0082719E" w:rsidRDefault="00FE1B5F">
            <w:pPr>
              <w:spacing w:before="240"/>
              <w:ind w:left="360"/>
              <w:rPr>
                <w:rFonts w:ascii="Times New Roman" w:hAnsi="Times New Roman" w:cs="Times New Roman"/>
              </w:rPr>
            </w:pPr>
          </w:p>
          <w:p w14:paraId="23426F9C" w14:textId="77777777" w:rsidR="00FE1B5F" w:rsidRPr="0082719E" w:rsidRDefault="00B70D66">
            <w:pPr>
              <w:spacing w:before="240"/>
              <w:ind w:left="360"/>
              <w:rPr>
                <w:rFonts w:ascii="Times New Roman" w:hAnsi="Times New Roman" w:cs="Times New Roman"/>
              </w:rPr>
            </w:pPr>
            <w:r w:rsidRPr="0082719E">
              <w:rPr>
                <w:rFonts w:ascii="Times New Roman" w:hAnsi="Times New Roman" w:cs="Times New Roman"/>
              </w:rPr>
              <w:t xml:space="preserve"> </w:t>
            </w:r>
          </w:p>
        </w:tc>
      </w:tr>
    </w:tbl>
    <w:p w14:paraId="6377B278" w14:textId="77777777" w:rsidR="00FE1B5F" w:rsidRPr="0082719E" w:rsidRDefault="00B70D66">
      <w:pPr>
        <w:spacing w:before="240" w:after="240"/>
        <w:rPr>
          <w:rFonts w:ascii="Times New Roman" w:hAnsi="Times New Roman" w:cs="Times New Roman"/>
          <w:sz w:val="20"/>
          <w:szCs w:val="20"/>
        </w:rPr>
      </w:pPr>
      <w:r w:rsidRPr="0082719E">
        <w:rPr>
          <w:rFonts w:ascii="Times New Roman" w:hAnsi="Times New Roman" w:cs="Times New Roman"/>
          <w:sz w:val="20"/>
          <w:szCs w:val="20"/>
        </w:rPr>
        <w:t xml:space="preserve"> </w:t>
      </w:r>
    </w:p>
    <w:tbl>
      <w:tblPr>
        <w:tblStyle w:val="a9"/>
        <w:tblW w:w="9360" w:type="dxa"/>
        <w:tblBorders>
          <w:top w:val="nil"/>
          <w:left w:val="nil"/>
          <w:bottom w:val="nil"/>
          <w:right w:val="nil"/>
          <w:insideH w:val="nil"/>
          <w:insideV w:val="nil"/>
        </w:tblBorders>
        <w:tblLayout w:type="fixed"/>
        <w:tblLook w:val="0600" w:firstRow="0" w:lastRow="0" w:firstColumn="0" w:lastColumn="0" w:noHBand="1" w:noVBand="1"/>
      </w:tblPr>
      <w:tblGrid>
        <w:gridCol w:w="4923"/>
        <w:gridCol w:w="4437"/>
      </w:tblGrid>
      <w:tr w:rsidR="00FE1B5F" w:rsidRPr="00510643" w14:paraId="582F29F0" w14:textId="77777777">
        <w:trPr>
          <w:trHeight w:val="500"/>
        </w:trPr>
        <w:tc>
          <w:tcPr>
            <w:tcW w:w="49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20" w:type="dxa"/>
              <w:bottom w:w="100" w:type="dxa"/>
              <w:right w:w="120" w:type="dxa"/>
            </w:tcMar>
          </w:tcPr>
          <w:p w14:paraId="020684FB" w14:textId="77777777" w:rsidR="00FE1B5F" w:rsidRPr="0082719E" w:rsidRDefault="00B70D66">
            <w:pPr>
              <w:spacing w:before="240"/>
              <w:ind w:left="360"/>
              <w:rPr>
                <w:rFonts w:ascii="Times New Roman" w:hAnsi="Times New Roman" w:cs="Times New Roman"/>
              </w:rPr>
            </w:pPr>
            <w:r w:rsidRPr="0082719E">
              <w:rPr>
                <w:rFonts w:ascii="Times New Roman" w:hAnsi="Times New Roman" w:cs="Times New Roman"/>
                <w:sz w:val="24"/>
                <w:szCs w:val="24"/>
              </w:rPr>
              <w:t>Possible Effects on FIPS 201 Requirements</w:t>
            </w:r>
          </w:p>
        </w:tc>
        <w:tc>
          <w:tcPr>
            <w:tcW w:w="4437" w:type="dxa"/>
            <w:tcBorders>
              <w:top w:val="nil"/>
              <w:left w:val="nil"/>
              <w:bottom w:val="single" w:sz="8" w:space="0" w:color="000000"/>
              <w:right w:val="nil"/>
            </w:tcBorders>
            <w:shd w:val="clear" w:color="auto" w:fill="auto"/>
            <w:tcMar>
              <w:top w:w="100" w:type="dxa"/>
              <w:left w:w="100" w:type="dxa"/>
              <w:bottom w:w="100" w:type="dxa"/>
              <w:right w:w="100" w:type="dxa"/>
            </w:tcMar>
          </w:tcPr>
          <w:p w14:paraId="4F284D6D" w14:textId="77777777" w:rsidR="00FE1B5F" w:rsidRPr="0082719E" w:rsidRDefault="00B70D66">
            <w:pPr>
              <w:spacing w:before="240" w:after="240"/>
              <w:ind w:left="360"/>
              <w:rPr>
                <w:rFonts w:ascii="Times New Roman" w:hAnsi="Times New Roman" w:cs="Times New Roman"/>
              </w:rPr>
            </w:pPr>
            <w:r w:rsidRPr="0082719E">
              <w:rPr>
                <w:rFonts w:ascii="Times New Roman" w:hAnsi="Times New Roman" w:cs="Times New Roman"/>
              </w:rPr>
              <w:t xml:space="preserve"> </w:t>
            </w:r>
          </w:p>
        </w:tc>
      </w:tr>
      <w:tr w:rsidR="00FE1B5F" w:rsidRPr="00510643" w14:paraId="6038BAEB" w14:textId="77777777">
        <w:trPr>
          <w:trHeight w:val="1565"/>
        </w:trPr>
        <w:tc>
          <w:tcPr>
            <w:tcW w:w="9359" w:type="dxa"/>
            <w:gridSpan w:val="2"/>
            <w:tcBorders>
              <w:top w:val="nil"/>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14:paraId="2468B6C7" w14:textId="7C632E6F" w:rsidR="00FE1B5F" w:rsidRPr="0082719E" w:rsidRDefault="00FE1B5F">
            <w:pPr>
              <w:spacing w:before="240"/>
              <w:ind w:left="360"/>
              <w:rPr>
                <w:rFonts w:ascii="Times New Roman" w:hAnsi="Times New Roman" w:cs="Times New Roman"/>
              </w:rPr>
            </w:pPr>
          </w:p>
        </w:tc>
      </w:tr>
    </w:tbl>
    <w:p w14:paraId="7B67C646" w14:textId="77777777" w:rsidR="00FE1B5F" w:rsidRPr="0082719E" w:rsidRDefault="00FE1B5F">
      <w:pPr>
        <w:rPr>
          <w:rFonts w:ascii="Times New Roman" w:hAnsi="Times New Roman" w:cs="Times New Roman"/>
        </w:rPr>
      </w:pPr>
    </w:p>
    <w:p w14:paraId="572E63C3" w14:textId="77777777" w:rsidR="00FE1B5F" w:rsidRPr="0082719E" w:rsidRDefault="00B70D66">
      <w:pPr>
        <w:rPr>
          <w:rFonts w:ascii="Times New Roman" w:hAnsi="Times New Roman" w:cs="Times New Roman"/>
        </w:rPr>
      </w:pPr>
      <w:r w:rsidRPr="0082719E">
        <w:rPr>
          <w:rFonts w:ascii="Times New Roman" w:hAnsi="Times New Roman" w:cs="Times New Roman"/>
        </w:rPr>
        <w:br w:type="page"/>
      </w:r>
    </w:p>
    <w:p w14:paraId="29B62541" w14:textId="77777777" w:rsidR="00FE1B5F" w:rsidRPr="0082719E" w:rsidRDefault="00B70D66">
      <w:pPr>
        <w:pStyle w:val="Heading1"/>
        <w:numPr>
          <w:ilvl w:val="0"/>
          <w:numId w:val="2"/>
        </w:numPr>
        <w:rPr>
          <w:rFonts w:ascii="Times New Roman" w:hAnsi="Times New Roman" w:cs="Times New Roman"/>
        </w:rPr>
      </w:pPr>
      <w:bookmarkStart w:id="22" w:name="_1bs883fz00pj" w:colFirst="0" w:colLast="0"/>
      <w:bookmarkEnd w:id="22"/>
      <w:r w:rsidRPr="0082719E">
        <w:rPr>
          <w:rFonts w:ascii="Times New Roman" w:hAnsi="Times New Roman" w:cs="Times New Roman"/>
        </w:rPr>
        <w:lastRenderedPageBreak/>
        <w:t>Attestation and Signature</w:t>
      </w:r>
    </w:p>
    <w:p w14:paraId="4BBFFA4A" w14:textId="77777777" w:rsidR="00FE1B5F" w:rsidRPr="0082719E" w:rsidRDefault="00B70D66">
      <w:pPr>
        <w:spacing w:before="240" w:after="240"/>
        <w:rPr>
          <w:rFonts w:ascii="Times New Roman" w:hAnsi="Times New Roman" w:cs="Times New Roman"/>
          <w:sz w:val="24"/>
          <w:szCs w:val="24"/>
        </w:rPr>
      </w:pPr>
      <w:r w:rsidRPr="0082719E">
        <w:rPr>
          <w:rFonts w:ascii="Times New Roman" w:hAnsi="Times New Roman" w:cs="Times New Roman"/>
          <w:sz w:val="24"/>
          <w:szCs w:val="24"/>
        </w:rPr>
        <w:t>In this section of the application form, the applicant attests the following to the Evaluation Program:</w:t>
      </w:r>
    </w:p>
    <w:p w14:paraId="1EF1D442" w14:textId="7031E142" w:rsidR="00FE1B5F" w:rsidRPr="0082719E" w:rsidRDefault="00B70D66">
      <w:pPr>
        <w:spacing w:before="240" w:after="240"/>
        <w:rPr>
          <w:rFonts w:ascii="Times New Roman" w:hAnsi="Times New Roman" w:cs="Times New Roman"/>
          <w:sz w:val="24"/>
          <w:szCs w:val="24"/>
        </w:rPr>
      </w:pPr>
      <w:r w:rsidRPr="0082719E">
        <w:rPr>
          <w:rFonts w:ascii="Times New Roman" w:hAnsi="Times New Roman" w:cs="Times New Roman"/>
          <w:sz w:val="24"/>
          <w:szCs w:val="24"/>
        </w:rPr>
        <w:t xml:space="preserve">It has sufficient right, title, and interest in and to the Product </w:t>
      </w:r>
      <w:r w:rsidR="00D3661E" w:rsidRPr="0082719E">
        <w:rPr>
          <w:rFonts w:ascii="Times New Roman" w:hAnsi="Times New Roman" w:cs="Times New Roman"/>
          <w:sz w:val="24"/>
          <w:szCs w:val="24"/>
        </w:rPr>
        <w:t xml:space="preserve">and </w:t>
      </w:r>
      <w:r w:rsidRPr="0082719E">
        <w:rPr>
          <w:rFonts w:ascii="Times New Roman" w:hAnsi="Times New Roman" w:cs="Times New Roman"/>
          <w:sz w:val="24"/>
          <w:szCs w:val="24"/>
        </w:rPr>
        <w:t xml:space="preserve">that the Product meets the definition provided in Federal Acquisition Regulation (FAR) 2.101 of “commercially available off-the-shelf item,” or that it is an unreleased for general availability version of a Product that it has a good faith expectation that, when released upon the conclusion of development, will qualify as </w:t>
      </w:r>
      <w:proofErr w:type="gramStart"/>
      <w:r w:rsidRPr="0082719E">
        <w:rPr>
          <w:rFonts w:ascii="Times New Roman" w:hAnsi="Times New Roman" w:cs="Times New Roman"/>
          <w:sz w:val="24"/>
          <w:szCs w:val="24"/>
        </w:rPr>
        <w:t>such;</w:t>
      </w:r>
      <w:proofErr w:type="gramEnd"/>
    </w:p>
    <w:p w14:paraId="3E68A69E" w14:textId="77777777" w:rsidR="00FE1B5F" w:rsidRPr="0082719E" w:rsidRDefault="00B70D66">
      <w:pPr>
        <w:numPr>
          <w:ilvl w:val="0"/>
          <w:numId w:val="10"/>
        </w:numPr>
        <w:spacing w:before="240"/>
        <w:rPr>
          <w:rFonts w:ascii="Times New Roman" w:hAnsi="Times New Roman" w:cs="Times New Roman"/>
          <w:sz w:val="24"/>
          <w:szCs w:val="24"/>
        </w:rPr>
      </w:pPr>
      <w:r w:rsidRPr="0082719E">
        <w:rPr>
          <w:rFonts w:ascii="Times New Roman" w:hAnsi="Times New Roman" w:cs="Times New Roman"/>
          <w:sz w:val="24"/>
          <w:szCs w:val="24"/>
        </w:rPr>
        <w:t>It has complied with the rules, regulations, and procedures supplied in the Evaluation Program’s Concept of Operations and its supporting documentation (“Program Requirements”</w:t>
      </w:r>
      <w:proofErr w:type="gramStart"/>
      <w:r w:rsidRPr="0082719E">
        <w:rPr>
          <w:rFonts w:ascii="Times New Roman" w:hAnsi="Times New Roman" w:cs="Times New Roman"/>
          <w:sz w:val="24"/>
          <w:szCs w:val="24"/>
        </w:rPr>
        <w:t>);</w:t>
      </w:r>
      <w:proofErr w:type="gramEnd"/>
    </w:p>
    <w:p w14:paraId="4FCCCF8B" w14:textId="77777777" w:rsidR="00FE1B5F" w:rsidRPr="0082719E" w:rsidRDefault="00B70D66">
      <w:pPr>
        <w:numPr>
          <w:ilvl w:val="0"/>
          <w:numId w:val="10"/>
        </w:numPr>
        <w:rPr>
          <w:rFonts w:ascii="Times New Roman" w:hAnsi="Times New Roman" w:cs="Times New Roman"/>
          <w:sz w:val="24"/>
          <w:szCs w:val="24"/>
        </w:rPr>
      </w:pPr>
      <w:r w:rsidRPr="0082719E">
        <w:rPr>
          <w:rFonts w:ascii="Times New Roman" w:hAnsi="Times New Roman" w:cs="Times New Roman"/>
          <w:sz w:val="24"/>
          <w:szCs w:val="24"/>
        </w:rPr>
        <w:t xml:space="preserve">It acknowledges that submission of its Product for testing does not guarantee that its Product will successfully complete the testing process or be found conformant to FICAM </w:t>
      </w:r>
      <w:proofErr w:type="gramStart"/>
      <w:r w:rsidRPr="0082719E">
        <w:rPr>
          <w:rFonts w:ascii="Times New Roman" w:hAnsi="Times New Roman" w:cs="Times New Roman"/>
          <w:sz w:val="24"/>
          <w:szCs w:val="24"/>
        </w:rPr>
        <w:t>Specifications;</w:t>
      </w:r>
      <w:proofErr w:type="gramEnd"/>
    </w:p>
    <w:p w14:paraId="7F42E0A8" w14:textId="449B89E0" w:rsidR="00FE1B5F" w:rsidRPr="0082719E" w:rsidRDefault="00B70D66">
      <w:pPr>
        <w:numPr>
          <w:ilvl w:val="0"/>
          <w:numId w:val="10"/>
        </w:numPr>
        <w:rPr>
          <w:rFonts w:ascii="Times New Roman" w:hAnsi="Times New Roman" w:cs="Times New Roman"/>
          <w:sz w:val="24"/>
          <w:szCs w:val="24"/>
        </w:rPr>
      </w:pPr>
      <w:r w:rsidRPr="0082719E">
        <w:rPr>
          <w:rFonts w:ascii="Times New Roman" w:hAnsi="Times New Roman" w:cs="Times New Roman"/>
          <w:sz w:val="24"/>
          <w:szCs w:val="24"/>
        </w:rPr>
        <w:t>Upon receipt of certification, it may utilize the GSA FIPS 201 Approved Logo (“Logo”) provided by the Evaluation Program in accordance with the usage guidance prescribed by the Evaluation Program</w:t>
      </w:r>
      <w:r w:rsidR="00D3661E" w:rsidRPr="0082719E">
        <w:rPr>
          <w:rFonts w:ascii="Times New Roman" w:hAnsi="Times New Roman" w:cs="Times New Roman"/>
          <w:sz w:val="24"/>
          <w:szCs w:val="24"/>
        </w:rPr>
        <w:t>. It</w:t>
      </w:r>
      <w:r w:rsidRPr="0082719E">
        <w:rPr>
          <w:rFonts w:ascii="Times New Roman" w:hAnsi="Times New Roman" w:cs="Times New Roman"/>
          <w:sz w:val="24"/>
          <w:szCs w:val="24"/>
        </w:rPr>
        <w:t xml:space="preserve"> agrees 1) not to release anything publicly or otherwise distribute any of its Products labeled with the Logo unless such Products have been certified by the Evaluation Program and are currently listed on the APL and 2) not to use the Logo in any way that is unlawful or that reasonably could be expected to harm the FIPS 201 Evaluation Program or any other party. It understands that the Evaluation Program reserves the right to rescind its usage of the Logo if the applicant fails to comply with the Evaluation Program’s usage </w:t>
      </w:r>
      <w:proofErr w:type="gramStart"/>
      <w:r w:rsidRPr="0082719E">
        <w:rPr>
          <w:rFonts w:ascii="Times New Roman" w:hAnsi="Times New Roman" w:cs="Times New Roman"/>
          <w:sz w:val="24"/>
          <w:szCs w:val="24"/>
        </w:rPr>
        <w:t>guidance;</w:t>
      </w:r>
      <w:proofErr w:type="gramEnd"/>
    </w:p>
    <w:p w14:paraId="43B19314" w14:textId="1342C6C9" w:rsidR="00FE1B5F" w:rsidRPr="0082719E" w:rsidRDefault="00B70D66">
      <w:pPr>
        <w:numPr>
          <w:ilvl w:val="0"/>
          <w:numId w:val="10"/>
        </w:numPr>
        <w:rPr>
          <w:rFonts w:ascii="Times New Roman" w:hAnsi="Times New Roman" w:cs="Times New Roman"/>
          <w:sz w:val="24"/>
          <w:szCs w:val="24"/>
        </w:rPr>
      </w:pPr>
      <w:r w:rsidRPr="0082719E">
        <w:rPr>
          <w:rFonts w:ascii="Times New Roman" w:hAnsi="Times New Roman" w:cs="Times New Roman"/>
          <w:sz w:val="24"/>
          <w:szCs w:val="24"/>
        </w:rPr>
        <w:t xml:space="preserve">It acknowledges that </w:t>
      </w:r>
      <w:r w:rsidR="00D3661E" w:rsidRPr="0082719E">
        <w:rPr>
          <w:rFonts w:ascii="Times New Roman" w:hAnsi="Times New Roman" w:cs="Times New Roman"/>
          <w:sz w:val="24"/>
          <w:szCs w:val="24"/>
        </w:rPr>
        <w:t xml:space="preserve">the </w:t>
      </w:r>
      <w:r w:rsidRPr="0082719E">
        <w:rPr>
          <w:rFonts w:ascii="Times New Roman" w:hAnsi="Times New Roman" w:cs="Times New Roman"/>
          <w:sz w:val="24"/>
          <w:szCs w:val="24"/>
        </w:rPr>
        <w:t xml:space="preserve">inclusion of its Product on the APL shall not be considered an endorsement by the Government, nor shall there be any guarantees that said Product shall be purchased for use by the </w:t>
      </w:r>
      <w:proofErr w:type="gramStart"/>
      <w:r w:rsidRPr="0082719E">
        <w:rPr>
          <w:rFonts w:ascii="Times New Roman" w:hAnsi="Times New Roman" w:cs="Times New Roman"/>
          <w:sz w:val="24"/>
          <w:szCs w:val="24"/>
        </w:rPr>
        <w:t>Government;</w:t>
      </w:r>
      <w:proofErr w:type="gramEnd"/>
    </w:p>
    <w:p w14:paraId="0E643E76" w14:textId="77777777" w:rsidR="00FE1B5F" w:rsidRPr="0082719E" w:rsidRDefault="00B70D66">
      <w:pPr>
        <w:numPr>
          <w:ilvl w:val="1"/>
          <w:numId w:val="10"/>
        </w:numPr>
        <w:spacing w:after="240"/>
        <w:rPr>
          <w:rFonts w:ascii="Times New Roman" w:hAnsi="Times New Roman" w:cs="Times New Roman"/>
          <w:sz w:val="24"/>
          <w:szCs w:val="24"/>
        </w:rPr>
      </w:pPr>
      <w:r w:rsidRPr="0082719E">
        <w:rPr>
          <w:rFonts w:ascii="Times New Roman" w:hAnsi="Times New Roman" w:cs="Times New Roman"/>
          <w:sz w:val="24"/>
          <w:szCs w:val="24"/>
        </w:rPr>
        <w:t xml:space="preserve"> It will make available to the Evaluation Program all updates and patches to its Product in an expeditious manner for analysis and testing; and</w:t>
      </w:r>
    </w:p>
    <w:p w14:paraId="36BCE054" w14:textId="49CC6BFF" w:rsidR="00FE1B5F" w:rsidRPr="0082719E" w:rsidRDefault="00B70D66">
      <w:pPr>
        <w:spacing w:before="240" w:after="240"/>
        <w:rPr>
          <w:rFonts w:ascii="Times New Roman" w:hAnsi="Times New Roman" w:cs="Times New Roman"/>
          <w:sz w:val="24"/>
          <w:szCs w:val="24"/>
        </w:rPr>
      </w:pPr>
      <w:r w:rsidRPr="0082719E">
        <w:rPr>
          <w:rFonts w:ascii="Times New Roman" w:hAnsi="Times New Roman" w:cs="Times New Roman"/>
          <w:sz w:val="24"/>
          <w:szCs w:val="24"/>
        </w:rPr>
        <w:t xml:space="preserve">It acknowledges and agrees that during the time its Products are listed on the APL, they shall remain in a state that meets all Evaluation Program Requirements. If the applicant identifies an actual or expected failure to meet all Evaluation Program Requirements, it agrees </w:t>
      </w:r>
      <w:r w:rsidR="00D3661E" w:rsidRPr="0082719E">
        <w:rPr>
          <w:rFonts w:ascii="Times New Roman" w:hAnsi="Times New Roman" w:cs="Times New Roman"/>
          <w:sz w:val="24"/>
          <w:szCs w:val="24"/>
        </w:rPr>
        <w:t>to notify the Evaluation Program immediately</w:t>
      </w:r>
      <w:r w:rsidRPr="0082719E">
        <w:rPr>
          <w:rFonts w:ascii="Times New Roman" w:hAnsi="Times New Roman" w:cs="Times New Roman"/>
          <w:sz w:val="24"/>
          <w:szCs w:val="24"/>
        </w:rPr>
        <w:t xml:space="preserve">. It understands that the Evaluation Program will assess the failures in accordance with the Evaluation Program Requirements and may require it to follow the external notification processes stipulated therein and that the Evaluation Program, in its sole judgment, may remove its Product from the APL for failure to cure identified deficiencies. At the time of removal, the applicant shall immediately cease </w:t>
      </w:r>
      <w:r w:rsidR="00D3661E" w:rsidRPr="0082719E">
        <w:rPr>
          <w:rFonts w:ascii="Times New Roman" w:hAnsi="Times New Roman" w:cs="Times New Roman"/>
          <w:sz w:val="24"/>
          <w:szCs w:val="24"/>
        </w:rPr>
        <w:t>the</w:t>
      </w:r>
      <w:r w:rsidRPr="0082719E">
        <w:rPr>
          <w:rFonts w:ascii="Times New Roman" w:hAnsi="Times New Roman" w:cs="Times New Roman"/>
          <w:sz w:val="24"/>
          <w:szCs w:val="24"/>
        </w:rPr>
        <w:t xml:space="preserve"> use of the Logo as directed by the Evaluation Program.</w:t>
      </w:r>
    </w:p>
    <w:p w14:paraId="06F6B77B" w14:textId="4257E270" w:rsidR="00FE1B5F" w:rsidRPr="0082719E" w:rsidRDefault="00B70D66">
      <w:pPr>
        <w:spacing w:before="240"/>
        <w:rPr>
          <w:rFonts w:ascii="Times New Roman" w:hAnsi="Times New Roman" w:cs="Times New Roman"/>
          <w:sz w:val="24"/>
          <w:szCs w:val="24"/>
        </w:rPr>
      </w:pPr>
      <w:r w:rsidRPr="0082719E">
        <w:rPr>
          <w:rFonts w:ascii="Times New Roman" w:hAnsi="Times New Roman" w:cs="Times New Roman"/>
          <w:sz w:val="24"/>
          <w:szCs w:val="24"/>
        </w:rPr>
        <w:lastRenderedPageBreak/>
        <w:t xml:space="preserve">I hereby claim that I am authorized to sign this form on behalf of the </w:t>
      </w:r>
      <w:r w:rsidR="00D3661E" w:rsidRPr="0082719E">
        <w:rPr>
          <w:rFonts w:ascii="Times New Roman" w:hAnsi="Times New Roman" w:cs="Times New Roman"/>
          <w:sz w:val="24"/>
          <w:szCs w:val="24"/>
        </w:rPr>
        <w:t>above-specified</w:t>
      </w:r>
      <w:r w:rsidRPr="0082719E">
        <w:rPr>
          <w:rFonts w:ascii="Times New Roman" w:hAnsi="Times New Roman" w:cs="Times New Roman"/>
          <w:sz w:val="24"/>
          <w:szCs w:val="24"/>
        </w:rPr>
        <w:t xml:space="preserve"> company. By signing this form</w:t>
      </w:r>
      <w:r w:rsidR="00D3661E" w:rsidRPr="0082719E">
        <w:rPr>
          <w:rFonts w:ascii="Times New Roman" w:hAnsi="Times New Roman" w:cs="Times New Roman"/>
          <w:sz w:val="24"/>
          <w:szCs w:val="24"/>
        </w:rPr>
        <w:t>,</w:t>
      </w:r>
      <w:r w:rsidRPr="0082719E">
        <w:rPr>
          <w:rFonts w:ascii="Times New Roman" w:hAnsi="Times New Roman" w:cs="Times New Roman"/>
          <w:sz w:val="24"/>
          <w:szCs w:val="24"/>
        </w:rPr>
        <w:t xml:space="preserve"> I acknowledge that:</w:t>
      </w:r>
    </w:p>
    <w:p w14:paraId="41E9AFAB" w14:textId="77777777" w:rsidR="00FE1B5F" w:rsidRPr="0082719E" w:rsidRDefault="00B70D66">
      <w:pPr>
        <w:rPr>
          <w:rFonts w:ascii="Times New Roman" w:hAnsi="Times New Roman" w:cs="Times New Roman"/>
          <w:sz w:val="24"/>
          <w:szCs w:val="24"/>
        </w:rPr>
      </w:pPr>
      <w:r w:rsidRPr="0082719E">
        <w:rPr>
          <w:rFonts w:ascii="Times New Roman" w:hAnsi="Times New Roman" w:cs="Times New Roman"/>
          <w:sz w:val="24"/>
          <w:szCs w:val="24"/>
        </w:rPr>
        <w:t xml:space="preserve"> </w:t>
      </w:r>
    </w:p>
    <w:p w14:paraId="3D04FFA0" w14:textId="4096C37F" w:rsidR="00FE1B5F" w:rsidRPr="0082719E" w:rsidRDefault="00B70D66">
      <w:pPr>
        <w:numPr>
          <w:ilvl w:val="0"/>
          <w:numId w:val="8"/>
        </w:numPr>
        <w:rPr>
          <w:rFonts w:ascii="Times New Roman" w:hAnsi="Times New Roman" w:cs="Times New Roman"/>
          <w:sz w:val="24"/>
          <w:szCs w:val="24"/>
        </w:rPr>
      </w:pPr>
      <w:r w:rsidRPr="0082719E">
        <w:rPr>
          <w:rFonts w:ascii="Times New Roman" w:hAnsi="Times New Roman" w:cs="Times New Roman"/>
          <w:sz w:val="24"/>
          <w:szCs w:val="24"/>
        </w:rPr>
        <w:t xml:space="preserve">I am aware of the requirements of FIPS 201 and its related publications that my Product or Service needs to comply </w:t>
      </w:r>
      <w:proofErr w:type="gramStart"/>
      <w:r w:rsidRPr="0082719E">
        <w:rPr>
          <w:rFonts w:ascii="Times New Roman" w:hAnsi="Times New Roman" w:cs="Times New Roman"/>
          <w:sz w:val="24"/>
          <w:szCs w:val="24"/>
        </w:rPr>
        <w:t>with</w:t>
      </w:r>
      <w:proofErr w:type="gramEnd"/>
      <w:r w:rsidRPr="0082719E">
        <w:rPr>
          <w:rFonts w:ascii="Times New Roman" w:hAnsi="Times New Roman" w:cs="Times New Roman"/>
          <w:sz w:val="24"/>
          <w:szCs w:val="24"/>
        </w:rPr>
        <w:t xml:space="preserve"> and that the Product or Service submitted to the Lab is, to the best of my knowledge, complete and accurately meeting these requirements.</w:t>
      </w:r>
    </w:p>
    <w:p w14:paraId="03CF6210" w14:textId="2368F268" w:rsidR="00FE1B5F" w:rsidRPr="0082719E" w:rsidRDefault="00B70D66">
      <w:pPr>
        <w:numPr>
          <w:ilvl w:val="0"/>
          <w:numId w:val="3"/>
        </w:numPr>
        <w:rPr>
          <w:rFonts w:ascii="Times New Roman" w:hAnsi="Times New Roman" w:cs="Times New Roman"/>
          <w:sz w:val="24"/>
          <w:szCs w:val="24"/>
        </w:rPr>
      </w:pPr>
      <w:r w:rsidRPr="0082719E">
        <w:rPr>
          <w:rFonts w:ascii="Times New Roman" w:hAnsi="Times New Roman" w:cs="Times New Roman"/>
          <w:sz w:val="24"/>
          <w:szCs w:val="24"/>
        </w:rPr>
        <w:t>The organization will notify the FIPS 201 Evaluation Program of any manufacturing or product (form, fit</w:t>
      </w:r>
      <w:r w:rsidR="00D3661E" w:rsidRPr="0082719E">
        <w:rPr>
          <w:rFonts w:ascii="Times New Roman" w:hAnsi="Times New Roman" w:cs="Times New Roman"/>
          <w:sz w:val="24"/>
          <w:szCs w:val="24"/>
        </w:rPr>
        <w:t>,</w:t>
      </w:r>
      <w:r w:rsidRPr="0082719E">
        <w:rPr>
          <w:rFonts w:ascii="Times New Roman" w:hAnsi="Times New Roman" w:cs="Times New Roman"/>
          <w:sz w:val="24"/>
          <w:szCs w:val="24"/>
        </w:rPr>
        <w:t xml:space="preserve"> or function) change that the product may undergo from the date it was placed on the Approved Products List until it is removed and placed on the Removed Products List. </w:t>
      </w:r>
    </w:p>
    <w:p w14:paraId="45F1B77C" w14:textId="72D6ACAF" w:rsidR="00FE1B5F" w:rsidRPr="0082719E" w:rsidRDefault="00B70D66">
      <w:pPr>
        <w:numPr>
          <w:ilvl w:val="0"/>
          <w:numId w:val="4"/>
        </w:numPr>
        <w:rPr>
          <w:rFonts w:ascii="Times New Roman" w:hAnsi="Times New Roman" w:cs="Times New Roman"/>
          <w:sz w:val="24"/>
          <w:szCs w:val="24"/>
        </w:rPr>
      </w:pPr>
      <w:r w:rsidRPr="0082719E">
        <w:rPr>
          <w:rFonts w:ascii="Times New Roman" w:hAnsi="Times New Roman" w:cs="Times New Roman"/>
          <w:sz w:val="24"/>
          <w:szCs w:val="24"/>
        </w:rPr>
        <w:t>The organization will not use any product’s approval status in a way that in the opinion of the FIPS 201 Evaluation Program:</w:t>
      </w:r>
    </w:p>
    <w:p w14:paraId="6518E84F" w14:textId="30ABB5B4" w:rsidR="00FE1B5F" w:rsidRPr="0082719E" w:rsidRDefault="00D3661E">
      <w:pPr>
        <w:numPr>
          <w:ilvl w:val="1"/>
          <w:numId w:val="5"/>
        </w:numPr>
        <w:rPr>
          <w:rFonts w:ascii="Times New Roman" w:hAnsi="Times New Roman" w:cs="Times New Roman"/>
          <w:sz w:val="24"/>
          <w:szCs w:val="24"/>
        </w:rPr>
      </w:pPr>
      <w:r w:rsidRPr="0082719E">
        <w:rPr>
          <w:rFonts w:ascii="Times New Roman" w:hAnsi="Times New Roman" w:cs="Times New Roman"/>
          <w:sz w:val="24"/>
          <w:szCs w:val="24"/>
        </w:rPr>
        <w:t xml:space="preserve">It is </w:t>
      </w:r>
      <w:r w:rsidR="00B70D66" w:rsidRPr="0082719E">
        <w:rPr>
          <w:rFonts w:ascii="Times New Roman" w:hAnsi="Times New Roman" w:cs="Times New Roman"/>
          <w:sz w:val="24"/>
          <w:szCs w:val="24"/>
        </w:rPr>
        <w:t>inconsistent with the scope of the product’s approval status.</w:t>
      </w:r>
    </w:p>
    <w:p w14:paraId="07951DDB" w14:textId="77777777" w:rsidR="00FE1B5F" w:rsidRPr="0082719E" w:rsidRDefault="00B70D66">
      <w:pPr>
        <w:numPr>
          <w:ilvl w:val="1"/>
          <w:numId w:val="5"/>
        </w:numPr>
        <w:rPr>
          <w:rFonts w:ascii="Times New Roman" w:hAnsi="Times New Roman" w:cs="Times New Roman"/>
          <w:sz w:val="24"/>
          <w:szCs w:val="24"/>
        </w:rPr>
      </w:pPr>
      <w:r w:rsidRPr="0082719E">
        <w:rPr>
          <w:rFonts w:ascii="Times New Roman" w:hAnsi="Times New Roman" w:cs="Times New Roman"/>
          <w:sz w:val="24"/>
          <w:szCs w:val="24"/>
        </w:rPr>
        <w:t>Brings the credibility of the FIPS 201 Evaluation Program into question.</w:t>
      </w:r>
    </w:p>
    <w:p w14:paraId="7EA71766" w14:textId="4666853E" w:rsidR="00FE1B5F" w:rsidRPr="0082719E" w:rsidRDefault="00D3661E">
      <w:pPr>
        <w:numPr>
          <w:ilvl w:val="1"/>
          <w:numId w:val="5"/>
        </w:numPr>
        <w:rPr>
          <w:rFonts w:ascii="Times New Roman" w:hAnsi="Times New Roman" w:cs="Times New Roman"/>
          <w:sz w:val="24"/>
          <w:szCs w:val="24"/>
        </w:rPr>
      </w:pPr>
      <w:r w:rsidRPr="0082719E">
        <w:rPr>
          <w:rFonts w:ascii="Times New Roman" w:hAnsi="Times New Roman" w:cs="Times New Roman"/>
          <w:sz w:val="24"/>
          <w:szCs w:val="24"/>
        </w:rPr>
        <w:t xml:space="preserve">It is </w:t>
      </w:r>
      <w:r w:rsidR="00B70D66" w:rsidRPr="0082719E">
        <w:rPr>
          <w:rFonts w:ascii="Times New Roman" w:hAnsi="Times New Roman" w:cs="Times New Roman"/>
          <w:sz w:val="24"/>
          <w:szCs w:val="24"/>
        </w:rPr>
        <w:t>misleading or inaccurate.</w:t>
      </w:r>
    </w:p>
    <w:p w14:paraId="6B3990C6" w14:textId="77777777" w:rsidR="00FE1B5F" w:rsidRPr="0082719E" w:rsidRDefault="00B70D66">
      <w:pPr>
        <w:numPr>
          <w:ilvl w:val="0"/>
          <w:numId w:val="6"/>
        </w:numPr>
        <w:rPr>
          <w:rFonts w:ascii="Times New Roman" w:hAnsi="Times New Roman" w:cs="Times New Roman"/>
          <w:sz w:val="24"/>
          <w:szCs w:val="24"/>
        </w:rPr>
      </w:pPr>
      <w:r w:rsidRPr="0082719E">
        <w:rPr>
          <w:rFonts w:ascii="Times New Roman" w:hAnsi="Times New Roman" w:cs="Times New Roman"/>
          <w:sz w:val="24"/>
          <w:szCs w:val="24"/>
        </w:rPr>
        <w:t xml:space="preserve">The organization agrees that upon withdrawal, suspension, or revocation of compliance status to immediately cease and desist </w:t>
      </w:r>
      <w:proofErr w:type="gramStart"/>
      <w:r w:rsidRPr="0082719E">
        <w:rPr>
          <w:rFonts w:ascii="Times New Roman" w:hAnsi="Times New Roman" w:cs="Times New Roman"/>
          <w:sz w:val="24"/>
          <w:szCs w:val="24"/>
        </w:rPr>
        <w:t>any and all</w:t>
      </w:r>
      <w:proofErr w:type="gramEnd"/>
      <w:r w:rsidRPr="0082719E">
        <w:rPr>
          <w:rFonts w:ascii="Times New Roman" w:hAnsi="Times New Roman" w:cs="Times New Roman"/>
          <w:sz w:val="24"/>
          <w:szCs w:val="24"/>
        </w:rPr>
        <w:t xml:space="preserve"> advertising or statements claiming the approval status of the affected product(s) or services(s).</w:t>
      </w:r>
    </w:p>
    <w:p w14:paraId="1A73EB5A" w14:textId="77777777" w:rsidR="00FE1B5F" w:rsidRPr="0082719E" w:rsidRDefault="00B70D66">
      <w:pPr>
        <w:numPr>
          <w:ilvl w:val="0"/>
          <w:numId w:val="9"/>
        </w:numPr>
        <w:rPr>
          <w:rFonts w:ascii="Times New Roman" w:hAnsi="Times New Roman" w:cs="Times New Roman"/>
          <w:sz w:val="24"/>
          <w:szCs w:val="24"/>
        </w:rPr>
      </w:pPr>
      <w:r w:rsidRPr="0082719E">
        <w:rPr>
          <w:rFonts w:ascii="Times New Roman" w:hAnsi="Times New Roman" w:cs="Times New Roman"/>
          <w:sz w:val="24"/>
          <w:szCs w:val="24"/>
        </w:rPr>
        <w:t>The organization will use the approval status only in the manner for which it was issued and reference only the requirements of the specific category to which the product was deemed compliant.</w:t>
      </w:r>
    </w:p>
    <w:p w14:paraId="6C189311" w14:textId="77777777" w:rsidR="00FE1B5F" w:rsidRPr="0082719E" w:rsidRDefault="00B70D66">
      <w:pPr>
        <w:numPr>
          <w:ilvl w:val="0"/>
          <w:numId w:val="9"/>
        </w:numPr>
        <w:spacing w:after="240"/>
        <w:rPr>
          <w:rFonts w:ascii="Times New Roman" w:hAnsi="Times New Roman" w:cs="Times New Roman"/>
          <w:sz w:val="24"/>
          <w:szCs w:val="24"/>
        </w:rPr>
      </w:pPr>
      <w:r w:rsidRPr="0082719E">
        <w:rPr>
          <w:rFonts w:ascii="Times New Roman" w:hAnsi="Times New Roman" w:cs="Times New Roman"/>
          <w:sz w:val="24"/>
          <w:szCs w:val="24"/>
        </w:rPr>
        <w:t>The organization is aware that any false claims could result in a penalty as defined by the Federal Acquisition Regulation (FAR), including removal of the product or service from the Approved Products List.</w:t>
      </w:r>
    </w:p>
    <w:tbl>
      <w:tblPr>
        <w:tblStyle w:val="aa"/>
        <w:tblW w:w="8850" w:type="dxa"/>
        <w:tblBorders>
          <w:top w:val="nil"/>
          <w:left w:val="nil"/>
          <w:bottom w:val="nil"/>
          <w:right w:val="nil"/>
          <w:insideH w:val="nil"/>
          <w:insideV w:val="nil"/>
        </w:tblBorders>
        <w:tblLayout w:type="fixed"/>
        <w:tblLook w:val="0600" w:firstRow="0" w:lastRow="0" w:firstColumn="0" w:lastColumn="0" w:noHBand="1" w:noVBand="1"/>
      </w:tblPr>
      <w:tblGrid>
        <w:gridCol w:w="1260"/>
        <w:gridCol w:w="4350"/>
        <w:gridCol w:w="1080"/>
        <w:gridCol w:w="2160"/>
      </w:tblGrid>
      <w:tr w:rsidR="00FE1B5F" w:rsidRPr="00510643" w14:paraId="44B6C63C" w14:textId="77777777">
        <w:trPr>
          <w:trHeight w:val="1040"/>
        </w:trPr>
        <w:tc>
          <w:tcPr>
            <w:tcW w:w="1260" w:type="dxa"/>
            <w:tcBorders>
              <w:top w:val="single" w:sz="8" w:space="0" w:color="000000"/>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tcPr>
          <w:p w14:paraId="6AF1F4E2" w14:textId="77777777" w:rsidR="00FE1B5F" w:rsidRPr="0082719E" w:rsidRDefault="00B70D66">
            <w:pPr>
              <w:spacing w:before="240" w:after="240"/>
              <w:jc w:val="center"/>
              <w:rPr>
                <w:rFonts w:ascii="Times New Roman" w:eastAsia="Times New Roman" w:hAnsi="Times New Roman" w:cs="Times New Roman"/>
                <w:sz w:val="24"/>
                <w:szCs w:val="24"/>
              </w:rPr>
            </w:pPr>
            <w:r w:rsidRPr="0082719E">
              <w:rPr>
                <w:rFonts w:ascii="Times New Roman" w:eastAsia="Times New Roman" w:hAnsi="Times New Roman" w:cs="Times New Roman"/>
                <w:sz w:val="24"/>
                <w:szCs w:val="24"/>
              </w:rPr>
              <w:t xml:space="preserve"> </w:t>
            </w:r>
          </w:p>
          <w:p w14:paraId="5F4C71BE" w14:textId="77777777" w:rsidR="00FE1B5F" w:rsidRPr="0082719E" w:rsidRDefault="00B70D66">
            <w:pPr>
              <w:spacing w:before="240" w:after="240"/>
              <w:jc w:val="center"/>
              <w:rPr>
                <w:rFonts w:ascii="Times New Roman" w:eastAsia="Times New Roman" w:hAnsi="Times New Roman" w:cs="Times New Roman"/>
                <w:sz w:val="24"/>
                <w:szCs w:val="24"/>
              </w:rPr>
            </w:pPr>
            <w:r w:rsidRPr="0082719E">
              <w:rPr>
                <w:rFonts w:ascii="Times New Roman" w:eastAsia="Times New Roman" w:hAnsi="Times New Roman" w:cs="Times New Roman"/>
                <w:sz w:val="24"/>
                <w:szCs w:val="24"/>
              </w:rPr>
              <w:t>Signature</w:t>
            </w:r>
          </w:p>
        </w:tc>
        <w:tc>
          <w:tcPr>
            <w:tcW w:w="4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B478BE" w14:textId="11023691" w:rsidR="00FE1B5F" w:rsidRPr="0082719E" w:rsidRDefault="00B70D66">
            <w:pPr>
              <w:spacing w:before="240" w:after="240"/>
              <w:jc w:val="center"/>
              <w:rPr>
                <w:rFonts w:ascii="Times New Roman" w:eastAsia="Times New Roman" w:hAnsi="Times New Roman" w:cs="Times New Roman"/>
                <w:sz w:val="24"/>
                <w:szCs w:val="24"/>
              </w:rPr>
            </w:pPr>
            <w:r w:rsidRPr="0082719E">
              <w:rPr>
                <w:rFonts w:ascii="Times New Roman" w:eastAsia="Times New Roman" w:hAnsi="Times New Roman" w:cs="Times New Roman"/>
                <w:sz w:val="24"/>
                <w:szCs w:val="24"/>
              </w:rPr>
              <w:t xml:space="preserve"> </w:t>
            </w:r>
          </w:p>
        </w:tc>
        <w:tc>
          <w:tcPr>
            <w:tcW w:w="1080" w:type="dxa"/>
            <w:tcBorders>
              <w:top w:val="single" w:sz="8" w:space="0" w:color="000000"/>
              <w:left w:val="nil"/>
              <w:bottom w:val="single" w:sz="8" w:space="0" w:color="000000"/>
              <w:right w:val="single" w:sz="8" w:space="0" w:color="000000"/>
            </w:tcBorders>
            <w:shd w:val="clear" w:color="auto" w:fill="EAEAEA"/>
            <w:tcMar>
              <w:top w:w="100" w:type="dxa"/>
              <w:left w:w="100" w:type="dxa"/>
              <w:bottom w:w="100" w:type="dxa"/>
              <w:right w:w="100" w:type="dxa"/>
            </w:tcMar>
          </w:tcPr>
          <w:p w14:paraId="3088C806" w14:textId="77777777" w:rsidR="00FE1B5F" w:rsidRPr="0082719E" w:rsidRDefault="00B70D66">
            <w:pPr>
              <w:spacing w:before="240" w:after="240"/>
              <w:jc w:val="center"/>
              <w:rPr>
                <w:rFonts w:ascii="Times New Roman" w:eastAsia="Times New Roman" w:hAnsi="Times New Roman" w:cs="Times New Roman"/>
                <w:sz w:val="24"/>
                <w:szCs w:val="24"/>
              </w:rPr>
            </w:pPr>
            <w:r w:rsidRPr="0082719E">
              <w:rPr>
                <w:rFonts w:ascii="Times New Roman" w:eastAsia="Times New Roman" w:hAnsi="Times New Roman" w:cs="Times New Roman"/>
                <w:sz w:val="24"/>
                <w:szCs w:val="24"/>
              </w:rPr>
              <w:t>Date</w:t>
            </w:r>
          </w:p>
        </w:tc>
        <w:tc>
          <w:tcPr>
            <w:tcW w:w="21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6E4E19" w14:textId="1CF419B7" w:rsidR="00FE1B5F" w:rsidRPr="0082719E" w:rsidRDefault="00FE1B5F">
            <w:pPr>
              <w:spacing w:before="240" w:after="240"/>
              <w:jc w:val="center"/>
              <w:rPr>
                <w:rFonts w:ascii="Times New Roman" w:eastAsia="Times New Roman" w:hAnsi="Times New Roman" w:cs="Times New Roman"/>
                <w:sz w:val="24"/>
                <w:szCs w:val="24"/>
              </w:rPr>
            </w:pPr>
          </w:p>
        </w:tc>
      </w:tr>
      <w:tr w:rsidR="00FE1B5F" w:rsidRPr="00510643" w14:paraId="160E281C" w14:textId="77777777">
        <w:trPr>
          <w:trHeight w:val="725"/>
        </w:trPr>
        <w:tc>
          <w:tcPr>
            <w:tcW w:w="1260"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tcPr>
          <w:p w14:paraId="32DFCBA2" w14:textId="77777777" w:rsidR="00FE1B5F" w:rsidRPr="0082719E" w:rsidRDefault="00B70D66">
            <w:pPr>
              <w:spacing w:before="240" w:after="240"/>
              <w:jc w:val="center"/>
              <w:rPr>
                <w:rFonts w:ascii="Times New Roman" w:eastAsia="Times New Roman" w:hAnsi="Times New Roman" w:cs="Times New Roman"/>
                <w:sz w:val="24"/>
                <w:szCs w:val="24"/>
              </w:rPr>
            </w:pPr>
            <w:r w:rsidRPr="0082719E">
              <w:rPr>
                <w:rFonts w:ascii="Times New Roman" w:eastAsia="Times New Roman" w:hAnsi="Times New Roman" w:cs="Times New Roman"/>
                <w:sz w:val="24"/>
                <w:szCs w:val="24"/>
              </w:rPr>
              <w:t>Printed Name</w:t>
            </w:r>
          </w:p>
        </w:tc>
        <w:tc>
          <w:tcPr>
            <w:tcW w:w="7590" w:type="dxa"/>
            <w:gridSpan w:val="3"/>
            <w:tcBorders>
              <w:top w:val="nil"/>
              <w:left w:val="nil"/>
              <w:bottom w:val="single" w:sz="8" w:space="0" w:color="000000"/>
              <w:right w:val="single" w:sz="8" w:space="0" w:color="000000"/>
            </w:tcBorders>
            <w:tcMar>
              <w:top w:w="100" w:type="dxa"/>
              <w:left w:w="100" w:type="dxa"/>
              <w:bottom w:w="100" w:type="dxa"/>
              <w:right w:w="100" w:type="dxa"/>
            </w:tcMar>
          </w:tcPr>
          <w:p w14:paraId="4E93C58A" w14:textId="5B8B4E6E" w:rsidR="00FE1B5F" w:rsidRPr="0082719E" w:rsidRDefault="00FE1B5F">
            <w:pPr>
              <w:spacing w:before="240" w:after="240"/>
              <w:jc w:val="center"/>
              <w:rPr>
                <w:rFonts w:ascii="Times New Roman" w:eastAsia="Times New Roman" w:hAnsi="Times New Roman" w:cs="Times New Roman"/>
                <w:sz w:val="24"/>
                <w:szCs w:val="24"/>
              </w:rPr>
            </w:pPr>
          </w:p>
        </w:tc>
      </w:tr>
      <w:tr w:rsidR="00FE1B5F" w:rsidRPr="00510643" w14:paraId="2368896D" w14:textId="77777777">
        <w:trPr>
          <w:trHeight w:val="755"/>
        </w:trPr>
        <w:tc>
          <w:tcPr>
            <w:tcW w:w="1260" w:type="dxa"/>
            <w:tcBorders>
              <w:top w:val="nil"/>
              <w:left w:val="single" w:sz="8" w:space="0" w:color="000000"/>
              <w:bottom w:val="single" w:sz="8" w:space="0" w:color="000000"/>
              <w:right w:val="single" w:sz="8" w:space="0" w:color="000000"/>
            </w:tcBorders>
            <w:shd w:val="clear" w:color="auto" w:fill="EAEAEA"/>
            <w:tcMar>
              <w:top w:w="100" w:type="dxa"/>
              <w:left w:w="100" w:type="dxa"/>
              <w:bottom w:w="100" w:type="dxa"/>
              <w:right w:w="100" w:type="dxa"/>
            </w:tcMar>
          </w:tcPr>
          <w:p w14:paraId="38258001" w14:textId="77777777" w:rsidR="00FE1B5F" w:rsidRPr="0082719E" w:rsidRDefault="00B70D66">
            <w:pPr>
              <w:spacing w:before="240" w:after="240"/>
              <w:jc w:val="center"/>
              <w:rPr>
                <w:rFonts w:ascii="Times New Roman" w:eastAsia="Times New Roman" w:hAnsi="Times New Roman" w:cs="Times New Roman"/>
                <w:sz w:val="24"/>
                <w:szCs w:val="24"/>
              </w:rPr>
            </w:pPr>
            <w:r w:rsidRPr="0082719E">
              <w:rPr>
                <w:rFonts w:ascii="Times New Roman" w:eastAsia="Times New Roman" w:hAnsi="Times New Roman" w:cs="Times New Roman"/>
                <w:sz w:val="24"/>
                <w:szCs w:val="24"/>
              </w:rPr>
              <w:t>Title</w:t>
            </w:r>
          </w:p>
        </w:tc>
        <w:tc>
          <w:tcPr>
            <w:tcW w:w="759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AC8B4B" w14:textId="0A4CC0B5" w:rsidR="00FE1B5F" w:rsidRPr="0082719E" w:rsidRDefault="00FE1B5F">
            <w:pPr>
              <w:spacing w:before="240" w:after="240"/>
              <w:jc w:val="center"/>
              <w:rPr>
                <w:rFonts w:ascii="Times New Roman" w:eastAsia="Times New Roman" w:hAnsi="Times New Roman" w:cs="Times New Roman"/>
                <w:sz w:val="24"/>
                <w:szCs w:val="24"/>
              </w:rPr>
            </w:pPr>
          </w:p>
        </w:tc>
      </w:tr>
    </w:tbl>
    <w:p w14:paraId="7C6CD184" w14:textId="77777777" w:rsidR="00FE1B5F" w:rsidRPr="00510643" w:rsidRDefault="00FE1B5F" w:rsidP="00AE4342">
      <w:pPr>
        <w:spacing w:before="240" w:after="240"/>
        <w:rPr>
          <w:rFonts w:ascii="Times New Roman" w:eastAsia="Times New Roman" w:hAnsi="Times New Roman" w:cs="Times New Roman"/>
          <w:b/>
          <w:sz w:val="28"/>
          <w:szCs w:val="28"/>
        </w:rPr>
      </w:pPr>
    </w:p>
    <w:sectPr w:rsidR="00FE1B5F" w:rsidRPr="00510643" w:rsidSect="006639E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34410" w14:textId="77777777" w:rsidR="00747C79" w:rsidRDefault="00747C79" w:rsidP="00E57268">
      <w:pPr>
        <w:spacing w:line="240" w:lineRule="auto"/>
      </w:pPr>
      <w:r>
        <w:separator/>
      </w:r>
    </w:p>
  </w:endnote>
  <w:endnote w:type="continuationSeparator" w:id="0">
    <w:p w14:paraId="4F1DA749" w14:textId="77777777" w:rsidR="00747C79" w:rsidRDefault="00747C79" w:rsidP="00E57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028967"/>
      <w:docPartObj>
        <w:docPartGallery w:val="Page Numbers (Bottom of Page)"/>
        <w:docPartUnique/>
      </w:docPartObj>
    </w:sdtPr>
    <w:sdtEndPr/>
    <w:sdtContent>
      <w:sdt>
        <w:sdtPr>
          <w:id w:val="1728636285"/>
          <w:docPartObj>
            <w:docPartGallery w:val="Page Numbers (Top of Page)"/>
            <w:docPartUnique/>
          </w:docPartObj>
        </w:sdtPr>
        <w:sdtEndPr/>
        <w:sdtContent>
          <w:p w14:paraId="7AB5FC5A" w14:textId="0D08BEA4" w:rsidR="00296C37" w:rsidRDefault="00296C37">
            <w:pPr>
              <w:pStyle w:val="Footer"/>
              <w:jc w:val="center"/>
            </w:pPr>
            <w:r w:rsidRPr="006639ED">
              <w:t xml:space="preserve">Page </w:t>
            </w:r>
            <w:r w:rsidRPr="006639ED">
              <w:rPr>
                <w:b/>
                <w:bCs/>
                <w:sz w:val="24"/>
                <w:szCs w:val="24"/>
              </w:rPr>
              <w:fldChar w:fldCharType="begin"/>
            </w:r>
            <w:r w:rsidRPr="006639ED">
              <w:rPr>
                <w:b/>
                <w:bCs/>
              </w:rPr>
              <w:instrText xml:space="preserve"> PAGE </w:instrText>
            </w:r>
            <w:r w:rsidRPr="006639ED">
              <w:rPr>
                <w:b/>
                <w:bCs/>
                <w:sz w:val="24"/>
                <w:szCs w:val="24"/>
              </w:rPr>
              <w:fldChar w:fldCharType="separate"/>
            </w:r>
            <w:r w:rsidRPr="006639ED">
              <w:rPr>
                <w:b/>
                <w:bCs/>
                <w:noProof/>
              </w:rPr>
              <w:t>2</w:t>
            </w:r>
            <w:r w:rsidRPr="006639ED">
              <w:rPr>
                <w:b/>
                <w:bCs/>
                <w:sz w:val="24"/>
                <w:szCs w:val="24"/>
              </w:rPr>
              <w:fldChar w:fldCharType="end"/>
            </w:r>
            <w:r w:rsidRPr="006639ED">
              <w:t xml:space="preserve"> of </w:t>
            </w:r>
            <w:r w:rsidRPr="006639ED">
              <w:rPr>
                <w:b/>
                <w:bCs/>
                <w:sz w:val="24"/>
                <w:szCs w:val="24"/>
              </w:rPr>
              <w:fldChar w:fldCharType="begin"/>
            </w:r>
            <w:r w:rsidRPr="006639ED">
              <w:rPr>
                <w:b/>
                <w:bCs/>
              </w:rPr>
              <w:instrText xml:space="preserve"> NUMPAGES  </w:instrText>
            </w:r>
            <w:r w:rsidRPr="006639ED">
              <w:rPr>
                <w:b/>
                <w:bCs/>
                <w:sz w:val="24"/>
                <w:szCs w:val="24"/>
              </w:rPr>
              <w:fldChar w:fldCharType="separate"/>
            </w:r>
            <w:r w:rsidRPr="006639ED">
              <w:rPr>
                <w:b/>
                <w:bCs/>
                <w:noProof/>
              </w:rPr>
              <w:t>2</w:t>
            </w:r>
            <w:r w:rsidRPr="006639ED">
              <w:rPr>
                <w:b/>
                <w:bCs/>
                <w:sz w:val="24"/>
                <w:szCs w:val="24"/>
              </w:rPr>
              <w:fldChar w:fldCharType="end"/>
            </w:r>
          </w:p>
        </w:sdtContent>
      </w:sdt>
    </w:sdtContent>
  </w:sdt>
  <w:p w14:paraId="40048892" w14:textId="2CAAD5E6" w:rsidR="00E57268" w:rsidRDefault="00296C37">
    <w:pPr>
      <w:pStyle w:val="Footer"/>
    </w:pPr>
    <w:r>
      <w:t>APL Application Form</w:t>
    </w:r>
    <w:r>
      <w:tab/>
    </w:r>
    <w:r>
      <w:tab/>
    </w:r>
    <w:r w:rsidRPr="006639ED">
      <w:t>V1.</w:t>
    </w:r>
    <w:r w:rsidR="00E64275" w:rsidRPr="006639ED">
      <w:t>1</w:t>
    </w:r>
    <w:r w:rsidRPr="006639ED">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44E37" w14:textId="77777777" w:rsidR="00747C79" w:rsidRDefault="00747C79" w:rsidP="00E57268">
      <w:pPr>
        <w:spacing w:line="240" w:lineRule="auto"/>
      </w:pPr>
      <w:r>
        <w:separator/>
      </w:r>
    </w:p>
  </w:footnote>
  <w:footnote w:type="continuationSeparator" w:id="0">
    <w:p w14:paraId="49404FE5" w14:textId="77777777" w:rsidR="00747C79" w:rsidRDefault="00747C79" w:rsidP="00E572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2CFD"/>
    <w:multiLevelType w:val="multilevel"/>
    <w:tmpl w:val="4F5AC17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E015E29"/>
    <w:multiLevelType w:val="hybridMultilevel"/>
    <w:tmpl w:val="04DCA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45535B"/>
    <w:multiLevelType w:val="multilevel"/>
    <w:tmpl w:val="3AC02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7C2B5D"/>
    <w:multiLevelType w:val="multilevel"/>
    <w:tmpl w:val="8472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756246"/>
    <w:multiLevelType w:val="multilevel"/>
    <w:tmpl w:val="C08A0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DE5C72"/>
    <w:multiLevelType w:val="multilevel"/>
    <w:tmpl w:val="AFF4B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303A55"/>
    <w:multiLevelType w:val="multilevel"/>
    <w:tmpl w:val="333270D4"/>
    <w:lvl w:ilvl="0">
      <w:start w:val="1"/>
      <w:numFmt w:val="bullet"/>
      <w:lvlText w:val=""/>
      <w:lvlJc w:val="left"/>
      <w:pPr>
        <w:ind w:left="720" w:hanging="360"/>
      </w:pPr>
      <w:rPr>
        <w:rFonts w:ascii="Symbol" w:hAnsi="Symbol" w:hint="default"/>
        <w:strike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A922F2"/>
    <w:multiLevelType w:val="multilevel"/>
    <w:tmpl w:val="B1EE6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4A6D1F"/>
    <w:multiLevelType w:val="multilevel"/>
    <w:tmpl w:val="2698F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8917DB"/>
    <w:multiLevelType w:val="hybridMultilevel"/>
    <w:tmpl w:val="C426581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68F83425"/>
    <w:multiLevelType w:val="multilevel"/>
    <w:tmpl w:val="71B82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925865"/>
    <w:multiLevelType w:val="multilevel"/>
    <w:tmpl w:val="BBC05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4E16CE"/>
    <w:multiLevelType w:val="hybridMultilevel"/>
    <w:tmpl w:val="44201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4578481">
    <w:abstractNumId w:val="8"/>
  </w:num>
  <w:num w:numId="2" w16cid:durableId="276913539">
    <w:abstractNumId w:val="0"/>
  </w:num>
  <w:num w:numId="3" w16cid:durableId="1334261286">
    <w:abstractNumId w:val="7"/>
  </w:num>
  <w:num w:numId="4" w16cid:durableId="1047921278">
    <w:abstractNumId w:val="4"/>
  </w:num>
  <w:num w:numId="5" w16cid:durableId="567959845">
    <w:abstractNumId w:val="3"/>
  </w:num>
  <w:num w:numId="6" w16cid:durableId="90860061">
    <w:abstractNumId w:val="2"/>
  </w:num>
  <w:num w:numId="7" w16cid:durableId="1961570003">
    <w:abstractNumId w:val="6"/>
  </w:num>
  <w:num w:numId="8" w16cid:durableId="464347818">
    <w:abstractNumId w:val="11"/>
  </w:num>
  <w:num w:numId="9" w16cid:durableId="1190530590">
    <w:abstractNumId w:val="5"/>
  </w:num>
  <w:num w:numId="10" w16cid:durableId="1382709477">
    <w:abstractNumId w:val="10"/>
  </w:num>
  <w:num w:numId="11" w16cid:durableId="1442871897">
    <w:abstractNumId w:val="12"/>
  </w:num>
  <w:num w:numId="12" w16cid:durableId="2017614777">
    <w:abstractNumId w:val="1"/>
  </w:num>
  <w:num w:numId="13" w16cid:durableId="9641979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B5F"/>
    <w:rsid w:val="0005659B"/>
    <w:rsid w:val="000D0452"/>
    <w:rsid w:val="00124CEA"/>
    <w:rsid w:val="00145DD1"/>
    <w:rsid w:val="00166322"/>
    <w:rsid w:val="00175F71"/>
    <w:rsid w:val="00190C0B"/>
    <w:rsid w:val="001C2C17"/>
    <w:rsid w:val="001F2A23"/>
    <w:rsid w:val="001F5A19"/>
    <w:rsid w:val="002062EC"/>
    <w:rsid w:val="002129D8"/>
    <w:rsid w:val="00237BB6"/>
    <w:rsid w:val="00245E4B"/>
    <w:rsid w:val="0027696D"/>
    <w:rsid w:val="00282F03"/>
    <w:rsid w:val="00293951"/>
    <w:rsid w:val="00296C37"/>
    <w:rsid w:val="00296C54"/>
    <w:rsid w:val="002D421C"/>
    <w:rsid w:val="00300562"/>
    <w:rsid w:val="00307C37"/>
    <w:rsid w:val="003103B9"/>
    <w:rsid w:val="0032198F"/>
    <w:rsid w:val="00332107"/>
    <w:rsid w:val="003431A4"/>
    <w:rsid w:val="00352D68"/>
    <w:rsid w:val="0035305F"/>
    <w:rsid w:val="00360318"/>
    <w:rsid w:val="00366F4E"/>
    <w:rsid w:val="003A177E"/>
    <w:rsid w:val="003C6A57"/>
    <w:rsid w:val="00410478"/>
    <w:rsid w:val="00442204"/>
    <w:rsid w:val="00464165"/>
    <w:rsid w:val="00484EFF"/>
    <w:rsid w:val="004A39DA"/>
    <w:rsid w:val="004E315E"/>
    <w:rsid w:val="005020B6"/>
    <w:rsid w:val="00510643"/>
    <w:rsid w:val="00547291"/>
    <w:rsid w:val="00553BDD"/>
    <w:rsid w:val="00590190"/>
    <w:rsid w:val="005A23EC"/>
    <w:rsid w:val="005A7560"/>
    <w:rsid w:val="005C450D"/>
    <w:rsid w:val="006011C5"/>
    <w:rsid w:val="006015C9"/>
    <w:rsid w:val="006639ED"/>
    <w:rsid w:val="00686649"/>
    <w:rsid w:val="006B3DCD"/>
    <w:rsid w:val="006B545A"/>
    <w:rsid w:val="00701C75"/>
    <w:rsid w:val="00713D8B"/>
    <w:rsid w:val="00747C79"/>
    <w:rsid w:val="00771537"/>
    <w:rsid w:val="007A38F5"/>
    <w:rsid w:val="007C2379"/>
    <w:rsid w:val="007C50B0"/>
    <w:rsid w:val="007E2C0A"/>
    <w:rsid w:val="00821AC1"/>
    <w:rsid w:val="0082719E"/>
    <w:rsid w:val="00860A60"/>
    <w:rsid w:val="00883AD6"/>
    <w:rsid w:val="008938D8"/>
    <w:rsid w:val="008A0CE2"/>
    <w:rsid w:val="008A40D4"/>
    <w:rsid w:val="008B5D43"/>
    <w:rsid w:val="008C013C"/>
    <w:rsid w:val="0091163E"/>
    <w:rsid w:val="009307D0"/>
    <w:rsid w:val="00935761"/>
    <w:rsid w:val="00937173"/>
    <w:rsid w:val="00981892"/>
    <w:rsid w:val="00985E2C"/>
    <w:rsid w:val="009E6AA4"/>
    <w:rsid w:val="00A268AD"/>
    <w:rsid w:val="00A32AC8"/>
    <w:rsid w:val="00A44B71"/>
    <w:rsid w:val="00A4692B"/>
    <w:rsid w:val="00A50456"/>
    <w:rsid w:val="00A60FF1"/>
    <w:rsid w:val="00AC1EFF"/>
    <w:rsid w:val="00AE4342"/>
    <w:rsid w:val="00B0506C"/>
    <w:rsid w:val="00B10DD2"/>
    <w:rsid w:val="00B25D61"/>
    <w:rsid w:val="00B273EB"/>
    <w:rsid w:val="00B327D5"/>
    <w:rsid w:val="00B70D66"/>
    <w:rsid w:val="00B87576"/>
    <w:rsid w:val="00BA2F2C"/>
    <w:rsid w:val="00BC4D41"/>
    <w:rsid w:val="00BF7759"/>
    <w:rsid w:val="00C049B6"/>
    <w:rsid w:val="00C06760"/>
    <w:rsid w:val="00C16D7D"/>
    <w:rsid w:val="00C238D3"/>
    <w:rsid w:val="00C27F5C"/>
    <w:rsid w:val="00C30364"/>
    <w:rsid w:val="00C6151C"/>
    <w:rsid w:val="00C75381"/>
    <w:rsid w:val="00C97266"/>
    <w:rsid w:val="00CA08F9"/>
    <w:rsid w:val="00CA7BA9"/>
    <w:rsid w:val="00CB72B3"/>
    <w:rsid w:val="00D14CA2"/>
    <w:rsid w:val="00D30BD9"/>
    <w:rsid w:val="00D35DD2"/>
    <w:rsid w:val="00D3661E"/>
    <w:rsid w:val="00D75BCF"/>
    <w:rsid w:val="00DD2E22"/>
    <w:rsid w:val="00DF1FE9"/>
    <w:rsid w:val="00E211E4"/>
    <w:rsid w:val="00E4063F"/>
    <w:rsid w:val="00E43E72"/>
    <w:rsid w:val="00E57268"/>
    <w:rsid w:val="00E64275"/>
    <w:rsid w:val="00E72866"/>
    <w:rsid w:val="00E742BC"/>
    <w:rsid w:val="00EA7EEB"/>
    <w:rsid w:val="00EB12F6"/>
    <w:rsid w:val="00EB6E66"/>
    <w:rsid w:val="00ED68FC"/>
    <w:rsid w:val="00EE6301"/>
    <w:rsid w:val="00F22BD5"/>
    <w:rsid w:val="00F26F92"/>
    <w:rsid w:val="00F31C55"/>
    <w:rsid w:val="00F85A00"/>
    <w:rsid w:val="00FB4D2B"/>
    <w:rsid w:val="00FE1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929AE3"/>
  <w15:docId w15:val="{AD531171-6351-4B07-8D97-26C63FEF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57268"/>
    <w:pPr>
      <w:tabs>
        <w:tab w:val="center" w:pos="4680"/>
        <w:tab w:val="right" w:pos="9360"/>
      </w:tabs>
      <w:spacing w:line="240" w:lineRule="auto"/>
    </w:pPr>
  </w:style>
  <w:style w:type="character" w:customStyle="1" w:styleId="HeaderChar">
    <w:name w:val="Header Char"/>
    <w:basedOn w:val="DefaultParagraphFont"/>
    <w:link w:val="Header"/>
    <w:uiPriority w:val="99"/>
    <w:rsid w:val="00E57268"/>
  </w:style>
  <w:style w:type="paragraph" w:styleId="Footer">
    <w:name w:val="footer"/>
    <w:basedOn w:val="Normal"/>
    <w:link w:val="FooterChar"/>
    <w:uiPriority w:val="99"/>
    <w:unhideWhenUsed/>
    <w:rsid w:val="00E57268"/>
    <w:pPr>
      <w:tabs>
        <w:tab w:val="center" w:pos="4680"/>
        <w:tab w:val="right" w:pos="9360"/>
      </w:tabs>
      <w:spacing w:line="240" w:lineRule="auto"/>
    </w:pPr>
  </w:style>
  <w:style w:type="character" w:customStyle="1" w:styleId="FooterChar">
    <w:name w:val="Footer Char"/>
    <w:basedOn w:val="DefaultParagraphFont"/>
    <w:link w:val="Footer"/>
    <w:uiPriority w:val="99"/>
    <w:rsid w:val="00E57268"/>
  </w:style>
  <w:style w:type="character" w:customStyle="1" w:styleId="TitleChar">
    <w:name w:val="Title Char"/>
    <w:basedOn w:val="DefaultParagraphFont"/>
    <w:link w:val="Title"/>
    <w:uiPriority w:val="10"/>
    <w:rsid w:val="00484EFF"/>
    <w:rPr>
      <w:sz w:val="52"/>
      <w:szCs w:val="52"/>
    </w:rPr>
  </w:style>
  <w:style w:type="paragraph" w:styleId="CommentSubject">
    <w:name w:val="annotation subject"/>
    <w:basedOn w:val="CommentText"/>
    <w:next w:val="CommentText"/>
    <w:link w:val="CommentSubjectChar"/>
    <w:uiPriority w:val="99"/>
    <w:semiHidden/>
    <w:unhideWhenUsed/>
    <w:rsid w:val="00C6151C"/>
    <w:rPr>
      <w:b/>
      <w:bCs/>
    </w:rPr>
  </w:style>
  <w:style w:type="character" w:customStyle="1" w:styleId="CommentSubjectChar">
    <w:name w:val="Comment Subject Char"/>
    <w:basedOn w:val="CommentTextChar"/>
    <w:link w:val="CommentSubject"/>
    <w:uiPriority w:val="99"/>
    <w:semiHidden/>
    <w:rsid w:val="00C6151C"/>
    <w:rPr>
      <w:b/>
      <w:bCs/>
      <w:sz w:val="20"/>
      <w:szCs w:val="20"/>
    </w:rPr>
  </w:style>
  <w:style w:type="character" w:styleId="Hyperlink">
    <w:name w:val="Hyperlink"/>
    <w:basedOn w:val="DefaultParagraphFont"/>
    <w:uiPriority w:val="99"/>
    <w:unhideWhenUsed/>
    <w:rsid w:val="00713D8B"/>
    <w:rPr>
      <w:color w:val="0000FF" w:themeColor="hyperlink"/>
      <w:u w:val="single"/>
    </w:rPr>
  </w:style>
  <w:style w:type="character" w:styleId="UnresolvedMention">
    <w:name w:val="Unresolved Mention"/>
    <w:basedOn w:val="DefaultParagraphFont"/>
    <w:uiPriority w:val="99"/>
    <w:semiHidden/>
    <w:unhideWhenUsed/>
    <w:rsid w:val="00713D8B"/>
    <w:rPr>
      <w:color w:val="605E5C"/>
      <w:shd w:val="clear" w:color="auto" w:fill="E1DFDD"/>
    </w:rPr>
  </w:style>
  <w:style w:type="paragraph" w:styleId="Revision">
    <w:name w:val="Revision"/>
    <w:hidden/>
    <w:uiPriority w:val="99"/>
    <w:semiHidden/>
    <w:rsid w:val="00B273EB"/>
    <w:pPr>
      <w:spacing w:line="240" w:lineRule="auto"/>
    </w:pPr>
  </w:style>
  <w:style w:type="paragraph" w:styleId="ListParagraph">
    <w:name w:val="List Paragraph"/>
    <w:basedOn w:val="Normal"/>
    <w:uiPriority w:val="1"/>
    <w:qFormat/>
    <w:rsid w:val="00B273EB"/>
    <w:pPr>
      <w:ind w:left="720"/>
      <w:contextualSpacing/>
    </w:pPr>
  </w:style>
  <w:style w:type="paragraph" w:styleId="BodyText">
    <w:name w:val="Body Text"/>
    <w:basedOn w:val="Normal"/>
    <w:link w:val="BodyTextChar"/>
    <w:uiPriority w:val="1"/>
    <w:qFormat/>
    <w:rsid w:val="00E742BC"/>
    <w:pPr>
      <w:widowControl w:val="0"/>
      <w:autoSpaceDE w:val="0"/>
      <w:autoSpaceDN w:val="0"/>
      <w:spacing w:line="240" w:lineRule="auto"/>
    </w:pPr>
    <w:rPr>
      <w:lang w:val="en-US"/>
    </w:rPr>
  </w:style>
  <w:style w:type="character" w:customStyle="1" w:styleId="BodyTextChar">
    <w:name w:val="Body Text Char"/>
    <w:basedOn w:val="DefaultParagraphFont"/>
    <w:link w:val="BodyText"/>
    <w:uiPriority w:val="1"/>
    <w:rsid w:val="00E742B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dmanagement.gov/docs/fips201ep-Application-guidance-v1.1.0.pdf" TargetMode="External"/><Relationship Id="rId13" Type="http://schemas.openxmlformats.org/officeDocument/2006/relationships/hyperlink" Target="https://www.idmanagement.gov/docs/fips201ep-application-form-v1.1.0.docx" TargetMode="External"/><Relationship Id="rId18" Type="http://schemas.openxmlformats.org/officeDocument/2006/relationships/hyperlink" Target="https://www.idmanagement.gov/docs/pacsapp-productlicensingselfattestationform-v1.0.0.docx" TargetMode="External"/><Relationship Id="rId3" Type="http://schemas.openxmlformats.org/officeDocument/2006/relationships/settings" Target="settings.xml"/><Relationship Id="rId21" Type="http://schemas.openxmlformats.org/officeDocument/2006/relationships/hyperlink" Target="https://www.idmanagement.gov/docs/equipment-table-gsa-pacs-application-v0.2.0.xlsx" TargetMode="External"/><Relationship Id="rId7" Type="http://schemas.openxmlformats.org/officeDocument/2006/relationships/image" Target="media/image1.jpeg"/><Relationship Id="rId12" Type="http://schemas.openxmlformats.org/officeDocument/2006/relationships/hyperlink" Target="https://www.idmanagement.gov/docs/fips201ep-pacsapplicationpkgchecklist-v1.0.0-form.docx" TargetMode="External"/><Relationship Id="rId17" Type="http://schemas.openxmlformats.org/officeDocument/2006/relationships/hyperlink" Target="https://www.idmanagement.gov/docs/pacsapp-productseriesandexemplarform-v1.0.0.doc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dmanagement.gov/docs/pacsapp-frtcworkbook.xlsx" TargetMode="External"/><Relationship Id="rId20" Type="http://schemas.openxmlformats.org/officeDocument/2006/relationships/hyperlink" Target="https://www.idmanagement.gov/docs/equipment-table-gsa-pacs-application-v0.2.0.xls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dmanagement.gov/fips201ep/"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idmanagement.gov/docs/equipment-table-gsa-pacs-application-v0.2.0.xlsx" TargetMode="External"/><Relationship Id="rId23" Type="http://schemas.openxmlformats.org/officeDocument/2006/relationships/footer" Target="footer1.xml"/><Relationship Id="rId10" Type="http://schemas.openxmlformats.org/officeDocument/2006/relationships/hyperlink" Target="mailto:fips201ep@gsa.gov" TargetMode="External"/><Relationship Id="rId19" Type="http://schemas.openxmlformats.org/officeDocument/2006/relationships/hyperlink" Target="https://www.idmanagement.gov/docs/pacsapp-supplychainattestationform-v1.4.2.docx" TargetMode="External"/><Relationship Id="rId4" Type="http://schemas.openxmlformats.org/officeDocument/2006/relationships/webSettings" Target="webSettings.xml"/><Relationship Id="rId9" Type="http://schemas.openxmlformats.org/officeDocument/2006/relationships/hyperlink" Target="mailto:fips201ep@gsa.gov" TargetMode="External"/><Relationship Id="rId14" Type="http://schemas.openxmlformats.org/officeDocument/2006/relationships/hyperlink" Target="https://www.idmanagement.gov/docs/fips201ep-agreement-v2.1.0.docx" TargetMode="External"/><Relationship Id="rId22" Type="http://schemas.openxmlformats.org/officeDocument/2006/relationships/hyperlink" Target="https://www.idmanagement.gov/docs/fips201ep-Application-guidance-v1.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1804</Words>
  <Characters>10021</Characters>
  <Application>Microsoft Office Word</Application>
  <DocSecurity>0</DocSecurity>
  <Lines>333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Sutapa Ghadiali</dc:creator>
  <cp:lastModifiedBy>Sutapa Ghadiali</cp:lastModifiedBy>
  <cp:revision>8</cp:revision>
  <dcterms:created xsi:type="dcterms:W3CDTF">2023-12-06T20:28:00Z</dcterms:created>
  <dcterms:modified xsi:type="dcterms:W3CDTF">2023-12-06T22:13:00Z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a879a40f45b9e8da9663d4ae21d22e21fa713cbbe3f7b6db1381f9116f7db125</vt:lpwstr>
  </property>
</Properties>
</file>