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1t3h5sf"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Style w:val="Heading1"/>
        <w:tabs>
          <w:tab w:val="left" w:leader="none" w:pos="3600"/>
          <w:tab w:val="left" w:leader="none" w:pos="4860"/>
        </w:tabs>
        <w:spacing w:before="0" w:lineRule="auto"/>
        <w:ind w:left="112" w:right="4500" w:firstLine="0"/>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Supply Chain Self- Attestation Form</w:t>
      </w:r>
      <w:r w:rsidDel="00000000" w:rsidR="00000000" w:rsidRPr="00000000">
        <w:drawing>
          <wp:anchor allowOverlap="1" behindDoc="0" distB="0" distT="0" distL="0" distR="0" hidden="0" layoutInCell="1" locked="0" relativeHeight="0" simplePos="0">
            <wp:simplePos x="0" y="0"/>
            <wp:positionH relativeFrom="column">
              <wp:posOffset>3564255</wp:posOffset>
            </wp:positionH>
            <wp:positionV relativeFrom="paragraph">
              <wp:posOffset>-111759</wp:posOffset>
            </wp:positionV>
            <wp:extent cx="2189480" cy="1515745"/>
            <wp:effectExtent b="0" l="0" r="0" t="0"/>
            <wp:wrapNone/>
            <wp:docPr descr="A blue sign with white text&#10;&#10;Description automatically generated with low confidence" id="7" name="image1.jpg"/>
            <a:graphic>
              <a:graphicData uri="http://schemas.openxmlformats.org/drawingml/2006/picture">
                <pic:pic>
                  <pic:nvPicPr>
                    <pic:cNvPr descr="A blue sign with white text&#10;&#10;Description automatically generated with low confidence" id="0" name="image1.jpg"/>
                    <pic:cNvPicPr preferRelativeResize="0"/>
                  </pic:nvPicPr>
                  <pic:blipFill>
                    <a:blip r:embed="rId7"/>
                    <a:srcRect b="0" l="0" r="0" t="0"/>
                    <a:stretch>
                      <a:fillRect/>
                    </a:stretch>
                  </pic:blipFill>
                  <pic:spPr>
                    <a:xfrm>
                      <a:off x="0" y="0"/>
                      <a:ext cx="2189480" cy="1515745"/>
                    </a:xfrm>
                    <a:prstGeom prst="rect"/>
                    <a:ln/>
                  </pic:spPr>
                </pic:pic>
              </a:graphicData>
            </a:graphic>
          </wp:anchor>
        </w:drawing>
      </w:r>
    </w:p>
    <w:p w:rsidR="00000000" w:rsidDel="00000000" w:rsidP="00000000" w:rsidRDefault="00000000" w:rsidRPr="00000000" w14:paraId="00000004">
      <w:pPr>
        <w:ind w:firstLine="11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1.4.2</w:t>
      </w:r>
    </w:p>
    <w:p w:rsidR="00000000" w:rsidDel="00000000" w:rsidP="00000000" w:rsidRDefault="00000000" w:rsidRPr="00000000" w14:paraId="00000005">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ind w:left="5760" w:firstLine="0"/>
        <w:jc w:val="right"/>
        <w:rPr>
          <w:rFonts w:ascii="Times New Roman" w:cs="Times New Roman" w:eastAsia="Times New Roman" w:hAnsi="Times New Roman"/>
          <w:b w:val="1"/>
          <w:sz w:val="32"/>
          <w:szCs w:val="32"/>
        </w:rPr>
      </w:pPr>
      <w:r w:rsidDel="00000000" w:rsidR="00000000" w:rsidRPr="00000000">
        <w:rPr>
          <w:rtl w:val="0"/>
        </w:rPr>
      </w:r>
    </w:p>
    <w:tbl>
      <w:tblPr>
        <w:tblStyle w:val="Table1"/>
        <w:tblpPr w:leftFromText="180" w:rightFromText="180" w:topFromText="0" w:bottomFromText="0" w:vertAnchor="text" w:horzAnchor="text" w:tblpX="0" w:tblpY="174"/>
        <w:tblW w:w="9131.0" w:type="dxa"/>
        <w:jc w:val="left"/>
        <w:tblLayout w:type="fixed"/>
        <w:tblLook w:val="0000"/>
      </w:tblPr>
      <w:tblGrid>
        <w:gridCol w:w="9131"/>
        <w:tblGridChange w:id="0">
          <w:tblGrid>
            <w:gridCol w:w="9131"/>
          </w:tblGrid>
        </w:tblGridChange>
      </w:tblGrid>
      <w:tr>
        <w:trPr>
          <w:cantSplit w:val="0"/>
          <w:trHeight w:val="560" w:hRule="atLeast"/>
          <w:tblHeader w:val="0"/>
        </w:trPr>
        <w:tc>
          <w:tcPr>
            <w:tcBorders>
              <w:top w:color="000000" w:space="0" w:sz="24" w:val="single"/>
              <w:bottom w:color="000000" w:space="0" w:sz="24" w:val="single"/>
            </w:tcBorders>
            <w:vAlign w:val="center"/>
          </w:tcPr>
          <w:p w:rsidR="00000000" w:rsidDel="00000000" w:rsidP="00000000" w:rsidRDefault="00000000" w:rsidRPr="00000000" w14:paraId="00000010">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FIPS 201 EVALUATION PROGRAM</w:t>
            </w:r>
          </w:p>
        </w:tc>
      </w:tr>
    </w:tbl>
    <w:p w:rsidR="00000000" w:rsidDel="00000000" w:rsidP="00000000" w:rsidRDefault="00000000" w:rsidRPr="00000000" w14:paraId="00000011">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19">
      <w:pPr>
        <w:pStyle w:val="Heading1"/>
        <w:spacing w:before="267" w:lineRule="auto"/>
        <w:jc w:val="righ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November 30, 2023</w:t>
      </w:r>
    </w:p>
    <w:p w:rsidR="00000000" w:rsidDel="00000000" w:rsidP="00000000" w:rsidRDefault="00000000" w:rsidRPr="00000000" w14:paraId="0000001A">
      <w:pPr>
        <w:jc w:val="right"/>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B">
      <w:pPr>
        <w:spacing w:after="0" w:line="276"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Government-wide Policy </w:t>
      </w:r>
    </w:p>
    <w:p w:rsidR="00000000" w:rsidDel="00000000" w:rsidP="00000000" w:rsidRDefault="00000000" w:rsidRPr="00000000" w14:paraId="0000001C">
      <w:pPr>
        <w:spacing w:after="0" w:line="276"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Office of Technology Strategy </w:t>
      </w:r>
    </w:p>
    <w:p w:rsidR="00000000" w:rsidDel="00000000" w:rsidP="00000000" w:rsidRDefault="00000000" w:rsidRPr="00000000" w14:paraId="0000001D">
      <w:pPr>
        <w:spacing w:after="0" w:line="276"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Identity Management Division </w:t>
      </w:r>
    </w:p>
    <w:p w:rsidR="00000000" w:rsidDel="00000000" w:rsidP="00000000" w:rsidRDefault="00000000" w:rsidRPr="00000000" w14:paraId="0000001E">
      <w:pPr>
        <w:spacing w:after="0" w:line="276" w:lineRule="auto"/>
        <w:jc w:val="right"/>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Washington, DC 20405</w:t>
      </w:r>
    </w:p>
    <w:p w:rsidR="00000000" w:rsidDel="00000000" w:rsidP="00000000" w:rsidRDefault="00000000" w:rsidRPr="00000000" w14:paraId="0000001F">
      <w:pPr>
        <w:pStyle w:val="Heading1"/>
        <w:numPr>
          <w:ilvl w:val="0"/>
          <w:numId w:val="4"/>
        </w:numPr>
        <w:ind w:left="432" w:hanging="432"/>
        <w:rPr>
          <w:rFonts w:ascii="Cambria" w:cs="Cambria" w:eastAsia="Cambria" w:hAnsi="Cambria"/>
          <w:color w:val="2f5496"/>
        </w:rPr>
      </w:pPr>
      <w:r w:rsidDel="00000000" w:rsidR="00000000" w:rsidRPr="00000000">
        <w:rPr>
          <w:rFonts w:ascii="Cambria" w:cs="Cambria" w:eastAsia="Cambria" w:hAnsi="Cambria"/>
          <w:color w:val="2f5496"/>
          <w:rtl w:val="0"/>
        </w:rPr>
        <w:t xml:space="preserve">Introduction</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 is for you, the Applicant, to assert and represent that the offering being submitted for Federal Identity Credential and Access Management (FICAM) conformance evaluation complies with applicable laws and regulations, including the Federal Acquisition Regulation (FAR) provisions and clauses stated in Section 3.  </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all the information requested below, including the final assembly locations of each part listed on the Applicant Product Equipment List. Additionally, the sourcing of each major component within the product must be listed.  If a major component is shared among multiple parts, it can be listed once and associated with the parts in the tables below.   If a solution includes parts from multiple vendors, each participating vendor must provide the relevant information for their components in this document.  </w:t>
      </w:r>
    </w:p>
    <w:p w:rsidR="00000000" w:rsidDel="00000000" w:rsidP="00000000" w:rsidRDefault="00000000" w:rsidRPr="00000000" w14:paraId="00000023">
      <w:pPr>
        <w:pStyle w:val="Heading1"/>
        <w:numPr>
          <w:ilvl w:val="0"/>
          <w:numId w:val="4"/>
        </w:numPr>
        <w:ind w:left="432" w:hanging="432"/>
        <w:rPr>
          <w:rFonts w:ascii="Cambria" w:cs="Cambria" w:eastAsia="Cambria" w:hAnsi="Cambria"/>
          <w:color w:val="2f5496"/>
        </w:rPr>
      </w:pPr>
      <w:r w:rsidDel="00000000" w:rsidR="00000000" w:rsidRPr="00000000">
        <w:rPr>
          <w:rFonts w:ascii="Cambria" w:cs="Cambria" w:eastAsia="Cambria" w:hAnsi="Cambria"/>
          <w:color w:val="2f5496"/>
          <w:rtl w:val="0"/>
        </w:rPr>
        <w:t xml:space="preserve">Applicant Information</w:t>
      </w:r>
    </w:p>
    <w:p w:rsidR="00000000" w:rsidDel="00000000" w:rsidP="00000000" w:rsidRDefault="00000000" w:rsidRPr="00000000" w14:paraId="00000024">
      <w:pPr>
        <w:pStyle w:val="Heading2"/>
        <w:numPr>
          <w:ilvl w:val="1"/>
          <w:numId w:val="4"/>
        </w:numPr>
        <w:ind w:left="576" w:hanging="576"/>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Applicant Company Information:</w:t>
      </w:r>
    </w:p>
    <w:tbl>
      <w:tblPr>
        <w:tblStyle w:val="Table2"/>
        <w:tblW w:w="803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0"/>
        <w:gridCol w:w="5603"/>
        <w:tblGridChange w:id="0">
          <w:tblGrid>
            <w:gridCol w:w="2430"/>
            <w:gridCol w:w="5603"/>
          </w:tblGrid>
        </w:tblGridChange>
      </w:tblGrid>
      <w:tr>
        <w:trPr>
          <w:cantSplit w:val="0"/>
          <w:tblHeader w:val="0"/>
        </w:trPr>
        <w:tc>
          <w:tcPr>
            <w:shd w:fill="eaeaea" w:val="clear"/>
            <w:vAlign w:val="center"/>
          </w:tcPr>
          <w:p w:rsidR="00000000" w:rsidDel="00000000" w:rsidP="00000000" w:rsidRDefault="00000000" w:rsidRPr="00000000" w14:paraId="00000025">
            <w:pPr>
              <w:keepNext w:val="1"/>
              <w:jc w:val="right"/>
              <w:rPr>
                <w:sz w:val="22"/>
                <w:szCs w:val="22"/>
              </w:rPr>
            </w:pPr>
            <w:r w:rsidDel="00000000" w:rsidR="00000000" w:rsidRPr="00000000">
              <w:rPr>
                <w:sz w:val="22"/>
                <w:szCs w:val="22"/>
                <w:rtl w:val="0"/>
              </w:rPr>
              <w:t xml:space="preserve">Company Name</w:t>
            </w:r>
          </w:p>
        </w:tc>
        <w:tc>
          <w:tcPr>
            <w:vAlign w:val="center"/>
          </w:tcPr>
          <w:p w:rsidR="00000000" w:rsidDel="00000000" w:rsidP="00000000" w:rsidRDefault="00000000" w:rsidRPr="00000000" w14:paraId="00000026">
            <w:pPr>
              <w:keepNext w:val="1"/>
              <w:rPr>
                <w:sz w:val="22"/>
                <w:szCs w:val="22"/>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27">
            <w:pPr>
              <w:keepNext w:val="1"/>
              <w:jc w:val="right"/>
              <w:rPr>
                <w:sz w:val="22"/>
                <w:szCs w:val="22"/>
              </w:rPr>
            </w:pPr>
            <w:r w:rsidDel="00000000" w:rsidR="00000000" w:rsidRPr="00000000">
              <w:rPr>
                <w:sz w:val="22"/>
                <w:szCs w:val="22"/>
                <w:rtl w:val="0"/>
              </w:rPr>
              <w:t xml:space="preserve">Address</w:t>
            </w:r>
          </w:p>
        </w:tc>
        <w:tc>
          <w:tcPr>
            <w:vAlign w:val="center"/>
          </w:tcPr>
          <w:p w:rsidR="00000000" w:rsidDel="00000000" w:rsidP="00000000" w:rsidRDefault="00000000" w:rsidRPr="00000000" w14:paraId="00000028">
            <w:pPr>
              <w:keepNext w:val="1"/>
              <w:rPr>
                <w:sz w:val="22"/>
                <w:szCs w:val="22"/>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29">
            <w:pPr>
              <w:keepNext w:val="1"/>
              <w:jc w:val="right"/>
              <w:rPr>
                <w:sz w:val="22"/>
                <w:szCs w:val="22"/>
              </w:rPr>
            </w:pPr>
            <w:r w:rsidDel="00000000" w:rsidR="00000000" w:rsidRPr="00000000">
              <w:rPr>
                <w:sz w:val="22"/>
                <w:szCs w:val="22"/>
                <w:rtl w:val="0"/>
              </w:rPr>
              <w:t xml:space="preserve">City</w:t>
            </w:r>
          </w:p>
        </w:tc>
        <w:tc>
          <w:tcPr>
            <w:vAlign w:val="center"/>
          </w:tcPr>
          <w:p w:rsidR="00000000" w:rsidDel="00000000" w:rsidP="00000000" w:rsidRDefault="00000000" w:rsidRPr="00000000" w14:paraId="0000002A">
            <w:pPr>
              <w:keepNext w:val="1"/>
              <w:rPr>
                <w:sz w:val="22"/>
                <w:szCs w:val="22"/>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2B">
            <w:pPr>
              <w:keepNext w:val="1"/>
              <w:jc w:val="right"/>
              <w:rPr>
                <w:sz w:val="22"/>
                <w:szCs w:val="22"/>
              </w:rPr>
            </w:pPr>
            <w:r w:rsidDel="00000000" w:rsidR="00000000" w:rsidRPr="00000000">
              <w:rPr>
                <w:sz w:val="22"/>
                <w:szCs w:val="22"/>
                <w:rtl w:val="0"/>
              </w:rPr>
              <w:t xml:space="preserve">State</w:t>
            </w:r>
          </w:p>
        </w:tc>
        <w:tc>
          <w:tcPr>
            <w:vAlign w:val="center"/>
          </w:tcPr>
          <w:p w:rsidR="00000000" w:rsidDel="00000000" w:rsidP="00000000" w:rsidRDefault="00000000" w:rsidRPr="00000000" w14:paraId="0000002C">
            <w:pPr>
              <w:keepNext w:val="1"/>
              <w:rPr>
                <w:sz w:val="22"/>
                <w:szCs w:val="22"/>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2D">
            <w:pPr>
              <w:keepNext w:val="1"/>
              <w:jc w:val="right"/>
              <w:rPr>
                <w:sz w:val="22"/>
                <w:szCs w:val="22"/>
              </w:rPr>
            </w:pPr>
            <w:r w:rsidDel="00000000" w:rsidR="00000000" w:rsidRPr="00000000">
              <w:rPr>
                <w:sz w:val="22"/>
                <w:szCs w:val="22"/>
                <w:rtl w:val="0"/>
              </w:rPr>
              <w:t xml:space="preserve">Zip Code</w:t>
            </w:r>
          </w:p>
        </w:tc>
        <w:tc>
          <w:tcPr>
            <w:vAlign w:val="center"/>
          </w:tcPr>
          <w:p w:rsidR="00000000" w:rsidDel="00000000" w:rsidP="00000000" w:rsidRDefault="00000000" w:rsidRPr="00000000" w14:paraId="0000002E">
            <w:pPr>
              <w:keepNext w:val="1"/>
              <w:rPr>
                <w:sz w:val="22"/>
                <w:szCs w:val="22"/>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2F">
            <w:pPr>
              <w:keepNext w:val="1"/>
              <w:jc w:val="right"/>
              <w:rPr>
                <w:sz w:val="22"/>
                <w:szCs w:val="22"/>
              </w:rPr>
            </w:pPr>
            <w:r w:rsidDel="00000000" w:rsidR="00000000" w:rsidRPr="00000000">
              <w:rPr>
                <w:sz w:val="22"/>
                <w:szCs w:val="22"/>
                <w:rtl w:val="0"/>
              </w:rPr>
              <w:t xml:space="preserve">Company Website</w:t>
            </w:r>
          </w:p>
        </w:tc>
        <w:tc>
          <w:tcPr>
            <w:vAlign w:val="center"/>
          </w:tcPr>
          <w:p w:rsidR="00000000" w:rsidDel="00000000" w:rsidP="00000000" w:rsidRDefault="00000000" w:rsidRPr="00000000" w14:paraId="00000030">
            <w:pPr>
              <w:keepNext w:val="1"/>
              <w:rPr>
                <w:sz w:val="22"/>
                <w:szCs w:val="22"/>
              </w:rPr>
            </w:pPr>
            <w:r w:rsidDel="00000000" w:rsidR="00000000" w:rsidRPr="00000000">
              <w:rPr>
                <w:rtl w:val="0"/>
              </w:rPr>
            </w:r>
          </w:p>
        </w:tc>
      </w:tr>
    </w:tbl>
    <w:p w:rsidR="00000000" w:rsidDel="00000000" w:rsidP="00000000" w:rsidRDefault="00000000" w:rsidRPr="00000000" w14:paraId="00000031">
      <w:pPr>
        <w:pStyle w:val="Heading2"/>
        <w:numPr>
          <w:ilvl w:val="1"/>
          <w:numId w:val="4"/>
        </w:numPr>
        <w:ind w:left="576" w:hanging="576"/>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Applicant Primary Contact Information:</w:t>
      </w:r>
    </w:p>
    <w:tbl>
      <w:tblPr>
        <w:tblStyle w:val="Table3"/>
        <w:tblW w:w="803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0"/>
        <w:gridCol w:w="5603"/>
        <w:tblGridChange w:id="0">
          <w:tblGrid>
            <w:gridCol w:w="2430"/>
            <w:gridCol w:w="5603"/>
          </w:tblGrid>
        </w:tblGridChange>
      </w:tblGrid>
      <w:tr>
        <w:trPr>
          <w:cantSplit w:val="0"/>
          <w:tblHeader w:val="0"/>
        </w:trPr>
        <w:tc>
          <w:tcPr>
            <w:shd w:fill="eaeaea" w:val="clear"/>
            <w:vAlign w:val="bottom"/>
          </w:tcPr>
          <w:p w:rsidR="00000000" w:rsidDel="00000000" w:rsidP="00000000" w:rsidRDefault="00000000" w:rsidRPr="00000000" w14:paraId="00000032">
            <w:pPr>
              <w:keepNext w:val="1"/>
              <w:jc w:val="right"/>
              <w:rPr>
                <w:sz w:val="22"/>
                <w:szCs w:val="22"/>
              </w:rPr>
            </w:pPr>
            <w:r w:rsidDel="00000000" w:rsidR="00000000" w:rsidRPr="00000000">
              <w:rPr>
                <w:sz w:val="22"/>
                <w:szCs w:val="22"/>
                <w:rtl w:val="0"/>
              </w:rPr>
              <w:t xml:space="preserve">First Name</w:t>
            </w:r>
          </w:p>
        </w:tc>
        <w:tc>
          <w:tcPr/>
          <w:p w:rsidR="00000000" w:rsidDel="00000000" w:rsidP="00000000" w:rsidRDefault="00000000" w:rsidRPr="00000000" w14:paraId="00000033">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4">
            <w:pPr>
              <w:keepNext w:val="1"/>
              <w:jc w:val="right"/>
              <w:rPr>
                <w:sz w:val="22"/>
                <w:szCs w:val="22"/>
              </w:rPr>
            </w:pPr>
            <w:r w:rsidDel="00000000" w:rsidR="00000000" w:rsidRPr="00000000">
              <w:rPr>
                <w:sz w:val="22"/>
                <w:szCs w:val="22"/>
                <w:rtl w:val="0"/>
              </w:rPr>
              <w:t xml:space="preserve">Last Name</w:t>
            </w:r>
          </w:p>
        </w:tc>
        <w:tc>
          <w:tcPr/>
          <w:p w:rsidR="00000000" w:rsidDel="00000000" w:rsidP="00000000" w:rsidRDefault="00000000" w:rsidRPr="00000000" w14:paraId="00000035">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6">
            <w:pPr>
              <w:keepNext w:val="1"/>
              <w:jc w:val="right"/>
              <w:rPr>
                <w:sz w:val="22"/>
                <w:szCs w:val="22"/>
              </w:rPr>
            </w:pPr>
            <w:r w:rsidDel="00000000" w:rsidR="00000000" w:rsidRPr="00000000">
              <w:rPr>
                <w:sz w:val="22"/>
                <w:szCs w:val="22"/>
                <w:rtl w:val="0"/>
              </w:rPr>
              <w:t xml:space="preserve">Title</w:t>
            </w:r>
          </w:p>
        </w:tc>
        <w:tc>
          <w:tcPr/>
          <w:p w:rsidR="00000000" w:rsidDel="00000000" w:rsidP="00000000" w:rsidRDefault="00000000" w:rsidRPr="00000000" w14:paraId="00000037">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8">
            <w:pPr>
              <w:keepNext w:val="1"/>
              <w:jc w:val="right"/>
              <w:rPr>
                <w:sz w:val="22"/>
                <w:szCs w:val="22"/>
              </w:rPr>
            </w:pPr>
            <w:r w:rsidDel="00000000" w:rsidR="00000000" w:rsidRPr="00000000">
              <w:rPr>
                <w:sz w:val="22"/>
                <w:szCs w:val="22"/>
                <w:rtl w:val="0"/>
              </w:rPr>
              <w:t xml:space="preserve">Address</w:t>
            </w:r>
          </w:p>
        </w:tc>
        <w:tc>
          <w:tcPr/>
          <w:p w:rsidR="00000000" w:rsidDel="00000000" w:rsidP="00000000" w:rsidRDefault="00000000" w:rsidRPr="00000000" w14:paraId="00000039">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A">
            <w:pPr>
              <w:keepNext w:val="1"/>
              <w:jc w:val="right"/>
              <w:rPr>
                <w:sz w:val="22"/>
                <w:szCs w:val="22"/>
              </w:rPr>
            </w:pPr>
            <w:r w:rsidDel="00000000" w:rsidR="00000000" w:rsidRPr="00000000">
              <w:rPr>
                <w:sz w:val="22"/>
                <w:szCs w:val="22"/>
                <w:rtl w:val="0"/>
              </w:rPr>
              <w:t xml:space="preserve">City</w:t>
            </w:r>
          </w:p>
        </w:tc>
        <w:tc>
          <w:tcPr/>
          <w:p w:rsidR="00000000" w:rsidDel="00000000" w:rsidP="00000000" w:rsidRDefault="00000000" w:rsidRPr="00000000" w14:paraId="0000003B">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C">
            <w:pPr>
              <w:keepNext w:val="1"/>
              <w:jc w:val="right"/>
              <w:rPr>
                <w:sz w:val="22"/>
                <w:szCs w:val="22"/>
              </w:rPr>
            </w:pPr>
            <w:r w:rsidDel="00000000" w:rsidR="00000000" w:rsidRPr="00000000">
              <w:rPr>
                <w:sz w:val="22"/>
                <w:szCs w:val="22"/>
                <w:rtl w:val="0"/>
              </w:rPr>
              <w:t xml:space="preserve">State</w:t>
            </w:r>
          </w:p>
        </w:tc>
        <w:tc>
          <w:tcPr/>
          <w:p w:rsidR="00000000" w:rsidDel="00000000" w:rsidP="00000000" w:rsidRDefault="00000000" w:rsidRPr="00000000" w14:paraId="0000003D">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3E">
            <w:pPr>
              <w:keepNext w:val="1"/>
              <w:jc w:val="right"/>
              <w:rPr>
                <w:sz w:val="22"/>
                <w:szCs w:val="22"/>
              </w:rPr>
            </w:pPr>
            <w:r w:rsidDel="00000000" w:rsidR="00000000" w:rsidRPr="00000000">
              <w:rPr>
                <w:sz w:val="22"/>
                <w:szCs w:val="22"/>
                <w:rtl w:val="0"/>
              </w:rPr>
              <w:t xml:space="preserve">Zip Code</w:t>
            </w:r>
          </w:p>
        </w:tc>
        <w:tc>
          <w:tcPr/>
          <w:p w:rsidR="00000000" w:rsidDel="00000000" w:rsidP="00000000" w:rsidRDefault="00000000" w:rsidRPr="00000000" w14:paraId="0000003F">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0">
            <w:pPr>
              <w:keepNext w:val="1"/>
              <w:jc w:val="right"/>
              <w:rPr>
                <w:sz w:val="22"/>
                <w:szCs w:val="22"/>
              </w:rPr>
            </w:pPr>
            <w:r w:rsidDel="00000000" w:rsidR="00000000" w:rsidRPr="00000000">
              <w:rPr>
                <w:sz w:val="22"/>
                <w:szCs w:val="22"/>
                <w:rtl w:val="0"/>
              </w:rPr>
              <w:t xml:space="preserve">Phone Number</w:t>
            </w:r>
          </w:p>
        </w:tc>
        <w:tc>
          <w:tcPr/>
          <w:p w:rsidR="00000000" w:rsidDel="00000000" w:rsidP="00000000" w:rsidRDefault="00000000" w:rsidRPr="00000000" w14:paraId="00000041">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2">
            <w:pPr>
              <w:keepNext w:val="1"/>
              <w:jc w:val="right"/>
              <w:rPr>
                <w:sz w:val="22"/>
                <w:szCs w:val="22"/>
              </w:rPr>
            </w:pPr>
            <w:r w:rsidDel="00000000" w:rsidR="00000000" w:rsidRPr="00000000">
              <w:rPr>
                <w:sz w:val="22"/>
                <w:szCs w:val="22"/>
                <w:rtl w:val="0"/>
              </w:rPr>
              <w:t xml:space="preserve">Email Address</w:t>
            </w:r>
          </w:p>
        </w:tc>
        <w:tc>
          <w:tcPr/>
          <w:p w:rsidR="00000000" w:rsidDel="00000000" w:rsidP="00000000" w:rsidRDefault="00000000" w:rsidRPr="00000000" w14:paraId="00000043">
            <w:pPr>
              <w:keepNext w:val="1"/>
              <w:rPr>
                <w:sz w:val="22"/>
                <w:szCs w:val="22"/>
              </w:rPr>
            </w:pPr>
            <w:r w:rsidDel="00000000" w:rsidR="00000000" w:rsidRPr="00000000">
              <w:rPr>
                <w:rtl w:val="0"/>
              </w:rPr>
            </w:r>
          </w:p>
        </w:tc>
      </w:tr>
    </w:tbl>
    <w:p w:rsidR="00000000" w:rsidDel="00000000" w:rsidP="00000000" w:rsidRDefault="00000000" w:rsidRPr="00000000" w14:paraId="00000044">
      <w:pPr>
        <w:pStyle w:val="Heading2"/>
        <w:numPr>
          <w:ilvl w:val="1"/>
          <w:numId w:val="4"/>
        </w:numPr>
        <w:ind w:left="576" w:hanging="5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Applicant Secondary Contact Information:</w:t>
      </w:r>
    </w:p>
    <w:tbl>
      <w:tblPr>
        <w:tblStyle w:val="Table4"/>
        <w:tblW w:w="803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0"/>
        <w:gridCol w:w="5603"/>
        <w:tblGridChange w:id="0">
          <w:tblGrid>
            <w:gridCol w:w="2430"/>
            <w:gridCol w:w="5603"/>
          </w:tblGrid>
        </w:tblGridChange>
      </w:tblGrid>
      <w:tr>
        <w:trPr>
          <w:cantSplit w:val="0"/>
          <w:tblHeader w:val="0"/>
        </w:trPr>
        <w:tc>
          <w:tcPr>
            <w:shd w:fill="eaeaea" w:val="clear"/>
            <w:vAlign w:val="bottom"/>
          </w:tcPr>
          <w:p w:rsidR="00000000" w:rsidDel="00000000" w:rsidP="00000000" w:rsidRDefault="00000000" w:rsidRPr="00000000" w14:paraId="00000045">
            <w:pPr>
              <w:keepNext w:val="1"/>
              <w:jc w:val="right"/>
              <w:rPr>
                <w:sz w:val="22"/>
                <w:szCs w:val="22"/>
              </w:rPr>
            </w:pPr>
            <w:r w:rsidDel="00000000" w:rsidR="00000000" w:rsidRPr="00000000">
              <w:rPr>
                <w:sz w:val="22"/>
                <w:szCs w:val="22"/>
                <w:rtl w:val="0"/>
              </w:rPr>
              <w:t xml:space="preserve">First Name</w:t>
            </w:r>
          </w:p>
        </w:tc>
        <w:tc>
          <w:tcPr/>
          <w:p w:rsidR="00000000" w:rsidDel="00000000" w:rsidP="00000000" w:rsidRDefault="00000000" w:rsidRPr="00000000" w14:paraId="00000046">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7">
            <w:pPr>
              <w:keepNext w:val="1"/>
              <w:jc w:val="right"/>
              <w:rPr>
                <w:sz w:val="22"/>
                <w:szCs w:val="22"/>
              </w:rPr>
            </w:pPr>
            <w:r w:rsidDel="00000000" w:rsidR="00000000" w:rsidRPr="00000000">
              <w:rPr>
                <w:sz w:val="22"/>
                <w:szCs w:val="22"/>
                <w:rtl w:val="0"/>
              </w:rPr>
              <w:t xml:space="preserve">Last Name</w:t>
            </w:r>
          </w:p>
        </w:tc>
        <w:tc>
          <w:tcPr/>
          <w:p w:rsidR="00000000" w:rsidDel="00000000" w:rsidP="00000000" w:rsidRDefault="00000000" w:rsidRPr="00000000" w14:paraId="00000048">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9">
            <w:pPr>
              <w:keepNext w:val="1"/>
              <w:jc w:val="right"/>
              <w:rPr>
                <w:sz w:val="22"/>
                <w:szCs w:val="22"/>
              </w:rPr>
            </w:pPr>
            <w:r w:rsidDel="00000000" w:rsidR="00000000" w:rsidRPr="00000000">
              <w:rPr>
                <w:sz w:val="22"/>
                <w:szCs w:val="22"/>
                <w:rtl w:val="0"/>
              </w:rPr>
              <w:t xml:space="preserve">Title</w:t>
            </w:r>
          </w:p>
        </w:tc>
        <w:tc>
          <w:tcPr/>
          <w:p w:rsidR="00000000" w:rsidDel="00000000" w:rsidP="00000000" w:rsidRDefault="00000000" w:rsidRPr="00000000" w14:paraId="0000004A">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B">
            <w:pPr>
              <w:keepNext w:val="1"/>
              <w:jc w:val="right"/>
              <w:rPr>
                <w:sz w:val="22"/>
                <w:szCs w:val="22"/>
              </w:rPr>
            </w:pPr>
            <w:r w:rsidDel="00000000" w:rsidR="00000000" w:rsidRPr="00000000">
              <w:rPr>
                <w:sz w:val="22"/>
                <w:szCs w:val="22"/>
                <w:rtl w:val="0"/>
              </w:rPr>
              <w:t xml:space="preserve">Address</w:t>
            </w:r>
          </w:p>
        </w:tc>
        <w:tc>
          <w:tcPr/>
          <w:p w:rsidR="00000000" w:rsidDel="00000000" w:rsidP="00000000" w:rsidRDefault="00000000" w:rsidRPr="00000000" w14:paraId="0000004C">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D">
            <w:pPr>
              <w:keepNext w:val="1"/>
              <w:jc w:val="right"/>
              <w:rPr>
                <w:sz w:val="22"/>
                <w:szCs w:val="22"/>
              </w:rPr>
            </w:pPr>
            <w:r w:rsidDel="00000000" w:rsidR="00000000" w:rsidRPr="00000000">
              <w:rPr>
                <w:sz w:val="22"/>
                <w:szCs w:val="22"/>
                <w:rtl w:val="0"/>
              </w:rPr>
              <w:t xml:space="preserve">City</w:t>
            </w:r>
          </w:p>
        </w:tc>
        <w:tc>
          <w:tcPr/>
          <w:p w:rsidR="00000000" w:rsidDel="00000000" w:rsidP="00000000" w:rsidRDefault="00000000" w:rsidRPr="00000000" w14:paraId="0000004E">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4F">
            <w:pPr>
              <w:keepNext w:val="1"/>
              <w:jc w:val="right"/>
              <w:rPr>
                <w:sz w:val="22"/>
                <w:szCs w:val="22"/>
              </w:rPr>
            </w:pPr>
            <w:r w:rsidDel="00000000" w:rsidR="00000000" w:rsidRPr="00000000">
              <w:rPr>
                <w:sz w:val="22"/>
                <w:szCs w:val="22"/>
                <w:rtl w:val="0"/>
              </w:rPr>
              <w:t xml:space="preserve">State</w:t>
            </w:r>
          </w:p>
        </w:tc>
        <w:tc>
          <w:tcPr/>
          <w:p w:rsidR="00000000" w:rsidDel="00000000" w:rsidP="00000000" w:rsidRDefault="00000000" w:rsidRPr="00000000" w14:paraId="00000050">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1">
            <w:pPr>
              <w:keepNext w:val="1"/>
              <w:jc w:val="right"/>
              <w:rPr>
                <w:sz w:val="22"/>
                <w:szCs w:val="22"/>
              </w:rPr>
            </w:pPr>
            <w:r w:rsidDel="00000000" w:rsidR="00000000" w:rsidRPr="00000000">
              <w:rPr>
                <w:sz w:val="22"/>
                <w:szCs w:val="22"/>
                <w:rtl w:val="0"/>
              </w:rPr>
              <w:t xml:space="preserve">Zip Code</w:t>
            </w:r>
          </w:p>
        </w:tc>
        <w:tc>
          <w:tcPr/>
          <w:p w:rsidR="00000000" w:rsidDel="00000000" w:rsidP="00000000" w:rsidRDefault="00000000" w:rsidRPr="00000000" w14:paraId="00000052">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3">
            <w:pPr>
              <w:keepNext w:val="1"/>
              <w:jc w:val="right"/>
              <w:rPr>
                <w:sz w:val="22"/>
                <w:szCs w:val="22"/>
              </w:rPr>
            </w:pPr>
            <w:r w:rsidDel="00000000" w:rsidR="00000000" w:rsidRPr="00000000">
              <w:rPr>
                <w:sz w:val="22"/>
                <w:szCs w:val="22"/>
                <w:rtl w:val="0"/>
              </w:rPr>
              <w:t xml:space="preserve">Phone Number</w:t>
            </w:r>
          </w:p>
        </w:tc>
        <w:tc>
          <w:tcPr/>
          <w:p w:rsidR="00000000" w:rsidDel="00000000" w:rsidP="00000000" w:rsidRDefault="00000000" w:rsidRPr="00000000" w14:paraId="00000054">
            <w:pPr>
              <w:keepNext w:val="1"/>
              <w:rPr>
                <w:sz w:val="22"/>
                <w:szCs w:val="22"/>
              </w:rPr>
            </w:pPr>
            <w:r w:rsidDel="00000000" w:rsidR="00000000" w:rsidRPr="00000000">
              <w:rPr>
                <w:rtl w:val="0"/>
              </w:rPr>
            </w:r>
          </w:p>
        </w:tc>
      </w:tr>
      <w:tr>
        <w:trPr>
          <w:cantSplit w:val="0"/>
          <w:tblHeader w:val="0"/>
        </w:trPr>
        <w:tc>
          <w:tcPr>
            <w:shd w:fill="eaeaea" w:val="clear"/>
            <w:vAlign w:val="bottom"/>
          </w:tcPr>
          <w:p w:rsidR="00000000" w:rsidDel="00000000" w:rsidP="00000000" w:rsidRDefault="00000000" w:rsidRPr="00000000" w14:paraId="00000055">
            <w:pPr>
              <w:keepNext w:val="1"/>
              <w:jc w:val="right"/>
              <w:rPr>
                <w:sz w:val="22"/>
                <w:szCs w:val="22"/>
              </w:rPr>
            </w:pPr>
            <w:r w:rsidDel="00000000" w:rsidR="00000000" w:rsidRPr="00000000">
              <w:rPr>
                <w:sz w:val="22"/>
                <w:szCs w:val="22"/>
                <w:rtl w:val="0"/>
              </w:rPr>
              <w:t xml:space="preserve">Email Address</w:t>
            </w:r>
          </w:p>
        </w:tc>
        <w:tc>
          <w:tcPr/>
          <w:p w:rsidR="00000000" w:rsidDel="00000000" w:rsidP="00000000" w:rsidRDefault="00000000" w:rsidRPr="00000000" w14:paraId="00000056">
            <w:pPr>
              <w:keepNext w:val="1"/>
              <w:rPr>
                <w:sz w:val="22"/>
                <w:szCs w:val="22"/>
              </w:rPr>
            </w:pPr>
            <w:r w:rsidDel="00000000" w:rsidR="00000000" w:rsidRPr="00000000">
              <w:rPr>
                <w:rtl w:val="0"/>
              </w:rPr>
            </w:r>
          </w:p>
        </w:tc>
      </w:tr>
    </w:tbl>
    <w:p w:rsidR="00000000" w:rsidDel="00000000" w:rsidP="00000000" w:rsidRDefault="00000000" w:rsidRPr="00000000" w14:paraId="00000057">
      <w:pPr>
        <w:spacing w:after="200" w:line="276" w:lineRule="auto"/>
        <w:rPr>
          <w:rFonts w:ascii="Times New Roman" w:cs="Times New Roman" w:eastAsia="Times New Roman" w:hAnsi="Times New Roman"/>
          <w:color w:val="365f91"/>
          <w:sz w:val="26"/>
          <w:szCs w:val="26"/>
        </w:rPr>
      </w:pPr>
      <w:r w:rsidDel="00000000" w:rsidR="00000000" w:rsidRPr="00000000">
        <w:rPr>
          <w:rtl w:val="0"/>
        </w:rPr>
      </w:r>
    </w:p>
    <w:p w:rsidR="00000000" w:rsidDel="00000000" w:rsidP="00000000" w:rsidRDefault="00000000" w:rsidRPr="00000000" w14:paraId="00000058">
      <w:pPr>
        <w:pStyle w:val="Heading1"/>
        <w:numPr>
          <w:ilvl w:val="0"/>
          <w:numId w:val="4"/>
        </w:numPr>
        <w:ind w:left="432" w:hanging="432"/>
        <w:rPr>
          <w:rFonts w:ascii="Times New Roman" w:cs="Times New Roman" w:eastAsia="Times New Roman" w:hAnsi="Times New Roman"/>
        </w:rPr>
      </w:pPr>
      <w:r w:rsidDel="00000000" w:rsidR="00000000" w:rsidRPr="00000000">
        <w:br w:type="page"/>
      </w:r>
      <w:r w:rsidDel="00000000" w:rsidR="00000000" w:rsidRPr="00000000">
        <w:rPr>
          <w:rFonts w:ascii="Cambria" w:cs="Cambria" w:eastAsia="Cambria" w:hAnsi="Cambria"/>
          <w:color w:val="2f5496"/>
          <w:rtl w:val="0"/>
        </w:rPr>
        <w:t xml:space="preserve">Certifications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shall comply and provide the representations and certifications in the following Federal Acquisition Regulation (FAR) provisions and clauses. This is to ensure that products on the FIPS 201 Evaluation Program’s Approved Products List are in compliance with the applicable FAR clauses and streamlines the acquisition process. </w:t>
      </w:r>
    </w:p>
    <w:tbl>
      <w:tblPr>
        <w:tblStyle w:val="Table5"/>
        <w:tblW w:w="9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FAR Clauses </w:t>
            </w:r>
          </w:p>
        </w:tc>
      </w:tr>
      <w:tr>
        <w:trPr>
          <w:cantSplit w:val="0"/>
          <w:tblHeader w:val="0"/>
        </w:trPr>
        <w:tc>
          <w:tcPr/>
          <w:p w:rsidR="00000000" w:rsidDel="00000000" w:rsidP="00000000" w:rsidRDefault="00000000" w:rsidRPr="00000000" w14:paraId="0000005B">
            <w:pPr>
              <w:rPr>
                <w:sz w:val="24"/>
                <w:szCs w:val="24"/>
              </w:rPr>
            </w:pPr>
            <w:r w:rsidDel="00000000" w:rsidR="00000000" w:rsidRPr="00000000">
              <w:rPr>
                <w:sz w:val="24"/>
                <w:szCs w:val="24"/>
                <w:rtl w:val="0"/>
              </w:rPr>
              <w:t xml:space="preserve">52.204–23 Prohibition on Contracting for Hardware, Software, and Services Developed or Provided by Kaspersky Lab and Other Covered Entities.</w:t>
            </w:r>
          </w:p>
        </w:tc>
      </w:tr>
      <w:tr>
        <w:trPr>
          <w:cantSplit w:val="0"/>
          <w:tblHeader w:val="0"/>
        </w:trPr>
        <w:tc>
          <w:tcPr/>
          <w:p w:rsidR="00000000" w:rsidDel="00000000" w:rsidP="00000000" w:rsidRDefault="00000000" w:rsidRPr="00000000" w14:paraId="0000005C">
            <w:pPr>
              <w:rPr>
                <w:sz w:val="24"/>
                <w:szCs w:val="24"/>
              </w:rPr>
            </w:pPr>
            <w:r w:rsidDel="00000000" w:rsidR="00000000" w:rsidRPr="00000000">
              <w:rPr>
                <w:sz w:val="24"/>
                <w:szCs w:val="24"/>
                <w:rtl w:val="0"/>
              </w:rPr>
              <w:t xml:space="preserve">52.204–24 Representation Regarding Certain Telecommunications and Video Surveillance Services or Equipment. </w:t>
            </w:r>
          </w:p>
        </w:tc>
      </w:tr>
      <w:tr>
        <w:trPr>
          <w:cantSplit w:val="0"/>
          <w:tblHeader w:val="0"/>
        </w:trPr>
        <w:tc>
          <w:tcPr/>
          <w:p w:rsidR="00000000" w:rsidDel="00000000" w:rsidP="00000000" w:rsidRDefault="00000000" w:rsidRPr="00000000" w14:paraId="0000005D">
            <w:pPr>
              <w:rPr>
                <w:sz w:val="24"/>
                <w:szCs w:val="24"/>
              </w:rPr>
            </w:pPr>
            <w:r w:rsidDel="00000000" w:rsidR="00000000" w:rsidRPr="00000000">
              <w:rPr>
                <w:sz w:val="24"/>
                <w:szCs w:val="24"/>
                <w:rtl w:val="0"/>
              </w:rPr>
              <w:t xml:space="preserve">52.204–25 Prohibition on Contracting for Certain Telecommunications and Video Surveillance Services or Equipment.</w:t>
            </w:r>
          </w:p>
        </w:tc>
      </w:tr>
      <w:tr>
        <w:trPr>
          <w:cantSplit w:val="0"/>
          <w:tblHeader w:val="0"/>
        </w:trPr>
        <w:tc>
          <w:tcPr/>
          <w:p w:rsidR="00000000" w:rsidDel="00000000" w:rsidP="00000000" w:rsidRDefault="00000000" w:rsidRPr="00000000" w14:paraId="0000005E">
            <w:pPr>
              <w:rPr>
                <w:sz w:val="24"/>
                <w:szCs w:val="24"/>
              </w:rPr>
            </w:pPr>
            <w:r w:rsidDel="00000000" w:rsidR="00000000" w:rsidRPr="00000000">
              <w:rPr>
                <w:sz w:val="24"/>
                <w:szCs w:val="24"/>
                <w:rtl w:val="0"/>
              </w:rPr>
              <w:t xml:space="preserve">52.204–26 Covered Telecommunications Equipment or Services—Representation. </w:t>
            </w:r>
          </w:p>
        </w:tc>
      </w:tr>
      <w:tr>
        <w:trPr>
          <w:cantSplit w:val="0"/>
          <w:tblHeader w:val="0"/>
        </w:trPr>
        <w:tc>
          <w:tcPr/>
          <w:p w:rsidR="00000000" w:rsidDel="00000000" w:rsidP="00000000" w:rsidRDefault="00000000" w:rsidRPr="00000000" w14:paraId="0000005F">
            <w:pPr>
              <w:rPr>
                <w:sz w:val="24"/>
                <w:szCs w:val="24"/>
              </w:rPr>
            </w:pPr>
            <w:r w:rsidDel="00000000" w:rsidR="00000000" w:rsidRPr="00000000">
              <w:rPr>
                <w:sz w:val="24"/>
                <w:szCs w:val="24"/>
                <w:rtl w:val="0"/>
              </w:rPr>
              <w:t xml:space="preserve">52.225–1 Buy American—Supplies. </w:t>
            </w:r>
          </w:p>
        </w:tc>
      </w:tr>
      <w:tr>
        <w:trPr>
          <w:cantSplit w:val="0"/>
          <w:tblHeader w:val="0"/>
        </w:trPr>
        <w:tc>
          <w:tcPr/>
          <w:p w:rsidR="00000000" w:rsidDel="00000000" w:rsidP="00000000" w:rsidRDefault="00000000" w:rsidRPr="00000000" w14:paraId="00000060">
            <w:pPr>
              <w:rPr>
                <w:sz w:val="24"/>
                <w:szCs w:val="24"/>
              </w:rPr>
            </w:pPr>
            <w:r w:rsidDel="00000000" w:rsidR="00000000" w:rsidRPr="00000000">
              <w:rPr>
                <w:sz w:val="24"/>
                <w:szCs w:val="24"/>
                <w:rtl w:val="0"/>
              </w:rPr>
              <w:t xml:space="preserve">52.225–2 Buy American Certificate. </w:t>
            </w:r>
          </w:p>
        </w:tc>
      </w:tr>
      <w:tr>
        <w:trPr>
          <w:cantSplit w:val="0"/>
          <w:tblHeader w:val="0"/>
        </w:trPr>
        <w:tc>
          <w:tcPr/>
          <w:p w:rsidR="00000000" w:rsidDel="00000000" w:rsidP="00000000" w:rsidRDefault="00000000" w:rsidRPr="00000000" w14:paraId="00000061">
            <w:pPr>
              <w:rPr>
                <w:sz w:val="24"/>
                <w:szCs w:val="24"/>
              </w:rPr>
            </w:pPr>
            <w:r w:rsidDel="00000000" w:rsidR="00000000" w:rsidRPr="00000000">
              <w:rPr>
                <w:sz w:val="24"/>
                <w:szCs w:val="24"/>
                <w:rtl w:val="0"/>
              </w:rPr>
              <w:t xml:space="preserve">52.225–3 Buy American—Free Trade Agreements—Israeli Trade Act. </w:t>
            </w:r>
          </w:p>
        </w:tc>
      </w:tr>
      <w:tr>
        <w:trPr>
          <w:cantSplit w:val="0"/>
          <w:tblHeader w:val="0"/>
        </w:trPr>
        <w:tc>
          <w:tcPr/>
          <w:p w:rsidR="00000000" w:rsidDel="00000000" w:rsidP="00000000" w:rsidRDefault="00000000" w:rsidRPr="00000000" w14:paraId="00000062">
            <w:pPr>
              <w:rPr>
                <w:sz w:val="24"/>
                <w:szCs w:val="24"/>
              </w:rPr>
            </w:pPr>
            <w:r w:rsidDel="00000000" w:rsidR="00000000" w:rsidRPr="00000000">
              <w:rPr>
                <w:sz w:val="24"/>
                <w:szCs w:val="24"/>
                <w:rtl w:val="0"/>
              </w:rPr>
              <w:t xml:space="preserve">52.225–4 Buy American—Free Trade Agreement—Israeli Trade Act Certificate. </w:t>
            </w:r>
          </w:p>
        </w:tc>
      </w:tr>
      <w:tr>
        <w:trPr>
          <w:cantSplit w:val="0"/>
          <w:tblHeader w:val="0"/>
        </w:trPr>
        <w:tc>
          <w:tcPr/>
          <w:p w:rsidR="00000000" w:rsidDel="00000000" w:rsidP="00000000" w:rsidRDefault="00000000" w:rsidRPr="00000000" w14:paraId="00000063">
            <w:pPr>
              <w:rPr>
                <w:sz w:val="24"/>
                <w:szCs w:val="24"/>
              </w:rPr>
            </w:pPr>
            <w:r w:rsidDel="00000000" w:rsidR="00000000" w:rsidRPr="00000000">
              <w:rPr>
                <w:sz w:val="24"/>
                <w:szCs w:val="24"/>
                <w:rtl w:val="0"/>
              </w:rPr>
              <w:t xml:space="preserve">52.225–5 Trade Agreements. </w:t>
            </w:r>
          </w:p>
        </w:tc>
      </w:tr>
      <w:tr>
        <w:trPr>
          <w:cantSplit w:val="0"/>
          <w:trHeight w:val="242" w:hRule="atLeast"/>
          <w:tblHeader w:val="0"/>
        </w:trPr>
        <w:tc>
          <w:tcPr/>
          <w:p w:rsidR="00000000" w:rsidDel="00000000" w:rsidP="00000000" w:rsidRDefault="00000000" w:rsidRPr="00000000" w14:paraId="00000064">
            <w:pPr>
              <w:rPr>
                <w:sz w:val="24"/>
                <w:szCs w:val="24"/>
              </w:rPr>
            </w:pPr>
            <w:r w:rsidDel="00000000" w:rsidR="00000000" w:rsidRPr="00000000">
              <w:rPr>
                <w:sz w:val="24"/>
                <w:szCs w:val="24"/>
                <w:rtl w:val="0"/>
              </w:rPr>
              <w:t xml:space="preserve">52.225–6 Trade Agreements Certificate.</w:t>
            </w:r>
          </w:p>
        </w:tc>
      </w:tr>
    </w:tb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numPr>
          <w:ilvl w:val="0"/>
          <w:numId w:val="4"/>
        </w:numPr>
        <w:ind w:left="432" w:hanging="432"/>
        <w:rPr>
          <w:rFonts w:ascii="Cambria" w:cs="Cambria" w:eastAsia="Cambria" w:hAnsi="Cambria"/>
          <w:color w:val="2f5496"/>
        </w:rPr>
      </w:pPr>
      <w:r w:rsidDel="00000000" w:rsidR="00000000" w:rsidRPr="00000000">
        <w:rPr>
          <w:rFonts w:ascii="Cambria" w:cs="Cambria" w:eastAsia="Cambria" w:hAnsi="Cambria"/>
          <w:color w:val="2f5496"/>
          <w:rtl w:val="0"/>
        </w:rPr>
        <w:t xml:space="preserve">Product/Service Information</w:t>
      </w:r>
    </w:p>
    <w:p w:rsidR="00000000" w:rsidDel="00000000" w:rsidP="00000000" w:rsidRDefault="00000000" w:rsidRPr="00000000" w14:paraId="00000067">
      <w:pPr>
        <w:spacing w:after="12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tables below in Section 4.1 or 4.2 depending on whether your solution conforms to Topology 13.01 or 13.02. </w:t>
      </w:r>
    </w:p>
    <w:p w:rsidR="00000000" w:rsidDel="00000000" w:rsidP="00000000" w:rsidRDefault="00000000" w:rsidRPr="00000000" w14:paraId="00000068">
      <w:pPr>
        <w:spacing w:after="12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numPr>
          <w:ilvl w:val="1"/>
          <w:numId w:val="4"/>
        </w:numPr>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Topology 13.01</w:t>
      </w:r>
    </w:p>
    <w:p w:rsidR="00000000" w:rsidDel="00000000" w:rsidP="00000000" w:rsidRDefault="00000000" w:rsidRPr="00000000" w14:paraId="0000006A">
      <w:pPr>
        <w:spacing w:after="12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1 - PACS Infrastructure (repeat table as needed)</w:t>
      </w:r>
    </w:p>
    <w:tbl>
      <w:tblPr>
        <w:tblStyle w:val="Table6"/>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shd w:fill="eaeaea" w:val="clear"/>
            <w:vAlign w:val="center"/>
          </w:tcPr>
          <w:p w:rsidR="00000000" w:rsidDel="00000000" w:rsidP="00000000" w:rsidRDefault="00000000" w:rsidRPr="00000000" w14:paraId="0000006B">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6C">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6D">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6E">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6F">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70">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71">
            <w:pPr>
              <w:jc w:val="right"/>
              <w:rPr>
                <w:sz w:val="24"/>
                <w:szCs w:val="24"/>
              </w:rPr>
            </w:pPr>
            <w:r w:rsidDel="00000000" w:rsidR="00000000" w:rsidRPr="00000000">
              <w:rPr>
                <w:sz w:val="24"/>
                <w:szCs w:val="24"/>
                <w:rtl w:val="0"/>
              </w:rPr>
              <w:t xml:space="preserve">Hardware Version</w:t>
            </w:r>
          </w:p>
        </w:tc>
        <w:tc>
          <w:tcPr/>
          <w:p w:rsidR="00000000" w:rsidDel="00000000" w:rsidP="00000000" w:rsidRDefault="00000000" w:rsidRPr="00000000" w14:paraId="00000072">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73">
            <w:pPr>
              <w:jc w:val="right"/>
              <w:rPr>
                <w:sz w:val="24"/>
                <w:szCs w:val="24"/>
              </w:rPr>
            </w:pPr>
            <w:r w:rsidDel="00000000" w:rsidR="00000000" w:rsidRPr="00000000">
              <w:rPr>
                <w:sz w:val="24"/>
                <w:szCs w:val="24"/>
                <w:rtl w:val="0"/>
              </w:rPr>
              <w:t xml:space="preserve">Software Version</w:t>
            </w:r>
          </w:p>
        </w:tc>
        <w:tc>
          <w:tcPr/>
          <w:p w:rsidR="00000000" w:rsidDel="00000000" w:rsidP="00000000" w:rsidRDefault="00000000" w:rsidRPr="00000000" w14:paraId="00000074">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75">
            <w:pPr>
              <w:jc w:val="right"/>
              <w:rPr>
                <w:sz w:val="24"/>
                <w:szCs w:val="24"/>
              </w:rPr>
            </w:pPr>
            <w:r w:rsidDel="00000000" w:rsidR="00000000" w:rsidRPr="00000000">
              <w:rPr>
                <w:sz w:val="24"/>
                <w:szCs w:val="24"/>
                <w:rtl w:val="0"/>
              </w:rPr>
              <w:t xml:space="preserve">Firmware Version</w:t>
            </w:r>
          </w:p>
        </w:tc>
        <w:tc>
          <w:tcPr/>
          <w:p w:rsidR="00000000" w:rsidDel="00000000" w:rsidP="00000000" w:rsidRDefault="00000000" w:rsidRPr="00000000" w14:paraId="00000076">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77">
            <w:pPr>
              <w:jc w:val="right"/>
              <w:rPr>
                <w:sz w:val="24"/>
                <w:szCs w:val="24"/>
              </w:rPr>
            </w:pPr>
            <w:r w:rsidDel="00000000" w:rsidR="00000000" w:rsidRPr="00000000">
              <w:rPr>
                <w:sz w:val="24"/>
                <w:szCs w:val="24"/>
                <w:rtl w:val="0"/>
              </w:rPr>
              <w:t xml:space="preserve">APL #</w:t>
            </w:r>
          </w:p>
        </w:tc>
        <w:tc>
          <w:tcPr/>
          <w:p w:rsidR="00000000" w:rsidDel="00000000" w:rsidP="00000000" w:rsidRDefault="00000000" w:rsidRPr="00000000" w14:paraId="00000078">
            <w:pPr>
              <w:jc w:val="both"/>
              <w:rPr>
                <w:sz w:val="24"/>
                <w:szCs w:val="24"/>
              </w:rPr>
            </w:pPr>
            <w:r w:rsidDel="00000000" w:rsidR="00000000" w:rsidRPr="00000000">
              <w:rPr>
                <w:rtl w:val="0"/>
              </w:rPr>
            </w:r>
          </w:p>
        </w:tc>
      </w:tr>
    </w:tbl>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120"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B">
      <w:pPr>
        <w:spacing w:after="120"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C">
      <w:pPr>
        <w:spacing w:after="120"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D">
      <w:pPr>
        <w:spacing w:after="120" w:line="240" w:lineRule="auto"/>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7E">
      <w:pPr>
        <w:spacing w:after="120"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Table2 - Validation System (repeat table as needed)</w:t>
      </w:r>
    </w:p>
    <w:tbl>
      <w:tblPr>
        <w:tblStyle w:val="Table7"/>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shd w:fill="eaeaea" w:val="clear"/>
            <w:vAlign w:val="center"/>
          </w:tcPr>
          <w:p w:rsidR="00000000" w:rsidDel="00000000" w:rsidP="00000000" w:rsidRDefault="00000000" w:rsidRPr="00000000" w14:paraId="0000007F">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80">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81">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82">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83">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84">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85">
            <w:pPr>
              <w:jc w:val="right"/>
              <w:rPr>
                <w:sz w:val="24"/>
                <w:szCs w:val="24"/>
              </w:rPr>
            </w:pPr>
            <w:r w:rsidDel="00000000" w:rsidR="00000000" w:rsidRPr="00000000">
              <w:rPr>
                <w:sz w:val="24"/>
                <w:szCs w:val="24"/>
                <w:rtl w:val="0"/>
              </w:rPr>
              <w:t xml:space="preserve">Hardware Version</w:t>
            </w:r>
          </w:p>
        </w:tc>
        <w:tc>
          <w:tcPr/>
          <w:p w:rsidR="00000000" w:rsidDel="00000000" w:rsidP="00000000" w:rsidRDefault="00000000" w:rsidRPr="00000000" w14:paraId="00000086">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87">
            <w:pPr>
              <w:jc w:val="right"/>
              <w:rPr>
                <w:sz w:val="24"/>
                <w:szCs w:val="24"/>
              </w:rPr>
            </w:pPr>
            <w:r w:rsidDel="00000000" w:rsidR="00000000" w:rsidRPr="00000000">
              <w:rPr>
                <w:sz w:val="24"/>
                <w:szCs w:val="24"/>
                <w:rtl w:val="0"/>
              </w:rPr>
              <w:t xml:space="preserve">Software Version</w:t>
            </w:r>
          </w:p>
        </w:tc>
        <w:tc>
          <w:tcPr/>
          <w:p w:rsidR="00000000" w:rsidDel="00000000" w:rsidP="00000000" w:rsidRDefault="00000000" w:rsidRPr="00000000" w14:paraId="00000088">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89">
            <w:pPr>
              <w:jc w:val="right"/>
              <w:rPr>
                <w:sz w:val="24"/>
                <w:szCs w:val="24"/>
              </w:rPr>
            </w:pPr>
            <w:r w:rsidDel="00000000" w:rsidR="00000000" w:rsidRPr="00000000">
              <w:rPr>
                <w:sz w:val="24"/>
                <w:szCs w:val="24"/>
                <w:rtl w:val="0"/>
              </w:rPr>
              <w:t xml:space="preserve">Firmware Version</w:t>
            </w:r>
          </w:p>
        </w:tc>
        <w:tc>
          <w:tcPr/>
          <w:p w:rsidR="00000000" w:rsidDel="00000000" w:rsidP="00000000" w:rsidRDefault="00000000" w:rsidRPr="00000000" w14:paraId="0000008A">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8B">
            <w:pPr>
              <w:jc w:val="right"/>
              <w:rPr>
                <w:sz w:val="24"/>
                <w:szCs w:val="24"/>
              </w:rPr>
            </w:pPr>
            <w:r w:rsidDel="00000000" w:rsidR="00000000" w:rsidRPr="00000000">
              <w:rPr>
                <w:sz w:val="24"/>
                <w:szCs w:val="24"/>
                <w:rtl w:val="0"/>
              </w:rPr>
              <w:t xml:space="preserve">APL #</w:t>
            </w:r>
          </w:p>
        </w:tc>
        <w:tc>
          <w:tcPr/>
          <w:p w:rsidR="00000000" w:rsidDel="00000000" w:rsidP="00000000" w:rsidRDefault="00000000" w:rsidRPr="00000000" w14:paraId="0000008C">
            <w:pPr>
              <w:jc w:val="both"/>
              <w:rPr>
                <w:sz w:val="24"/>
                <w:szCs w:val="24"/>
              </w:rPr>
            </w:pPr>
            <w:r w:rsidDel="00000000" w:rsidR="00000000" w:rsidRPr="00000000">
              <w:rPr>
                <w:rtl w:val="0"/>
              </w:rPr>
            </w:r>
          </w:p>
        </w:tc>
      </w:tr>
    </w:tbl>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120" w:line="240" w:lineRule="auto"/>
        <w:rPr>
          <w:rFonts w:ascii="Times New Roman" w:cs="Times New Roman" w:eastAsia="Times New Roman" w:hAnsi="Times New Roman"/>
          <w:b w:val="1"/>
          <w:i w:val="1"/>
          <w:sz w:val="20"/>
          <w:szCs w:val="20"/>
        </w:rPr>
      </w:pPr>
      <w:bookmarkStart w:colFirst="0" w:colLast="0" w:name="_heading=h.3dy6vkm" w:id="4"/>
      <w:bookmarkEnd w:id="4"/>
      <w:r w:rsidDel="00000000" w:rsidR="00000000" w:rsidRPr="00000000">
        <w:rPr>
          <w:rFonts w:ascii="Times New Roman" w:cs="Times New Roman" w:eastAsia="Times New Roman" w:hAnsi="Times New Roman"/>
          <w:b w:val="1"/>
          <w:i w:val="1"/>
          <w:sz w:val="20"/>
          <w:szCs w:val="20"/>
          <w:rtl w:val="0"/>
        </w:rPr>
        <w:t xml:space="preserve">Table 3 - PIV PACS Reader (repeat table as needed)</w:t>
      </w:r>
    </w:p>
    <w:tbl>
      <w:tblPr>
        <w:tblStyle w:val="Table8"/>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shd w:fill="eaeaea" w:val="clear"/>
            <w:vAlign w:val="center"/>
          </w:tcPr>
          <w:p w:rsidR="00000000" w:rsidDel="00000000" w:rsidP="00000000" w:rsidRDefault="00000000" w:rsidRPr="00000000" w14:paraId="0000008F">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90">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91">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92">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93">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94">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95">
            <w:pPr>
              <w:jc w:val="right"/>
              <w:rPr>
                <w:sz w:val="24"/>
                <w:szCs w:val="24"/>
              </w:rPr>
            </w:pPr>
            <w:r w:rsidDel="00000000" w:rsidR="00000000" w:rsidRPr="00000000">
              <w:rPr>
                <w:sz w:val="24"/>
                <w:szCs w:val="24"/>
                <w:rtl w:val="0"/>
              </w:rPr>
              <w:t xml:space="preserve">Hardware Version</w:t>
            </w:r>
          </w:p>
        </w:tc>
        <w:tc>
          <w:tcPr/>
          <w:p w:rsidR="00000000" w:rsidDel="00000000" w:rsidP="00000000" w:rsidRDefault="00000000" w:rsidRPr="00000000" w14:paraId="00000096">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97">
            <w:pPr>
              <w:jc w:val="right"/>
              <w:rPr>
                <w:sz w:val="24"/>
                <w:szCs w:val="24"/>
              </w:rPr>
            </w:pPr>
            <w:r w:rsidDel="00000000" w:rsidR="00000000" w:rsidRPr="00000000">
              <w:rPr>
                <w:sz w:val="24"/>
                <w:szCs w:val="24"/>
                <w:rtl w:val="0"/>
              </w:rPr>
              <w:t xml:space="preserve">Software Version</w:t>
            </w:r>
          </w:p>
        </w:tc>
        <w:tc>
          <w:tcPr/>
          <w:p w:rsidR="00000000" w:rsidDel="00000000" w:rsidP="00000000" w:rsidRDefault="00000000" w:rsidRPr="00000000" w14:paraId="00000098">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99">
            <w:pPr>
              <w:jc w:val="right"/>
              <w:rPr>
                <w:sz w:val="24"/>
                <w:szCs w:val="24"/>
              </w:rPr>
            </w:pPr>
            <w:r w:rsidDel="00000000" w:rsidR="00000000" w:rsidRPr="00000000">
              <w:rPr>
                <w:sz w:val="24"/>
                <w:szCs w:val="24"/>
                <w:rtl w:val="0"/>
              </w:rPr>
              <w:t xml:space="preserve">Firmware Version</w:t>
            </w:r>
          </w:p>
        </w:tc>
        <w:tc>
          <w:tcPr/>
          <w:p w:rsidR="00000000" w:rsidDel="00000000" w:rsidP="00000000" w:rsidRDefault="00000000" w:rsidRPr="00000000" w14:paraId="0000009A">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9B">
            <w:pPr>
              <w:jc w:val="right"/>
              <w:rPr>
                <w:sz w:val="24"/>
                <w:szCs w:val="24"/>
              </w:rPr>
            </w:pPr>
            <w:r w:rsidDel="00000000" w:rsidR="00000000" w:rsidRPr="00000000">
              <w:rPr>
                <w:sz w:val="24"/>
                <w:szCs w:val="24"/>
                <w:rtl w:val="0"/>
              </w:rPr>
              <w:t xml:space="preserve">APL #</w:t>
            </w:r>
          </w:p>
        </w:tc>
        <w:tc>
          <w:tcPr/>
          <w:p w:rsidR="00000000" w:rsidDel="00000000" w:rsidP="00000000" w:rsidRDefault="00000000" w:rsidRPr="00000000" w14:paraId="0000009C">
            <w:pPr>
              <w:jc w:val="both"/>
              <w:rPr>
                <w:sz w:val="24"/>
                <w:szCs w:val="24"/>
              </w:rPr>
            </w:pPr>
            <w:r w:rsidDel="00000000" w:rsidR="00000000" w:rsidRPr="00000000">
              <w:rPr>
                <w:rtl w:val="0"/>
              </w:rPr>
            </w:r>
          </w:p>
        </w:tc>
      </w:tr>
    </w:tbl>
    <w:p w:rsidR="00000000" w:rsidDel="00000000" w:rsidP="00000000" w:rsidRDefault="00000000" w:rsidRPr="00000000" w14:paraId="0000009D">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pStyle w:val="Heading2"/>
        <w:numPr>
          <w:ilvl w:val="1"/>
          <w:numId w:val="4"/>
        </w:numPr>
        <w:ind w:left="576" w:hanging="576"/>
        <w:rPr>
          <w:rFonts w:ascii="Times New Roman" w:cs="Times New Roman" w:eastAsia="Times New Roman" w:hAnsi="Times New Roman"/>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Topology 13.02</w:t>
      </w:r>
    </w:p>
    <w:p w:rsidR="00000000" w:rsidDel="00000000" w:rsidP="00000000" w:rsidRDefault="00000000" w:rsidRPr="00000000" w14:paraId="0000009F">
      <w:pPr>
        <w:spacing w:after="120" w:line="276"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4 - PACS and Validation Infrastructure (repeat table as needed)</w:t>
      </w:r>
    </w:p>
    <w:tbl>
      <w:tblPr>
        <w:tblStyle w:val="Table9"/>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shd w:fill="eaeaea" w:val="clear"/>
            <w:vAlign w:val="center"/>
          </w:tcPr>
          <w:p w:rsidR="00000000" w:rsidDel="00000000" w:rsidP="00000000" w:rsidRDefault="00000000" w:rsidRPr="00000000" w14:paraId="000000A0">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A1">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A2">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A3">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A4">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A5">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A6">
            <w:pPr>
              <w:jc w:val="right"/>
              <w:rPr>
                <w:sz w:val="24"/>
                <w:szCs w:val="24"/>
              </w:rPr>
            </w:pPr>
            <w:r w:rsidDel="00000000" w:rsidR="00000000" w:rsidRPr="00000000">
              <w:rPr>
                <w:sz w:val="24"/>
                <w:szCs w:val="24"/>
                <w:rtl w:val="0"/>
              </w:rPr>
              <w:t xml:space="preserve">Hardware Version</w:t>
            </w:r>
          </w:p>
        </w:tc>
        <w:tc>
          <w:tcPr/>
          <w:p w:rsidR="00000000" w:rsidDel="00000000" w:rsidP="00000000" w:rsidRDefault="00000000" w:rsidRPr="00000000" w14:paraId="000000A7">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A8">
            <w:pPr>
              <w:jc w:val="right"/>
              <w:rPr>
                <w:sz w:val="24"/>
                <w:szCs w:val="24"/>
              </w:rPr>
            </w:pPr>
            <w:r w:rsidDel="00000000" w:rsidR="00000000" w:rsidRPr="00000000">
              <w:rPr>
                <w:sz w:val="24"/>
                <w:szCs w:val="24"/>
                <w:rtl w:val="0"/>
              </w:rPr>
              <w:t xml:space="preserve">Software Version</w:t>
            </w:r>
          </w:p>
        </w:tc>
        <w:tc>
          <w:tcPr/>
          <w:p w:rsidR="00000000" w:rsidDel="00000000" w:rsidP="00000000" w:rsidRDefault="00000000" w:rsidRPr="00000000" w14:paraId="000000A9">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AA">
            <w:pPr>
              <w:jc w:val="right"/>
              <w:rPr>
                <w:sz w:val="24"/>
                <w:szCs w:val="24"/>
              </w:rPr>
            </w:pPr>
            <w:r w:rsidDel="00000000" w:rsidR="00000000" w:rsidRPr="00000000">
              <w:rPr>
                <w:sz w:val="24"/>
                <w:szCs w:val="24"/>
                <w:rtl w:val="0"/>
              </w:rPr>
              <w:t xml:space="preserve">Firmware Version</w:t>
            </w:r>
          </w:p>
        </w:tc>
        <w:tc>
          <w:tcPr/>
          <w:p w:rsidR="00000000" w:rsidDel="00000000" w:rsidP="00000000" w:rsidRDefault="00000000" w:rsidRPr="00000000" w14:paraId="000000AB">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AC">
            <w:pPr>
              <w:jc w:val="right"/>
              <w:rPr>
                <w:sz w:val="24"/>
                <w:szCs w:val="24"/>
              </w:rPr>
            </w:pPr>
            <w:r w:rsidDel="00000000" w:rsidR="00000000" w:rsidRPr="00000000">
              <w:rPr>
                <w:sz w:val="24"/>
                <w:szCs w:val="24"/>
                <w:rtl w:val="0"/>
              </w:rPr>
              <w:t xml:space="preserve">APL #</w:t>
            </w:r>
          </w:p>
        </w:tc>
        <w:tc>
          <w:tcPr/>
          <w:p w:rsidR="00000000" w:rsidDel="00000000" w:rsidP="00000000" w:rsidRDefault="00000000" w:rsidRPr="00000000" w14:paraId="000000AD">
            <w:pPr>
              <w:jc w:val="both"/>
              <w:rPr>
                <w:sz w:val="24"/>
                <w:szCs w:val="24"/>
              </w:rPr>
            </w:pPr>
            <w:r w:rsidDel="00000000" w:rsidR="00000000" w:rsidRPr="00000000">
              <w:rPr>
                <w:rtl w:val="0"/>
              </w:rPr>
            </w:r>
          </w:p>
        </w:tc>
      </w:tr>
    </w:tbl>
    <w:p w:rsidR="00000000" w:rsidDel="00000000" w:rsidP="00000000" w:rsidRDefault="00000000" w:rsidRPr="00000000" w14:paraId="000000AE">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keepNext w:val="1"/>
        <w:spacing w:after="120" w:line="276"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Table 5 - PIV PACS Reader (repeat table as needed)</w:t>
      </w:r>
    </w:p>
    <w:tbl>
      <w:tblPr>
        <w:tblStyle w:val="Table10"/>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shd w:fill="eaeaea" w:val="clear"/>
            <w:vAlign w:val="center"/>
          </w:tcPr>
          <w:p w:rsidR="00000000" w:rsidDel="00000000" w:rsidP="00000000" w:rsidRDefault="00000000" w:rsidRPr="00000000" w14:paraId="000000B0">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B1">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B2">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B3">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B4">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B5">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B6">
            <w:pPr>
              <w:jc w:val="right"/>
              <w:rPr>
                <w:sz w:val="24"/>
                <w:szCs w:val="24"/>
              </w:rPr>
            </w:pPr>
            <w:r w:rsidDel="00000000" w:rsidR="00000000" w:rsidRPr="00000000">
              <w:rPr>
                <w:sz w:val="24"/>
                <w:szCs w:val="24"/>
                <w:rtl w:val="0"/>
              </w:rPr>
              <w:t xml:space="preserve">Hardware Version</w:t>
            </w:r>
          </w:p>
        </w:tc>
        <w:tc>
          <w:tcPr/>
          <w:p w:rsidR="00000000" w:rsidDel="00000000" w:rsidP="00000000" w:rsidRDefault="00000000" w:rsidRPr="00000000" w14:paraId="000000B7">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B8">
            <w:pPr>
              <w:jc w:val="right"/>
              <w:rPr>
                <w:sz w:val="24"/>
                <w:szCs w:val="24"/>
              </w:rPr>
            </w:pPr>
            <w:r w:rsidDel="00000000" w:rsidR="00000000" w:rsidRPr="00000000">
              <w:rPr>
                <w:sz w:val="24"/>
                <w:szCs w:val="24"/>
                <w:rtl w:val="0"/>
              </w:rPr>
              <w:t xml:space="preserve">Software Version</w:t>
            </w:r>
          </w:p>
        </w:tc>
        <w:tc>
          <w:tcPr/>
          <w:p w:rsidR="00000000" w:rsidDel="00000000" w:rsidP="00000000" w:rsidRDefault="00000000" w:rsidRPr="00000000" w14:paraId="000000B9">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BA">
            <w:pPr>
              <w:jc w:val="right"/>
              <w:rPr>
                <w:sz w:val="24"/>
                <w:szCs w:val="24"/>
              </w:rPr>
            </w:pPr>
            <w:r w:rsidDel="00000000" w:rsidR="00000000" w:rsidRPr="00000000">
              <w:rPr>
                <w:sz w:val="24"/>
                <w:szCs w:val="24"/>
                <w:rtl w:val="0"/>
              </w:rPr>
              <w:t xml:space="preserve">Firmware Version</w:t>
            </w:r>
          </w:p>
        </w:tc>
        <w:tc>
          <w:tcPr/>
          <w:p w:rsidR="00000000" w:rsidDel="00000000" w:rsidP="00000000" w:rsidRDefault="00000000" w:rsidRPr="00000000" w14:paraId="000000BB">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BC">
            <w:pPr>
              <w:jc w:val="right"/>
              <w:rPr>
                <w:sz w:val="24"/>
                <w:szCs w:val="24"/>
              </w:rPr>
            </w:pPr>
            <w:r w:rsidDel="00000000" w:rsidR="00000000" w:rsidRPr="00000000">
              <w:rPr>
                <w:sz w:val="24"/>
                <w:szCs w:val="24"/>
                <w:rtl w:val="0"/>
              </w:rPr>
              <w:t xml:space="preserve">APL #</w:t>
            </w:r>
          </w:p>
        </w:tc>
        <w:tc>
          <w:tcPr/>
          <w:p w:rsidR="00000000" w:rsidDel="00000000" w:rsidP="00000000" w:rsidRDefault="00000000" w:rsidRPr="00000000" w14:paraId="000000BD">
            <w:pPr>
              <w:jc w:val="both"/>
              <w:rPr>
                <w:sz w:val="24"/>
                <w:szCs w:val="24"/>
              </w:rPr>
            </w:pPr>
            <w:r w:rsidDel="00000000" w:rsidR="00000000" w:rsidRPr="00000000">
              <w:rPr>
                <w:rtl w:val="0"/>
              </w:rPr>
            </w:r>
          </w:p>
        </w:tc>
      </w:tr>
    </w:tbl>
    <w:p w:rsidR="00000000" w:rsidDel="00000000" w:rsidP="00000000" w:rsidRDefault="00000000" w:rsidRPr="00000000" w14:paraId="000000BE">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4"/>
        </w:numPr>
        <w:ind w:left="432" w:hanging="432"/>
        <w:rPr>
          <w:rFonts w:ascii="Cambria" w:cs="Cambria" w:eastAsia="Cambria" w:hAnsi="Cambria"/>
          <w:color w:val="2f5496"/>
        </w:rPr>
      </w:pPr>
      <w:r w:rsidDel="00000000" w:rsidR="00000000" w:rsidRPr="00000000">
        <w:rPr>
          <w:rFonts w:ascii="Cambria" w:cs="Cambria" w:eastAsia="Cambria" w:hAnsi="Cambria"/>
          <w:color w:val="2f5496"/>
          <w:rtl w:val="0"/>
        </w:rPr>
        <w:t xml:space="preserve">Supply Chain Information</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tables are provided for the applicant to supply information on each system part and major component. Repeat the table as needed. The following definitions will assist in identifying each category:</w:t>
      </w:r>
    </w:p>
    <w:p w:rsidR="00000000" w:rsidDel="00000000" w:rsidP="00000000" w:rsidRDefault="00000000" w:rsidRPr="00000000" w14:paraId="000000C2">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Part</w:t>
      </w:r>
      <w:r w:rsidDel="00000000" w:rsidR="00000000" w:rsidRPr="00000000">
        <w:rPr>
          <w:rFonts w:ascii="Times New Roman" w:cs="Times New Roman" w:eastAsia="Times New Roman" w:hAnsi="Times New Roman"/>
          <w:color w:val="000000"/>
          <w:sz w:val="24"/>
          <w:szCs w:val="24"/>
          <w:rtl w:val="0"/>
        </w:rPr>
        <w:t xml:space="preserve">:  Each part should be included in the Applicant Product Equipment List document as part of the applicant submission package. Examples include but are not limited to:</w:t>
      </w:r>
    </w:p>
    <w:p w:rsidR="00000000" w:rsidDel="00000000" w:rsidP="00000000" w:rsidRDefault="00000000" w:rsidRPr="00000000" w14:paraId="000000C3">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Physical Access Controller,</w:t>
      </w:r>
    </w:p>
    <w:p w:rsidR="00000000" w:rsidDel="00000000" w:rsidP="00000000" w:rsidRDefault="00000000" w:rsidRPr="00000000" w14:paraId="000000C4">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Validation Hardware,</w:t>
      </w:r>
    </w:p>
    <w:p w:rsidR="00000000" w:rsidDel="00000000" w:rsidP="00000000" w:rsidRDefault="00000000" w:rsidRPr="00000000" w14:paraId="000000C5">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Card Reader</w:t>
      </w:r>
    </w:p>
    <w:p w:rsidR="00000000" w:rsidDel="00000000" w:rsidP="00000000" w:rsidRDefault="00000000" w:rsidRPr="00000000" w14:paraId="000000C6">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Components</w:t>
      </w:r>
      <w:r w:rsidDel="00000000" w:rsidR="00000000" w:rsidRPr="00000000">
        <w:rPr>
          <w:rFonts w:ascii="Times New Roman" w:cs="Times New Roman" w:eastAsia="Times New Roman" w:hAnsi="Times New Roman"/>
          <w:color w:val="000000"/>
          <w:sz w:val="24"/>
          <w:szCs w:val="24"/>
          <w:rtl w:val="0"/>
        </w:rPr>
        <w:t xml:space="preserve">: individual elements of each part.  Examples include but are not limited to:</w:t>
      </w:r>
    </w:p>
    <w:p w:rsidR="00000000" w:rsidDel="00000000" w:rsidP="00000000" w:rsidRDefault="00000000" w:rsidRPr="00000000" w14:paraId="000000C7">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Processors, </w:t>
      </w:r>
    </w:p>
    <w:p w:rsidR="00000000" w:rsidDel="00000000" w:rsidP="00000000" w:rsidRDefault="00000000" w:rsidRPr="00000000" w14:paraId="000000C8">
      <w:pPr>
        <w:numPr>
          <w:ilvl w:val="1"/>
          <w:numId w:val="3"/>
        </w:numPr>
        <w:pBdr>
          <w:top w:space="0" w:sz="0" w:val="nil"/>
          <w:left w:space="0" w:sz="0" w:val="nil"/>
          <w:bottom w:space="0" w:sz="0" w:val="nil"/>
          <w:right w:space="0" w:sz="0" w:val="nil"/>
          <w:between w:space="0" w:sz="0" w:val="nil"/>
        </w:pBdr>
        <w:spacing w:after="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Networking components, </w:t>
      </w:r>
    </w:p>
    <w:p w:rsidR="00000000" w:rsidDel="00000000" w:rsidP="00000000" w:rsidRDefault="00000000" w:rsidRPr="00000000" w14:paraId="000000C9">
      <w:pPr>
        <w:numPr>
          <w:ilvl w:val="1"/>
          <w:numId w:val="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Logic chips</w:t>
      </w:r>
    </w:p>
    <w:tbl>
      <w:tblPr>
        <w:tblStyle w:val="Table11"/>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gridSpan w:val="2"/>
            <w:shd w:fill="eaeaea" w:val="clear"/>
            <w:vAlign w:val="center"/>
          </w:tcPr>
          <w:p w:rsidR="00000000" w:rsidDel="00000000" w:rsidP="00000000" w:rsidRDefault="00000000" w:rsidRPr="00000000" w14:paraId="000000CA">
            <w:pPr>
              <w:jc w:val="center"/>
              <w:rPr>
                <w:sz w:val="24"/>
                <w:szCs w:val="24"/>
              </w:rPr>
            </w:pPr>
            <w:r w:rsidDel="00000000" w:rsidR="00000000" w:rsidRPr="00000000">
              <w:rPr>
                <w:sz w:val="24"/>
                <w:szCs w:val="24"/>
                <w:rtl w:val="0"/>
              </w:rPr>
              <w:t xml:space="preserve">Part</w:t>
            </w:r>
          </w:p>
        </w:tc>
      </w:tr>
      <w:tr>
        <w:trPr>
          <w:cantSplit w:val="0"/>
          <w:tblHeader w:val="0"/>
        </w:trPr>
        <w:tc>
          <w:tcPr>
            <w:shd w:fill="eaeaea" w:val="clear"/>
            <w:vAlign w:val="center"/>
          </w:tcPr>
          <w:p w:rsidR="00000000" w:rsidDel="00000000" w:rsidP="00000000" w:rsidRDefault="00000000" w:rsidRPr="00000000" w14:paraId="000000CC">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CD">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CE">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CF">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D0">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D1">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D2">
            <w:pPr>
              <w:jc w:val="right"/>
              <w:rPr>
                <w:sz w:val="24"/>
                <w:szCs w:val="24"/>
              </w:rPr>
            </w:pPr>
            <w:r w:rsidDel="00000000" w:rsidR="00000000" w:rsidRPr="00000000">
              <w:rPr>
                <w:sz w:val="24"/>
                <w:szCs w:val="24"/>
                <w:rtl w:val="0"/>
              </w:rPr>
              <w:t xml:space="preserve">Hardware/Software/ or Firmware Version</w:t>
            </w:r>
          </w:p>
        </w:tc>
        <w:tc>
          <w:tcPr/>
          <w:p w:rsidR="00000000" w:rsidDel="00000000" w:rsidP="00000000" w:rsidRDefault="00000000" w:rsidRPr="00000000" w14:paraId="000000D3">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D4">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0D5">
            <w:pPr>
              <w:jc w:val="both"/>
              <w:rPr>
                <w:sz w:val="24"/>
                <w:szCs w:val="24"/>
              </w:rPr>
            </w:pP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tbl>
      <w:tblPr>
        <w:tblStyle w:val="Table12"/>
        <w:tblW w:w="8302.0" w:type="dxa"/>
        <w:jc w:val="left"/>
        <w:tblInd w:w="5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029"/>
        <w:tblGridChange w:id="0">
          <w:tblGrid>
            <w:gridCol w:w="2273"/>
            <w:gridCol w:w="6029"/>
          </w:tblGrid>
        </w:tblGridChange>
      </w:tblGrid>
      <w:tr>
        <w:trPr>
          <w:cantSplit w:val="0"/>
          <w:tblHeader w:val="0"/>
        </w:trPr>
        <w:tc>
          <w:tcPr>
            <w:gridSpan w:val="2"/>
            <w:shd w:fill="eaeaea" w:val="clear"/>
            <w:vAlign w:val="center"/>
          </w:tcPr>
          <w:p w:rsidR="00000000" w:rsidDel="00000000" w:rsidP="00000000" w:rsidRDefault="00000000" w:rsidRPr="00000000" w14:paraId="000000D7">
            <w:pPr>
              <w:jc w:val="center"/>
              <w:rPr>
                <w:sz w:val="24"/>
                <w:szCs w:val="24"/>
              </w:rPr>
            </w:pPr>
            <w:r w:rsidDel="00000000" w:rsidR="00000000" w:rsidRPr="00000000">
              <w:rPr>
                <w:sz w:val="24"/>
                <w:szCs w:val="24"/>
                <w:rtl w:val="0"/>
              </w:rPr>
              <w:t xml:space="preserve">Component</w:t>
            </w:r>
          </w:p>
        </w:tc>
      </w:tr>
      <w:tr>
        <w:trPr>
          <w:cantSplit w:val="0"/>
          <w:tblHeader w:val="0"/>
        </w:trPr>
        <w:tc>
          <w:tcPr>
            <w:shd w:fill="eaeaea" w:val="clear"/>
            <w:vAlign w:val="center"/>
          </w:tcPr>
          <w:p w:rsidR="00000000" w:rsidDel="00000000" w:rsidP="00000000" w:rsidRDefault="00000000" w:rsidRPr="00000000" w14:paraId="000000D9">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DA">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DB">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DC">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DD">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DE">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DF">
            <w:pPr>
              <w:jc w:val="right"/>
              <w:rPr>
                <w:sz w:val="24"/>
                <w:szCs w:val="24"/>
              </w:rPr>
            </w:pPr>
            <w:r w:rsidDel="00000000" w:rsidR="00000000" w:rsidRPr="00000000">
              <w:rPr>
                <w:sz w:val="24"/>
                <w:szCs w:val="24"/>
                <w:rtl w:val="0"/>
              </w:rPr>
              <w:t xml:space="preserve">Component type</w:t>
            </w:r>
          </w:p>
        </w:tc>
        <w:tc>
          <w:tcPr/>
          <w:p w:rsidR="00000000" w:rsidDel="00000000" w:rsidP="00000000" w:rsidRDefault="00000000" w:rsidRPr="00000000" w14:paraId="000000E0">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E1">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0E2">
            <w:pPr>
              <w:jc w:val="both"/>
              <w:rPr>
                <w:sz w:val="24"/>
                <w:szCs w:val="24"/>
              </w:rPr>
            </w:pPr>
            <w:r w:rsidDel="00000000" w:rsidR="00000000" w:rsidRPr="00000000">
              <w:rPr>
                <w:rtl w:val="0"/>
              </w:rPr>
            </w:r>
          </w:p>
        </w:tc>
      </w:tr>
    </w:tbl>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bl>
      <w:tblPr>
        <w:tblStyle w:val="Table13"/>
        <w:tblW w:w="8302.0" w:type="dxa"/>
        <w:jc w:val="left"/>
        <w:tblInd w:w="5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029"/>
        <w:tblGridChange w:id="0">
          <w:tblGrid>
            <w:gridCol w:w="2273"/>
            <w:gridCol w:w="6029"/>
          </w:tblGrid>
        </w:tblGridChange>
      </w:tblGrid>
      <w:tr>
        <w:trPr>
          <w:cantSplit w:val="0"/>
          <w:tblHeader w:val="0"/>
        </w:trPr>
        <w:tc>
          <w:tcPr>
            <w:gridSpan w:val="2"/>
            <w:shd w:fill="eaeaea" w:val="clear"/>
            <w:vAlign w:val="center"/>
          </w:tcPr>
          <w:p w:rsidR="00000000" w:rsidDel="00000000" w:rsidP="00000000" w:rsidRDefault="00000000" w:rsidRPr="00000000" w14:paraId="000000E4">
            <w:pPr>
              <w:jc w:val="center"/>
              <w:rPr>
                <w:sz w:val="24"/>
                <w:szCs w:val="24"/>
              </w:rPr>
            </w:pPr>
            <w:r w:rsidDel="00000000" w:rsidR="00000000" w:rsidRPr="00000000">
              <w:rPr>
                <w:sz w:val="24"/>
                <w:szCs w:val="24"/>
                <w:rtl w:val="0"/>
              </w:rPr>
              <w:t xml:space="preserve">Component</w:t>
            </w:r>
          </w:p>
        </w:tc>
      </w:tr>
      <w:tr>
        <w:trPr>
          <w:cantSplit w:val="0"/>
          <w:tblHeader w:val="0"/>
        </w:trPr>
        <w:tc>
          <w:tcPr>
            <w:shd w:fill="eaeaea" w:val="clear"/>
            <w:vAlign w:val="center"/>
          </w:tcPr>
          <w:p w:rsidR="00000000" w:rsidDel="00000000" w:rsidP="00000000" w:rsidRDefault="00000000" w:rsidRPr="00000000" w14:paraId="000000E6">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E7">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E8">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E9">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EA">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EB">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EC">
            <w:pPr>
              <w:jc w:val="right"/>
              <w:rPr>
                <w:sz w:val="24"/>
                <w:szCs w:val="24"/>
              </w:rPr>
            </w:pPr>
            <w:r w:rsidDel="00000000" w:rsidR="00000000" w:rsidRPr="00000000">
              <w:rPr>
                <w:sz w:val="24"/>
                <w:szCs w:val="24"/>
                <w:rtl w:val="0"/>
              </w:rPr>
              <w:t xml:space="preserve">Component type</w:t>
            </w:r>
          </w:p>
        </w:tc>
        <w:tc>
          <w:tcPr/>
          <w:p w:rsidR="00000000" w:rsidDel="00000000" w:rsidP="00000000" w:rsidRDefault="00000000" w:rsidRPr="00000000" w14:paraId="000000ED">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EE">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0EF">
            <w:pPr>
              <w:jc w:val="both"/>
              <w:rPr>
                <w:sz w:val="24"/>
                <w:szCs w:val="24"/>
              </w:rPr>
            </w:pP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tbl>
      <w:tblPr>
        <w:tblStyle w:val="Table14"/>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gridSpan w:val="2"/>
            <w:shd w:fill="eaeaea" w:val="clear"/>
            <w:vAlign w:val="center"/>
          </w:tcPr>
          <w:p w:rsidR="00000000" w:rsidDel="00000000" w:rsidP="00000000" w:rsidRDefault="00000000" w:rsidRPr="00000000" w14:paraId="000000F2">
            <w:pPr>
              <w:jc w:val="center"/>
              <w:rPr>
                <w:sz w:val="24"/>
                <w:szCs w:val="24"/>
              </w:rPr>
            </w:pPr>
            <w:r w:rsidDel="00000000" w:rsidR="00000000" w:rsidRPr="00000000">
              <w:rPr>
                <w:sz w:val="24"/>
                <w:szCs w:val="24"/>
                <w:rtl w:val="0"/>
              </w:rPr>
              <w:t xml:space="preserve">Part</w:t>
            </w:r>
          </w:p>
        </w:tc>
      </w:tr>
      <w:tr>
        <w:trPr>
          <w:cantSplit w:val="0"/>
          <w:tblHeader w:val="0"/>
        </w:trPr>
        <w:tc>
          <w:tcPr>
            <w:shd w:fill="eaeaea" w:val="clear"/>
            <w:vAlign w:val="center"/>
          </w:tcPr>
          <w:p w:rsidR="00000000" w:rsidDel="00000000" w:rsidP="00000000" w:rsidRDefault="00000000" w:rsidRPr="00000000" w14:paraId="000000F4">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0F5">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F6">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0F7">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F8">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0F9">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FA">
            <w:pPr>
              <w:jc w:val="right"/>
              <w:rPr>
                <w:sz w:val="24"/>
                <w:szCs w:val="24"/>
              </w:rPr>
            </w:pPr>
            <w:r w:rsidDel="00000000" w:rsidR="00000000" w:rsidRPr="00000000">
              <w:rPr>
                <w:sz w:val="24"/>
                <w:szCs w:val="24"/>
                <w:rtl w:val="0"/>
              </w:rPr>
              <w:t xml:space="preserve">Hardware/Software/ or Firmware Version</w:t>
            </w:r>
          </w:p>
        </w:tc>
        <w:tc>
          <w:tcPr/>
          <w:p w:rsidR="00000000" w:rsidDel="00000000" w:rsidP="00000000" w:rsidRDefault="00000000" w:rsidRPr="00000000" w14:paraId="000000FB">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0FC">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0FD">
            <w:pPr>
              <w:jc w:val="both"/>
              <w:rPr>
                <w:sz w:val="24"/>
                <w:szCs w:val="24"/>
              </w:rPr>
            </w:pPr>
            <w:r w:rsidDel="00000000" w:rsidR="00000000" w:rsidRPr="00000000">
              <w:rPr>
                <w:rtl w:val="0"/>
              </w:rPr>
            </w:r>
          </w:p>
        </w:tc>
      </w:tr>
    </w:tbl>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bl>
      <w:tblPr>
        <w:tblStyle w:val="Table15"/>
        <w:tblW w:w="8302.0" w:type="dxa"/>
        <w:jc w:val="left"/>
        <w:tblInd w:w="5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029"/>
        <w:tblGridChange w:id="0">
          <w:tblGrid>
            <w:gridCol w:w="2273"/>
            <w:gridCol w:w="6029"/>
          </w:tblGrid>
        </w:tblGridChange>
      </w:tblGrid>
      <w:tr>
        <w:trPr>
          <w:cantSplit w:val="0"/>
          <w:tblHeader w:val="0"/>
        </w:trPr>
        <w:tc>
          <w:tcPr>
            <w:gridSpan w:val="2"/>
            <w:shd w:fill="eaeaea" w:val="clear"/>
            <w:vAlign w:val="center"/>
          </w:tcPr>
          <w:p w:rsidR="00000000" w:rsidDel="00000000" w:rsidP="00000000" w:rsidRDefault="00000000" w:rsidRPr="00000000" w14:paraId="000000FF">
            <w:pPr>
              <w:jc w:val="center"/>
              <w:rPr>
                <w:sz w:val="24"/>
                <w:szCs w:val="24"/>
              </w:rPr>
            </w:pPr>
            <w:r w:rsidDel="00000000" w:rsidR="00000000" w:rsidRPr="00000000">
              <w:rPr>
                <w:sz w:val="24"/>
                <w:szCs w:val="24"/>
                <w:rtl w:val="0"/>
              </w:rPr>
              <w:t xml:space="preserve">Component</w:t>
            </w:r>
          </w:p>
        </w:tc>
      </w:tr>
      <w:tr>
        <w:trPr>
          <w:cantSplit w:val="0"/>
          <w:tblHeader w:val="0"/>
        </w:trPr>
        <w:tc>
          <w:tcPr>
            <w:shd w:fill="eaeaea" w:val="clear"/>
            <w:vAlign w:val="center"/>
          </w:tcPr>
          <w:p w:rsidR="00000000" w:rsidDel="00000000" w:rsidP="00000000" w:rsidRDefault="00000000" w:rsidRPr="00000000" w14:paraId="00000101">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102">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03">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104">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05">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106">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07">
            <w:pPr>
              <w:jc w:val="right"/>
              <w:rPr>
                <w:sz w:val="24"/>
                <w:szCs w:val="24"/>
              </w:rPr>
            </w:pPr>
            <w:r w:rsidDel="00000000" w:rsidR="00000000" w:rsidRPr="00000000">
              <w:rPr>
                <w:sz w:val="24"/>
                <w:szCs w:val="24"/>
                <w:rtl w:val="0"/>
              </w:rPr>
              <w:t xml:space="preserve">Component type</w:t>
            </w:r>
          </w:p>
        </w:tc>
        <w:tc>
          <w:tcPr/>
          <w:p w:rsidR="00000000" w:rsidDel="00000000" w:rsidP="00000000" w:rsidRDefault="00000000" w:rsidRPr="00000000" w14:paraId="00000108">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09">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10A">
            <w:pPr>
              <w:jc w:val="both"/>
              <w:rPr>
                <w:sz w:val="24"/>
                <w:szCs w:val="24"/>
              </w:rPr>
            </w:pPr>
            <w:r w:rsidDel="00000000" w:rsidR="00000000" w:rsidRPr="00000000">
              <w:rPr>
                <w:rtl w:val="0"/>
              </w:rPr>
            </w:r>
          </w:p>
        </w:tc>
      </w:tr>
    </w:tbl>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tbl>
      <w:tblPr>
        <w:tblStyle w:val="Table16"/>
        <w:tblW w:w="8302.0" w:type="dxa"/>
        <w:jc w:val="left"/>
        <w:tblInd w:w="5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029"/>
        <w:tblGridChange w:id="0">
          <w:tblGrid>
            <w:gridCol w:w="2273"/>
            <w:gridCol w:w="6029"/>
          </w:tblGrid>
        </w:tblGridChange>
      </w:tblGrid>
      <w:tr>
        <w:trPr>
          <w:cantSplit w:val="0"/>
          <w:tblHeader w:val="0"/>
        </w:trPr>
        <w:tc>
          <w:tcPr>
            <w:gridSpan w:val="2"/>
            <w:shd w:fill="eaeaea" w:val="clear"/>
            <w:vAlign w:val="center"/>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Component</w:t>
            </w:r>
          </w:p>
        </w:tc>
      </w:tr>
      <w:tr>
        <w:trPr>
          <w:cantSplit w:val="0"/>
          <w:tblHeader w:val="0"/>
        </w:trPr>
        <w:tc>
          <w:tcPr>
            <w:shd w:fill="eaeaea" w:val="clear"/>
            <w:vAlign w:val="center"/>
          </w:tcPr>
          <w:p w:rsidR="00000000" w:rsidDel="00000000" w:rsidP="00000000" w:rsidRDefault="00000000" w:rsidRPr="00000000" w14:paraId="0000010E">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10F">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10">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111">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12">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113">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14">
            <w:pPr>
              <w:jc w:val="right"/>
              <w:rPr>
                <w:sz w:val="24"/>
                <w:szCs w:val="24"/>
              </w:rPr>
            </w:pPr>
            <w:r w:rsidDel="00000000" w:rsidR="00000000" w:rsidRPr="00000000">
              <w:rPr>
                <w:sz w:val="24"/>
                <w:szCs w:val="24"/>
                <w:rtl w:val="0"/>
              </w:rPr>
              <w:t xml:space="preserve">Component type</w:t>
            </w:r>
          </w:p>
        </w:tc>
        <w:tc>
          <w:tcPr/>
          <w:p w:rsidR="00000000" w:rsidDel="00000000" w:rsidP="00000000" w:rsidRDefault="00000000" w:rsidRPr="00000000" w14:paraId="00000115">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16">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117">
            <w:pPr>
              <w:jc w:val="both"/>
              <w:rPr>
                <w:sz w:val="24"/>
                <w:szCs w:val="24"/>
              </w:rPr>
            </w:pPr>
            <w:r w:rsidDel="00000000" w:rsidR="00000000" w:rsidRPr="00000000">
              <w:rPr>
                <w:rtl w:val="0"/>
              </w:rPr>
            </w:r>
          </w:p>
        </w:tc>
      </w:tr>
    </w:tbl>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tbl>
      <w:tblPr>
        <w:tblStyle w:val="Table17"/>
        <w:tblW w:w="8843.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570"/>
        <w:tblGridChange w:id="0">
          <w:tblGrid>
            <w:gridCol w:w="2273"/>
            <w:gridCol w:w="6570"/>
          </w:tblGrid>
        </w:tblGridChange>
      </w:tblGrid>
      <w:tr>
        <w:trPr>
          <w:cantSplit w:val="0"/>
          <w:tblHeader w:val="0"/>
        </w:trPr>
        <w:tc>
          <w:tcPr>
            <w:gridSpan w:val="2"/>
            <w:shd w:fill="eaeaea" w:val="clear"/>
            <w:vAlign w:val="center"/>
          </w:tcPr>
          <w:p w:rsidR="00000000" w:rsidDel="00000000" w:rsidP="00000000" w:rsidRDefault="00000000" w:rsidRPr="00000000" w14:paraId="0000011A">
            <w:pPr>
              <w:jc w:val="center"/>
              <w:rPr>
                <w:sz w:val="24"/>
                <w:szCs w:val="24"/>
              </w:rPr>
            </w:pPr>
            <w:r w:rsidDel="00000000" w:rsidR="00000000" w:rsidRPr="00000000">
              <w:rPr>
                <w:sz w:val="24"/>
                <w:szCs w:val="24"/>
                <w:rtl w:val="0"/>
              </w:rPr>
              <w:t xml:space="preserve">Part</w:t>
            </w:r>
          </w:p>
        </w:tc>
      </w:tr>
      <w:tr>
        <w:trPr>
          <w:cantSplit w:val="0"/>
          <w:tblHeader w:val="0"/>
        </w:trPr>
        <w:tc>
          <w:tcPr>
            <w:shd w:fill="eaeaea" w:val="clear"/>
            <w:vAlign w:val="center"/>
          </w:tcPr>
          <w:p w:rsidR="00000000" w:rsidDel="00000000" w:rsidP="00000000" w:rsidRDefault="00000000" w:rsidRPr="00000000" w14:paraId="0000011C">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11D">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1E">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11F">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20">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121">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22">
            <w:pPr>
              <w:jc w:val="right"/>
              <w:rPr>
                <w:sz w:val="24"/>
                <w:szCs w:val="24"/>
              </w:rPr>
            </w:pPr>
            <w:r w:rsidDel="00000000" w:rsidR="00000000" w:rsidRPr="00000000">
              <w:rPr>
                <w:sz w:val="24"/>
                <w:szCs w:val="24"/>
                <w:rtl w:val="0"/>
              </w:rPr>
              <w:t xml:space="preserve">Hardware/Software/ or Firmware Version</w:t>
            </w:r>
          </w:p>
        </w:tc>
        <w:tc>
          <w:tcPr/>
          <w:p w:rsidR="00000000" w:rsidDel="00000000" w:rsidP="00000000" w:rsidRDefault="00000000" w:rsidRPr="00000000" w14:paraId="00000123">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24">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125">
            <w:pPr>
              <w:jc w:val="both"/>
              <w:rPr>
                <w:sz w:val="24"/>
                <w:szCs w:val="24"/>
              </w:rPr>
            </w:pPr>
            <w:r w:rsidDel="00000000" w:rsidR="00000000" w:rsidRPr="00000000">
              <w:rPr>
                <w:rtl w:val="0"/>
              </w:rPr>
            </w:r>
          </w:p>
        </w:tc>
      </w:tr>
    </w:tbl>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tbl>
      <w:tblPr>
        <w:tblStyle w:val="Table18"/>
        <w:tblW w:w="8302.0" w:type="dxa"/>
        <w:jc w:val="left"/>
        <w:tblInd w:w="5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029"/>
        <w:tblGridChange w:id="0">
          <w:tblGrid>
            <w:gridCol w:w="2273"/>
            <w:gridCol w:w="6029"/>
          </w:tblGrid>
        </w:tblGridChange>
      </w:tblGrid>
      <w:tr>
        <w:trPr>
          <w:cantSplit w:val="0"/>
          <w:tblHeader w:val="0"/>
        </w:trPr>
        <w:tc>
          <w:tcPr>
            <w:gridSpan w:val="2"/>
            <w:shd w:fill="eaeaea" w:val="clear"/>
            <w:vAlign w:val="center"/>
          </w:tcPr>
          <w:p w:rsidR="00000000" w:rsidDel="00000000" w:rsidP="00000000" w:rsidRDefault="00000000" w:rsidRPr="00000000" w14:paraId="00000127">
            <w:pPr>
              <w:jc w:val="center"/>
              <w:rPr>
                <w:sz w:val="24"/>
                <w:szCs w:val="24"/>
              </w:rPr>
            </w:pPr>
            <w:r w:rsidDel="00000000" w:rsidR="00000000" w:rsidRPr="00000000">
              <w:rPr>
                <w:sz w:val="24"/>
                <w:szCs w:val="24"/>
                <w:rtl w:val="0"/>
              </w:rPr>
              <w:t xml:space="preserve">Component</w:t>
            </w:r>
          </w:p>
        </w:tc>
      </w:tr>
      <w:tr>
        <w:trPr>
          <w:cantSplit w:val="0"/>
          <w:tblHeader w:val="0"/>
        </w:trPr>
        <w:tc>
          <w:tcPr>
            <w:shd w:fill="eaeaea" w:val="clear"/>
            <w:vAlign w:val="center"/>
          </w:tcPr>
          <w:p w:rsidR="00000000" w:rsidDel="00000000" w:rsidP="00000000" w:rsidRDefault="00000000" w:rsidRPr="00000000" w14:paraId="00000129">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12A">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2B">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12C">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2D">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12E">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2F">
            <w:pPr>
              <w:jc w:val="right"/>
              <w:rPr>
                <w:sz w:val="24"/>
                <w:szCs w:val="24"/>
              </w:rPr>
            </w:pPr>
            <w:r w:rsidDel="00000000" w:rsidR="00000000" w:rsidRPr="00000000">
              <w:rPr>
                <w:sz w:val="24"/>
                <w:szCs w:val="24"/>
                <w:rtl w:val="0"/>
              </w:rPr>
              <w:t xml:space="preserve">Component type</w:t>
            </w:r>
          </w:p>
        </w:tc>
        <w:tc>
          <w:tcPr/>
          <w:p w:rsidR="00000000" w:rsidDel="00000000" w:rsidP="00000000" w:rsidRDefault="00000000" w:rsidRPr="00000000" w14:paraId="00000130">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31">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132">
            <w:pPr>
              <w:jc w:val="both"/>
              <w:rPr>
                <w:sz w:val="24"/>
                <w:szCs w:val="24"/>
              </w:rPr>
            </w:pPr>
            <w:r w:rsidDel="00000000" w:rsidR="00000000" w:rsidRPr="00000000">
              <w:rPr>
                <w:rtl w:val="0"/>
              </w:rPr>
            </w:r>
          </w:p>
        </w:tc>
      </w:tr>
    </w:tbl>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tbl>
      <w:tblPr>
        <w:tblStyle w:val="Table19"/>
        <w:tblW w:w="8302.0" w:type="dxa"/>
        <w:jc w:val="left"/>
        <w:tblInd w:w="513.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73"/>
        <w:gridCol w:w="6029"/>
        <w:tblGridChange w:id="0">
          <w:tblGrid>
            <w:gridCol w:w="2273"/>
            <w:gridCol w:w="6029"/>
          </w:tblGrid>
        </w:tblGridChange>
      </w:tblGrid>
      <w:tr>
        <w:trPr>
          <w:cantSplit w:val="0"/>
          <w:tblHeader w:val="0"/>
        </w:trPr>
        <w:tc>
          <w:tcPr>
            <w:gridSpan w:val="2"/>
            <w:shd w:fill="eaeaea" w:val="clear"/>
            <w:vAlign w:val="center"/>
          </w:tcPr>
          <w:p w:rsidR="00000000" w:rsidDel="00000000" w:rsidP="00000000" w:rsidRDefault="00000000" w:rsidRPr="00000000" w14:paraId="00000134">
            <w:pPr>
              <w:jc w:val="center"/>
              <w:rPr>
                <w:sz w:val="24"/>
                <w:szCs w:val="24"/>
              </w:rPr>
            </w:pPr>
            <w:r w:rsidDel="00000000" w:rsidR="00000000" w:rsidRPr="00000000">
              <w:rPr>
                <w:sz w:val="24"/>
                <w:szCs w:val="24"/>
                <w:rtl w:val="0"/>
              </w:rPr>
              <w:t xml:space="preserve">Component</w:t>
            </w:r>
          </w:p>
        </w:tc>
      </w:tr>
      <w:tr>
        <w:trPr>
          <w:cantSplit w:val="0"/>
          <w:tblHeader w:val="0"/>
        </w:trPr>
        <w:tc>
          <w:tcPr>
            <w:shd w:fill="eaeaea" w:val="clear"/>
            <w:vAlign w:val="center"/>
          </w:tcPr>
          <w:p w:rsidR="00000000" w:rsidDel="00000000" w:rsidP="00000000" w:rsidRDefault="00000000" w:rsidRPr="00000000" w14:paraId="00000136">
            <w:pPr>
              <w:jc w:val="right"/>
              <w:rPr>
                <w:sz w:val="24"/>
                <w:szCs w:val="24"/>
              </w:rPr>
            </w:pPr>
            <w:r w:rsidDel="00000000" w:rsidR="00000000" w:rsidRPr="00000000">
              <w:rPr>
                <w:sz w:val="24"/>
                <w:szCs w:val="24"/>
                <w:rtl w:val="0"/>
              </w:rPr>
              <w:t xml:space="preserve">Manufacturer Name</w:t>
            </w:r>
          </w:p>
        </w:tc>
        <w:tc>
          <w:tcPr/>
          <w:p w:rsidR="00000000" w:rsidDel="00000000" w:rsidP="00000000" w:rsidRDefault="00000000" w:rsidRPr="00000000" w14:paraId="00000137">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38">
            <w:pPr>
              <w:jc w:val="right"/>
              <w:rPr>
                <w:sz w:val="24"/>
                <w:szCs w:val="24"/>
              </w:rPr>
            </w:pPr>
            <w:r w:rsidDel="00000000" w:rsidR="00000000" w:rsidRPr="00000000">
              <w:rPr>
                <w:sz w:val="24"/>
                <w:szCs w:val="24"/>
                <w:rtl w:val="0"/>
              </w:rPr>
              <w:t xml:space="preserve">Product Name</w:t>
            </w:r>
          </w:p>
        </w:tc>
        <w:tc>
          <w:tcPr/>
          <w:p w:rsidR="00000000" w:rsidDel="00000000" w:rsidP="00000000" w:rsidRDefault="00000000" w:rsidRPr="00000000" w14:paraId="00000139">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3A">
            <w:pPr>
              <w:jc w:val="right"/>
              <w:rPr>
                <w:sz w:val="24"/>
                <w:szCs w:val="24"/>
              </w:rPr>
            </w:pPr>
            <w:r w:rsidDel="00000000" w:rsidR="00000000" w:rsidRPr="00000000">
              <w:rPr>
                <w:sz w:val="24"/>
                <w:szCs w:val="24"/>
                <w:rtl w:val="0"/>
              </w:rPr>
              <w:t xml:space="preserve">Part Number</w:t>
            </w:r>
          </w:p>
        </w:tc>
        <w:tc>
          <w:tcPr/>
          <w:p w:rsidR="00000000" w:rsidDel="00000000" w:rsidP="00000000" w:rsidRDefault="00000000" w:rsidRPr="00000000" w14:paraId="0000013B">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3C">
            <w:pPr>
              <w:jc w:val="right"/>
              <w:rPr>
                <w:sz w:val="24"/>
                <w:szCs w:val="24"/>
              </w:rPr>
            </w:pPr>
            <w:r w:rsidDel="00000000" w:rsidR="00000000" w:rsidRPr="00000000">
              <w:rPr>
                <w:sz w:val="24"/>
                <w:szCs w:val="24"/>
                <w:rtl w:val="0"/>
              </w:rPr>
              <w:t xml:space="preserve">Component type</w:t>
            </w:r>
          </w:p>
        </w:tc>
        <w:tc>
          <w:tcPr/>
          <w:p w:rsidR="00000000" w:rsidDel="00000000" w:rsidP="00000000" w:rsidRDefault="00000000" w:rsidRPr="00000000" w14:paraId="0000013D">
            <w:pPr>
              <w:jc w:val="both"/>
              <w:rPr>
                <w:sz w:val="24"/>
                <w:szCs w:val="24"/>
              </w:rPr>
            </w:pPr>
            <w:r w:rsidDel="00000000" w:rsidR="00000000" w:rsidRPr="00000000">
              <w:rPr>
                <w:rtl w:val="0"/>
              </w:rPr>
            </w:r>
          </w:p>
        </w:tc>
      </w:tr>
      <w:tr>
        <w:trPr>
          <w:cantSplit w:val="0"/>
          <w:tblHeader w:val="0"/>
        </w:trPr>
        <w:tc>
          <w:tcPr>
            <w:shd w:fill="eaeaea" w:val="clear"/>
            <w:vAlign w:val="center"/>
          </w:tcPr>
          <w:p w:rsidR="00000000" w:rsidDel="00000000" w:rsidP="00000000" w:rsidRDefault="00000000" w:rsidRPr="00000000" w14:paraId="0000013E">
            <w:pPr>
              <w:jc w:val="right"/>
              <w:rPr>
                <w:sz w:val="24"/>
                <w:szCs w:val="24"/>
              </w:rPr>
            </w:pPr>
            <w:r w:rsidDel="00000000" w:rsidR="00000000" w:rsidRPr="00000000">
              <w:rPr>
                <w:sz w:val="24"/>
                <w:szCs w:val="24"/>
                <w:rtl w:val="0"/>
              </w:rPr>
              <w:t xml:space="preserve">Final Assembly City/State/Country</w:t>
            </w:r>
          </w:p>
        </w:tc>
        <w:tc>
          <w:tcPr/>
          <w:p w:rsidR="00000000" w:rsidDel="00000000" w:rsidP="00000000" w:rsidRDefault="00000000" w:rsidRPr="00000000" w14:paraId="0000013F">
            <w:pPr>
              <w:jc w:val="both"/>
              <w:rPr>
                <w:sz w:val="24"/>
                <w:szCs w:val="24"/>
              </w:rPr>
            </w:pPr>
            <w:r w:rsidDel="00000000" w:rsidR="00000000" w:rsidRPr="00000000">
              <w:rPr>
                <w:rtl w:val="0"/>
              </w:rPr>
            </w:r>
          </w:p>
        </w:tc>
      </w:tr>
    </w:tbl>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Style w:val="Heading1"/>
        <w:numPr>
          <w:ilvl w:val="0"/>
          <w:numId w:val="4"/>
        </w:numPr>
        <w:ind w:left="432" w:hanging="432"/>
        <w:rPr>
          <w:rFonts w:ascii="Cambria" w:cs="Cambria" w:eastAsia="Cambria" w:hAnsi="Cambria"/>
          <w:color w:val="2f5496"/>
        </w:rPr>
      </w:pPr>
      <w:r w:rsidDel="00000000" w:rsidR="00000000" w:rsidRPr="00000000">
        <w:rPr>
          <w:rFonts w:ascii="Cambria" w:cs="Cambria" w:eastAsia="Cambria" w:hAnsi="Cambria"/>
          <w:color w:val="2f5496"/>
          <w:rtl w:val="0"/>
        </w:rPr>
        <w:t xml:space="preserve">Attestation and Signature</w:t>
      </w:r>
    </w:p>
    <w:p w:rsidR="00000000" w:rsidDel="00000000" w:rsidP="00000000" w:rsidRDefault="00000000" w:rsidRPr="00000000" w14:paraId="00000142">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hereby claim that I am authorized to sign this form on behalf of my organization. By signing this form, I attest that:</w:t>
      </w:r>
    </w:p>
    <w:p w:rsidR="00000000" w:rsidDel="00000000" w:rsidP="00000000" w:rsidRDefault="00000000" w:rsidRPr="00000000" w14:paraId="00000143">
      <w:pPr>
        <w:widowControl w:val="0"/>
        <w:numPr>
          <w:ilvl w:val="0"/>
          <w:numId w:val="1"/>
        </w:numPr>
        <w:spacing w:after="0"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widowControl w:val="0"/>
        <w:numPr>
          <w:ilvl w:val="0"/>
          <w:numId w:val="2"/>
        </w:numPr>
        <w:spacing w:after="0" w:line="240" w:lineRule="auto"/>
        <w:ind w:left="720" w:hanging="360"/>
        <w:rPr>
          <w:rFonts w:ascii="Times New Roman" w:cs="Times New Roman" w:eastAsia="Times New Roman" w:hAnsi="Times New Roman"/>
          <w:color w:val="000000"/>
          <w:sz w:val="24"/>
          <w:szCs w:val="24"/>
        </w:rPr>
      </w:pPr>
      <w:bookmarkStart w:colFirst="0" w:colLast="0" w:name="_heading=h.tyjcwt" w:id="6"/>
      <w:bookmarkEnd w:id="6"/>
      <w:r w:rsidDel="00000000" w:rsidR="00000000" w:rsidRPr="00000000">
        <w:rPr>
          <w:rFonts w:ascii="Times New Roman" w:cs="Times New Roman" w:eastAsia="Times New Roman" w:hAnsi="Times New Roman"/>
          <w:color w:val="000000"/>
          <w:sz w:val="24"/>
          <w:szCs w:val="24"/>
          <w:rtl w:val="0"/>
        </w:rPr>
        <w:t xml:space="preserve">My organization is aware of the requirements of FIPS 201, and its related publications and my organization confirms, to the best of our knowledge, that our Product or Service complies with such requirements.</w:t>
      </w:r>
    </w:p>
    <w:p w:rsidR="00000000" w:rsidDel="00000000" w:rsidP="00000000" w:rsidRDefault="00000000" w:rsidRPr="00000000" w14:paraId="00000145">
      <w:pPr>
        <w:widowControl w:val="0"/>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organization will notify the FIPS 201 Evaluation Program of any manufacturing or product change (form, fit, function, assembly, or major component source) that our Product or Service may undergo from the date it is placed on the Approved Products List (APL) until it is removed and placed on the Removed Products List (RPL). </w:t>
      </w:r>
    </w:p>
    <w:p w:rsidR="00000000" w:rsidDel="00000000" w:rsidP="00000000" w:rsidRDefault="00000000" w:rsidRPr="00000000" w14:paraId="00000146">
      <w:pPr>
        <w:widowControl w:val="0"/>
        <w:numPr>
          <w:ilvl w:val="0"/>
          <w:numId w:val="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Supply Chain Information contained in this document has been fully and accurately disclosed.  My organization understands that if the FIPS 201 Evaluation Program later determines that the information provided was inaccurate or false, it may result in immediate removal of our Product or Service from the APL, in addition to any other penalties as enumerated within the FAR.   </w:t>
      </w:r>
    </w:p>
    <w:p w:rsidR="00000000" w:rsidDel="00000000" w:rsidP="00000000" w:rsidRDefault="00000000" w:rsidRPr="00000000" w14:paraId="00000147">
      <w:pPr>
        <w:widowControl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8">
      <w:pPr>
        <w:widowControl w:val="0"/>
        <w:spacing w:after="0" w:line="240" w:lineRule="auto"/>
        <w:rPr>
          <w:rFonts w:ascii="Times New Roman" w:cs="Times New Roman" w:eastAsia="Times New Roman" w:hAnsi="Times New Roman"/>
          <w:color w:val="000000"/>
          <w:sz w:val="20"/>
          <w:szCs w:val="20"/>
        </w:rPr>
      </w:pPr>
      <w:r w:rsidDel="00000000" w:rsidR="00000000" w:rsidRPr="00000000">
        <w:rPr>
          <w:rtl w:val="0"/>
        </w:rPr>
      </w:r>
    </w:p>
    <w:tbl>
      <w:tblPr>
        <w:tblStyle w:val="Table20"/>
        <w:tblW w:w="934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19"/>
        <w:gridCol w:w="4458"/>
        <w:gridCol w:w="943"/>
        <w:gridCol w:w="2329"/>
        <w:tblGridChange w:id="0">
          <w:tblGrid>
            <w:gridCol w:w="1619"/>
            <w:gridCol w:w="4458"/>
            <w:gridCol w:w="943"/>
            <w:gridCol w:w="2329"/>
          </w:tblGrid>
        </w:tblGridChange>
      </w:tblGrid>
      <w:tr>
        <w:trPr>
          <w:cantSplit w:val="0"/>
          <w:trHeight w:val="840" w:hRule="atLeast"/>
          <w:tblHeader w:val="0"/>
        </w:trPr>
        <w:tc>
          <w:tcPr>
            <w:shd w:fill="eaeaea" w:val="clear"/>
            <w:vAlign w:val="center"/>
          </w:tcPr>
          <w:p w:rsidR="00000000" w:rsidDel="00000000" w:rsidP="00000000" w:rsidRDefault="00000000" w:rsidRPr="00000000" w14:paraId="00000149">
            <w:pPr>
              <w:jc w:val="center"/>
              <w:rPr>
                <w:sz w:val="24"/>
                <w:szCs w:val="24"/>
              </w:rPr>
            </w:pPr>
            <w:r w:rsidDel="00000000" w:rsidR="00000000" w:rsidRPr="00000000">
              <w:rPr>
                <w:sz w:val="24"/>
                <w:szCs w:val="24"/>
                <w:rtl w:val="0"/>
              </w:rPr>
              <w:t xml:space="preserve">Signature</w:t>
            </w:r>
          </w:p>
        </w:tc>
        <w:tc>
          <w:tcPr>
            <w:vAlign w:val="center"/>
          </w:tcPr>
          <w:p w:rsidR="00000000" w:rsidDel="00000000" w:rsidP="00000000" w:rsidRDefault="00000000" w:rsidRPr="00000000" w14:paraId="0000014A">
            <w:pPr>
              <w:jc w:val="center"/>
              <w:rPr>
                <w:sz w:val="24"/>
                <w:szCs w:val="24"/>
              </w:rPr>
            </w:pPr>
            <w:r w:rsidDel="00000000" w:rsidR="00000000" w:rsidRPr="00000000">
              <w:rPr>
                <w:rtl w:val="0"/>
              </w:rPr>
            </w:r>
          </w:p>
        </w:tc>
        <w:tc>
          <w:tcPr>
            <w:shd w:fill="eaeaea" w:val="clear"/>
            <w:vAlign w:val="center"/>
          </w:tcPr>
          <w:p w:rsidR="00000000" w:rsidDel="00000000" w:rsidP="00000000" w:rsidRDefault="00000000" w:rsidRPr="00000000" w14:paraId="0000014B">
            <w:pPr>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14C">
            <w:pPr>
              <w:jc w:val="center"/>
              <w:rPr>
                <w:sz w:val="24"/>
                <w:szCs w:val="24"/>
              </w:rPr>
            </w:pPr>
            <w:r w:rsidDel="00000000" w:rsidR="00000000" w:rsidRPr="00000000">
              <w:rPr>
                <w:rtl w:val="0"/>
              </w:rPr>
            </w:r>
          </w:p>
        </w:tc>
      </w:tr>
      <w:tr>
        <w:trPr>
          <w:cantSplit w:val="0"/>
          <w:trHeight w:val="520" w:hRule="atLeast"/>
          <w:tblHeader w:val="0"/>
        </w:trPr>
        <w:tc>
          <w:tcPr>
            <w:shd w:fill="eaeaea" w:val="clear"/>
            <w:vAlign w:val="center"/>
          </w:tcPr>
          <w:p w:rsidR="00000000" w:rsidDel="00000000" w:rsidP="00000000" w:rsidRDefault="00000000" w:rsidRPr="00000000" w14:paraId="0000014D">
            <w:pPr>
              <w:jc w:val="center"/>
              <w:rPr>
                <w:sz w:val="24"/>
                <w:szCs w:val="24"/>
              </w:rPr>
            </w:pPr>
            <w:r w:rsidDel="00000000" w:rsidR="00000000" w:rsidRPr="00000000">
              <w:rPr>
                <w:sz w:val="24"/>
                <w:szCs w:val="24"/>
                <w:rtl w:val="0"/>
              </w:rPr>
              <w:t xml:space="preserve">Applicant Organization</w:t>
            </w:r>
          </w:p>
        </w:tc>
        <w:tc>
          <w:tcPr>
            <w:gridSpan w:val="3"/>
            <w:vAlign w:val="center"/>
          </w:tcPr>
          <w:p w:rsidR="00000000" w:rsidDel="00000000" w:rsidP="00000000" w:rsidRDefault="00000000" w:rsidRPr="00000000" w14:paraId="0000014E">
            <w:pPr>
              <w:jc w:val="center"/>
              <w:rPr>
                <w:sz w:val="24"/>
                <w:szCs w:val="24"/>
              </w:rPr>
            </w:pPr>
            <w:r w:rsidDel="00000000" w:rsidR="00000000" w:rsidRPr="00000000">
              <w:rPr>
                <w:rtl w:val="0"/>
              </w:rPr>
            </w:r>
          </w:p>
        </w:tc>
      </w:tr>
      <w:tr>
        <w:trPr>
          <w:cantSplit w:val="0"/>
          <w:trHeight w:val="520" w:hRule="atLeast"/>
          <w:tblHeader w:val="0"/>
        </w:trPr>
        <w:tc>
          <w:tcPr>
            <w:shd w:fill="eaeaea" w:val="clear"/>
            <w:vAlign w:val="center"/>
          </w:tcPr>
          <w:p w:rsidR="00000000" w:rsidDel="00000000" w:rsidP="00000000" w:rsidRDefault="00000000" w:rsidRPr="00000000" w14:paraId="00000151">
            <w:pPr>
              <w:jc w:val="center"/>
              <w:rPr>
                <w:sz w:val="24"/>
                <w:szCs w:val="24"/>
              </w:rPr>
            </w:pPr>
            <w:r w:rsidDel="00000000" w:rsidR="00000000" w:rsidRPr="00000000">
              <w:rPr>
                <w:sz w:val="24"/>
                <w:szCs w:val="24"/>
                <w:rtl w:val="0"/>
              </w:rPr>
              <w:t xml:space="preserve">Name</w:t>
            </w:r>
          </w:p>
        </w:tc>
        <w:tc>
          <w:tcPr>
            <w:gridSpan w:val="3"/>
            <w:vAlign w:val="center"/>
          </w:tcPr>
          <w:p w:rsidR="00000000" w:rsidDel="00000000" w:rsidP="00000000" w:rsidRDefault="00000000" w:rsidRPr="00000000" w14:paraId="00000152">
            <w:pPr>
              <w:jc w:val="center"/>
              <w:rPr>
                <w:sz w:val="24"/>
                <w:szCs w:val="24"/>
              </w:rPr>
            </w:pPr>
            <w:r w:rsidDel="00000000" w:rsidR="00000000" w:rsidRPr="00000000">
              <w:rPr>
                <w:rtl w:val="0"/>
              </w:rPr>
            </w:r>
          </w:p>
        </w:tc>
      </w:tr>
      <w:tr>
        <w:trPr>
          <w:cantSplit w:val="0"/>
          <w:trHeight w:val="540" w:hRule="atLeast"/>
          <w:tblHeader w:val="0"/>
        </w:trPr>
        <w:tc>
          <w:tcPr>
            <w:shd w:fill="eaeaea" w:val="clear"/>
            <w:vAlign w:val="center"/>
          </w:tcPr>
          <w:p w:rsidR="00000000" w:rsidDel="00000000" w:rsidP="00000000" w:rsidRDefault="00000000" w:rsidRPr="00000000" w14:paraId="00000155">
            <w:pPr>
              <w:jc w:val="center"/>
              <w:rPr>
                <w:sz w:val="24"/>
                <w:szCs w:val="24"/>
              </w:rPr>
            </w:pPr>
            <w:r w:rsidDel="00000000" w:rsidR="00000000" w:rsidRPr="00000000">
              <w:rPr>
                <w:sz w:val="24"/>
                <w:szCs w:val="24"/>
                <w:rtl w:val="0"/>
              </w:rPr>
              <w:t xml:space="preserve">Title</w:t>
            </w:r>
          </w:p>
        </w:tc>
        <w:tc>
          <w:tcPr>
            <w:gridSpan w:val="3"/>
            <w:vAlign w:val="center"/>
          </w:tcPr>
          <w:p w:rsidR="00000000" w:rsidDel="00000000" w:rsidP="00000000" w:rsidRDefault="00000000" w:rsidRPr="00000000" w14:paraId="00000156">
            <w:pPr>
              <w:jc w:val="center"/>
              <w:rPr>
                <w:sz w:val="24"/>
                <w:szCs w:val="24"/>
              </w:rPr>
            </w:pPr>
            <w:r w:rsidDel="00000000" w:rsidR="00000000" w:rsidRPr="00000000">
              <w:rPr>
                <w:rtl w:val="0"/>
              </w:rPr>
            </w:r>
          </w:p>
        </w:tc>
      </w:tr>
    </w:tbl>
    <w:p w:rsidR="00000000" w:rsidDel="00000000" w:rsidP="00000000" w:rsidRDefault="00000000" w:rsidRPr="00000000" w14:paraId="0000015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ambria"/>
  <w:font w:name="Courier New"/>
  <w:font w:name="Noto Sans Symbols">
    <w:embedRegular w:fontKey="{00000000-0000-0000-0000-000000000000}" r:id="rId1" w:subsetted="0"/>
    <w:embedBold w:fontKey="{00000000-0000-0000-0000-000000000000}" r:id="rId2" w:subsetted="0"/>
  </w:font>
  <w:font w:name="Crimson Tex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leader="none" w:pos="4320"/>
        <w:tab w:val="right" w:leader="none" w:pos="8640"/>
      </w:tabs>
      <w:spacing w:after="12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320"/>
        <w:tab w:val="right" w:leader="none" w:pos="8640"/>
      </w:tabs>
      <w:spacing w:after="120" w:line="240" w:lineRule="auto"/>
      <w:rPr>
        <w:rFonts w:ascii="Times New Roman" w:cs="Times New Roman" w:eastAsia="Times New Roman" w:hAnsi="Times New Roman"/>
        <w:color w:val="00000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leader="none" w:pos="4680"/>
        <w:tab w:val="right" w:leader="none" w:pos="9360"/>
      </w:tabs>
      <w:spacing w:after="120" w:line="240" w:lineRule="auto"/>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color w:val="2f549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sz w:val="32"/>
      <w:szCs w:val="32"/>
    </w:rPr>
  </w:style>
  <w:style w:type="paragraph" w:styleId="Heading2">
    <w:name w:val="heading 2"/>
    <w:basedOn w:val="Normal"/>
    <w:next w:val="Normal"/>
    <w:pPr>
      <w:keepNext w:val="1"/>
      <w:spacing w:after="120" w:before="120" w:line="240" w:lineRule="auto"/>
      <w:ind w:left="1440" w:hanging="720"/>
    </w:pPr>
    <w:rPr>
      <w:rFonts w:ascii="Arial" w:cs="Arial" w:eastAsia="Arial" w:hAnsi="Arial"/>
      <w:b w:val="1"/>
      <w:i w:val="1"/>
      <w:sz w:val="26"/>
      <w:szCs w:val="26"/>
    </w:rPr>
  </w:style>
  <w:style w:type="paragraph" w:styleId="Heading3">
    <w:name w:val="heading 3"/>
    <w:basedOn w:val="Normal"/>
    <w:next w:val="Normal"/>
    <w:pPr>
      <w:keepNext w:val="1"/>
      <w:keepLines w:val="1"/>
      <w:spacing w:after="0" w:before="40" w:lineRule="auto"/>
      <w:ind w:left="2160" w:hanging="720"/>
    </w:pPr>
    <w:rPr>
      <w:rFonts w:ascii="Calibri" w:cs="Calibri" w:eastAsia="Calibri" w:hAnsi="Calibri"/>
      <w:color w:val="1f3863"/>
      <w:sz w:val="24"/>
      <w:szCs w:val="24"/>
    </w:rPr>
  </w:style>
  <w:style w:type="paragraph" w:styleId="Heading4">
    <w:name w:val="heading 4"/>
    <w:basedOn w:val="Normal"/>
    <w:next w:val="Normal"/>
    <w:pPr>
      <w:keepNext w:val="1"/>
      <w:spacing w:after="60" w:before="240" w:line="240" w:lineRule="auto"/>
      <w:ind w:left="2880" w:hanging="720"/>
    </w:pPr>
    <w:rPr>
      <w:rFonts w:ascii="Arial" w:cs="Arial" w:eastAsia="Arial" w:hAnsi="Arial"/>
      <w:sz w:val="24"/>
      <w:szCs w:val="24"/>
    </w:rPr>
  </w:style>
  <w:style w:type="paragraph" w:styleId="Heading5">
    <w:name w:val="heading 5"/>
    <w:basedOn w:val="Normal"/>
    <w:next w:val="Normal"/>
    <w:pPr>
      <w:spacing w:after="60" w:before="240" w:line="240" w:lineRule="auto"/>
      <w:ind w:left="3600" w:hanging="720"/>
    </w:pPr>
    <w:rPr>
      <w:rFonts w:ascii="Arial" w:cs="Arial" w:eastAsia="Arial" w:hAnsi="Arial"/>
      <w:i w:val="1"/>
    </w:rPr>
  </w:style>
  <w:style w:type="paragraph" w:styleId="Heading6">
    <w:name w:val="heading 6"/>
    <w:basedOn w:val="Normal"/>
    <w:next w:val="Normal"/>
    <w:pPr>
      <w:spacing w:after="60" w:before="240" w:line="240" w:lineRule="auto"/>
      <w:ind w:left="4320" w:hanging="720"/>
    </w:pPr>
    <w:rPr>
      <w:rFonts w:ascii="Arial" w:cs="Arial" w:eastAsia="Arial" w:hAnsi="Arial"/>
    </w:rPr>
  </w:style>
  <w:style w:type="paragraph" w:styleId="Title">
    <w:name w:val="Title"/>
    <w:basedOn w:val="Normal"/>
    <w:next w:val="Normal"/>
    <w:pPr>
      <w:spacing w:after="0" w:line="240" w:lineRule="auto"/>
    </w:pPr>
    <w:rPr>
      <w:rFonts w:ascii="Crimson Text" w:cs="Crimson Text" w:eastAsia="Crimson Text" w:hAnsi="Crimson Text"/>
      <w:color w:val="000000"/>
      <w:sz w:val="56"/>
      <w:szCs w:val="56"/>
    </w:rPr>
  </w:style>
  <w:style w:type="paragraph" w:styleId="Normal" w:default="1">
    <w:name w:val="Normal"/>
    <w:qFormat w:val="1"/>
    <w:rsid w:val="007B407A"/>
  </w:style>
  <w:style w:type="paragraph" w:styleId="Heading1">
    <w:name w:val="heading 1"/>
    <w:basedOn w:val="Normal"/>
    <w:next w:val="Normal"/>
    <w:link w:val="Heading1Char"/>
    <w:uiPriority w:val="9"/>
    <w:qFormat w:val="1"/>
    <w:rsid w:val="00414050"/>
    <w:pPr>
      <w:keepNext w:val="1"/>
      <w:keepLines w:val="1"/>
      <w:spacing w:after="120" w:before="480" w:line="276" w:lineRule="auto"/>
      <w:outlineLvl w:val="0"/>
    </w:pPr>
    <w:rPr>
      <w:rFonts w:ascii="Arial" w:cs="Times New Roman" w:eastAsia="Times New Roman" w:hAnsi="Arial"/>
      <w:b w:val="1"/>
      <w:kern w:val="28"/>
      <w:sz w:val="32"/>
      <w:szCs w:val="20"/>
    </w:rPr>
  </w:style>
  <w:style w:type="paragraph" w:styleId="Heading2">
    <w:name w:val="heading 2"/>
    <w:basedOn w:val="Normal"/>
    <w:next w:val="Normal"/>
    <w:link w:val="Heading2Char"/>
    <w:uiPriority w:val="9"/>
    <w:unhideWhenUsed w:val="1"/>
    <w:qFormat w:val="1"/>
    <w:rsid w:val="00414050"/>
    <w:pPr>
      <w:keepNext w:val="1"/>
      <w:numPr>
        <w:ilvl w:val="1"/>
        <w:numId w:val="5"/>
      </w:numPr>
      <w:spacing w:after="120" w:before="120" w:line="240" w:lineRule="auto"/>
      <w:outlineLvl w:val="1"/>
    </w:pPr>
    <w:rPr>
      <w:rFonts w:ascii="Arial" w:cs="Times New Roman" w:eastAsia="Times New Roman" w:hAnsi="Arial"/>
      <w:b w:val="1"/>
      <w:i w:val="1"/>
      <w:sz w:val="26"/>
      <w:szCs w:val="20"/>
    </w:rPr>
  </w:style>
  <w:style w:type="paragraph" w:styleId="Heading3">
    <w:name w:val="heading 3"/>
    <w:basedOn w:val="Normal"/>
    <w:next w:val="Normal"/>
    <w:link w:val="Heading3Char"/>
    <w:uiPriority w:val="9"/>
    <w:semiHidden w:val="1"/>
    <w:unhideWhenUsed w:val="1"/>
    <w:qFormat w:val="1"/>
    <w:rsid w:val="001B0017"/>
    <w:pPr>
      <w:keepNext w:val="1"/>
      <w:keepLines w:val="1"/>
      <w:numPr>
        <w:ilvl w:val="2"/>
        <w:numId w:val="5"/>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BodyText"/>
    <w:link w:val="Heading4Char"/>
    <w:uiPriority w:val="9"/>
    <w:semiHidden w:val="1"/>
    <w:unhideWhenUsed w:val="1"/>
    <w:qFormat w:val="1"/>
    <w:rsid w:val="00414050"/>
    <w:pPr>
      <w:keepNext w:val="1"/>
      <w:numPr>
        <w:ilvl w:val="3"/>
        <w:numId w:val="5"/>
      </w:numPr>
      <w:spacing w:after="60" w:before="240" w:line="240" w:lineRule="auto"/>
      <w:outlineLvl w:val="3"/>
    </w:pPr>
    <w:rPr>
      <w:rFonts w:ascii="Arial" w:cs="Times New Roman" w:eastAsia="Times New Roman" w:hAnsi="Arial"/>
      <w:bCs w:val="1"/>
      <w:sz w:val="24"/>
    </w:rPr>
  </w:style>
  <w:style w:type="paragraph" w:styleId="Heading5">
    <w:name w:val="heading 5"/>
    <w:basedOn w:val="Normal"/>
    <w:next w:val="BodyText"/>
    <w:link w:val="Heading5Char"/>
    <w:uiPriority w:val="9"/>
    <w:semiHidden w:val="1"/>
    <w:unhideWhenUsed w:val="1"/>
    <w:qFormat w:val="1"/>
    <w:rsid w:val="00414050"/>
    <w:pPr>
      <w:numPr>
        <w:ilvl w:val="4"/>
        <w:numId w:val="5"/>
      </w:numPr>
      <w:spacing w:after="60" w:before="240" w:line="240" w:lineRule="auto"/>
      <w:outlineLvl w:val="4"/>
    </w:pPr>
    <w:rPr>
      <w:rFonts w:ascii="Arial" w:cs="Times New Roman" w:eastAsia="Times New Roman" w:hAnsi="Arial"/>
      <w:bCs w:val="1"/>
      <w:i w:val="1"/>
      <w:iCs w:val="1"/>
    </w:rPr>
  </w:style>
  <w:style w:type="paragraph" w:styleId="Heading6">
    <w:name w:val="heading 6"/>
    <w:basedOn w:val="Normal"/>
    <w:next w:val="BodyText"/>
    <w:link w:val="Heading6Char"/>
    <w:uiPriority w:val="9"/>
    <w:semiHidden w:val="1"/>
    <w:unhideWhenUsed w:val="1"/>
    <w:qFormat w:val="1"/>
    <w:rsid w:val="00414050"/>
    <w:pPr>
      <w:numPr>
        <w:ilvl w:val="5"/>
        <w:numId w:val="5"/>
      </w:numPr>
      <w:spacing w:after="60" w:before="240" w:line="240" w:lineRule="auto"/>
      <w:outlineLvl w:val="5"/>
    </w:pPr>
    <w:rPr>
      <w:rFonts w:ascii="Arial" w:cs="Times New Roman" w:eastAsia="Times New Roman" w:hAnsi="Arial"/>
      <w:bCs w:val="1"/>
    </w:rPr>
  </w:style>
  <w:style w:type="paragraph" w:styleId="Heading7">
    <w:name w:val="heading 7"/>
    <w:basedOn w:val="Normal"/>
    <w:next w:val="BodyText"/>
    <w:link w:val="Heading7Char"/>
    <w:qFormat w:val="1"/>
    <w:rsid w:val="00414050"/>
    <w:pPr>
      <w:numPr>
        <w:ilvl w:val="6"/>
        <w:numId w:val="5"/>
      </w:numPr>
      <w:spacing w:after="60" w:before="240" w:line="240" w:lineRule="auto"/>
      <w:outlineLvl w:val="6"/>
    </w:pPr>
    <w:rPr>
      <w:rFonts w:ascii="Times New Roman" w:cs="Times New Roman" w:eastAsia="Times New Roman" w:hAnsi="Times New Roman"/>
      <w:sz w:val="24"/>
      <w:szCs w:val="24"/>
    </w:rPr>
  </w:style>
  <w:style w:type="paragraph" w:styleId="Heading8">
    <w:name w:val="heading 8"/>
    <w:basedOn w:val="Normal"/>
    <w:next w:val="BodyText"/>
    <w:link w:val="Heading8Char"/>
    <w:qFormat w:val="1"/>
    <w:rsid w:val="00414050"/>
    <w:pPr>
      <w:numPr>
        <w:ilvl w:val="7"/>
        <w:numId w:val="5"/>
      </w:numPr>
      <w:spacing w:after="60" w:before="240" w:line="240" w:lineRule="auto"/>
      <w:outlineLvl w:val="7"/>
    </w:pPr>
    <w:rPr>
      <w:rFonts w:ascii="Times New Roman" w:cs="Times New Roman" w:eastAsia="Times New Roman" w:hAnsi="Times New Roman"/>
      <w:i w:val="1"/>
      <w:iCs w:val="1"/>
      <w:sz w:val="24"/>
      <w:szCs w:val="24"/>
    </w:rPr>
  </w:style>
  <w:style w:type="paragraph" w:styleId="Heading9">
    <w:name w:val="heading 9"/>
    <w:basedOn w:val="Normal"/>
    <w:next w:val="BodyText"/>
    <w:link w:val="Heading9Char"/>
    <w:qFormat w:val="1"/>
    <w:rsid w:val="00414050"/>
    <w:pPr>
      <w:numPr>
        <w:ilvl w:val="8"/>
        <w:numId w:val="5"/>
      </w:numPr>
      <w:spacing w:after="60" w:before="240" w:line="240" w:lineRule="auto"/>
      <w:outlineLvl w:val="8"/>
    </w:pPr>
    <w:rPr>
      <w:rFonts w:ascii="Arial" w:cs="Arial" w:eastAsia="Times New Roman"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31907"/>
    <w:pPr>
      <w:spacing w:after="0" w:line="240" w:lineRule="auto"/>
      <w:contextualSpacing w:val="1"/>
    </w:pPr>
    <w:rPr>
      <w:rFonts w:ascii="Crimson Text" w:hAnsi="Crimson Text" w:cstheme="majorBidi" w:eastAsiaTheme="majorEastAsia"/>
      <w:color w:val="000000" w:themeColor="text1"/>
      <w:spacing w:val="-10"/>
      <w:kern w:val="28"/>
      <w:sz w:val="56"/>
      <w:szCs w:val="56"/>
    </w:rPr>
  </w:style>
  <w:style w:type="table" w:styleId="ListTable4-Accent11" w:customStyle="1">
    <w:name w:val="List Table 4 - Accent 11"/>
    <w:basedOn w:val="TableNormal"/>
    <w:uiPriority w:val="49"/>
    <w:rsid w:val="001B0017"/>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rFonts w:ascii="Cambria" w:hAnsi="Cambria"/>
        <w:b w:val="1"/>
        <w:bCs w:val="1"/>
        <w:color w:val="ffffff" w:themeColor="background1"/>
        <w:sz w:val="24"/>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tcBorders>
        <w:shd w:color="auto" w:fill="4472c4" w:themeFill="accent1" w:val="clear"/>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TitleChar" w:customStyle="1">
    <w:name w:val="Title Char"/>
    <w:basedOn w:val="DefaultParagraphFont"/>
    <w:link w:val="Title"/>
    <w:uiPriority w:val="99"/>
    <w:rsid w:val="00031907"/>
    <w:rPr>
      <w:rFonts w:ascii="Crimson Text" w:hAnsi="Crimson Text" w:cstheme="majorBidi" w:eastAsiaTheme="majorEastAsia"/>
      <w:color w:val="000000" w:themeColor="text1"/>
      <w:spacing w:val="-10"/>
      <w:kern w:val="28"/>
      <w:sz w:val="56"/>
      <w:szCs w:val="56"/>
    </w:rPr>
  </w:style>
  <w:style w:type="character" w:styleId="Heading3Char" w:customStyle="1">
    <w:name w:val="Heading 3 Char"/>
    <w:basedOn w:val="DefaultParagraphFont"/>
    <w:link w:val="Heading3"/>
    <w:uiPriority w:val="9"/>
    <w:semiHidden w:val="1"/>
    <w:rsid w:val="001B0017"/>
    <w:rPr>
      <w:rFonts w:asciiTheme="majorHAnsi" w:cstheme="majorBidi" w:eastAsiaTheme="majorEastAsia" w:hAnsiTheme="majorHAnsi"/>
      <w:color w:val="1f3763" w:themeColor="accent1" w:themeShade="00007F"/>
      <w:sz w:val="24"/>
      <w:szCs w:val="24"/>
    </w:rPr>
  </w:style>
  <w:style w:type="character" w:styleId="Heading2Char" w:customStyle="1">
    <w:name w:val="Heading 2 Char"/>
    <w:basedOn w:val="DefaultParagraphFont"/>
    <w:link w:val="Heading2"/>
    <w:uiPriority w:val="9"/>
    <w:rsid w:val="00414050"/>
    <w:rPr>
      <w:rFonts w:ascii="Arial" w:cs="Times New Roman" w:eastAsia="Times New Roman" w:hAnsi="Arial"/>
      <w:b w:val="1"/>
      <w:i w:val="1"/>
      <w:sz w:val="26"/>
      <w:szCs w:val="20"/>
    </w:rPr>
  </w:style>
  <w:style w:type="character" w:styleId="Heading1Char" w:customStyle="1">
    <w:name w:val="Heading 1 Char"/>
    <w:basedOn w:val="DefaultParagraphFont"/>
    <w:link w:val="Heading1"/>
    <w:rsid w:val="00414050"/>
    <w:rPr>
      <w:rFonts w:ascii="Arial" w:cs="Times New Roman" w:eastAsia="Times New Roman" w:hAnsi="Arial"/>
      <w:b w:val="1"/>
      <w:kern w:val="28"/>
      <w:sz w:val="32"/>
      <w:szCs w:val="20"/>
    </w:rPr>
  </w:style>
  <w:style w:type="table" w:styleId="Style1" w:customStyle="1">
    <w:name w:val="Style1"/>
    <w:basedOn w:val="TableNormal"/>
    <w:uiPriority w:val="99"/>
    <w:rsid w:val="001B0017"/>
    <w:pPr>
      <w:spacing w:after="0" w:line="240" w:lineRule="auto"/>
    </w:pPr>
    <w:tblPr>
      <w:tblStyleRow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rFonts w:asciiTheme="minorHAnsi" w:hAnsiTheme="minorHAnsi"/>
        <w:b w:val="1"/>
        <w:color w:val="ffffff"/>
        <w:sz w:val="22"/>
      </w:rPr>
      <w:tblPr/>
      <w:tcPr>
        <w:shd w:color="auto" w:fill="000000" w:themeFill="text1" w:val="clear"/>
      </w:tcPr>
    </w:tblStylePr>
    <w:tblStylePr w:type="band1Horz">
      <w:tblPr/>
      <w:tcPr>
        <w:shd w:color="auto" w:fill="d9e2f3" w:themeFill="accent1" w:themeFillTint="000033" w:val="clear"/>
      </w:tcPr>
    </w:tblStylePr>
  </w:style>
  <w:style w:type="character" w:styleId="Heading4Char" w:customStyle="1">
    <w:name w:val="Heading 4 Char"/>
    <w:basedOn w:val="DefaultParagraphFont"/>
    <w:link w:val="Heading4"/>
    <w:rsid w:val="00414050"/>
    <w:rPr>
      <w:rFonts w:ascii="Arial" w:cs="Times New Roman" w:eastAsia="Times New Roman" w:hAnsi="Arial"/>
      <w:bCs w:val="1"/>
      <w:sz w:val="24"/>
    </w:rPr>
  </w:style>
  <w:style w:type="character" w:styleId="Heading5Char" w:customStyle="1">
    <w:name w:val="Heading 5 Char"/>
    <w:basedOn w:val="DefaultParagraphFont"/>
    <w:link w:val="Heading5"/>
    <w:rsid w:val="00414050"/>
    <w:rPr>
      <w:rFonts w:ascii="Arial" w:cs="Times New Roman" w:eastAsia="Times New Roman" w:hAnsi="Arial"/>
      <w:bCs w:val="1"/>
      <w:i w:val="1"/>
      <w:iCs w:val="1"/>
    </w:rPr>
  </w:style>
  <w:style w:type="character" w:styleId="Heading6Char" w:customStyle="1">
    <w:name w:val="Heading 6 Char"/>
    <w:basedOn w:val="DefaultParagraphFont"/>
    <w:link w:val="Heading6"/>
    <w:rsid w:val="00414050"/>
    <w:rPr>
      <w:rFonts w:ascii="Arial" w:cs="Times New Roman" w:eastAsia="Times New Roman" w:hAnsi="Arial"/>
      <w:bCs w:val="1"/>
    </w:rPr>
  </w:style>
  <w:style w:type="character" w:styleId="Heading7Char" w:customStyle="1">
    <w:name w:val="Heading 7 Char"/>
    <w:basedOn w:val="DefaultParagraphFont"/>
    <w:link w:val="Heading7"/>
    <w:rsid w:val="00414050"/>
    <w:rPr>
      <w:rFonts w:ascii="Times New Roman" w:cs="Times New Roman" w:eastAsia="Times New Roman" w:hAnsi="Times New Roman"/>
      <w:sz w:val="24"/>
      <w:szCs w:val="24"/>
    </w:rPr>
  </w:style>
  <w:style w:type="character" w:styleId="Heading8Char" w:customStyle="1">
    <w:name w:val="Heading 8 Char"/>
    <w:basedOn w:val="DefaultParagraphFont"/>
    <w:link w:val="Heading8"/>
    <w:rsid w:val="00414050"/>
    <w:rPr>
      <w:rFonts w:ascii="Times New Roman" w:cs="Times New Roman" w:eastAsia="Times New Roman" w:hAnsi="Times New Roman"/>
      <w:i w:val="1"/>
      <w:iCs w:val="1"/>
      <w:sz w:val="24"/>
      <w:szCs w:val="24"/>
    </w:rPr>
  </w:style>
  <w:style w:type="character" w:styleId="Heading9Char" w:customStyle="1">
    <w:name w:val="Heading 9 Char"/>
    <w:basedOn w:val="DefaultParagraphFont"/>
    <w:link w:val="Heading9"/>
    <w:rsid w:val="00414050"/>
    <w:rPr>
      <w:rFonts w:ascii="Arial" w:cs="Arial" w:eastAsia="Times New Roman" w:hAnsi="Arial"/>
    </w:rPr>
  </w:style>
  <w:style w:type="paragraph" w:styleId="NoSpacing">
    <w:name w:val="No Spacing"/>
    <w:uiPriority w:val="1"/>
    <w:qFormat w:val="1"/>
    <w:rsid w:val="00414050"/>
    <w:pPr>
      <w:spacing w:after="0" w:line="240" w:lineRule="auto"/>
    </w:pPr>
    <w:rPr>
      <w:rFonts w:ascii="Times New Roman" w:cs="Times New Roman" w:eastAsia="Times New Roman" w:hAnsi="Times New Roman"/>
      <w:sz w:val="20"/>
      <w:szCs w:val="20"/>
    </w:rPr>
  </w:style>
  <w:style w:type="table" w:styleId="TableGrid">
    <w:name w:val="Table Grid"/>
    <w:basedOn w:val="TableNormal"/>
    <w:rsid w:val="00414050"/>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14050"/>
    <w:pPr>
      <w:tabs>
        <w:tab w:val="center" w:pos="4680"/>
        <w:tab w:val="right" w:pos="9360"/>
      </w:tabs>
      <w:spacing w:after="120" w:line="240" w:lineRule="auto"/>
    </w:pPr>
    <w:rPr>
      <w:rFonts w:ascii="Times New Roman" w:cs="Times New Roman" w:eastAsia="Times New Roman" w:hAnsi="Times New Roman"/>
      <w:sz w:val="24"/>
      <w:szCs w:val="20"/>
    </w:rPr>
  </w:style>
  <w:style w:type="character" w:styleId="HeaderChar" w:customStyle="1">
    <w:name w:val="Header Char"/>
    <w:basedOn w:val="DefaultParagraphFont"/>
    <w:link w:val="Header"/>
    <w:uiPriority w:val="99"/>
    <w:rsid w:val="00414050"/>
    <w:rPr>
      <w:rFonts w:ascii="Times New Roman" w:cs="Times New Roman" w:eastAsia="Times New Roman" w:hAnsi="Times New Roman"/>
      <w:sz w:val="24"/>
      <w:szCs w:val="20"/>
    </w:rPr>
  </w:style>
  <w:style w:type="paragraph" w:styleId="Footer">
    <w:name w:val="footer"/>
    <w:basedOn w:val="Normal"/>
    <w:link w:val="FooterChar"/>
    <w:uiPriority w:val="99"/>
    <w:rsid w:val="00414050"/>
    <w:pPr>
      <w:tabs>
        <w:tab w:val="center" w:pos="4320"/>
        <w:tab w:val="right" w:pos="8640"/>
      </w:tabs>
      <w:spacing w:after="120" w:line="240" w:lineRule="auto"/>
    </w:pPr>
    <w:rPr>
      <w:rFonts w:ascii="Times New Roman" w:cs="Times New Roman" w:eastAsia="Times New Roman" w:hAnsi="Times New Roman"/>
      <w:sz w:val="24"/>
      <w:szCs w:val="20"/>
    </w:rPr>
  </w:style>
  <w:style w:type="character" w:styleId="FooterChar" w:customStyle="1">
    <w:name w:val="Footer Char"/>
    <w:basedOn w:val="DefaultParagraphFont"/>
    <w:link w:val="Footer"/>
    <w:uiPriority w:val="99"/>
    <w:rsid w:val="00414050"/>
    <w:rPr>
      <w:rFonts w:ascii="Times New Roman" w:cs="Times New Roman" w:eastAsia="Times New Roman" w:hAnsi="Times New Roman"/>
      <w:sz w:val="24"/>
      <w:szCs w:val="20"/>
    </w:rPr>
  </w:style>
  <w:style w:type="paragraph" w:styleId="Default" w:customStyle="1">
    <w:name w:val="Default"/>
    <w:rsid w:val="00414050"/>
    <w:pPr>
      <w:widowControl w:val="0"/>
      <w:autoSpaceDE w:val="0"/>
      <w:autoSpaceDN w:val="0"/>
      <w:adjustRightInd w:val="0"/>
      <w:spacing w:after="0" w:line="240" w:lineRule="auto"/>
    </w:pPr>
    <w:rPr>
      <w:rFonts w:ascii="Times New Roman" w:cs="Times New Roman" w:hAnsi="Times New Roman" w:eastAsiaTheme="minorEastAsia"/>
      <w:color w:val="000000"/>
      <w:sz w:val="24"/>
      <w:szCs w:val="24"/>
    </w:rPr>
  </w:style>
  <w:style w:type="character" w:styleId="Hyperlink">
    <w:name w:val="Hyperlink"/>
    <w:basedOn w:val="DefaultParagraphFont"/>
    <w:uiPriority w:val="99"/>
    <w:rsid w:val="00414050"/>
    <w:rPr>
      <w:color w:val="0000ff"/>
      <w:u w:val="single"/>
    </w:rPr>
  </w:style>
  <w:style w:type="table" w:styleId="PlainTable11" w:customStyle="1">
    <w:name w:val="Plain Table 11"/>
    <w:basedOn w:val="TableNormal"/>
    <w:uiPriority w:val="41"/>
    <w:rsid w:val="0041405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PlaceholderText">
    <w:name w:val="Placeholder Text"/>
    <w:basedOn w:val="DefaultParagraphFont"/>
    <w:uiPriority w:val="99"/>
    <w:semiHidden w:val="1"/>
    <w:rsid w:val="00414050"/>
    <w:rPr>
      <w:color w:val="808080"/>
    </w:rPr>
  </w:style>
  <w:style w:type="paragraph" w:styleId="BodyText">
    <w:name w:val="Body Text"/>
    <w:basedOn w:val="Normal"/>
    <w:link w:val="BodyTextChar1"/>
    <w:uiPriority w:val="99"/>
    <w:rsid w:val="00414050"/>
    <w:pPr>
      <w:spacing w:after="120" w:before="60" w:line="240" w:lineRule="auto"/>
    </w:pPr>
    <w:rPr>
      <w:rFonts w:ascii="Times New Roman" w:cs="Times New Roman" w:eastAsia="Times New Roman" w:hAnsi="Times New Roman"/>
      <w:sz w:val="24"/>
      <w:szCs w:val="20"/>
    </w:rPr>
  </w:style>
  <w:style w:type="character" w:styleId="BodyTextChar" w:customStyle="1">
    <w:name w:val="Body Text Char"/>
    <w:basedOn w:val="DefaultParagraphFont"/>
    <w:uiPriority w:val="99"/>
    <w:semiHidden w:val="1"/>
    <w:rsid w:val="00414050"/>
  </w:style>
  <w:style w:type="character" w:styleId="BodyTextChar1" w:customStyle="1">
    <w:name w:val="Body Text Char1"/>
    <w:basedOn w:val="DefaultParagraphFont"/>
    <w:link w:val="BodyText"/>
    <w:uiPriority w:val="99"/>
    <w:rsid w:val="00414050"/>
    <w:rPr>
      <w:rFonts w:ascii="Times New Roman" w:cs="Times New Roman" w:eastAsia="Times New Roman" w:hAnsi="Times New Roman"/>
      <w:sz w:val="24"/>
      <w:szCs w:val="20"/>
    </w:rPr>
  </w:style>
  <w:style w:type="table" w:styleId="TableGrid1" w:customStyle="1">
    <w:name w:val="Table Grid1"/>
    <w:basedOn w:val="TableNormal"/>
    <w:next w:val="TableGrid"/>
    <w:rsid w:val="00414050"/>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10" w:customStyle="1">
    <w:name w:val="Plain Table 11"/>
    <w:basedOn w:val="TableNormal"/>
    <w:next w:val="PlainTable11"/>
    <w:uiPriority w:val="41"/>
    <w:rsid w:val="00414050"/>
    <w:pPr>
      <w:spacing w:after="0" w:line="240" w:lineRule="auto"/>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val="1"/>
        <w:bCs w:val="1"/>
      </w:rPr>
    </w:tblStylePr>
    <w:tblStylePr w:type="lastRow">
      <w:rPr>
        <w:b w:val="1"/>
        <w:bCs w:val="1"/>
      </w:rPr>
      <w:tblPr/>
      <w:tcPr>
        <w:tcBorders>
          <w:top w:color="bfbfbf" w:space="0" w:sz="4" w:val="double"/>
        </w:tcBorders>
      </w:tcPr>
    </w:tblStylePr>
    <w:tblStylePr w:type="firstCol">
      <w:rPr>
        <w:b w:val="1"/>
        <w:bCs w:val="1"/>
      </w:rPr>
    </w:tblStylePr>
    <w:tblStylePr w:type="lastCol">
      <w:rPr>
        <w:b w:val="1"/>
        <w:bCs w:val="1"/>
      </w:rPr>
    </w:tblStylePr>
    <w:tblStylePr w:type="band1Vert">
      <w:tblPr/>
      <w:tcPr>
        <w:shd w:color="auto" w:fill="f2f2f2" w:val="clear"/>
      </w:tcPr>
    </w:tblStylePr>
    <w:tblStylePr w:type="band1Horz">
      <w:tblPr/>
      <w:tcPr>
        <w:shd w:color="auto" w:fill="f2f2f2" w:val="clear"/>
      </w:tcPr>
    </w:tblStylePr>
  </w:style>
  <w:style w:type="character" w:styleId="CommentReference">
    <w:name w:val="annotation reference"/>
    <w:basedOn w:val="DefaultParagraphFont"/>
    <w:uiPriority w:val="99"/>
    <w:semiHidden w:val="1"/>
    <w:unhideWhenUsed w:val="1"/>
    <w:rsid w:val="00E93CC7"/>
    <w:rPr>
      <w:sz w:val="16"/>
      <w:szCs w:val="16"/>
    </w:rPr>
  </w:style>
  <w:style w:type="paragraph" w:styleId="CommentText">
    <w:name w:val="annotation text"/>
    <w:basedOn w:val="Normal"/>
    <w:link w:val="CommentTextChar"/>
    <w:uiPriority w:val="99"/>
    <w:unhideWhenUsed w:val="1"/>
    <w:rsid w:val="00E93CC7"/>
    <w:pPr>
      <w:spacing w:line="240" w:lineRule="auto"/>
    </w:pPr>
    <w:rPr>
      <w:sz w:val="20"/>
      <w:szCs w:val="20"/>
    </w:rPr>
  </w:style>
  <w:style w:type="character" w:styleId="CommentTextChar" w:customStyle="1">
    <w:name w:val="Comment Text Char"/>
    <w:basedOn w:val="DefaultParagraphFont"/>
    <w:link w:val="CommentText"/>
    <w:uiPriority w:val="99"/>
    <w:rsid w:val="00E93CC7"/>
    <w:rPr>
      <w:sz w:val="20"/>
      <w:szCs w:val="20"/>
    </w:rPr>
  </w:style>
  <w:style w:type="paragraph" w:styleId="CommentSubject">
    <w:name w:val="annotation subject"/>
    <w:basedOn w:val="CommentText"/>
    <w:next w:val="CommentText"/>
    <w:link w:val="CommentSubjectChar"/>
    <w:uiPriority w:val="99"/>
    <w:semiHidden w:val="1"/>
    <w:unhideWhenUsed w:val="1"/>
    <w:rsid w:val="00E93CC7"/>
    <w:rPr>
      <w:b w:val="1"/>
      <w:bCs w:val="1"/>
    </w:rPr>
  </w:style>
  <w:style w:type="character" w:styleId="CommentSubjectChar" w:customStyle="1">
    <w:name w:val="Comment Subject Char"/>
    <w:basedOn w:val="CommentTextChar"/>
    <w:link w:val="CommentSubject"/>
    <w:uiPriority w:val="99"/>
    <w:semiHidden w:val="1"/>
    <w:rsid w:val="00E93CC7"/>
    <w:rPr>
      <w:b w:val="1"/>
      <w:bCs w:val="1"/>
      <w:sz w:val="20"/>
      <w:szCs w:val="20"/>
    </w:rPr>
  </w:style>
  <w:style w:type="paragraph" w:styleId="BalloonText">
    <w:name w:val="Balloon Text"/>
    <w:basedOn w:val="Normal"/>
    <w:link w:val="BalloonTextChar"/>
    <w:uiPriority w:val="99"/>
    <w:semiHidden w:val="1"/>
    <w:unhideWhenUsed w:val="1"/>
    <w:rsid w:val="00E93CC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3CC7"/>
    <w:rPr>
      <w:rFonts w:ascii="Segoe UI" w:cs="Segoe U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7"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b"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c"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d"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e"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paragraph" w:styleId="ListParagraph">
    <w:name w:val="List Paragraph"/>
    <w:basedOn w:val="Normal"/>
    <w:uiPriority w:val="34"/>
    <w:qFormat w:val="1"/>
    <w:rsid w:val="00CE4B80"/>
    <w:pPr>
      <w:ind w:left="720"/>
      <w:contextualSpacing w:val="1"/>
    </w:pPr>
  </w:style>
  <w:style w:type="table" w:styleId="af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7"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b"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c"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d"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e"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paragraph" w:styleId="Revision">
    <w:name w:val="Revision"/>
    <w:hidden w:val="1"/>
    <w:uiPriority w:val="99"/>
    <w:semiHidden w:val="1"/>
    <w:rsid w:val="003E77C5"/>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rimsonText-regular.ttf"/><Relationship Id="rId4" Type="http://schemas.openxmlformats.org/officeDocument/2006/relationships/font" Target="fonts/CrimsonText-bold.ttf"/><Relationship Id="rId5" Type="http://schemas.openxmlformats.org/officeDocument/2006/relationships/font" Target="fonts/CrimsonText-italic.ttf"/><Relationship Id="rId6"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1yECVaAFmJYvJPYrilkQV5qWSw==">CgMxLjAyCWguMXQzaDVzZjIJaC4zMGowemxsMgloLjFmb2I5dGUyCWguM3pueXNoNzIJaC4zZHk2dmttMgloLjJldDkycDAyCGgudHlqY3d0OAByITFPU0dXNmhKVUNmOC1WSUVndTFkSmhqYklxQVZkMmFSQw==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2023-12-06T21:25:00Z</dcterms:created>
  <dc:creator>Sarah Dobson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2ef521b368d60bade599d9bfee6ec6336c321beb4e021058610bda7a2cc1ea83</vt:lpwstr>
  </property>
</Properties>
</file>