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0C" w:rsidRDefault="002F7A27" w:rsidP="002F7A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Contribution to Group Project</w:t>
      </w:r>
    </w:p>
    <w:p w:rsidR="002F7A27" w:rsidRPr="00C67E1B" w:rsidRDefault="002F7A27" w:rsidP="002F7A27">
      <w:pPr>
        <w:rPr>
          <w:rFonts w:ascii="Times New Roman" w:hAnsi="Times New Roman" w:cs="Times New Roman"/>
          <w:b/>
          <w:sz w:val="24"/>
          <w:szCs w:val="24"/>
        </w:rPr>
      </w:pPr>
      <w:r w:rsidRPr="00C67E1B"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D01055" w:rsidRDefault="002F7A27" w:rsidP="002F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backend 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Zhaklin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together did the testing part</w:t>
      </w:r>
      <w:r w:rsidR="00AF460F">
        <w:rPr>
          <w:rFonts w:ascii="Times New Roman" w:hAnsi="Times New Roman" w:cs="Times New Roman"/>
          <w:sz w:val="24"/>
          <w:szCs w:val="24"/>
        </w:rPr>
        <w:t xml:space="preserve"> and helped with the creation of controllers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D01055" w:rsidRDefault="00D01055" w:rsidP="002F7A27">
      <w:pPr>
        <w:rPr>
          <w:rFonts w:ascii="Times New Roman" w:hAnsi="Times New Roman" w:cs="Times New Roman"/>
          <w:sz w:val="24"/>
          <w:szCs w:val="24"/>
        </w:rPr>
      </w:pPr>
    </w:p>
    <w:p w:rsidR="00A17B1F" w:rsidRPr="00C67E1B" w:rsidRDefault="00A17B1F" w:rsidP="002F7A27">
      <w:pPr>
        <w:rPr>
          <w:rFonts w:ascii="Times New Roman" w:hAnsi="Times New Roman" w:cs="Times New Roman"/>
          <w:b/>
          <w:sz w:val="24"/>
          <w:szCs w:val="24"/>
        </w:rPr>
      </w:pPr>
      <w:r w:rsidRPr="00C67E1B">
        <w:rPr>
          <w:rFonts w:ascii="Times New Roman" w:hAnsi="Times New Roman" w:cs="Times New Roman"/>
          <w:b/>
          <w:sz w:val="24"/>
          <w:szCs w:val="24"/>
        </w:rPr>
        <w:t>Documentation:</w:t>
      </w:r>
    </w:p>
    <w:p w:rsidR="00A17B1F" w:rsidRDefault="00A17B1F" w:rsidP="002F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actively worked on the project plan,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reorganizing folders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A17B1F" w:rsidRDefault="00A17B1F" w:rsidP="002F7A27">
      <w:pPr>
        <w:rPr>
          <w:rFonts w:ascii="Times New Roman" w:hAnsi="Times New Roman" w:cs="Times New Roman"/>
          <w:sz w:val="24"/>
          <w:szCs w:val="24"/>
        </w:rPr>
      </w:pPr>
    </w:p>
    <w:p w:rsidR="00A17B1F" w:rsidRPr="00C67E1B" w:rsidRDefault="00A17B1F" w:rsidP="002F7A27">
      <w:pPr>
        <w:rPr>
          <w:rFonts w:ascii="Times New Roman" w:hAnsi="Times New Roman" w:cs="Times New Roman"/>
          <w:b/>
          <w:sz w:val="24"/>
          <w:szCs w:val="24"/>
        </w:rPr>
      </w:pPr>
      <w:r w:rsidRPr="00C67E1B"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A17B1F" w:rsidRDefault="006F3B48" w:rsidP="002F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frontend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Zhaklin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together designed the clients table and the register client page. </w:t>
      </w:r>
      <w:r w:rsidR="00D954D5">
        <w:rPr>
          <w:rFonts w:ascii="Times New Roman" w:hAnsi="Times New Roman" w:cs="Times New Roman"/>
          <w:sz w:val="24"/>
          <w:szCs w:val="24"/>
        </w:rPr>
        <w:t>I also wrote some of the react validation that’s present on the project. I have been actively working with Kristian on implementing the Open ALPR license plate recognition system.</w:t>
      </w:r>
    </w:p>
    <w:p w:rsidR="00C67E1B" w:rsidRPr="002F7A27" w:rsidRDefault="00C67E1B" w:rsidP="002F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actively helped team members that needed my help, and tried to contribute to the coding and organizational part as much as I can.</w:t>
      </w:r>
    </w:p>
    <w:sectPr w:rsidR="00C67E1B" w:rsidRPr="002F7A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27"/>
    <w:rsid w:val="002F7A27"/>
    <w:rsid w:val="006F3B48"/>
    <w:rsid w:val="00A17B1F"/>
    <w:rsid w:val="00AF460F"/>
    <w:rsid w:val="00C67E1B"/>
    <w:rsid w:val="00D01055"/>
    <w:rsid w:val="00D954D5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73A2"/>
  <w15:chartTrackingRefBased/>
  <w15:docId w15:val="{9FEA7238-B49E-4816-8F79-335B5A93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2021-01-17T23:08:00Z</dcterms:created>
  <dcterms:modified xsi:type="dcterms:W3CDTF">2021-01-17T23:18:00Z</dcterms:modified>
</cp:coreProperties>
</file>