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9BCF3" w14:textId="77B5F2A7" w:rsidR="00B77A81" w:rsidRPr="00EB77F2" w:rsidRDefault="008128EF">
      <w:pPr>
        <w:rPr>
          <w:rFonts w:ascii="Times New Roman" w:hAnsi="Times New Roman" w:cs="Times New Roman"/>
        </w:rPr>
      </w:pPr>
      <w:r w:rsidRPr="00EB77F2">
        <w:rPr>
          <w:rFonts w:ascii="Times New Roman" w:hAnsi="Times New Roman" w:cs="Times New Roman"/>
        </w:rPr>
        <w:t>Vocabulary:</w:t>
      </w:r>
    </w:p>
    <w:p w14:paraId="172CA496" w14:textId="50244D8E" w:rsidR="008128EF" w:rsidRPr="00EB77F2" w:rsidRDefault="008128EF">
      <w:pPr>
        <w:rPr>
          <w:rFonts w:ascii="Times New Roman" w:hAnsi="Times New Roman" w:cs="Times New Roman"/>
          <w:color w:val="202122"/>
          <w:shd w:val="clear" w:color="auto" w:fill="FFFFFF"/>
        </w:rPr>
      </w:pPr>
      <w:r w:rsidRPr="00EB77F2">
        <w:rPr>
          <w:rFonts w:ascii="Times New Roman" w:hAnsi="Times New Roman" w:cs="Times New Roman"/>
        </w:rPr>
        <w:t xml:space="preserve">Symbol: </w:t>
      </w:r>
      <w:r w:rsidRPr="00EB77F2">
        <w:rPr>
          <w:rFonts w:ascii="Times New Roman" w:hAnsi="Times New Roman" w:cs="Times New Roman"/>
          <w:color w:val="202122"/>
          <w:shd w:val="clear" w:color="auto" w:fill="FFFFFF"/>
        </w:rPr>
        <w:t>A symbol is a waveform of the </w:t>
      </w:r>
      <w:r w:rsidRPr="00EB77F2">
        <w:rPr>
          <w:rFonts w:ascii="Times New Roman" w:hAnsi="Times New Roman" w:cs="Times New Roman"/>
          <w:shd w:val="clear" w:color="auto" w:fill="FFFFFF"/>
        </w:rPr>
        <w:t>communication channel</w:t>
      </w:r>
      <w:r w:rsidRPr="00EB77F2">
        <w:rPr>
          <w:rFonts w:ascii="Times New Roman" w:hAnsi="Times New Roman" w:cs="Times New Roman"/>
          <w:color w:val="202122"/>
          <w:shd w:val="clear" w:color="auto" w:fill="FFFFFF"/>
        </w:rPr>
        <w:t> that </w:t>
      </w:r>
      <w:r w:rsidR="00F96450" w:rsidRPr="00F96450">
        <w:rPr>
          <w:rFonts w:ascii="Times New Roman" w:hAnsi="Times New Roman" w:cs="Times New Roman"/>
          <w:color w:val="202122"/>
          <w:shd w:val="clear" w:color="auto" w:fill="FFFFFF"/>
        </w:rPr>
        <w:t>persists</w:t>
      </w:r>
      <w:r w:rsidRPr="00EB77F2">
        <w:rPr>
          <w:rFonts w:ascii="Times New Roman" w:hAnsi="Times New Roman" w:cs="Times New Roman"/>
          <w:color w:val="202122"/>
          <w:shd w:val="clear" w:color="auto" w:fill="FFFFFF"/>
        </w:rPr>
        <w:t xml:space="preserve"> for a fixed </w:t>
      </w:r>
      <w:proofErr w:type="gramStart"/>
      <w:r w:rsidRPr="00EB77F2">
        <w:rPr>
          <w:rFonts w:ascii="Times New Roman" w:hAnsi="Times New Roman" w:cs="Times New Roman"/>
          <w:color w:val="202122"/>
          <w:shd w:val="clear" w:color="auto" w:fill="FFFFFF"/>
        </w:rPr>
        <w:t>period of time</w:t>
      </w:r>
      <w:proofErr w:type="gramEnd"/>
      <w:r w:rsidRPr="00EB77F2">
        <w:rPr>
          <w:rFonts w:ascii="Times New Roman" w:hAnsi="Times New Roman" w:cs="Times New Roman"/>
          <w:color w:val="202122"/>
          <w:shd w:val="clear" w:color="auto" w:fill="FFFFFF"/>
        </w:rPr>
        <w:t>. A sending device places symbols on the channel at a fixed and known symbol rate, and the receiving device has the job of detecting the sequence of symbols in order to reconstruct the transmitted data.</w:t>
      </w:r>
      <w:r w:rsidRPr="00EB77F2">
        <w:rPr>
          <w:rFonts w:ascii="Times New Roman" w:hAnsi="Times New Roman" w:cs="Times New Roman"/>
          <w:color w:val="202122"/>
          <w:shd w:val="clear" w:color="auto" w:fill="FFFFFF"/>
        </w:rPr>
        <w:t xml:space="preserve"> Ts = 1/Fs is the formula for symbol duration time, where Fs is symbol rate.</w:t>
      </w:r>
    </w:p>
    <w:p w14:paraId="73A36298" w14:textId="3B56C273" w:rsidR="008128EF" w:rsidRPr="00EB77F2" w:rsidRDefault="008128EF" w:rsidP="008128EF">
      <w:pPr>
        <w:pStyle w:val="NormalWeb"/>
        <w:shd w:val="clear" w:color="auto" w:fill="FFFFFF"/>
        <w:spacing w:before="120" w:beforeAutospacing="0" w:after="120" w:afterAutospacing="0"/>
        <w:rPr>
          <w:color w:val="202122"/>
          <w:sz w:val="22"/>
          <w:szCs w:val="22"/>
        </w:rPr>
      </w:pPr>
      <w:r w:rsidRPr="00EB77F2">
        <w:rPr>
          <w:color w:val="202122"/>
          <w:sz w:val="22"/>
          <w:szCs w:val="22"/>
          <w:shd w:val="clear" w:color="auto" w:fill="FFFFFF"/>
        </w:rPr>
        <w:t xml:space="preserve">Intersymbol interference (ISI) </w:t>
      </w:r>
      <w:r w:rsidRPr="00EB77F2">
        <w:rPr>
          <w:color w:val="202122"/>
          <w:sz w:val="22"/>
          <w:szCs w:val="22"/>
          <w:shd w:val="clear" w:color="auto" w:fill="FFFFFF"/>
        </w:rPr>
        <w:t>The spreading of the pulse beyond its allotted time interval causes it to interfere with neighboring pulses.</w:t>
      </w:r>
      <w:r w:rsidRPr="00EB77F2">
        <w:rPr>
          <w:color w:val="202122"/>
          <w:sz w:val="22"/>
          <w:szCs w:val="22"/>
          <w:shd w:val="clear" w:color="auto" w:fill="FFFFFF"/>
        </w:rPr>
        <w:t xml:space="preserve"> </w:t>
      </w:r>
      <w:r w:rsidRPr="00EB77F2">
        <w:rPr>
          <w:color w:val="202122"/>
          <w:sz w:val="22"/>
          <w:szCs w:val="22"/>
        </w:rPr>
        <w:t>Another cause of intersymbol interference is the transmission of a signal through a </w:t>
      </w:r>
      <w:r w:rsidRPr="00F96450">
        <w:rPr>
          <w:color w:val="202122"/>
          <w:sz w:val="22"/>
          <w:szCs w:val="22"/>
        </w:rPr>
        <w:t>bandlimited</w:t>
      </w:r>
      <w:r w:rsidRPr="00EB77F2">
        <w:rPr>
          <w:color w:val="202122"/>
          <w:sz w:val="22"/>
          <w:szCs w:val="22"/>
        </w:rPr>
        <w:t> channel, i.e., one where the </w:t>
      </w:r>
      <w:r w:rsidRPr="00F96450">
        <w:rPr>
          <w:color w:val="202122"/>
          <w:sz w:val="22"/>
          <w:szCs w:val="22"/>
        </w:rPr>
        <w:t>frequency response</w:t>
      </w:r>
      <w:r w:rsidRPr="00EB77F2">
        <w:rPr>
          <w:color w:val="202122"/>
          <w:sz w:val="22"/>
          <w:szCs w:val="22"/>
        </w:rPr>
        <w:t xml:space="preserve"> is zero above </w:t>
      </w:r>
      <w:r w:rsidR="00EC5FA8" w:rsidRPr="00EB77F2">
        <w:rPr>
          <w:color w:val="202122"/>
          <w:sz w:val="22"/>
          <w:szCs w:val="22"/>
        </w:rPr>
        <w:t xml:space="preserve">the </w:t>
      </w:r>
      <w:r w:rsidRPr="00EB77F2">
        <w:rPr>
          <w:color w:val="202122"/>
          <w:sz w:val="22"/>
          <w:szCs w:val="22"/>
        </w:rPr>
        <w:t xml:space="preserve">cutoff frequency. Passing a signal through such a </w:t>
      </w:r>
      <w:proofErr w:type="gramStart"/>
      <w:r w:rsidRPr="00EB77F2">
        <w:rPr>
          <w:color w:val="202122"/>
          <w:sz w:val="22"/>
          <w:szCs w:val="22"/>
        </w:rPr>
        <w:t>channel results</w:t>
      </w:r>
      <w:proofErr w:type="gramEnd"/>
      <w:r w:rsidRPr="00EB77F2">
        <w:rPr>
          <w:color w:val="202122"/>
          <w:sz w:val="22"/>
          <w:szCs w:val="22"/>
        </w:rPr>
        <w:t xml:space="preserve"> in the removal of frequency components above this cutoff frequency. In addition, components of the frequency below the cutoff frequency may also be attenuated by the channel.</w:t>
      </w:r>
    </w:p>
    <w:p w14:paraId="5E0A471F" w14:textId="4F040C82" w:rsidR="008128EF" w:rsidRPr="00EB77F2" w:rsidRDefault="008128EF" w:rsidP="008128EF">
      <w:pPr>
        <w:pStyle w:val="NormalWeb"/>
        <w:shd w:val="clear" w:color="auto" w:fill="FFFFFF"/>
        <w:spacing w:before="120" w:beforeAutospacing="0" w:after="120" w:afterAutospacing="0"/>
        <w:rPr>
          <w:color w:val="202122"/>
          <w:sz w:val="22"/>
          <w:szCs w:val="22"/>
        </w:rPr>
      </w:pPr>
      <w:r w:rsidRPr="00EB77F2">
        <w:rPr>
          <w:color w:val="202122"/>
          <w:sz w:val="22"/>
          <w:szCs w:val="22"/>
        </w:rPr>
        <w:t>This </w:t>
      </w:r>
      <w:r w:rsidRPr="00F96450">
        <w:rPr>
          <w:color w:val="202122"/>
          <w:sz w:val="22"/>
          <w:szCs w:val="22"/>
        </w:rPr>
        <w:t>filtering</w:t>
      </w:r>
      <w:r w:rsidRPr="00EB77F2">
        <w:rPr>
          <w:color w:val="202122"/>
          <w:sz w:val="22"/>
          <w:szCs w:val="22"/>
        </w:rPr>
        <w:t xml:space="preserve"> of the transmitted signal affects the shape of the pulse that arrives at the receiver. The effects of filtering a rectangular pulse not only change the shape of the pulse within the first symbol period, but it is also spread out over the subsequent symbol periods. When a message is transmitted through such a channel, the spread pulse of each individual symbol will interfere with </w:t>
      </w:r>
      <w:proofErr w:type="gramStart"/>
      <w:r w:rsidRPr="00EB77F2">
        <w:rPr>
          <w:color w:val="202122"/>
          <w:sz w:val="22"/>
          <w:szCs w:val="22"/>
        </w:rPr>
        <w:t>following</w:t>
      </w:r>
      <w:proofErr w:type="gramEnd"/>
      <w:r w:rsidRPr="00EB77F2">
        <w:rPr>
          <w:color w:val="202122"/>
          <w:sz w:val="22"/>
          <w:szCs w:val="22"/>
        </w:rPr>
        <w:t xml:space="preserve"> symbols.</w:t>
      </w:r>
    </w:p>
    <w:p w14:paraId="36CE7CD7" w14:textId="2F588A5D" w:rsidR="008128EF" w:rsidRDefault="00EC5FA8">
      <w:pPr>
        <w:rPr>
          <w:rFonts w:ascii="Times New Roman" w:hAnsi="Times New Roman" w:cs="Times New Roman"/>
          <w:color w:val="202122"/>
          <w:shd w:val="clear" w:color="auto" w:fill="FFFFFF"/>
        </w:rPr>
      </w:pPr>
      <w:r w:rsidRPr="00EB77F2">
        <w:rPr>
          <w:rFonts w:ascii="Times New Roman" w:hAnsi="Times New Roman" w:cs="Times New Roman"/>
          <w:noProof/>
        </w:rPr>
        <w:drawing>
          <wp:inline distT="0" distB="0" distL="0" distR="0" wp14:anchorId="72C0EA33" wp14:editId="2DA00480">
            <wp:extent cx="3732835" cy="2800423"/>
            <wp:effectExtent l="0" t="0" r="1270" b="0"/>
            <wp:docPr id="2" name="Picture 2" descr="Intersymbol Interference due to multi-path-use in OFDM Modulation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tersymbol Interference due to multi-path-use in OFDM Modulation ..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870" cy="2808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C98AF" w14:textId="2FCB61E8" w:rsidR="00C5641F" w:rsidRPr="00C5641F" w:rsidRDefault="00C5641F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LTI System: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In </w:t>
      </w:r>
      <w:r w:rsidRPr="00F96450">
        <w:rPr>
          <w:rFonts w:ascii="Arial" w:hAnsi="Arial" w:cs="Arial"/>
          <w:sz w:val="21"/>
          <w:szCs w:val="21"/>
          <w:shd w:val="clear" w:color="auto" w:fill="FFFFFF"/>
        </w:rPr>
        <w:t>system analysis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among other fields of study, a 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linear time-invariant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(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LTI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) 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system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is a </w:t>
      </w:r>
      <w:r w:rsidRPr="00F96450">
        <w:rPr>
          <w:rFonts w:ascii="Arial" w:hAnsi="Arial" w:cs="Arial"/>
          <w:sz w:val="21"/>
          <w:szCs w:val="21"/>
          <w:shd w:val="clear" w:color="auto" w:fill="FFFFFF"/>
        </w:rPr>
        <w:t>system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that produces an output signal from any input signal subject to the constraints of </w:t>
      </w:r>
      <w:r w:rsidRPr="00F96450">
        <w:rPr>
          <w:rFonts w:ascii="Arial" w:hAnsi="Arial" w:cs="Arial"/>
          <w:sz w:val="21"/>
          <w:szCs w:val="21"/>
          <w:shd w:val="clear" w:color="auto" w:fill="FFFFFF"/>
        </w:rPr>
        <w:t>linearity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and </w:t>
      </w:r>
      <w:r w:rsidRPr="00F96450">
        <w:rPr>
          <w:rFonts w:ascii="Arial" w:hAnsi="Arial" w:cs="Arial"/>
          <w:sz w:val="21"/>
          <w:szCs w:val="21"/>
          <w:shd w:val="clear" w:color="auto" w:fill="FFFFFF"/>
        </w:rPr>
        <w:t>time-invariance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.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These properties apply (exactly or approximately) to many important physical systems, in which case the response </w:t>
      </w:r>
      <w:r>
        <w:rPr>
          <w:rStyle w:val="texhtml"/>
          <w:i/>
          <w:iCs/>
          <w:color w:val="202122"/>
          <w:sz w:val="25"/>
          <w:szCs w:val="25"/>
          <w:shd w:val="clear" w:color="auto" w:fill="FFFFFF"/>
        </w:rPr>
        <w:t>y</w:t>
      </w:r>
      <w:r>
        <w:rPr>
          <w:rStyle w:val="texhtml"/>
          <w:color w:val="202122"/>
          <w:sz w:val="25"/>
          <w:szCs w:val="25"/>
          <w:shd w:val="clear" w:color="auto" w:fill="FFFFFF"/>
        </w:rPr>
        <w:t>(</w:t>
      </w:r>
      <w:r>
        <w:rPr>
          <w:rStyle w:val="texhtml"/>
          <w:i/>
          <w:iCs/>
          <w:color w:val="202122"/>
          <w:sz w:val="25"/>
          <w:szCs w:val="25"/>
          <w:shd w:val="clear" w:color="auto" w:fill="FFFFFF"/>
        </w:rPr>
        <w:t>t</w:t>
      </w:r>
      <w:r>
        <w:rPr>
          <w:rStyle w:val="texhtml"/>
          <w:color w:val="202122"/>
          <w:sz w:val="25"/>
          <w:szCs w:val="25"/>
          <w:shd w:val="clear" w:color="auto" w:fill="FFFFFF"/>
        </w:rPr>
        <w:t>)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of the system to an arbitrary input </w:t>
      </w:r>
      <w:r>
        <w:rPr>
          <w:rStyle w:val="texhtml"/>
          <w:i/>
          <w:iCs/>
          <w:color w:val="202122"/>
          <w:sz w:val="25"/>
          <w:szCs w:val="25"/>
          <w:shd w:val="clear" w:color="auto" w:fill="FFFFFF"/>
        </w:rPr>
        <w:t>x</w:t>
      </w:r>
      <w:r>
        <w:rPr>
          <w:rStyle w:val="texhtml"/>
          <w:color w:val="202122"/>
          <w:sz w:val="25"/>
          <w:szCs w:val="25"/>
          <w:shd w:val="clear" w:color="auto" w:fill="FFFFFF"/>
        </w:rPr>
        <w:t>(</w:t>
      </w:r>
      <w:r>
        <w:rPr>
          <w:rStyle w:val="texhtml"/>
          <w:i/>
          <w:iCs/>
          <w:color w:val="202122"/>
          <w:sz w:val="25"/>
          <w:szCs w:val="25"/>
          <w:shd w:val="clear" w:color="auto" w:fill="FFFFFF"/>
        </w:rPr>
        <w:t>t</w:t>
      </w:r>
      <w:r>
        <w:rPr>
          <w:rStyle w:val="texhtml"/>
          <w:color w:val="202122"/>
          <w:sz w:val="25"/>
          <w:szCs w:val="25"/>
          <w:shd w:val="clear" w:color="auto" w:fill="FFFFFF"/>
        </w:rPr>
        <w:t>)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can be found directly using </w:t>
      </w:r>
      <w:r w:rsidRPr="00F96450">
        <w:rPr>
          <w:rFonts w:ascii="Arial" w:hAnsi="Arial" w:cs="Arial"/>
          <w:sz w:val="21"/>
          <w:szCs w:val="21"/>
          <w:shd w:val="clear" w:color="auto" w:fill="FFFFFF"/>
        </w:rPr>
        <w:t>convolution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: </w:t>
      </w:r>
      <w:r>
        <w:rPr>
          <w:rStyle w:val="texhtml"/>
          <w:i/>
          <w:iCs/>
          <w:color w:val="202122"/>
          <w:sz w:val="25"/>
          <w:szCs w:val="25"/>
          <w:shd w:val="clear" w:color="auto" w:fill="FFFFFF"/>
        </w:rPr>
        <w:t>y</w:t>
      </w:r>
      <w:r>
        <w:rPr>
          <w:rStyle w:val="texhtml"/>
          <w:color w:val="202122"/>
          <w:sz w:val="25"/>
          <w:szCs w:val="25"/>
          <w:shd w:val="clear" w:color="auto" w:fill="FFFFFF"/>
        </w:rPr>
        <w:t>(</w:t>
      </w:r>
      <w:r>
        <w:rPr>
          <w:rStyle w:val="texhtml"/>
          <w:i/>
          <w:iCs/>
          <w:color w:val="202122"/>
          <w:sz w:val="25"/>
          <w:szCs w:val="25"/>
          <w:shd w:val="clear" w:color="auto" w:fill="FFFFFF"/>
        </w:rPr>
        <w:t>t</w:t>
      </w:r>
      <w:r>
        <w:rPr>
          <w:rStyle w:val="texhtml"/>
          <w:color w:val="202122"/>
          <w:sz w:val="25"/>
          <w:szCs w:val="25"/>
          <w:shd w:val="clear" w:color="auto" w:fill="FFFFFF"/>
        </w:rPr>
        <w:t>) = (</w:t>
      </w:r>
      <w:r>
        <w:rPr>
          <w:rStyle w:val="texhtml"/>
          <w:i/>
          <w:iCs/>
          <w:color w:val="202122"/>
          <w:sz w:val="25"/>
          <w:szCs w:val="25"/>
          <w:shd w:val="clear" w:color="auto" w:fill="FFFFFF"/>
        </w:rPr>
        <w:t>x</w:t>
      </w:r>
      <w:r>
        <w:rPr>
          <w:rStyle w:val="texhtml"/>
          <w:color w:val="202122"/>
          <w:sz w:val="25"/>
          <w:szCs w:val="25"/>
          <w:shd w:val="clear" w:color="auto" w:fill="FFFFFF"/>
        </w:rPr>
        <w:t> </w:t>
      </w:r>
      <w:r>
        <w:rPr>
          <w:rStyle w:val="texhtml"/>
          <w:rFonts w:ascii="Cambria Math" w:hAnsi="Cambria Math" w:cs="Cambria Math"/>
          <w:color w:val="202122"/>
          <w:sz w:val="25"/>
          <w:szCs w:val="25"/>
          <w:shd w:val="clear" w:color="auto" w:fill="FFFFFF"/>
        </w:rPr>
        <w:t>∗</w:t>
      </w:r>
      <w:r>
        <w:rPr>
          <w:rStyle w:val="texhtml"/>
          <w:color w:val="202122"/>
          <w:sz w:val="25"/>
          <w:szCs w:val="25"/>
          <w:shd w:val="clear" w:color="auto" w:fill="FFFFFF"/>
        </w:rPr>
        <w:t> </w:t>
      </w:r>
      <w:r>
        <w:rPr>
          <w:rStyle w:val="texhtml"/>
          <w:i/>
          <w:iCs/>
          <w:color w:val="202122"/>
          <w:sz w:val="25"/>
          <w:szCs w:val="25"/>
          <w:shd w:val="clear" w:color="auto" w:fill="FFFFFF"/>
        </w:rPr>
        <w:t>h</w:t>
      </w:r>
      <w:r>
        <w:rPr>
          <w:rStyle w:val="texhtml"/>
          <w:color w:val="202122"/>
          <w:sz w:val="25"/>
          <w:szCs w:val="25"/>
          <w:shd w:val="clear" w:color="auto" w:fill="FFFFFF"/>
        </w:rPr>
        <w:t>)(</w:t>
      </w:r>
      <w:r>
        <w:rPr>
          <w:rStyle w:val="texhtml"/>
          <w:i/>
          <w:iCs/>
          <w:color w:val="202122"/>
          <w:sz w:val="25"/>
          <w:szCs w:val="25"/>
          <w:shd w:val="clear" w:color="auto" w:fill="FFFFFF"/>
        </w:rPr>
        <w:t>t</w:t>
      </w:r>
      <w:r>
        <w:rPr>
          <w:rStyle w:val="texhtml"/>
          <w:color w:val="202122"/>
          <w:sz w:val="25"/>
          <w:szCs w:val="25"/>
          <w:shd w:val="clear" w:color="auto" w:fill="FFFFFF"/>
        </w:rPr>
        <w:t>)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where </w:t>
      </w:r>
      <w:r>
        <w:rPr>
          <w:rStyle w:val="texhtml"/>
          <w:i/>
          <w:iCs/>
          <w:color w:val="202122"/>
          <w:sz w:val="25"/>
          <w:szCs w:val="25"/>
          <w:shd w:val="clear" w:color="auto" w:fill="FFFFFF"/>
        </w:rPr>
        <w:t>h</w:t>
      </w:r>
      <w:r>
        <w:rPr>
          <w:rStyle w:val="texhtml"/>
          <w:color w:val="202122"/>
          <w:sz w:val="25"/>
          <w:szCs w:val="25"/>
          <w:shd w:val="clear" w:color="auto" w:fill="FFFFFF"/>
        </w:rPr>
        <w:t>(</w:t>
      </w:r>
      <w:r>
        <w:rPr>
          <w:rStyle w:val="texhtml"/>
          <w:i/>
          <w:iCs/>
          <w:color w:val="202122"/>
          <w:sz w:val="25"/>
          <w:szCs w:val="25"/>
          <w:shd w:val="clear" w:color="auto" w:fill="FFFFFF"/>
        </w:rPr>
        <w:t>t</w:t>
      </w:r>
      <w:r>
        <w:rPr>
          <w:rStyle w:val="texhtml"/>
          <w:color w:val="202122"/>
          <w:sz w:val="25"/>
          <w:szCs w:val="25"/>
          <w:shd w:val="clear" w:color="auto" w:fill="FFFFFF"/>
        </w:rPr>
        <w:t>)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is called the system's </w:t>
      </w:r>
      <w:r w:rsidRPr="00F96450">
        <w:rPr>
          <w:rFonts w:ascii="Arial" w:hAnsi="Arial" w:cs="Arial"/>
          <w:sz w:val="21"/>
          <w:szCs w:val="21"/>
          <w:shd w:val="clear" w:color="auto" w:fill="FFFFFF"/>
        </w:rPr>
        <w:t>impulse response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 and </w:t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>∗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represents convolution (not to be confused with multiplication, as is frequently employed by the symbol in </w:t>
      </w:r>
      <w:r w:rsidRPr="00F96450">
        <w:rPr>
          <w:rFonts w:ascii="Arial" w:hAnsi="Arial" w:cs="Arial"/>
          <w:sz w:val="21"/>
          <w:szCs w:val="21"/>
          <w:shd w:val="clear" w:color="auto" w:fill="FFFFFF"/>
        </w:rPr>
        <w:t>computer languages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). What's more, there are systematic methods for solving any such system (determining </w:t>
      </w:r>
      <w:r>
        <w:rPr>
          <w:rStyle w:val="texhtml"/>
          <w:i/>
          <w:iCs/>
          <w:color w:val="202122"/>
          <w:sz w:val="25"/>
          <w:szCs w:val="25"/>
          <w:shd w:val="clear" w:color="auto" w:fill="FFFFFF"/>
        </w:rPr>
        <w:t>h</w:t>
      </w:r>
      <w:r>
        <w:rPr>
          <w:rStyle w:val="texhtml"/>
          <w:color w:val="202122"/>
          <w:sz w:val="25"/>
          <w:szCs w:val="25"/>
          <w:shd w:val="clear" w:color="auto" w:fill="FFFFFF"/>
        </w:rPr>
        <w:t>(</w:t>
      </w:r>
      <w:r>
        <w:rPr>
          <w:rStyle w:val="texhtml"/>
          <w:i/>
          <w:iCs/>
          <w:color w:val="202122"/>
          <w:sz w:val="25"/>
          <w:szCs w:val="25"/>
          <w:shd w:val="clear" w:color="auto" w:fill="FFFFFF"/>
        </w:rPr>
        <w:t>t</w:t>
      </w:r>
      <w:r>
        <w:rPr>
          <w:rStyle w:val="texhtml"/>
          <w:color w:val="202122"/>
          <w:sz w:val="25"/>
          <w:szCs w:val="25"/>
          <w:shd w:val="clear" w:color="auto" w:fill="FFFFFF"/>
        </w:rPr>
        <w:t>)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), whereas systems not meeting both properties are generally more difficult (or impossible) to solve analytically. A good example of an LTI system is any </w:t>
      </w:r>
      <w:r w:rsidRPr="00F96450">
        <w:rPr>
          <w:rFonts w:ascii="Arial" w:hAnsi="Arial" w:cs="Arial"/>
          <w:sz w:val="21"/>
          <w:szCs w:val="21"/>
          <w:shd w:val="clear" w:color="auto" w:fill="FFFFFF"/>
        </w:rPr>
        <w:t>electrical circuit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consisting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of </w:t>
      </w:r>
      <w:r w:rsidRPr="00F96450">
        <w:rPr>
          <w:rFonts w:ascii="Arial" w:hAnsi="Arial" w:cs="Arial"/>
          <w:sz w:val="21"/>
          <w:szCs w:val="21"/>
          <w:shd w:val="clear" w:color="auto" w:fill="FFFFFF"/>
        </w:rPr>
        <w:t>resistors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 </w:t>
      </w:r>
      <w:r w:rsidRPr="00F96450">
        <w:rPr>
          <w:rFonts w:ascii="Arial" w:hAnsi="Arial" w:cs="Arial"/>
          <w:sz w:val="21"/>
          <w:szCs w:val="21"/>
          <w:shd w:val="clear" w:color="auto" w:fill="FFFFFF"/>
        </w:rPr>
        <w:t>capacitors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 </w:t>
      </w:r>
      <w:r w:rsidRPr="00F96450">
        <w:rPr>
          <w:rFonts w:ascii="Arial" w:hAnsi="Arial" w:cs="Arial"/>
          <w:sz w:val="21"/>
          <w:szCs w:val="21"/>
          <w:shd w:val="clear" w:color="auto" w:fill="FFFFFF"/>
        </w:rPr>
        <w:t>inductors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and </w:t>
      </w:r>
      <w:r w:rsidRPr="00F96450">
        <w:rPr>
          <w:rFonts w:ascii="Arial" w:hAnsi="Arial" w:cs="Arial"/>
          <w:sz w:val="21"/>
          <w:szCs w:val="21"/>
          <w:shd w:val="clear" w:color="auto" w:fill="FFFFFF"/>
        </w:rPr>
        <w:t>linear amplifiers</w:t>
      </w:r>
      <w:r w:rsidR="00F96450"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  <w:r w:rsidR="00F96450" w:rsidRPr="00C5641F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</w:p>
    <w:p w14:paraId="63024D1D" w14:textId="4975579B" w:rsidR="00EB77F2" w:rsidRPr="00EB77F2" w:rsidRDefault="00EB77F2" w:rsidP="00EB77F2">
      <w:pPr>
        <w:pStyle w:val="NormalWeb"/>
        <w:shd w:val="clear" w:color="auto" w:fill="FFFFFF"/>
        <w:spacing w:before="120" w:beforeAutospacing="0" w:after="120" w:afterAutospacing="0"/>
        <w:rPr>
          <w:color w:val="202122"/>
          <w:sz w:val="22"/>
          <w:szCs w:val="22"/>
        </w:rPr>
      </w:pPr>
      <w:r w:rsidRPr="00EB77F2">
        <w:rPr>
          <w:color w:val="202122"/>
          <w:sz w:val="22"/>
          <w:szCs w:val="22"/>
          <w:shd w:val="clear" w:color="auto" w:fill="FFFFFF"/>
        </w:rPr>
        <w:t xml:space="preserve">Frequency/Time Domain: </w:t>
      </w:r>
      <w:r w:rsidRPr="00EB77F2">
        <w:rPr>
          <w:color w:val="202122"/>
          <w:sz w:val="22"/>
          <w:szCs w:val="22"/>
        </w:rPr>
        <w:t>the frequency domain refers to the analysis of </w:t>
      </w:r>
      <w:r w:rsidRPr="00F96450">
        <w:rPr>
          <w:color w:val="202122"/>
          <w:sz w:val="22"/>
          <w:szCs w:val="22"/>
        </w:rPr>
        <w:t>mathematical functions</w:t>
      </w:r>
      <w:r w:rsidRPr="00EB77F2">
        <w:rPr>
          <w:color w:val="202122"/>
          <w:sz w:val="22"/>
          <w:szCs w:val="22"/>
        </w:rPr>
        <w:t> or </w:t>
      </w:r>
      <w:r w:rsidRPr="00F96450">
        <w:rPr>
          <w:color w:val="202122"/>
          <w:sz w:val="22"/>
          <w:szCs w:val="22"/>
        </w:rPr>
        <w:t>signals</w:t>
      </w:r>
      <w:r w:rsidRPr="00EB77F2">
        <w:rPr>
          <w:color w:val="202122"/>
          <w:sz w:val="22"/>
          <w:szCs w:val="22"/>
        </w:rPr>
        <w:t> with respect to </w:t>
      </w:r>
      <w:r w:rsidRPr="00F96450">
        <w:rPr>
          <w:color w:val="202122"/>
          <w:sz w:val="22"/>
          <w:szCs w:val="22"/>
        </w:rPr>
        <w:t>frequency</w:t>
      </w:r>
      <w:r w:rsidRPr="00EB77F2">
        <w:rPr>
          <w:color w:val="202122"/>
          <w:sz w:val="22"/>
          <w:szCs w:val="22"/>
        </w:rPr>
        <w:t>, rather than time</w:t>
      </w:r>
      <w:r w:rsidR="00F96450">
        <w:rPr>
          <w:color w:val="202122"/>
          <w:sz w:val="22"/>
          <w:szCs w:val="22"/>
        </w:rPr>
        <w:t>.</w:t>
      </w:r>
      <w:r w:rsidR="00F96450" w:rsidRPr="00EB77F2">
        <w:rPr>
          <w:color w:val="202122"/>
          <w:sz w:val="22"/>
          <w:szCs w:val="22"/>
        </w:rPr>
        <w:t xml:space="preserve"> </w:t>
      </w:r>
      <w:r w:rsidRPr="00EB77F2">
        <w:rPr>
          <w:color w:val="202122"/>
          <w:sz w:val="22"/>
          <w:szCs w:val="22"/>
        </w:rPr>
        <w:t>Put simply, a </w:t>
      </w:r>
      <w:r w:rsidRPr="00F96450">
        <w:rPr>
          <w:color w:val="202122"/>
          <w:sz w:val="22"/>
          <w:szCs w:val="22"/>
        </w:rPr>
        <w:t>time-domain</w:t>
      </w:r>
      <w:r w:rsidRPr="00EB77F2">
        <w:rPr>
          <w:color w:val="202122"/>
          <w:sz w:val="22"/>
          <w:szCs w:val="22"/>
        </w:rPr>
        <w:t xml:space="preserve"> graph shows how a signal changes over time, whereas a frequency-domain graph shows how much of the signal lies </w:t>
      </w:r>
      <w:r w:rsidRPr="00EB77F2">
        <w:rPr>
          <w:color w:val="202122"/>
          <w:sz w:val="22"/>
          <w:szCs w:val="22"/>
        </w:rPr>
        <w:lastRenderedPageBreak/>
        <w:t>within each given frequency band over a range of frequencies. A frequency-domain representation can also include information on the </w:t>
      </w:r>
      <w:r w:rsidRPr="00F96450">
        <w:rPr>
          <w:color w:val="202122"/>
          <w:sz w:val="22"/>
          <w:szCs w:val="22"/>
        </w:rPr>
        <w:t>phase</w:t>
      </w:r>
      <w:r w:rsidRPr="00EB77F2">
        <w:rPr>
          <w:color w:val="202122"/>
          <w:sz w:val="22"/>
          <w:szCs w:val="22"/>
        </w:rPr>
        <w:t> shift that must be applied to each </w:t>
      </w:r>
      <w:r w:rsidRPr="00F96450">
        <w:rPr>
          <w:color w:val="202122"/>
          <w:sz w:val="22"/>
          <w:szCs w:val="22"/>
        </w:rPr>
        <w:t>sinusoid</w:t>
      </w:r>
      <w:r w:rsidRPr="00EB77F2">
        <w:rPr>
          <w:color w:val="202122"/>
          <w:sz w:val="22"/>
          <w:szCs w:val="22"/>
        </w:rPr>
        <w:t> in order to be able to recombine the frequency components to recover the original time signal.</w:t>
      </w:r>
    </w:p>
    <w:p w14:paraId="6A553AA8" w14:textId="6DCD2BE3" w:rsidR="00EB77F2" w:rsidRPr="00EB77F2" w:rsidRDefault="00EB77F2" w:rsidP="00EB77F2">
      <w:pPr>
        <w:pStyle w:val="NormalWeb"/>
        <w:shd w:val="clear" w:color="auto" w:fill="FFFFFF"/>
        <w:spacing w:before="120" w:beforeAutospacing="0" w:after="120" w:afterAutospacing="0"/>
        <w:rPr>
          <w:color w:val="202122"/>
          <w:sz w:val="22"/>
          <w:szCs w:val="22"/>
        </w:rPr>
      </w:pPr>
      <w:r w:rsidRPr="00EB77F2">
        <w:rPr>
          <w:color w:val="202122"/>
          <w:sz w:val="22"/>
          <w:szCs w:val="22"/>
        </w:rPr>
        <w:t>A given function or signal can be converted between the time and frequency domains with a pair of mathematical </w:t>
      </w:r>
      <w:r w:rsidRPr="00F96450">
        <w:rPr>
          <w:color w:val="202122"/>
          <w:sz w:val="22"/>
          <w:szCs w:val="22"/>
        </w:rPr>
        <w:t>operators</w:t>
      </w:r>
      <w:r w:rsidRPr="00EB77F2">
        <w:rPr>
          <w:color w:val="202122"/>
          <w:sz w:val="22"/>
          <w:szCs w:val="22"/>
        </w:rPr>
        <w:t> called </w:t>
      </w:r>
      <w:r w:rsidRPr="00F96450">
        <w:rPr>
          <w:color w:val="202122"/>
          <w:sz w:val="22"/>
          <w:szCs w:val="22"/>
        </w:rPr>
        <w:t>transforms</w:t>
      </w:r>
      <w:r w:rsidRPr="00EB77F2">
        <w:rPr>
          <w:color w:val="202122"/>
          <w:sz w:val="22"/>
          <w:szCs w:val="22"/>
        </w:rPr>
        <w:t>. An example is the </w:t>
      </w:r>
      <w:r w:rsidRPr="00F96450">
        <w:rPr>
          <w:color w:val="202122"/>
          <w:sz w:val="22"/>
          <w:szCs w:val="22"/>
        </w:rPr>
        <w:t>Fourier transform</w:t>
      </w:r>
      <w:r w:rsidRPr="00EB77F2">
        <w:rPr>
          <w:color w:val="202122"/>
          <w:sz w:val="22"/>
          <w:szCs w:val="22"/>
        </w:rPr>
        <w:t>, which converts a time function into a complex valued sum or integral of </w:t>
      </w:r>
      <w:r w:rsidRPr="00F96450">
        <w:rPr>
          <w:color w:val="202122"/>
          <w:sz w:val="22"/>
          <w:szCs w:val="22"/>
        </w:rPr>
        <w:t>sine waves</w:t>
      </w:r>
      <w:r w:rsidRPr="00EB77F2">
        <w:rPr>
          <w:color w:val="202122"/>
          <w:sz w:val="22"/>
          <w:szCs w:val="22"/>
        </w:rPr>
        <w:t> of different frequencies, with amplitudes and phases, each of which represents a frequency component. The "</w:t>
      </w:r>
      <w:r w:rsidRPr="00F96450">
        <w:rPr>
          <w:color w:val="202122"/>
          <w:sz w:val="22"/>
          <w:szCs w:val="22"/>
        </w:rPr>
        <w:t>spectrum</w:t>
      </w:r>
      <w:r w:rsidRPr="00EB77F2">
        <w:rPr>
          <w:color w:val="202122"/>
          <w:sz w:val="22"/>
          <w:szCs w:val="22"/>
        </w:rPr>
        <w:t>" of frequency components is the frequency-domain representation of the signal. The </w:t>
      </w:r>
      <w:r w:rsidRPr="00F96450">
        <w:rPr>
          <w:color w:val="202122"/>
          <w:sz w:val="22"/>
          <w:szCs w:val="22"/>
        </w:rPr>
        <w:t>inverse Fourier transform</w:t>
      </w:r>
      <w:r w:rsidRPr="00EB77F2">
        <w:rPr>
          <w:color w:val="202122"/>
          <w:sz w:val="22"/>
          <w:szCs w:val="22"/>
        </w:rPr>
        <w:t xml:space="preserve"> converts the frequency-domain function back to the time-domain </w:t>
      </w:r>
      <w:r w:rsidR="00F96450" w:rsidRPr="00EB77F2">
        <w:rPr>
          <w:color w:val="202122"/>
          <w:sz w:val="22"/>
          <w:szCs w:val="22"/>
        </w:rPr>
        <w:t>function.</w:t>
      </w:r>
    </w:p>
    <w:p w14:paraId="031889D6" w14:textId="62B8392A" w:rsidR="00EB77F2" w:rsidRPr="00EB77F2" w:rsidRDefault="00EB77F2">
      <w:pPr>
        <w:rPr>
          <w:rFonts w:ascii="Times New Roman" w:hAnsi="Times New Roman" w:cs="Times New Roman"/>
          <w:color w:val="202122"/>
          <w:shd w:val="clear" w:color="auto" w:fill="FFFFFF"/>
        </w:rPr>
      </w:pPr>
    </w:p>
    <w:p w14:paraId="423FC1D2" w14:textId="6C48BE36" w:rsidR="00EC5FA8" w:rsidRPr="00EB77F2" w:rsidRDefault="00EC5FA8">
      <w:pPr>
        <w:rPr>
          <w:rFonts w:ascii="Times New Roman" w:hAnsi="Times New Roman" w:cs="Times New Roman"/>
          <w:color w:val="202122"/>
          <w:shd w:val="clear" w:color="auto" w:fill="FFFFFF"/>
        </w:rPr>
      </w:pPr>
      <w:r w:rsidRPr="00EB77F2">
        <w:rPr>
          <w:rFonts w:ascii="Times New Roman" w:hAnsi="Times New Roman" w:cs="Times New Roman"/>
          <w:color w:val="202122"/>
          <w:shd w:val="clear" w:color="auto" w:fill="FFFFFF"/>
        </w:rPr>
        <w:t xml:space="preserve">Nyquist Criterion/Filter: The Nyquist criterion describes the conditions where there is no ISI. It provides a method for constructing band limited functions to overcome the effects of ISI. When consecutive symbols are </w:t>
      </w:r>
      <w:r w:rsidR="00EB77F2" w:rsidRPr="00EB77F2">
        <w:rPr>
          <w:rFonts w:ascii="Times New Roman" w:hAnsi="Times New Roman" w:cs="Times New Roman"/>
          <w:color w:val="202122"/>
          <w:shd w:val="clear" w:color="auto" w:fill="FFFFFF"/>
        </w:rPr>
        <w:t>transmitted</w:t>
      </w:r>
      <w:r w:rsidRPr="00EB77F2">
        <w:rPr>
          <w:rFonts w:ascii="Times New Roman" w:hAnsi="Times New Roman" w:cs="Times New Roman"/>
          <w:color w:val="202122"/>
          <w:shd w:val="clear" w:color="auto" w:fill="FFFFFF"/>
        </w:rPr>
        <w:t xml:space="preserve"> over a channel by a linear modulation, the impulse response or frequency response of the channel causes the </w:t>
      </w:r>
      <w:r w:rsidRPr="00EB77F2">
        <w:rPr>
          <w:rFonts w:ascii="Times New Roman" w:hAnsi="Times New Roman" w:cs="Times New Roman"/>
          <w:color w:val="202122"/>
          <w:shd w:val="clear" w:color="auto" w:fill="FFFFFF"/>
        </w:rPr>
        <w:t>transmitted symbol to be spread in the time domain. This causes intersymbol interference because the previously transmitted symbols affect the currently received symbol, thus reducing tolerance for </w:t>
      </w:r>
      <w:r w:rsidRPr="00F96450">
        <w:rPr>
          <w:rFonts w:ascii="Times New Roman" w:hAnsi="Times New Roman" w:cs="Times New Roman"/>
          <w:shd w:val="clear" w:color="auto" w:fill="FFFFFF"/>
        </w:rPr>
        <w:t>noise</w:t>
      </w:r>
      <w:r w:rsidRPr="00EB77F2">
        <w:rPr>
          <w:rFonts w:ascii="Times New Roman" w:hAnsi="Times New Roman" w:cs="Times New Roman"/>
          <w:color w:val="202122"/>
          <w:shd w:val="clear" w:color="auto" w:fill="FFFFFF"/>
        </w:rPr>
        <w:t>. The Nyquist theorem relates this </w:t>
      </w:r>
      <w:r w:rsidRPr="00F96450">
        <w:rPr>
          <w:rFonts w:ascii="Times New Roman" w:hAnsi="Times New Roman" w:cs="Times New Roman"/>
          <w:shd w:val="clear" w:color="auto" w:fill="FFFFFF"/>
        </w:rPr>
        <w:t>ti</w:t>
      </w:r>
      <w:r w:rsidRPr="00F96450">
        <w:rPr>
          <w:rFonts w:ascii="Times New Roman" w:hAnsi="Times New Roman" w:cs="Times New Roman"/>
          <w:shd w:val="clear" w:color="auto" w:fill="FFFFFF"/>
        </w:rPr>
        <w:t>m</w:t>
      </w:r>
      <w:r w:rsidRPr="00F96450">
        <w:rPr>
          <w:rFonts w:ascii="Times New Roman" w:hAnsi="Times New Roman" w:cs="Times New Roman"/>
          <w:shd w:val="clear" w:color="auto" w:fill="FFFFFF"/>
        </w:rPr>
        <w:t>e-domain</w:t>
      </w:r>
      <w:r w:rsidRPr="00EB77F2">
        <w:rPr>
          <w:rFonts w:ascii="Times New Roman" w:hAnsi="Times New Roman" w:cs="Times New Roman"/>
          <w:color w:val="202122"/>
          <w:shd w:val="clear" w:color="auto" w:fill="FFFFFF"/>
        </w:rPr>
        <w:t> condition to an equivalent </w:t>
      </w:r>
      <w:r w:rsidRPr="00F96450">
        <w:rPr>
          <w:rFonts w:ascii="Times New Roman" w:hAnsi="Times New Roman" w:cs="Times New Roman"/>
          <w:shd w:val="clear" w:color="auto" w:fill="FFFFFF"/>
        </w:rPr>
        <w:t>frequency-dom</w:t>
      </w:r>
      <w:r w:rsidRPr="00F96450">
        <w:rPr>
          <w:rFonts w:ascii="Times New Roman" w:hAnsi="Times New Roman" w:cs="Times New Roman"/>
          <w:shd w:val="clear" w:color="auto" w:fill="FFFFFF"/>
        </w:rPr>
        <w:t>a</w:t>
      </w:r>
      <w:r w:rsidRPr="00F96450">
        <w:rPr>
          <w:rFonts w:ascii="Times New Roman" w:hAnsi="Times New Roman" w:cs="Times New Roman"/>
          <w:shd w:val="clear" w:color="auto" w:fill="FFFFFF"/>
        </w:rPr>
        <w:t>in</w:t>
      </w:r>
      <w:r w:rsidRPr="00EB77F2">
        <w:rPr>
          <w:rFonts w:ascii="Times New Roman" w:hAnsi="Times New Roman" w:cs="Times New Roman"/>
          <w:color w:val="202122"/>
          <w:shd w:val="clear" w:color="auto" w:fill="FFFFFF"/>
        </w:rPr>
        <w:t> condition.</w:t>
      </w:r>
    </w:p>
    <w:p w14:paraId="44B10C40" w14:textId="77777777" w:rsidR="00B34BF8" w:rsidRDefault="008128EF" w:rsidP="00B34BF8">
      <w:pPr>
        <w:ind w:left="720" w:hanging="720"/>
        <w:rPr>
          <w:rFonts w:ascii="Times New Roman" w:hAnsi="Times New Roman" w:cs="Times New Roman"/>
          <w:color w:val="202122"/>
          <w:shd w:val="clear" w:color="auto" w:fill="FFFFFF"/>
        </w:rPr>
      </w:pPr>
      <w:r w:rsidRPr="00EB77F2">
        <w:rPr>
          <w:rFonts w:ascii="Times New Roman" w:hAnsi="Times New Roman" w:cs="Times New Roman"/>
          <w:color w:val="202122"/>
          <w:shd w:val="clear" w:color="auto" w:fill="FFFFFF"/>
        </w:rPr>
        <w:t xml:space="preserve">SRRC: This is a root raised cosine filter. It is a filter used for pulse shaping, and it minimizes </w:t>
      </w:r>
      <w:proofErr w:type="gramStart"/>
      <w:r w:rsidRPr="00EB77F2">
        <w:rPr>
          <w:rFonts w:ascii="Times New Roman" w:hAnsi="Times New Roman" w:cs="Times New Roman"/>
          <w:color w:val="202122"/>
          <w:shd w:val="clear" w:color="auto" w:fill="FFFFFF"/>
        </w:rPr>
        <w:t>intersymbol</w:t>
      </w:r>
      <w:proofErr w:type="gramEnd"/>
      <w:r w:rsidR="00B34BF8">
        <w:rPr>
          <w:rFonts w:ascii="Times New Roman" w:hAnsi="Times New Roman" w:cs="Times New Roman"/>
          <w:color w:val="202122"/>
          <w:shd w:val="clear" w:color="auto" w:fill="FFFFFF"/>
        </w:rPr>
        <w:t xml:space="preserve">  </w:t>
      </w:r>
    </w:p>
    <w:p w14:paraId="5C78053D" w14:textId="44A9E488" w:rsidR="00B34BF8" w:rsidRDefault="008128EF" w:rsidP="00B34BF8">
      <w:pPr>
        <w:ind w:left="720" w:hanging="720"/>
        <w:rPr>
          <w:rFonts w:ascii="Times New Roman" w:hAnsi="Times New Roman" w:cs="Times New Roman"/>
          <w:color w:val="202122"/>
          <w:shd w:val="clear" w:color="auto" w:fill="FFFFFF"/>
        </w:rPr>
      </w:pPr>
      <w:r w:rsidRPr="00EB77F2">
        <w:rPr>
          <w:rFonts w:ascii="Times New Roman" w:hAnsi="Times New Roman" w:cs="Times New Roman"/>
          <w:color w:val="202122"/>
          <w:shd w:val="clear" w:color="auto" w:fill="FFFFFF"/>
        </w:rPr>
        <w:t xml:space="preserve">interface (ISI). </w:t>
      </w:r>
      <w:r w:rsidR="00EC5FA8" w:rsidRPr="00EB77F2">
        <w:rPr>
          <w:rFonts w:ascii="Times New Roman" w:hAnsi="Times New Roman" w:cs="Times New Roman"/>
          <w:color w:val="202122"/>
          <w:shd w:val="clear" w:color="auto" w:fill="FFFFFF"/>
        </w:rPr>
        <w:t xml:space="preserve">It is an implementation of </w:t>
      </w:r>
      <w:r w:rsidR="00EB77F2">
        <w:rPr>
          <w:rFonts w:ascii="Times New Roman" w:hAnsi="Times New Roman" w:cs="Times New Roman"/>
          <w:color w:val="202122"/>
          <w:shd w:val="clear" w:color="auto" w:fill="FFFFFF"/>
        </w:rPr>
        <w:t xml:space="preserve">a lowpass </w:t>
      </w:r>
      <w:r w:rsidR="00EC5FA8" w:rsidRPr="00EB77F2">
        <w:rPr>
          <w:rFonts w:ascii="Times New Roman" w:hAnsi="Times New Roman" w:cs="Times New Roman"/>
          <w:color w:val="202122"/>
          <w:shd w:val="clear" w:color="auto" w:fill="FFFFFF"/>
        </w:rPr>
        <w:t>Nyquist filter</w:t>
      </w:r>
      <w:r w:rsidR="00EB77F2">
        <w:rPr>
          <w:rFonts w:ascii="Times New Roman" w:hAnsi="Times New Roman" w:cs="Times New Roman"/>
          <w:color w:val="202122"/>
          <w:shd w:val="clear" w:color="auto" w:fill="FFFFFF"/>
        </w:rPr>
        <w:t xml:space="preserve">, </w:t>
      </w:r>
      <w:r w:rsidR="00371636">
        <w:rPr>
          <w:rFonts w:ascii="Times New Roman" w:hAnsi="Times New Roman" w:cs="Times New Roman"/>
          <w:color w:val="202122"/>
          <w:shd w:val="clear" w:color="auto" w:fill="FFFFFF"/>
        </w:rPr>
        <w:t>i.e.</w:t>
      </w:r>
      <w:r w:rsidR="004050B8">
        <w:rPr>
          <w:rFonts w:ascii="Times New Roman" w:hAnsi="Times New Roman" w:cs="Times New Roman"/>
          <w:color w:val="202122"/>
          <w:shd w:val="clear" w:color="auto" w:fill="FFFFFF"/>
        </w:rPr>
        <w:t xml:space="preserve"> The waveform exhibits </w:t>
      </w:r>
      <w:proofErr w:type="gramStart"/>
      <w:r w:rsidR="004050B8">
        <w:rPr>
          <w:rFonts w:ascii="Times New Roman" w:hAnsi="Times New Roman" w:cs="Times New Roman"/>
          <w:color w:val="202122"/>
          <w:shd w:val="clear" w:color="auto" w:fill="FFFFFF"/>
        </w:rPr>
        <w:t>off</w:t>
      </w:r>
      <w:proofErr w:type="gramEnd"/>
      <w:r w:rsidR="00B34BF8">
        <w:rPr>
          <w:rFonts w:ascii="Times New Roman" w:hAnsi="Times New Roman" w:cs="Times New Roman"/>
          <w:color w:val="202122"/>
          <w:shd w:val="clear" w:color="auto" w:fill="FFFFFF"/>
        </w:rPr>
        <w:t xml:space="preserve"> </w:t>
      </w:r>
    </w:p>
    <w:p w14:paraId="6CCF47DC" w14:textId="174F68E6" w:rsidR="008128EF" w:rsidRPr="00EB77F2" w:rsidRDefault="004050B8" w:rsidP="00EB77F2">
      <w:pPr>
        <w:ind w:left="720" w:hanging="720"/>
        <w:rPr>
          <w:rFonts w:ascii="Times New Roman" w:hAnsi="Times New Roman" w:cs="Times New Roman"/>
          <w:color w:val="202122"/>
          <w:shd w:val="clear" w:color="auto" w:fill="FFFFFF"/>
        </w:rPr>
      </w:pPr>
      <w:r>
        <w:rPr>
          <w:rFonts w:ascii="Times New Roman" w:hAnsi="Times New Roman" w:cs="Times New Roman"/>
          <w:color w:val="202122"/>
          <w:shd w:val="clear" w:color="auto" w:fill="FFFFFF"/>
        </w:rPr>
        <w:t>symmetry about 1/2T where T is the symbol period.</w:t>
      </w:r>
    </w:p>
    <w:p w14:paraId="6B5838CE" w14:textId="77777777" w:rsidR="008128EF" w:rsidRDefault="008128EF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2DF0D52D" w14:textId="59034CB2" w:rsidR="008128EF" w:rsidRDefault="004050B8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65C554B8" wp14:editId="1BB3BA6B">
            <wp:extent cx="4097655" cy="1313815"/>
            <wp:effectExtent l="0" t="0" r="0" b="635"/>
            <wp:docPr id="7" name="Picture 7" descr="Pro95 Equation 9-2-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Pro95 Equation 9-2-2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7655" cy="131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1600A" w14:textId="77777777" w:rsidR="004050B8" w:rsidRPr="004050B8" w:rsidRDefault="004050B8" w:rsidP="004050B8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14:ligatures w14:val="none"/>
        </w:rPr>
      </w:pPr>
      <w:r w:rsidRPr="004050B8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14:ligatures w14:val="none"/>
        </w:rPr>
        <w:t>f is the frequency.</w:t>
      </w:r>
    </w:p>
    <w:p w14:paraId="6D4E3FB1" w14:textId="77777777" w:rsidR="004050B8" w:rsidRPr="004050B8" w:rsidRDefault="004050B8" w:rsidP="004050B8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14:ligatures w14:val="none"/>
        </w:rPr>
      </w:pPr>
      <w:r w:rsidRPr="004050B8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14:ligatures w14:val="none"/>
        </w:rPr>
        <w:t xml:space="preserve">T is the </w:t>
      </w:r>
      <w:proofErr w:type="gramStart"/>
      <w:r w:rsidRPr="004050B8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14:ligatures w14:val="none"/>
        </w:rPr>
        <w:t>symbol</w:t>
      </w:r>
      <w:proofErr w:type="gramEnd"/>
      <w:r w:rsidRPr="004050B8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14:ligatures w14:val="none"/>
        </w:rPr>
        <w:t xml:space="preserve"> time.</w:t>
      </w:r>
    </w:p>
    <w:p w14:paraId="6DEE54E5" w14:textId="77777777" w:rsidR="004050B8" w:rsidRDefault="004050B8" w:rsidP="004050B8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14:ligatures w14:val="none"/>
        </w:rPr>
      </w:pPr>
      <w:proofErr w:type="gramStart"/>
      <w:r w:rsidRPr="004050B8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14:ligatures w14:val="none"/>
        </w:rPr>
        <w:t>beta</w:t>
      </w:r>
      <w:proofErr w:type="gramEnd"/>
      <w:r w:rsidRPr="004050B8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14:ligatures w14:val="none"/>
        </w:rPr>
        <w:t xml:space="preserve"> is the </w:t>
      </w:r>
      <w:proofErr w:type="spellStart"/>
      <w:r w:rsidRPr="004050B8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14:ligatures w14:val="none"/>
        </w:rPr>
        <w:t>rolloff</w:t>
      </w:r>
      <w:proofErr w:type="spellEnd"/>
      <w:r w:rsidRPr="004050B8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14:ligatures w14:val="none"/>
        </w:rPr>
        <w:t xml:space="preserve"> factor.</w:t>
      </w:r>
    </w:p>
    <w:p w14:paraId="100B0069" w14:textId="1983F568" w:rsidR="00583AF2" w:rsidRDefault="00583AF2" w:rsidP="00583AF2">
      <w:pPr>
        <w:shd w:val="clear" w:color="auto" w:fill="FFFFFF"/>
        <w:spacing w:before="100" w:beforeAutospacing="1" w:after="75" w:line="240" w:lineRule="auto"/>
        <w:ind w:left="720"/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14:ligatures w14:val="none"/>
        </w:rPr>
        <w:t xml:space="preserve">The impulse response of a root raised cosine </w:t>
      </w:r>
      <w:r w:rsidR="00371636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14:ligatures w14:val="none"/>
        </w:rPr>
        <w:t>filter.</w:t>
      </w:r>
      <w:r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14:ligatures w14:val="none"/>
        </w:rPr>
        <w:t xml:space="preserve"> </w:t>
      </w:r>
    </w:p>
    <w:p w14:paraId="1C886C5C" w14:textId="67A063BB" w:rsidR="00371636" w:rsidRDefault="00371636" w:rsidP="00583AF2">
      <w:pPr>
        <w:shd w:val="clear" w:color="auto" w:fill="FFFFFF"/>
        <w:spacing w:before="100" w:beforeAutospacing="1" w:after="75" w:line="240" w:lineRule="auto"/>
        <w:ind w:left="720"/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444444"/>
          <w:kern w:val="0"/>
          <w:sz w:val="24"/>
          <w:szCs w:val="24"/>
          <w14:ligatures w14:val="none"/>
        </w:rPr>
        <w:drawing>
          <wp:inline distT="0" distB="0" distL="0" distR="0" wp14:anchorId="01840CF8" wp14:editId="3BAC9A18">
            <wp:extent cx="2857500" cy="8763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876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F21A8B2" w14:textId="23B1C78F" w:rsidR="00583AF2" w:rsidRDefault="00371636" w:rsidP="00583AF2">
      <w:pPr>
        <w:shd w:val="clear" w:color="auto" w:fill="FFFFFF"/>
        <w:spacing w:before="100" w:beforeAutospacing="1" w:after="75" w:line="240" w:lineRule="auto"/>
        <w:ind w:left="720"/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14:ligatures w14:val="none"/>
        </w:rPr>
        <w:t xml:space="preserve">Where sinc is sin(πx)/(πx) </w:t>
      </w:r>
      <w:proofErr w:type="gramStart"/>
      <w:r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14:ligatures w14:val="none"/>
        </w:rPr>
        <w:t>i.e.</w:t>
      </w:r>
      <w:proofErr w:type="gramEnd"/>
      <w:r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14:ligatures w14:val="none"/>
        </w:rPr>
        <w:t xml:space="preserve"> the normalized sinc function.</w:t>
      </w:r>
    </w:p>
    <w:p w14:paraId="660BDC9B" w14:textId="77777777" w:rsidR="00583AF2" w:rsidRDefault="00583AF2" w:rsidP="00583AF2">
      <w:pPr>
        <w:shd w:val="clear" w:color="auto" w:fill="FFFFFF"/>
        <w:spacing w:before="100" w:beforeAutospacing="1" w:after="75" w:line="240" w:lineRule="auto"/>
        <w:ind w:left="720"/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14:ligatures w14:val="none"/>
        </w:rPr>
      </w:pPr>
    </w:p>
    <w:p w14:paraId="4AACBF22" w14:textId="77777777" w:rsidR="004050B8" w:rsidRDefault="004050B8" w:rsidP="004050B8">
      <w:pPr>
        <w:shd w:val="clear" w:color="auto" w:fill="FFFFFF"/>
        <w:spacing w:before="100" w:beforeAutospacing="1" w:after="75" w:line="240" w:lineRule="auto"/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14:ligatures w14:val="none"/>
        </w:rPr>
      </w:pPr>
    </w:p>
    <w:p w14:paraId="5524B51F" w14:textId="2FD2AFCC" w:rsidR="00583AF2" w:rsidRDefault="00583AF2" w:rsidP="004050B8">
      <w:pPr>
        <w:shd w:val="clear" w:color="auto" w:fill="FFFFFF"/>
        <w:spacing w:before="100" w:beforeAutospacing="1" w:after="75" w:line="240" w:lineRule="auto"/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14:ligatures w14:val="none"/>
        </w:rPr>
        <w:t xml:space="preserve">The roll off factor is a measure of the excess bandwidth of the filter. </w:t>
      </w:r>
      <w:proofErr w:type="spellStart"/>
      <w:r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14:ligatures w14:val="none"/>
        </w:rPr>
        <w:t>i.e</w:t>
      </w:r>
      <w:proofErr w:type="spellEnd"/>
      <w:r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14:ligatures w14:val="none"/>
        </w:rPr>
        <w:t xml:space="preserve"> the bandwidth occupied beyond the Nyquist bandwidth of 1/2T. Some authors call alpha=beta.</w:t>
      </w:r>
    </w:p>
    <w:p w14:paraId="6958D8FF" w14:textId="77777777" w:rsidR="00371636" w:rsidRDefault="00371636" w:rsidP="004050B8">
      <w:pPr>
        <w:shd w:val="clear" w:color="auto" w:fill="FFFFFF"/>
        <w:spacing w:before="100" w:beforeAutospacing="1" w:after="75" w:line="240" w:lineRule="auto"/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14:ligatures w14:val="none"/>
        </w:rPr>
      </w:pPr>
    </w:p>
    <w:p w14:paraId="27846366" w14:textId="691DAE75" w:rsidR="00B34BF8" w:rsidRDefault="00371636" w:rsidP="00B34BF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color w:val="444444"/>
        </w:rPr>
        <w:t xml:space="preserve">Matched filter (DSP): </w:t>
      </w:r>
      <w:r w:rsidR="00B34BF8">
        <w:rPr>
          <w:rFonts w:ascii="Arial" w:hAnsi="Arial" w:cs="Arial"/>
          <w:color w:val="202122"/>
          <w:sz w:val="21"/>
          <w:szCs w:val="21"/>
        </w:rPr>
        <w:t>In </w:t>
      </w:r>
      <w:r w:rsidR="00B34BF8" w:rsidRPr="00F96450">
        <w:rPr>
          <w:rFonts w:ascii="Arial" w:hAnsi="Arial" w:cs="Arial"/>
          <w:color w:val="202122"/>
          <w:sz w:val="21"/>
          <w:szCs w:val="21"/>
        </w:rPr>
        <w:t>signal processing</w:t>
      </w:r>
      <w:r w:rsidR="00B34BF8">
        <w:rPr>
          <w:rFonts w:ascii="Arial" w:hAnsi="Arial" w:cs="Arial"/>
          <w:color w:val="202122"/>
          <w:sz w:val="21"/>
          <w:szCs w:val="21"/>
        </w:rPr>
        <w:t>, a </w:t>
      </w:r>
      <w:r w:rsidR="00B34BF8">
        <w:rPr>
          <w:rFonts w:ascii="Arial" w:hAnsi="Arial" w:cs="Arial"/>
          <w:b/>
          <w:bCs/>
          <w:color w:val="202122"/>
          <w:sz w:val="21"/>
          <w:szCs w:val="21"/>
        </w:rPr>
        <w:t>matched filter</w:t>
      </w:r>
      <w:r w:rsidR="00B34BF8">
        <w:rPr>
          <w:rFonts w:ascii="Arial" w:hAnsi="Arial" w:cs="Arial"/>
          <w:color w:val="202122"/>
          <w:sz w:val="21"/>
          <w:szCs w:val="21"/>
        </w:rPr>
        <w:t> is obtained by </w:t>
      </w:r>
      <w:r w:rsidR="00B34BF8" w:rsidRPr="00F96450">
        <w:rPr>
          <w:rFonts w:ascii="Arial" w:hAnsi="Arial" w:cs="Arial"/>
          <w:color w:val="202122"/>
          <w:sz w:val="21"/>
          <w:szCs w:val="21"/>
        </w:rPr>
        <w:t>correlating</w:t>
      </w:r>
      <w:r w:rsidR="00B34BF8">
        <w:rPr>
          <w:rFonts w:ascii="Arial" w:hAnsi="Arial" w:cs="Arial"/>
          <w:color w:val="202122"/>
          <w:sz w:val="21"/>
          <w:szCs w:val="21"/>
        </w:rPr>
        <w:t> a known delayed </w:t>
      </w:r>
      <w:r w:rsidR="00B34BF8" w:rsidRPr="00F96450">
        <w:rPr>
          <w:rFonts w:ascii="Arial" w:hAnsi="Arial" w:cs="Arial"/>
          <w:color w:val="202122"/>
          <w:sz w:val="21"/>
          <w:szCs w:val="21"/>
        </w:rPr>
        <w:t>signal</w:t>
      </w:r>
      <w:r w:rsidR="00B34BF8">
        <w:rPr>
          <w:rFonts w:ascii="Arial" w:hAnsi="Arial" w:cs="Arial"/>
          <w:color w:val="202122"/>
          <w:sz w:val="21"/>
          <w:szCs w:val="21"/>
        </w:rPr>
        <w:t>, or </w:t>
      </w:r>
      <w:r w:rsidR="00B34BF8">
        <w:rPr>
          <w:rFonts w:ascii="Arial" w:hAnsi="Arial" w:cs="Arial"/>
          <w:i/>
          <w:iCs/>
          <w:color w:val="202122"/>
          <w:sz w:val="21"/>
          <w:szCs w:val="21"/>
        </w:rPr>
        <w:t>template</w:t>
      </w:r>
      <w:r w:rsidR="00B34BF8">
        <w:rPr>
          <w:rFonts w:ascii="Arial" w:hAnsi="Arial" w:cs="Arial"/>
          <w:color w:val="202122"/>
          <w:sz w:val="21"/>
          <w:szCs w:val="21"/>
        </w:rPr>
        <w:t>, with an unknown signal to detect the presence of the template in the unknown signal</w:t>
      </w:r>
      <w:r w:rsidR="00F96450">
        <w:rPr>
          <w:rFonts w:ascii="Arial" w:hAnsi="Arial" w:cs="Arial"/>
          <w:color w:val="202122"/>
          <w:sz w:val="21"/>
          <w:szCs w:val="21"/>
        </w:rPr>
        <w:t>.</w:t>
      </w:r>
      <w:r w:rsidR="00B34BF8">
        <w:rPr>
          <w:rFonts w:ascii="Arial" w:hAnsi="Arial" w:cs="Arial"/>
          <w:color w:val="202122"/>
          <w:sz w:val="21"/>
          <w:szCs w:val="21"/>
        </w:rPr>
        <w:t> This is equivalent to </w:t>
      </w:r>
      <w:r w:rsidR="00B34BF8" w:rsidRPr="00F96450">
        <w:rPr>
          <w:rFonts w:ascii="Arial" w:hAnsi="Arial" w:cs="Arial"/>
          <w:color w:val="202122"/>
          <w:sz w:val="21"/>
          <w:szCs w:val="21"/>
        </w:rPr>
        <w:t>convolving</w:t>
      </w:r>
      <w:r w:rsidR="00B34BF8">
        <w:rPr>
          <w:rFonts w:ascii="Arial" w:hAnsi="Arial" w:cs="Arial"/>
          <w:color w:val="202122"/>
          <w:sz w:val="21"/>
          <w:szCs w:val="21"/>
        </w:rPr>
        <w:t> the unknown signal with a </w:t>
      </w:r>
      <w:r w:rsidR="00B34BF8" w:rsidRPr="00F96450">
        <w:rPr>
          <w:rFonts w:ascii="Arial" w:hAnsi="Arial" w:cs="Arial"/>
          <w:color w:val="202122"/>
          <w:sz w:val="21"/>
          <w:szCs w:val="21"/>
        </w:rPr>
        <w:t>conjugated</w:t>
      </w:r>
      <w:r w:rsidR="00B34BF8">
        <w:rPr>
          <w:rFonts w:ascii="Arial" w:hAnsi="Arial" w:cs="Arial"/>
          <w:color w:val="202122"/>
          <w:sz w:val="21"/>
          <w:szCs w:val="21"/>
        </w:rPr>
        <w:t> time-reversed version of the template. The matched filter is the optimal </w:t>
      </w:r>
      <w:r w:rsidR="00B34BF8" w:rsidRPr="00F96450">
        <w:rPr>
          <w:rFonts w:ascii="Arial" w:hAnsi="Arial" w:cs="Arial"/>
          <w:color w:val="202122"/>
          <w:sz w:val="21"/>
          <w:szCs w:val="21"/>
        </w:rPr>
        <w:t>linear filter</w:t>
      </w:r>
      <w:r w:rsidR="00B34BF8">
        <w:rPr>
          <w:rFonts w:ascii="Arial" w:hAnsi="Arial" w:cs="Arial"/>
          <w:color w:val="202122"/>
          <w:sz w:val="21"/>
          <w:szCs w:val="21"/>
        </w:rPr>
        <w:t> for maximizing the </w:t>
      </w:r>
      <w:r w:rsidR="00B34BF8" w:rsidRPr="00F96450">
        <w:rPr>
          <w:rFonts w:ascii="Arial" w:hAnsi="Arial" w:cs="Arial"/>
          <w:color w:val="202122"/>
          <w:sz w:val="21"/>
          <w:szCs w:val="21"/>
        </w:rPr>
        <w:t>signal-to-noise ratio</w:t>
      </w:r>
      <w:r w:rsidR="00B34BF8">
        <w:rPr>
          <w:rFonts w:ascii="Arial" w:hAnsi="Arial" w:cs="Arial"/>
          <w:color w:val="202122"/>
          <w:sz w:val="21"/>
          <w:szCs w:val="21"/>
        </w:rPr>
        <w:t> (SNR) in the presence of additive </w:t>
      </w:r>
      <w:r w:rsidR="00B34BF8" w:rsidRPr="00F96450">
        <w:rPr>
          <w:rFonts w:ascii="Arial" w:hAnsi="Arial" w:cs="Arial"/>
          <w:color w:val="202122"/>
          <w:sz w:val="21"/>
          <w:szCs w:val="21"/>
        </w:rPr>
        <w:t>stochastic</w:t>
      </w:r>
      <w:r w:rsidR="00B34BF8">
        <w:rPr>
          <w:rFonts w:ascii="Arial" w:hAnsi="Arial" w:cs="Arial"/>
          <w:color w:val="202122"/>
          <w:sz w:val="21"/>
          <w:szCs w:val="21"/>
        </w:rPr>
        <w:t> </w:t>
      </w:r>
      <w:r w:rsidR="00B34BF8" w:rsidRPr="00F96450">
        <w:rPr>
          <w:rFonts w:ascii="Arial" w:hAnsi="Arial" w:cs="Arial"/>
          <w:color w:val="202122"/>
          <w:sz w:val="21"/>
          <w:szCs w:val="21"/>
        </w:rPr>
        <w:t>noise</w:t>
      </w:r>
      <w:r w:rsidR="00B34BF8">
        <w:rPr>
          <w:rFonts w:ascii="Arial" w:hAnsi="Arial" w:cs="Arial"/>
          <w:color w:val="202122"/>
          <w:sz w:val="21"/>
          <w:szCs w:val="21"/>
        </w:rPr>
        <w:t>.</w:t>
      </w:r>
    </w:p>
    <w:p w14:paraId="1CE60E22" w14:textId="0A8CF26B" w:rsidR="00B34BF8" w:rsidRDefault="00B34BF8" w:rsidP="00B34BF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Matched filters are commonly used in </w:t>
      </w:r>
      <w:r w:rsidRPr="00F96450">
        <w:rPr>
          <w:rFonts w:ascii="Arial" w:hAnsi="Arial" w:cs="Arial"/>
          <w:color w:val="202122"/>
          <w:sz w:val="21"/>
          <w:szCs w:val="21"/>
        </w:rPr>
        <w:t>radar</w:t>
      </w:r>
      <w:r>
        <w:rPr>
          <w:rFonts w:ascii="Arial" w:hAnsi="Arial" w:cs="Arial"/>
          <w:color w:val="202122"/>
          <w:sz w:val="21"/>
          <w:szCs w:val="21"/>
        </w:rPr>
        <w:t>, in which a known signal is sent out, and the reflected signal is examined for common elements of the out-going signal. </w:t>
      </w:r>
      <w:r w:rsidRPr="00F96450">
        <w:rPr>
          <w:rFonts w:ascii="Arial" w:hAnsi="Arial" w:cs="Arial"/>
          <w:color w:val="202122"/>
          <w:sz w:val="21"/>
          <w:szCs w:val="21"/>
        </w:rPr>
        <w:t>Pulse compression</w:t>
      </w:r>
      <w:r>
        <w:rPr>
          <w:rFonts w:ascii="Arial" w:hAnsi="Arial" w:cs="Arial"/>
          <w:color w:val="202122"/>
          <w:sz w:val="21"/>
          <w:szCs w:val="21"/>
        </w:rPr>
        <w:t> is an example of matched filtering. It is so called because the impulse response is matched to input pulse signals. Two-dimensional matched filters are commonly used in </w:t>
      </w:r>
      <w:r w:rsidRPr="00F96450">
        <w:rPr>
          <w:rFonts w:ascii="Arial" w:hAnsi="Arial" w:cs="Arial"/>
          <w:color w:val="202122"/>
          <w:sz w:val="21"/>
          <w:szCs w:val="21"/>
        </w:rPr>
        <w:t>image processing</w:t>
      </w:r>
      <w:r>
        <w:rPr>
          <w:rFonts w:ascii="Arial" w:hAnsi="Arial" w:cs="Arial"/>
          <w:color w:val="202122"/>
          <w:sz w:val="21"/>
          <w:szCs w:val="21"/>
        </w:rPr>
        <w:t>, e.g., to improve the SNR of X-ray observations. Matched filtering is a demodulation technique with </w:t>
      </w:r>
      <w:r w:rsidRPr="00F96450">
        <w:rPr>
          <w:rFonts w:ascii="Arial" w:hAnsi="Arial" w:cs="Arial"/>
          <w:color w:val="202122"/>
          <w:sz w:val="21"/>
          <w:szCs w:val="21"/>
        </w:rPr>
        <w:t>LTI (linear time invariant) filters</w:t>
      </w:r>
      <w:r>
        <w:rPr>
          <w:rFonts w:ascii="Arial" w:hAnsi="Arial" w:cs="Arial"/>
          <w:color w:val="202122"/>
          <w:sz w:val="21"/>
          <w:szCs w:val="21"/>
        </w:rPr>
        <w:t> to maximize SNR.</w:t>
      </w:r>
    </w:p>
    <w:p w14:paraId="0A535ED2" w14:textId="40B8EC2B" w:rsidR="00371636" w:rsidRDefault="00371636" w:rsidP="004050B8">
      <w:pPr>
        <w:shd w:val="clear" w:color="auto" w:fill="FFFFFF"/>
        <w:spacing w:before="100" w:beforeAutospacing="1" w:after="75" w:line="240" w:lineRule="auto"/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14:ligatures w14:val="none"/>
        </w:rPr>
      </w:pPr>
    </w:p>
    <w:p w14:paraId="5941B69C" w14:textId="350FBED6" w:rsidR="00B34BF8" w:rsidRDefault="00B34BF8" w:rsidP="004050B8">
      <w:pPr>
        <w:shd w:val="clear" w:color="auto" w:fill="FFFFFF"/>
        <w:spacing w:before="100" w:beforeAutospacing="1" w:after="75" w:line="240" w:lineRule="auto"/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14:ligatures w14:val="none"/>
        </w:rPr>
        <w:t xml:space="preserve">DSP Example: </w:t>
      </w:r>
    </w:p>
    <w:p w14:paraId="63D061F0" w14:textId="1DCC6F0D" w:rsidR="00B34BF8" w:rsidRDefault="00B34BF8" w:rsidP="00B34BF8">
      <w:pPr>
        <w:shd w:val="clear" w:color="auto" w:fill="FFFFFF"/>
        <w:spacing w:before="100" w:beforeAutospacing="1" w:after="75" w:line="240" w:lineRule="auto"/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Imagine we want to send the sequence "0101100100" coded in </w:t>
      </w:r>
      <w:proofErr w:type="spellStart"/>
      <w:proofErr w:type="gram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non polar</w:t>
      </w:r>
      <w:proofErr w:type="spellEnd"/>
      <w:proofErr w:type="gram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 w:rsidRPr="00F96450">
        <w:rPr>
          <w:rFonts w:ascii="Arial" w:hAnsi="Arial" w:cs="Arial"/>
          <w:sz w:val="21"/>
          <w:szCs w:val="21"/>
          <w:shd w:val="clear" w:color="auto" w:fill="FFFFFF"/>
        </w:rPr>
        <w:t>non-return-to-zero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(NRZ) through a certain channel.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Pr="00B34BF8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We can represent our message </w:t>
      </w:r>
      <w:r w:rsidRPr="00B34BF8">
        <w:rPr>
          <w:rFonts w:ascii="Tahoma" w:eastAsia="Times New Roman" w:hAnsi="Tahoma" w:cs="Tahoma"/>
          <w:vanish/>
          <w:color w:val="202122"/>
          <w:kern w:val="0"/>
          <w:sz w:val="25"/>
          <w:szCs w:val="25"/>
          <w14:ligatures w14:val="none"/>
        </w:rPr>
        <w:t>�</w:t>
      </w:r>
      <w:r w:rsidRPr="00B34BF8">
        <w:rPr>
          <w:rFonts w:ascii="Arial" w:eastAsia="Times New Roman" w:hAnsi="Arial" w:cs="Arial"/>
          <w:vanish/>
          <w:color w:val="202122"/>
          <w:kern w:val="0"/>
          <w:sz w:val="25"/>
          <w:szCs w:val="25"/>
          <w14:ligatures w14:val="none"/>
        </w:rPr>
        <w:t>(</w:t>
      </w:r>
      <w:r w:rsidRPr="00B34BF8">
        <w:rPr>
          <w:rFonts w:ascii="Tahoma" w:eastAsia="Times New Roman" w:hAnsi="Tahoma" w:cs="Tahoma"/>
          <w:vanish/>
          <w:color w:val="202122"/>
          <w:kern w:val="0"/>
          <w:sz w:val="25"/>
          <w:szCs w:val="25"/>
          <w14:ligatures w14:val="none"/>
        </w:rPr>
        <w:t>�</w:t>
      </w:r>
      <w:r w:rsidRPr="00B34BF8">
        <w:rPr>
          <w:rFonts w:ascii="Arial" w:eastAsia="Times New Roman" w:hAnsi="Arial" w:cs="Arial"/>
          <w:vanish/>
          <w:color w:val="202122"/>
          <w:kern w:val="0"/>
          <w:sz w:val="25"/>
          <w:szCs w:val="25"/>
          <w14:ligatures w14:val="none"/>
        </w:rPr>
        <w:t>)</w:t>
      </w:r>
      <w:r w:rsidRPr="00B34BF8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as the sum of shifted unit pulses:</w:t>
      </w:r>
    </w:p>
    <w:p w14:paraId="27F29DF5" w14:textId="33D1672C" w:rsidR="00B34BF8" w:rsidRDefault="00B34BF8" w:rsidP="00B34BF8">
      <w:pPr>
        <w:shd w:val="clear" w:color="auto" w:fill="FFFFFF"/>
        <w:spacing w:before="100" w:beforeAutospacing="1" w:after="75" w:line="240" w:lineRule="auto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noProof/>
          <w:color w:val="202122"/>
          <w:sz w:val="21"/>
          <w:szCs w:val="21"/>
          <w:shd w:val="clear" w:color="auto" w:fill="FFFFFF"/>
        </w:rPr>
        <w:drawing>
          <wp:inline distT="0" distB="0" distL="0" distR="0" wp14:anchorId="740EFAFE" wp14:editId="5605B3D9">
            <wp:extent cx="2266950" cy="4762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476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221A2BB" w14:textId="1A2F658E" w:rsidR="00B34BF8" w:rsidRDefault="00B34BF8" w:rsidP="00B34BF8">
      <w:pPr>
        <w:shd w:val="clear" w:color="auto" w:fill="FFFFFF"/>
        <w:spacing w:before="100" w:beforeAutospacing="1" w:after="75" w:line="240" w:lineRule="auto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If we model our noisy channel as an </w:t>
      </w:r>
      <w:r w:rsidRPr="00B34BF8">
        <w:rPr>
          <w:rFonts w:ascii="Arial" w:hAnsi="Arial" w:cs="Arial"/>
          <w:sz w:val="21"/>
          <w:szCs w:val="21"/>
          <w:shd w:val="clear" w:color="auto" w:fill="FFFFFF"/>
        </w:rPr>
        <w:t>AWGN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channel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(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Additive white Gaussian noise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(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AWGN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) is a basic noise model used in </w:t>
      </w:r>
      <w:r w:rsidRPr="00B34BF8">
        <w:rPr>
          <w:rFonts w:ascii="Arial" w:hAnsi="Arial" w:cs="Arial"/>
          <w:sz w:val="21"/>
          <w:szCs w:val="21"/>
          <w:shd w:val="clear" w:color="auto" w:fill="FFFFFF"/>
        </w:rPr>
        <w:t>information theory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to mimic the effect of many random processes that occur in nature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)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white Gaussian noise is added to the signal. At the receiver end, for a Signal-to-noise ratio of 3 dB, this may look like:</w:t>
      </w:r>
    </w:p>
    <w:p w14:paraId="6B425E88" w14:textId="1FA2D9BE" w:rsidR="00B34BF8" w:rsidRDefault="00B34BF8" w:rsidP="00B34BF8">
      <w:pPr>
        <w:shd w:val="clear" w:color="auto" w:fill="FFFFFF"/>
        <w:spacing w:before="100" w:beforeAutospacing="1" w:after="75" w:line="240" w:lineRule="auto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559FAA75" wp14:editId="788BA0C0">
            <wp:extent cx="3808095" cy="1412240"/>
            <wp:effectExtent l="0" t="0" r="0" b="0"/>
            <wp:docPr id="17" name="Picture 17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095" cy="141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6EC0F" w14:textId="06FDB5C3" w:rsidR="00B34BF8" w:rsidRDefault="00B34BF8" w:rsidP="00B34BF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A first glance will not reveal the original transmitted sequence. There is a high power of noise relative to the power of the desired signal (i.e., there is a low </w:t>
      </w:r>
      <w:r w:rsidRPr="00F96450">
        <w:rPr>
          <w:rFonts w:ascii="Arial" w:hAnsi="Arial" w:cs="Arial"/>
          <w:color w:val="202122"/>
          <w:sz w:val="21"/>
          <w:szCs w:val="21"/>
        </w:rPr>
        <w:t>signal-to-noise ratio</w:t>
      </w:r>
      <w:r>
        <w:rPr>
          <w:rFonts w:ascii="Arial" w:hAnsi="Arial" w:cs="Arial"/>
          <w:color w:val="202122"/>
          <w:sz w:val="21"/>
          <w:szCs w:val="21"/>
        </w:rPr>
        <w:t xml:space="preserve">). If the receiver were to sample this signal at the correct </w:t>
      </w:r>
      <w:proofErr w:type="gramStart"/>
      <w:r>
        <w:rPr>
          <w:rFonts w:ascii="Arial" w:hAnsi="Arial" w:cs="Arial"/>
          <w:color w:val="202122"/>
          <w:sz w:val="21"/>
          <w:szCs w:val="21"/>
        </w:rPr>
        <w:t>moments</w:t>
      </w:r>
      <w:proofErr w:type="gramEnd"/>
      <w:r>
        <w:rPr>
          <w:rFonts w:ascii="Arial" w:hAnsi="Arial" w:cs="Arial"/>
          <w:color w:val="202122"/>
          <w:sz w:val="21"/>
          <w:szCs w:val="21"/>
        </w:rPr>
        <w:t>, the resulting binary message could be incorrect.</w:t>
      </w:r>
    </w:p>
    <w:p w14:paraId="5F1AE76B" w14:textId="07050710" w:rsidR="00B34BF8" w:rsidRDefault="00B34BF8" w:rsidP="00B34BF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lastRenderedPageBreak/>
        <w:t>To increase our signal-to-noise ratio, we pass the received signal through a matched filter</w:t>
      </w:r>
      <w:r>
        <w:rPr>
          <w:rFonts w:ascii="Arial" w:hAnsi="Arial" w:cs="Arial"/>
          <w:color w:val="202122"/>
          <w:sz w:val="21"/>
          <w:szCs w:val="21"/>
        </w:rPr>
        <w:t xml:space="preserve">. </w:t>
      </w:r>
      <w:r>
        <w:rPr>
          <w:rFonts w:ascii="Arial" w:hAnsi="Arial" w:cs="Arial"/>
          <w:color w:val="202122"/>
          <w:sz w:val="21"/>
          <w:szCs w:val="21"/>
        </w:rPr>
        <w:t>Precisely, the impulse response of the ideal matched filter, assuming white (uncorrelated) noise should be a time-reversed </w:t>
      </w:r>
      <w:r w:rsidRPr="00F96450">
        <w:rPr>
          <w:rFonts w:ascii="Arial" w:hAnsi="Arial" w:cs="Arial"/>
          <w:color w:val="202122"/>
          <w:sz w:val="21"/>
          <w:szCs w:val="21"/>
        </w:rPr>
        <w:t>complex-conjugated</w:t>
      </w:r>
      <w:r>
        <w:rPr>
          <w:rFonts w:ascii="Arial" w:hAnsi="Arial" w:cs="Arial"/>
          <w:color w:val="202122"/>
          <w:sz w:val="21"/>
          <w:szCs w:val="21"/>
        </w:rPr>
        <w:t> scaled version of the signal that we are seeking. We choose</w:t>
      </w:r>
    </w:p>
    <w:p w14:paraId="0EB6D147" w14:textId="4891897C" w:rsidR="00B34BF8" w:rsidRDefault="00B34BF8" w:rsidP="00B34BF8">
      <w:pPr>
        <w:shd w:val="clear" w:color="auto" w:fill="FFFFFF"/>
        <w:spacing w:before="100" w:beforeAutospacing="1" w:after="75" w:line="240" w:lineRule="auto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noProof/>
          <w:color w:val="202122"/>
          <w:sz w:val="21"/>
          <w:szCs w:val="21"/>
          <w:shd w:val="clear" w:color="auto" w:fill="FFFFFF"/>
        </w:rPr>
        <w:drawing>
          <wp:inline distT="0" distB="0" distL="0" distR="0" wp14:anchorId="5A975A5C" wp14:editId="4D8B4A43">
            <wp:extent cx="1143000" cy="4191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419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01A6CCA" w14:textId="0D80DFD9" w:rsidR="00B34BF8" w:rsidRDefault="00B34BF8" w:rsidP="00B34BF8">
      <w:pPr>
        <w:shd w:val="clear" w:color="auto" w:fill="FFFFFF"/>
        <w:spacing w:before="100" w:beforeAutospacing="1" w:after="75" w:line="240" w:lineRule="auto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In this case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due to symmetry, the time-reversed complex conjugate of 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h(t)</w:t>
      </w:r>
      <w:r>
        <w:rPr>
          <w:rStyle w:val="mwe-math-mathml-inline"/>
          <w:rFonts w:ascii="Cambria Math" w:hAnsi="Cambria Math" w:cs="Cambria Math"/>
          <w:vanish/>
          <w:color w:val="202122"/>
          <w:sz w:val="25"/>
          <w:szCs w:val="25"/>
          <w:shd w:val="clear" w:color="auto" w:fill="FFFFFF"/>
        </w:rPr>
        <w:t>ℎ</w:t>
      </w:r>
      <w:r>
        <w:rPr>
          <w:rStyle w:val="mwe-math-mathml-inline"/>
          <w:rFonts w:ascii="Arial" w:hAnsi="Arial" w:cs="Arial"/>
          <w:vanish/>
          <w:color w:val="202122"/>
          <w:sz w:val="25"/>
          <w:szCs w:val="25"/>
          <w:shd w:val="clear" w:color="auto" w:fill="FFFFFF"/>
        </w:rPr>
        <w:t>(</w:t>
      </w:r>
      <w:r>
        <w:rPr>
          <w:rStyle w:val="mwe-math-mathml-inline"/>
          <w:rFonts w:ascii="Tahoma" w:hAnsi="Tahoma" w:cs="Tahoma"/>
          <w:vanish/>
          <w:color w:val="202122"/>
          <w:sz w:val="25"/>
          <w:szCs w:val="25"/>
          <w:shd w:val="clear" w:color="auto" w:fill="FFFFFF"/>
        </w:rPr>
        <w:t>�</w:t>
      </w:r>
      <w:r>
        <w:rPr>
          <w:rStyle w:val="mwe-math-mathml-inline"/>
          <w:rFonts w:ascii="Arial" w:hAnsi="Arial" w:cs="Arial"/>
          <w:vanish/>
          <w:color w:val="202122"/>
          <w:sz w:val="25"/>
          <w:szCs w:val="25"/>
          <w:shd w:val="clear" w:color="auto" w:fill="FFFFFF"/>
        </w:rPr>
        <w:t>)</w:t>
      </w:r>
      <w:r>
        <w:rPr>
          <w:rStyle w:val="mwe-math-mathml-inline"/>
          <w:rFonts w:ascii="Cambria Math" w:hAnsi="Cambria Math" w:cs="Cambria Math"/>
          <w:vanish/>
          <w:color w:val="202122"/>
          <w:sz w:val="25"/>
          <w:szCs w:val="25"/>
          <w:shd w:val="clear" w:color="auto" w:fill="FFFFFF"/>
        </w:rPr>
        <w:t>h(t)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is in fact </w:t>
      </w:r>
      <w:r>
        <w:rPr>
          <w:rStyle w:val="mwe-math-mathml-inline"/>
          <w:rFonts w:ascii="Cambria Math" w:hAnsi="Cambria Math" w:cs="Cambria Math"/>
          <w:vanish/>
          <w:color w:val="202122"/>
          <w:sz w:val="25"/>
          <w:szCs w:val="25"/>
          <w:shd w:val="clear" w:color="auto" w:fill="FFFFFF"/>
        </w:rPr>
        <w:t>ℎ</w:t>
      </w:r>
      <w:r>
        <w:rPr>
          <w:rStyle w:val="mwe-math-mathml-inline"/>
          <w:rFonts w:ascii="Arial" w:hAnsi="Arial" w:cs="Arial"/>
          <w:vanish/>
          <w:color w:val="202122"/>
          <w:sz w:val="25"/>
          <w:szCs w:val="25"/>
          <w:shd w:val="clear" w:color="auto" w:fill="FFFFFF"/>
        </w:rPr>
        <w:t>(</w:t>
      </w:r>
      <w:r>
        <w:rPr>
          <w:rStyle w:val="mwe-math-mathml-inline"/>
          <w:rFonts w:ascii="Tahoma" w:hAnsi="Tahoma" w:cs="Tahoma"/>
          <w:vanish/>
          <w:color w:val="202122"/>
          <w:sz w:val="25"/>
          <w:szCs w:val="25"/>
          <w:shd w:val="clear" w:color="auto" w:fill="FFFFFF"/>
        </w:rPr>
        <w:t>�</w:t>
      </w:r>
      <w:r>
        <w:rPr>
          <w:rStyle w:val="mwe-math-mathml-inline"/>
          <w:rFonts w:ascii="Arial" w:hAnsi="Arial" w:cs="Arial"/>
          <w:vanish/>
          <w:color w:val="202122"/>
          <w:sz w:val="25"/>
          <w:szCs w:val="25"/>
          <w:shd w:val="clear" w:color="auto" w:fill="FFFFFF"/>
        </w:rPr>
        <w:t>)</w:t>
      </w:r>
      <w:r>
        <w:rPr>
          <w:rStyle w:val="mwe-math-mathml-inline"/>
          <w:rFonts w:ascii="Arial" w:hAnsi="Arial" w:cs="Arial"/>
          <w:color w:val="202122"/>
          <w:sz w:val="25"/>
          <w:szCs w:val="25"/>
          <w:shd w:val="clear" w:color="auto" w:fill="FFFFFF"/>
        </w:rPr>
        <w:t>h(t)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allowing us to call 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h(t)</w:t>
      </w:r>
      <w:r>
        <w:rPr>
          <w:rStyle w:val="mwe-math-mathml-inline"/>
          <w:rFonts w:ascii="Cambria Math" w:hAnsi="Cambria Math" w:cs="Cambria Math"/>
          <w:vanish/>
          <w:color w:val="202122"/>
          <w:sz w:val="25"/>
          <w:szCs w:val="25"/>
          <w:shd w:val="clear" w:color="auto" w:fill="FFFFFF"/>
        </w:rPr>
        <w:t>ℎ</w:t>
      </w:r>
      <w:r>
        <w:rPr>
          <w:rStyle w:val="mwe-math-mathml-inline"/>
          <w:rFonts w:ascii="Arial" w:hAnsi="Arial" w:cs="Arial"/>
          <w:vanish/>
          <w:color w:val="202122"/>
          <w:sz w:val="25"/>
          <w:szCs w:val="25"/>
          <w:shd w:val="clear" w:color="auto" w:fill="FFFFFF"/>
        </w:rPr>
        <w:t>(</w:t>
      </w:r>
      <w:r>
        <w:rPr>
          <w:rStyle w:val="mwe-math-mathml-inline"/>
          <w:rFonts w:ascii="Tahoma" w:hAnsi="Tahoma" w:cs="Tahoma"/>
          <w:vanish/>
          <w:color w:val="202122"/>
          <w:sz w:val="25"/>
          <w:szCs w:val="25"/>
          <w:shd w:val="clear" w:color="auto" w:fill="FFFFFF"/>
        </w:rPr>
        <w:t>�</w:t>
      </w:r>
      <w:r>
        <w:rPr>
          <w:rStyle w:val="mwe-math-mathml-inline"/>
          <w:rFonts w:ascii="Arial" w:hAnsi="Arial" w:cs="Arial"/>
          <w:vanish/>
          <w:color w:val="202122"/>
          <w:sz w:val="25"/>
          <w:szCs w:val="25"/>
          <w:shd w:val="clear" w:color="auto" w:fill="FFFFFF"/>
        </w:rPr>
        <w:t>)</w:t>
      </w:r>
      <w:r>
        <w:rPr>
          <w:rStyle w:val="mwe-math-mathml-inline"/>
          <w:rFonts w:ascii="Cambria Math" w:hAnsi="Cambria Math" w:cs="Cambria Math"/>
          <w:vanish/>
          <w:color w:val="202122"/>
          <w:sz w:val="25"/>
          <w:szCs w:val="25"/>
          <w:shd w:val="clear" w:color="auto" w:fill="FFFFFF"/>
        </w:rPr>
        <w:t>h(t)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the impulse response of our matched filter convolution system.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After convolving with the correct matched filter, w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hich can now be safely sampled by the receiver at the correct sampling instants, and compared to an appropriate threshold, resulting in a correct interpretation of the binary message.</w:t>
      </w:r>
    </w:p>
    <w:p w14:paraId="52968120" w14:textId="02DD4DC7" w:rsidR="00B34BF8" w:rsidRPr="00B34BF8" w:rsidRDefault="00B34BF8" w:rsidP="00B34BF8">
      <w:pPr>
        <w:shd w:val="clear" w:color="auto" w:fill="FFFFFF"/>
        <w:spacing w:before="100" w:beforeAutospacing="1" w:after="75" w:line="240" w:lineRule="auto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7EFD77B9" wp14:editId="5CE6E965">
            <wp:extent cx="3808095" cy="1151890"/>
            <wp:effectExtent l="0" t="0" r="0" b="0"/>
            <wp:docPr id="28" name="Picture 2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095" cy="115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A0F99" w14:textId="77777777" w:rsidR="00B34BF8" w:rsidRPr="00B34BF8" w:rsidRDefault="00B34BF8" w:rsidP="00B34BF8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</w:pPr>
      <w:r w:rsidRPr="00B34BF8">
        <w:rPr>
          <w:rFonts w:ascii="Arial" w:eastAsia="Times New Roman" w:hAnsi="Arial" w:cs="Arial"/>
          <w:vanish/>
          <w:color w:val="202122"/>
          <w:kern w:val="0"/>
          <w:sz w:val="25"/>
          <w:szCs w:val="25"/>
          <w14:ligatures w14:val="none"/>
        </w:rPr>
        <w:t> </w:t>
      </w:r>
      <w:r w:rsidRPr="00B34BF8">
        <w:rPr>
          <w:rFonts w:ascii="Tahoma" w:eastAsia="Times New Roman" w:hAnsi="Tahoma" w:cs="Tahoma"/>
          <w:vanish/>
          <w:color w:val="202122"/>
          <w:kern w:val="0"/>
          <w:sz w:val="25"/>
          <w:szCs w:val="25"/>
          <w14:ligatures w14:val="none"/>
        </w:rPr>
        <w:t>�</w:t>
      </w:r>
      <w:r w:rsidRPr="00B34BF8">
        <w:rPr>
          <w:rFonts w:ascii="Arial" w:eastAsia="Times New Roman" w:hAnsi="Arial" w:cs="Arial"/>
          <w:vanish/>
          <w:color w:val="202122"/>
          <w:kern w:val="0"/>
          <w:sz w:val="25"/>
          <w:szCs w:val="25"/>
          <w14:ligatures w14:val="none"/>
        </w:rPr>
        <w:t>(</w:t>
      </w:r>
      <w:r w:rsidRPr="00B34BF8">
        <w:rPr>
          <w:rFonts w:ascii="Tahoma" w:eastAsia="Times New Roman" w:hAnsi="Tahoma" w:cs="Tahoma"/>
          <w:vanish/>
          <w:color w:val="202122"/>
          <w:kern w:val="0"/>
          <w:sz w:val="25"/>
          <w:szCs w:val="25"/>
          <w14:ligatures w14:val="none"/>
        </w:rPr>
        <w:t>�</w:t>
      </w:r>
      <w:r w:rsidRPr="00B34BF8">
        <w:rPr>
          <w:rFonts w:ascii="Arial" w:eastAsia="Times New Roman" w:hAnsi="Arial" w:cs="Arial"/>
          <w:vanish/>
          <w:color w:val="202122"/>
          <w:kern w:val="0"/>
          <w:sz w:val="25"/>
          <w:szCs w:val="25"/>
          <w14:ligatures w14:val="none"/>
        </w:rPr>
        <w:t>)=∑</w:t>
      </w:r>
      <w:r w:rsidRPr="00B34BF8">
        <w:rPr>
          <w:rFonts w:ascii="Tahoma" w:eastAsia="Times New Roman" w:hAnsi="Tahoma" w:cs="Tahoma"/>
          <w:vanish/>
          <w:color w:val="202122"/>
          <w:kern w:val="0"/>
          <w:sz w:val="25"/>
          <w:szCs w:val="25"/>
          <w14:ligatures w14:val="none"/>
        </w:rPr>
        <w:t>�</w:t>
      </w:r>
      <w:r w:rsidRPr="00B34BF8">
        <w:rPr>
          <w:rFonts w:ascii="Arial" w:eastAsia="Times New Roman" w:hAnsi="Arial" w:cs="Arial"/>
          <w:vanish/>
          <w:color w:val="202122"/>
          <w:kern w:val="0"/>
          <w:sz w:val="25"/>
          <w:szCs w:val="25"/>
          <w14:ligatures w14:val="none"/>
        </w:rPr>
        <w:t>=−∞∞</w:t>
      </w:r>
      <w:r w:rsidRPr="00B34BF8">
        <w:rPr>
          <w:rFonts w:ascii="Tahoma" w:eastAsia="Times New Roman" w:hAnsi="Tahoma" w:cs="Tahoma"/>
          <w:vanish/>
          <w:color w:val="202122"/>
          <w:kern w:val="0"/>
          <w:sz w:val="25"/>
          <w:szCs w:val="25"/>
          <w14:ligatures w14:val="none"/>
        </w:rPr>
        <w:t>��</w:t>
      </w:r>
      <w:r w:rsidRPr="00B34BF8">
        <w:rPr>
          <w:rFonts w:ascii="Arial" w:eastAsia="Times New Roman" w:hAnsi="Arial" w:cs="Arial"/>
          <w:vanish/>
          <w:color w:val="202122"/>
          <w:kern w:val="0"/>
          <w:sz w:val="25"/>
          <w:szCs w:val="25"/>
          <w14:ligatures w14:val="none"/>
        </w:rPr>
        <w:t>×Π(</w:t>
      </w:r>
      <w:r w:rsidRPr="00B34BF8">
        <w:rPr>
          <w:rFonts w:ascii="Tahoma" w:eastAsia="Times New Roman" w:hAnsi="Tahoma" w:cs="Tahoma"/>
          <w:vanish/>
          <w:color w:val="202122"/>
          <w:kern w:val="0"/>
          <w:sz w:val="25"/>
          <w:szCs w:val="25"/>
          <w14:ligatures w14:val="none"/>
        </w:rPr>
        <w:t>�</w:t>
      </w:r>
      <w:r w:rsidRPr="00B34BF8">
        <w:rPr>
          <w:rFonts w:ascii="Arial" w:eastAsia="Times New Roman" w:hAnsi="Arial" w:cs="Arial"/>
          <w:vanish/>
          <w:color w:val="202122"/>
          <w:kern w:val="0"/>
          <w:sz w:val="25"/>
          <w:szCs w:val="25"/>
          <w14:ligatures w14:val="none"/>
        </w:rPr>
        <w:t>−</w:t>
      </w:r>
      <w:r w:rsidRPr="00B34BF8">
        <w:rPr>
          <w:rFonts w:ascii="Tahoma" w:eastAsia="Times New Roman" w:hAnsi="Tahoma" w:cs="Tahoma"/>
          <w:vanish/>
          <w:color w:val="202122"/>
          <w:kern w:val="0"/>
          <w:sz w:val="25"/>
          <w:szCs w:val="25"/>
          <w14:ligatures w14:val="none"/>
        </w:rPr>
        <w:t>���</w:t>
      </w:r>
      <w:r w:rsidRPr="00B34BF8">
        <w:rPr>
          <w:rFonts w:ascii="Arial" w:eastAsia="Times New Roman" w:hAnsi="Arial" w:cs="Arial"/>
          <w:vanish/>
          <w:color w:val="202122"/>
          <w:kern w:val="0"/>
          <w:sz w:val="25"/>
          <w:szCs w:val="25"/>
          <w14:ligatures w14:val="none"/>
        </w:rPr>
        <w:t>).</w:t>
      </w:r>
    </w:p>
    <w:p w14:paraId="52B6A8B6" w14:textId="77777777" w:rsidR="00B34BF8" w:rsidRDefault="00B34BF8" w:rsidP="004050B8">
      <w:pPr>
        <w:shd w:val="clear" w:color="auto" w:fill="FFFFFF"/>
        <w:spacing w:before="100" w:beforeAutospacing="1" w:after="75" w:line="240" w:lineRule="auto"/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14:ligatures w14:val="none"/>
        </w:rPr>
      </w:pPr>
    </w:p>
    <w:p w14:paraId="619EAC28" w14:textId="77777777" w:rsidR="004050B8" w:rsidRPr="008128EF" w:rsidRDefault="004050B8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sectPr w:rsidR="004050B8" w:rsidRPr="008128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EE1C8E"/>
    <w:multiLevelType w:val="multilevel"/>
    <w:tmpl w:val="5A54C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89920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8EF"/>
    <w:rsid w:val="00371636"/>
    <w:rsid w:val="004050B8"/>
    <w:rsid w:val="00583AF2"/>
    <w:rsid w:val="008128EF"/>
    <w:rsid w:val="00B34BF8"/>
    <w:rsid w:val="00B77A81"/>
    <w:rsid w:val="00C5641F"/>
    <w:rsid w:val="00EB77F2"/>
    <w:rsid w:val="00EC5FA8"/>
    <w:rsid w:val="00F96450"/>
    <w:rsid w:val="00FF4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6CF13B10"/>
  <w15:chartTrackingRefBased/>
  <w15:docId w15:val="{2548F697-D5B1-4068-A99A-3FB35BA27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28E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128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EB77F2"/>
    <w:rPr>
      <w:color w:val="954F72" w:themeColor="followedHyperlink"/>
      <w:u w:val="single"/>
    </w:rPr>
  </w:style>
  <w:style w:type="character" w:customStyle="1" w:styleId="mwe-math-mathml-inline">
    <w:name w:val="mwe-math-mathml-inline"/>
    <w:basedOn w:val="DefaultParagraphFont"/>
    <w:rsid w:val="004050B8"/>
  </w:style>
  <w:style w:type="character" w:styleId="UnresolvedMention">
    <w:name w:val="Unresolved Mention"/>
    <w:basedOn w:val="DefaultParagraphFont"/>
    <w:uiPriority w:val="99"/>
    <w:semiHidden/>
    <w:unhideWhenUsed/>
    <w:rsid w:val="004050B8"/>
    <w:rPr>
      <w:color w:val="605E5C"/>
      <w:shd w:val="clear" w:color="auto" w:fill="E1DFDD"/>
    </w:rPr>
  </w:style>
  <w:style w:type="character" w:customStyle="1" w:styleId="texhtml">
    <w:name w:val="texhtml"/>
    <w:basedOn w:val="DefaultParagraphFont"/>
    <w:rsid w:val="00C564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76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4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2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4</Pages>
  <Words>1086</Words>
  <Characters>6194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Deodhar</dc:creator>
  <cp:keywords/>
  <dc:description/>
  <cp:lastModifiedBy>Ashwin Deodhar</cp:lastModifiedBy>
  <cp:revision>2</cp:revision>
  <dcterms:created xsi:type="dcterms:W3CDTF">2023-04-30T17:02:00Z</dcterms:created>
  <dcterms:modified xsi:type="dcterms:W3CDTF">2023-04-30T19:58:00Z</dcterms:modified>
</cp:coreProperties>
</file>