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noProof/>
          <w:color w:val="0000FF"/>
          <w:sz w:val="24"/>
          <w:szCs w:val="24"/>
        </w:rPr>
        <w:drawing>
          <wp:inline distT="0" distB="0" distL="0" distR="0">
            <wp:extent cx="1908000" cy="1234800"/>
            <wp:effectExtent l="0" t="0" r="0" b="3810"/>
            <wp:docPr id="47" name="Picture 47" descr="https://github.com/ADesprets/bluemix-labs/raw/master/Lab%20API%20-%20Manage%20your%20APIs%20with%20API%20Connect/images/apic_banner-mini.pn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ADesprets/bluemix-labs/raw/master/Lab%20API%20-%20Manage%20your%20APIs%20with%20API%20Connect/images/apic_banner-mini.png">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8000" cy="1234800"/>
                    </a:xfrm>
                    <a:prstGeom prst="rect">
                      <a:avLst/>
                    </a:prstGeom>
                    <a:noFill/>
                    <a:ln>
                      <a:noFill/>
                    </a:ln>
                  </pic:spPr>
                </pic:pic>
              </a:graphicData>
            </a:graphic>
          </wp:inline>
        </w:drawing>
      </w:r>
    </w:p>
    <w:p w:rsidR="00351D50" w:rsidRPr="00351D50" w:rsidRDefault="00351D50" w:rsidP="00351D5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51D50">
        <w:rPr>
          <w:rFonts w:ascii="Times New Roman" w:eastAsia="Times New Roman" w:hAnsi="Times New Roman" w:cs="Times New Roman"/>
          <w:b/>
          <w:bCs/>
          <w:kern w:val="36"/>
          <w:sz w:val="48"/>
          <w:szCs w:val="48"/>
        </w:rPr>
        <w:t>Introduction</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In this lab, you’ll gain a high level understanding of the architecture, features, and development concepts related to the IBM API Connect (APIC) solution. Throughout the lab, you’ll get a chance to use the APIC command line interface for creating </w:t>
      </w:r>
      <w:proofErr w:type="spellStart"/>
      <w:r w:rsidRPr="00351D50">
        <w:rPr>
          <w:rFonts w:ascii="Times New Roman" w:eastAsia="Times New Roman" w:hAnsi="Times New Roman" w:cs="Times New Roman"/>
          <w:sz w:val="24"/>
          <w:szCs w:val="24"/>
        </w:rPr>
        <w:t>LoopBack</w:t>
      </w:r>
      <w:proofErr w:type="spellEnd"/>
      <w:r w:rsidRPr="00351D50">
        <w:rPr>
          <w:rFonts w:ascii="Times New Roman" w:eastAsia="Times New Roman" w:hAnsi="Times New Roman" w:cs="Times New Roman"/>
          <w:sz w:val="24"/>
          <w:szCs w:val="24"/>
        </w:rPr>
        <w:t xml:space="preserve"> applications, the intuitive Web-based user interface, and explore the various aspects associated with solution’s configuration of REST API as well as SOAP APIs.</w:t>
      </w:r>
    </w:p>
    <w:p w:rsidR="00351D50" w:rsidRPr="00351D50" w:rsidRDefault="00351D50" w:rsidP="00351D50">
      <w:pPr>
        <w:spacing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b/>
          <w:bCs/>
          <w:sz w:val="24"/>
          <w:szCs w:val="24"/>
        </w:rPr>
        <w:t>Note</w:t>
      </w:r>
      <w:r w:rsidRPr="00351D50">
        <w:rPr>
          <w:rFonts w:ascii="Times New Roman" w:eastAsia="Times New Roman" w:hAnsi="Times New Roman" w:cs="Times New Roman"/>
          <w:sz w:val="24"/>
          <w:szCs w:val="24"/>
        </w:rPr>
        <w:t xml:space="preserve">: This lab is based on version 5.0.7.0 </w:t>
      </w:r>
      <w:proofErr w:type="gramStart"/>
      <w:r w:rsidRPr="00351D50">
        <w:rPr>
          <w:rFonts w:ascii="Times New Roman" w:eastAsia="Times New Roman" w:hAnsi="Times New Roman" w:cs="Times New Roman"/>
          <w:sz w:val="24"/>
          <w:szCs w:val="24"/>
        </w:rPr>
        <w:t>It</w:t>
      </w:r>
      <w:proofErr w:type="gramEnd"/>
      <w:r w:rsidRPr="00351D50">
        <w:rPr>
          <w:rFonts w:ascii="Times New Roman" w:eastAsia="Times New Roman" w:hAnsi="Times New Roman" w:cs="Times New Roman"/>
          <w:sz w:val="24"/>
          <w:szCs w:val="24"/>
        </w:rPr>
        <w:t xml:space="preserve"> will be updated as much as possible to follow the new versions of API Connect. Many new features have been announced at </w:t>
      </w:r>
      <w:proofErr w:type="spellStart"/>
      <w:r w:rsidRPr="00351D50">
        <w:rPr>
          <w:rFonts w:ascii="Times New Roman" w:eastAsia="Times New Roman" w:hAnsi="Times New Roman" w:cs="Times New Roman"/>
          <w:sz w:val="24"/>
          <w:szCs w:val="24"/>
        </w:rPr>
        <w:t>InterConnect</w:t>
      </w:r>
      <w:proofErr w:type="spellEnd"/>
      <w:r w:rsidRPr="00351D50">
        <w:rPr>
          <w:rFonts w:ascii="Times New Roman" w:eastAsia="Times New Roman" w:hAnsi="Times New Roman" w:cs="Times New Roman"/>
          <w:sz w:val="24"/>
          <w:szCs w:val="24"/>
        </w:rPr>
        <w:t xml:space="preserve"> 2017. </w:t>
      </w:r>
      <w:hyperlink r:id="rId7" w:anchor="abstrx" w:history="1">
        <w:r w:rsidRPr="00351D50">
          <w:rPr>
            <w:rFonts w:ascii="Times New Roman" w:eastAsia="Times New Roman" w:hAnsi="Times New Roman" w:cs="Times New Roman"/>
            <w:color w:val="0000FF"/>
            <w:sz w:val="24"/>
            <w:szCs w:val="24"/>
            <w:u w:val="single"/>
          </w:rPr>
          <w:t>Statement of directions - 2017 March 14th</w:t>
        </w:r>
      </w:hyperlink>
      <w:r w:rsidRPr="00351D50">
        <w:rPr>
          <w:rFonts w:ascii="Times New Roman" w:eastAsia="Times New Roman" w:hAnsi="Times New Roman" w:cs="Times New Roman"/>
          <w:sz w:val="24"/>
          <w:szCs w:val="24"/>
        </w:rPr>
        <w:t>.</w:t>
      </w:r>
    </w:p>
    <w:p w:rsidR="00351D50" w:rsidRPr="00351D50" w:rsidRDefault="00351D50" w:rsidP="00351D50">
      <w:pPr>
        <w:spacing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For any comments, please send an email to </w:t>
      </w:r>
      <w:hyperlink r:id="rId8" w:history="1">
        <w:r w:rsidRPr="00351D50">
          <w:rPr>
            <w:rFonts w:ascii="Times New Roman" w:eastAsia="Times New Roman" w:hAnsi="Times New Roman" w:cs="Times New Roman"/>
            <w:color w:val="0000FF"/>
            <w:sz w:val="24"/>
            <w:szCs w:val="24"/>
            <w:u w:val="single"/>
          </w:rPr>
          <w:t>arnauld_desprets@fr.ibm.com</w:t>
        </w:r>
      </w:hyperlink>
      <w:r w:rsidRPr="00351D50">
        <w:rPr>
          <w:rFonts w:ascii="Times New Roman" w:eastAsia="Times New Roman" w:hAnsi="Times New Roman" w:cs="Times New Roman"/>
          <w:sz w:val="24"/>
          <w:szCs w:val="24"/>
        </w:rPr>
        <w:t xml:space="preserve"> (Arnauld Desprets)</w:t>
      </w:r>
    </w:p>
    <w:p w:rsidR="00351D50" w:rsidRPr="00351D50" w:rsidRDefault="00351D50" w:rsidP="00351D5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51D50">
        <w:rPr>
          <w:rFonts w:ascii="Times New Roman" w:eastAsia="Times New Roman" w:hAnsi="Times New Roman" w:cs="Times New Roman"/>
          <w:b/>
          <w:bCs/>
          <w:kern w:val="36"/>
          <w:sz w:val="48"/>
          <w:szCs w:val="48"/>
        </w:rPr>
        <w:t>Objective</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In the following lab, you will learn:</w:t>
      </w:r>
    </w:p>
    <w:p w:rsidR="00351D50" w:rsidRPr="00351D50" w:rsidRDefault="00351D50" w:rsidP="00351D5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Goals of API Connect, main use cases (Presentation)</w:t>
      </w:r>
    </w:p>
    <w:p w:rsidR="00351D50" w:rsidRPr="00351D50" w:rsidRDefault="00351D50" w:rsidP="00351D5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Basics on the architecture of the API Connect and terminology useful with API Connect (Presentation)</w:t>
      </w:r>
    </w:p>
    <w:p w:rsidR="00351D50" w:rsidRPr="00351D50" w:rsidRDefault="00351D50" w:rsidP="00351D5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Installation (Presentation)</w:t>
      </w:r>
    </w:p>
    <w:p w:rsidR="00351D50" w:rsidRPr="00351D50" w:rsidRDefault="00351D50" w:rsidP="00351D5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How to create and test a REST API definition (Lab)</w:t>
      </w:r>
    </w:p>
    <w:p w:rsidR="00351D50" w:rsidRPr="00351D50" w:rsidRDefault="00351D50" w:rsidP="00351D5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How to publish an API to Bluemix (Lab)</w:t>
      </w:r>
    </w:p>
    <w:p w:rsidR="00351D50" w:rsidRPr="00351D50" w:rsidRDefault="00351D50" w:rsidP="00351D5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How to subscribe to an API previously published and test in the portal (Lab)</w:t>
      </w:r>
    </w:p>
    <w:p w:rsidR="00351D50" w:rsidRPr="00351D50" w:rsidRDefault="00351D50" w:rsidP="00351D5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How to create a simple </w:t>
      </w:r>
      <w:proofErr w:type="spellStart"/>
      <w:r w:rsidRPr="00351D50">
        <w:rPr>
          <w:rFonts w:ascii="Times New Roman" w:eastAsia="Times New Roman" w:hAnsi="Times New Roman" w:cs="Times New Roman"/>
          <w:sz w:val="24"/>
          <w:szCs w:val="24"/>
        </w:rPr>
        <w:t>LoopBack</w:t>
      </w:r>
      <w:proofErr w:type="spellEnd"/>
      <w:r w:rsidRPr="00351D50">
        <w:rPr>
          <w:rFonts w:ascii="Times New Roman" w:eastAsia="Times New Roman" w:hAnsi="Times New Roman" w:cs="Times New Roman"/>
          <w:sz w:val="24"/>
          <w:szCs w:val="24"/>
        </w:rPr>
        <w:t xml:space="preserve"> application to implement </w:t>
      </w:r>
      <w:proofErr w:type="spellStart"/>
      <w:r w:rsidRPr="00351D50">
        <w:rPr>
          <w:rFonts w:ascii="Times New Roman" w:eastAsia="Times New Roman" w:hAnsi="Times New Roman" w:cs="Times New Roman"/>
          <w:sz w:val="24"/>
          <w:szCs w:val="24"/>
        </w:rPr>
        <w:t>Microservice</w:t>
      </w:r>
      <w:proofErr w:type="spellEnd"/>
      <w:r w:rsidRPr="00351D50">
        <w:rPr>
          <w:rFonts w:ascii="Times New Roman" w:eastAsia="Times New Roman" w:hAnsi="Times New Roman" w:cs="Times New Roman"/>
          <w:sz w:val="24"/>
          <w:szCs w:val="24"/>
        </w:rPr>
        <w:t xml:space="preserve"> architecture (Lab)</w:t>
      </w:r>
    </w:p>
    <w:p w:rsidR="00351D50" w:rsidRPr="00351D50" w:rsidRDefault="00351D50" w:rsidP="00351D5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How to version an API and deploy another version of an API (Lab)</w:t>
      </w:r>
    </w:p>
    <w:p w:rsidR="00351D50" w:rsidRPr="00351D50" w:rsidRDefault="00351D50" w:rsidP="00351D5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How to create and manage a SOAP API (Lab)</w:t>
      </w:r>
    </w:p>
    <w:p w:rsidR="00351D50" w:rsidRPr="00351D50" w:rsidRDefault="00351D50" w:rsidP="00351D5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Basics about the command line </w:t>
      </w:r>
      <w:proofErr w:type="spellStart"/>
      <w:r w:rsidRPr="00351D50">
        <w:rPr>
          <w:rFonts w:ascii="Times New Roman" w:eastAsia="Times New Roman" w:hAnsi="Times New Roman" w:cs="Times New Roman"/>
          <w:sz w:val="24"/>
          <w:szCs w:val="24"/>
        </w:rPr>
        <w:t>apic</w:t>
      </w:r>
      <w:proofErr w:type="spellEnd"/>
      <w:r w:rsidRPr="00351D50">
        <w:rPr>
          <w:rFonts w:ascii="Times New Roman" w:eastAsia="Times New Roman" w:hAnsi="Times New Roman" w:cs="Times New Roman"/>
          <w:sz w:val="24"/>
          <w:szCs w:val="24"/>
        </w:rPr>
        <w:t xml:space="preserve"> to script recurring operations (Lab)</w:t>
      </w:r>
    </w:p>
    <w:p w:rsidR="00351D50" w:rsidRPr="00351D50" w:rsidRDefault="00351D50" w:rsidP="00351D5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Transformation JSON to SOAP (Lab)</w:t>
      </w:r>
    </w:p>
    <w:p w:rsidR="00351D50" w:rsidRPr="00351D50" w:rsidRDefault="00351D50" w:rsidP="00351D5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API security (</w:t>
      </w:r>
      <w:proofErr w:type="spellStart"/>
      <w:r w:rsidRPr="00351D50">
        <w:rPr>
          <w:rFonts w:ascii="Times New Roman" w:eastAsia="Times New Roman" w:hAnsi="Times New Roman" w:cs="Times New Roman"/>
          <w:sz w:val="24"/>
          <w:szCs w:val="24"/>
        </w:rPr>
        <w:t>pres</w:t>
      </w:r>
      <w:proofErr w:type="spellEnd"/>
      <w:r w:rsidRPr="00351D50">
        <w:rPr>
          <w:rFonts w:ascii="Times New Roman" w:eastAsia="Times New Roman" w:hAnsi="Times New Roman" w:cs="Times New Roman"/>
          <w:sz w:val="24"/>
          <w:szCs w:val="24"/>
        </w:rPr>
        <w:t>)</w:t>
      </w:r>
    </w:p>
    <w:p w:rsidR="00351D50" w:rsidRPr="00351D50" w:rsidRDefault="00351D50" w:rsidP="00351D5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51D50">
        <w:rPr>
          <w:rFonts w:ascii="Times New Roman" w:eastAsia="Times New Roman" w:hAnsi="Times New Roman" w:cs="Times New Roman"/>
          <w:b/>
          <w:bCs/>
          <w:kern w:val="36"/>
          <w:sz w:val="48"/>
          <w:szCs w:val="48"/>
        </w:rPr>
        <w:t>Pre-Requisites</w:t>
      </w:r>
    </w:p>
    <w:p w:rsidR="00351D50" w:rsidRPr="00351D50" w:rsidRDefault="00351D50" w:rsidP="00351D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lastRenderedPageBreak/>
        <w:t xml:space="preserve">Sign in to </w:t>
      </w:r>
      <w:hyperlink r:id="rId9" w:history="1">
        <w:r w:rsidRPr="00351D50">
          <w:rPr>
            <w:rFonts w:ascii="Times New Roman" w:eastAsia="Times New Roman" w:hAnsi="Times New Roman" w:cs="Times New Roman"/>
            <w:color w:val="0000FF"/>
            <w:sz w:val="24"/>
            <w:szCs w:val="24"/>
            <w:u w:val="single"/>
          </w:rPr>
          <w:t>Bluemix</w:t>
        </w:r>
      </w:hyperlink>
      <w:r w:rsidRPr="00351D50">
        <w:rPr>
          <w:rFonts w:ascii="Times New Roman" w:eastAsia="Times New Roman" w:hAnsi="Times New Roman" w:cs="Times New Roman"/>
          <w:sz w:val="24"/>
          <w:szCs w:val="24"/>
        </w:rPr>
        <w:t xml:space="preserve"> and set up your IBM ID</w:t>
      </w:r>
    </w:p>
    <w:p w:rsidR="00351D50" w:rsidRPr="00351D50" w:rsidRDefault="00351D50" w:rsidP="00351D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Install IBM Node SDK 6.x </w:t>
      </w:r>
      <w:hyperlink r:id="rId10" w:history="1">
        <w:r w:rsidRPr="00351D50">
          <w:rPr>
            <w:rFonts w:ascii="Times New Roman" w:eastAsia="Times New Roman" w:hAnsi="Times New Roman" w:cs="Times New Roman"/>
            <w:color w:val="0000FF"/>
            <w:sz w:val="24"/>
            <w:szCs w:val="24"/>
            <w:u w:val="single"/>
          </w:rPr>
          <w:t>Node.js</w:t>
        </w:r>
      </w:hyperlink>
    </w:p>
    <w:p w:rsidR="00351D50" w:rsidRPr="00351D50" w:rsidRDefault="00351D50" w:rsidP="00351D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Install (or Update) API Connect Toolkit </w:t>
      </w:r>
      <w:hyperlink r:id="rId11" w:history="1">
        <w:r w:rsidRPr="00351D50">
          <w:rPr>
            <w:rFonts w:ascii="Times New Roman" w:eastAsia="Times New Roman" w:hAnsi="Times New Roman" w:cs="Times New Roman"/>
            <w:color w:val="0000FF"/>
            <w:sz w:val="24"/>
            <w:szCs w:val="24"/>
            <w:u w:val="single"/>
          </w:rPr>
          <w:t>API Connect Developer Toolkit</w:t>
        </w:r>
      </w:hyperlink>
      <w:r w:rsidRPr="00351D50">
        <w:rPr>
          <w:rFonts w:ascii="Times New Roman" w:eastAsia="Times New Roman" w:hAnsi="Times New Roman" w:cs="Times New Roman"/>
          <w:sz w:val="24"/>
          <w:szCs w:val="24"/>
        </w:rPr>
        <w:t xml:space="preserve"> by issuing the following command:</w:t>
      </w:r>
    </w:p>
    <w:p w:rsidR="00351D50" w:rsidRPr="00351D50" w:rsidRDefault="00351D50" w:rsidP="00351D50">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xml:space="preserve">npm install -g </w:t>
      </w:r>
      <w:proofErr w:type="spellStart"/>
      <w:r w:rsidRPr="00351D50">
        <w:rPr>
          <w:rFonts w:ascii="Courier New" w:eastAsia="Times New Roman" w:hAnsi="Courier New" w:cs="Courier New"/>
          <w:sz w:val="20"/>
          <w:szCs w:val="20"/>
        </w:rPr>
        <w:t>apiconnect</w:t>
      </w:r>
      <w:proofErr w:type="spellEnd"/>
      <w:r w:rsidRPr="00351D50">
        <w:rPr>
          <w:rFonts w:ascii="Courier New" w:eastAsia="Times New Roman" w:hAnsi="Courier New" w:cs="Courier New"/>
          <w:sz w:val="20"/>
          <w:szCs w:val="20"/>
        </w:rPr>
        <w:t xml:space="preserve"> --no-optional --ignore-scripts</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You must have version 5.0.7.0 or above. </w:t>
      </w:r>
      <w:proofErr w:type="gramStart"/>
      <w:r w:rsidRPr="00351D50">
        <w:rPr>
          <w:rFonts w:ascii="Times New Roman" w:eastAsia="Times New Roman" w:hAnsi="Times New Roman" w:cs="Times New Roman"/>
          <w:sz w:val="24"/>
          <w:szCs w:val="24"/>
        </w:rPr>
        <w:t>check</w:t>
      </w:r>
      <w:proofErr w:type="gramEnd"/>
      <w:r w:rsidRPr="00351D50">
        <w:rPr>
          <w:rFonts w:ascii="Times New Roman" w:eastAsia="Times New Roman" w:hAnsi="Times New Roman" w:cs="Times New Roman"/>
          <w:sz w:val="24"/>
          <w:szCs w:val="24"/>
        </w:rPr>
        <w:t xml:space="preserve"> the version with the following command :</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xml:space="preserve"> $</w:t>
      </w:r>
      <w:proofErr w:type="spellStart"/>
      <w:r w:rsidRPr="00351D50">
        <w:rPr>
          <w:rFonts w:ascii="Courier New" w:eastAsia="Times New Roman" w:hAnsi="Courier New" w:cs="Courier New"/>
          <w:sz w:val="20"/>
          <w:szCs w:val="20"/>
        </w:rPr>
        <w:t>apic</w:t>
      </w:r>
      <w:proofErr w:type="spellEnd"/>
      <w:r w:rsidRPr="00351D50">
        <w:rPr>
          <w:rFonts w:ascii="Courier New" w:eastAsia="Times New Roman" w:hAnsi="Courier New" w:cs="Courier New"/>
          <w:sz w:val="20"/>
          <w:szCs w:val="20"/>
        </w:rPr>
        <w:t xml:space="preserve"> -v</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xml:space="preserve"> API Connect: v5.0.7.0 (</w:t>
      </w:r>
      <w:proofErr w:type="spellStart"/>
      <w:r w:rsidRPr="00351D50">
        <w:rPr>
          <w:rFonts w:ascii="Courier New" w:eastAsia="Times New Roman" w:hAnsi="Courier New" w:cs="Courier New"/>
          <w:sz w:val="20"/>
          <w:szCs w:val="20"/>
        </w:rPr>
        <w:t>apiconnect</w:t>
      </w:r>
      <w:proofErr w:type="spellEnd"/>
      <w:r w:rsidRPr="00351D50">
        <w:rPr>
          <w:rFonts w:ascii="Courier New" w:eastAsia="Times New Roman" w:hAnsi="Courier New" w:cs="Courier New"/>
          <w:sz w:val="20"/>
          <w:szCs w:val="20"/>
        </w:rPr>
        <w:t>: v2.6.2)</w:t>
      </w:r>
    </w:p>
    <w:p w:rsidR="00351D50" w:rsidRPr="00351D50" w:rsidRDefault="00351D50" w:rsidP="00351D50">
      <w:pPr>
        <w:spacing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b/>
          <w:bCs/>
          <w:sz w:val="24"/>
          <w:szCs w:val="24"/>
        </w:rPr>
        <w:t>Note</w:t>
      </w:r>
      <w:r w:rsidRPr="00351D50">
        <w:rPr>
          <w:rFonts w:ascii="Times New Roman" w:eastAsia="Times New Roman" w:hAnsi="Times New Roman" w:cs="Times New Roman"/>
          <w:sz w:val="24"/>
          <w:szCs w:val="24"/>
        </w:rPr>
        <w:t xml:space="preserve">: To check all available versions of API Connect: </w:t>
      </w:r>
      <w:r w:rsidRPr="00351D50">
        <w:rPr>
          <w:rFonts w:ascii="Courier New" w:eastAsia="Times New Roman" w:hAnsi="Courier New" w:cs="Courier New"/>
          <w:sz w:val="20"/>
          <w:szCs w:val="20"/>
        </w:rPr>
        <w:t xml:space="preserve">npm view </w:t>
      </w:r>
      <w:proofErr w:type="spellStart"/>
      <w:r w:rsidRPr="00351D50">
        <w:rPr>
          <w:rFonts w:ascii="Courier New" w:eastAsia="Times New Roman" w:hAnsi="Courier New" w:cs="Courier New"/>
          <w:sz w:val="20"/>
          <w:szCs w:val="20"/>
        </w:rPr>
        <w:t>apiconnect</w:t>
      </w:r>
      <w:proofErr w:type="spellEnd"/>
      <w:r w:rsidRPr="00351D50">
        <w:rPr>
          <w:rFonts w:ascii="Courier New" w:eastAsia="Times New Roman" w:hAnsi="Courier New" w:cs="Courier New"/>
          <w:sz w:val="20"/>
          <w:szCs w:val="20"/>
        </w:rPr>
        <w:t xml:space="preserve"> version</w:t>
      </w:r>
      <w:r w:rsidRPr="00351D50">
        <w:rPr>
          <w:rFonts w:ascii="Times New Roman" w:eastAsia="Times New Roman" w:hAnsi="Times New Roman" w:cs="Times New Roman"/>
          <w:sz w:val="24"/>
          <w:szCs w:val="24"/>
        </w:rPr>
        <w:t xml:space="preserve"> </w:t>
      </w:r>
      <w:proofErr w:type="gramStart"/>
      <w:r w:rsidRPr="00351D50">
        <w:rPr>
          <w:rFonts w:ascii="Times New Roman" w:eastAsia="Times New Roman" w:hAnsi="Times New Roman" w:cs="Times New Roman"/>
          <w:sz w:val="24"/>
          <w:szCs w:val="24"/>
        </w:rPr>
        <w:t>To</w:t>
      </w:r>
      <w:proofErr w:type="gramEnd"/>
      <w:r w:rsidRPr="00351D50">
        <w:rPr>
          <w:rFonts w:ascii="Times New Roman" w:eastAsia="Times New Roman" w:hAnsi="Times New Roman" w:cs="Times New Roman"/>
          <w:sz w:val="24"/>
          <w:szCs w:val="24"/>
        </w:rPr>
        <w:t xml:space="preserve"> check the local version of API Connect: </w:t>
      </w:r>
      <w:proofErr w:type="spellStart"/>
      <w:r w:rsidRPr="00351D50">
        <w:rPr>
          <w:rFonts w:ascii="Courier New" w:eastAsia="Times New Roman" w:hAnsi="Courier New" w:cs="Courier New"/>
          <w:sz w:val="20"/>
          <w:szCs w:val="20"/>
        </w:rPr>
        <w:t>apic</w:t>
      </w:r>
      <w:proofErr w:type="spellEnd"/>
      <w:r w:rsidRPr="00351D50">
        <w:rPr>
          <w:rFonts w:ascii="Courier New" w:eastAsia="Times New Roman" w:hAnsi="Courier New" w:cs="Courier New"/>
          <w:sz w:val="20"/>
          <w:szCs w:val="20"/>
        </w:rPr>
        <w:t xml:space="preserve"> -v</w:t>
      </w:r>
    </w:p>
    <w:p w:rsidR="00351D50" w:rsidRPr="00351D50" w:rsidRDefault="00351D50" w:rsidP="00351D5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51D50">
        <w:rPr>
          <w:rFonts w:ascii="Times New Roman" w:eastAsia="Times New Roman" w:hAnsi="Times New Roman" w:cs="Times New Roman"/>
          <w:b/>
          <w:bCs/>
          <w:kern w:val="36"/>
          <w:sz w:val="48"/>
          <w:szCs w:val="48"/>
        </w:rPr>
        <w:t>Goals of API Connect, main use cases</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This chapter does not intend to describe all the possible use cases of API Connect, but instead provide some simple and concrete common usages of API Connect.</w:t>
      </w:r>
    </w:p>
    <w:p w:rsidR="00351D50" w:rsidRPr="00351D50" w:rsidRDefault="00351D50" w:rsidP="00351D5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b/>
          <w:bCs/>
          <w:sz w:val="24"/>
          <w:szCs w:val="24"/>
        </w:rPr>
        <w:t>Use case 1</w:t>
      </w:r>
      <w:r w:rsidRPr="00351D50">
        <w:rPr>
          <w:rFonts w:ascii="Times New Roman" w:eastAsia="Times New Roman" w:hAnsi="Times New Roman" w:cs="Times New Roman"/>
          <w:sz w:val="24"/>
          <w:szCs w:val="24"/>
        </w:rPr>
        <w:t xml:space="preserve">: I have existing internal SOAP services and/or REST APIs. I want to expose and increase visibility </w:t>
      </w:r>
      <w:r w:rsidR="00115104" w:rsidRPr="00115104">
        <w:rPr>
          <w:rFonts w:ascii="Times New Roman" w:eastAsia="Times New Roman" w:hAnsi="Times New Roman" w:cs="Times New Roman"/>
          <w:sz w:val="24"/>
          <w:szCs w:val="24"/>
          <w:lang w:val="en-GB"/>
        </w:rPr>
        <w:t>internally</w:t>
      </w:r>
      <w:r w:rsidRPr="00351D50">
        <w:rPr>
          <w:rFonts w:ascii="Times New Roman" w:eastAsia="Times New Roman" w:hAnsi="Times New Roman" w:cs="Times New Roman"/>
          <w:sz w:val="24"/>
          <w:szCs w:val="24"/>
        </w:rPr>
        <w:t xml:space="preserve"> and </w:t>
      </w:r>
      <w:r w:rsidR="00115104" w:rsidRPr="00115104">
        <w:rPr>
          <w:rFonts w:ascii="Times New Roman" w:eastAsia="Times New Roman" w:hAnsi="Times New Roman" w:cs="Times New Roman"/>
          <w:sz w:val="24"/>
          <w:szCs w:val="24"/>
          <w:lang w:val="en-GB"/>
        </w:rPr>
        <w:t>externally</w:t>
      </w:r>
      <w:r w:rsidRPr="00351D50">
        <w:rPr>
          <w:rFonts w:ascii="Times New Roman" w:eastAsia="Times New Roman" w:hAnsi="Times New Roman" w:cs="Times New Roman"/>
          <w:sz w:val="24"/>
          <w:szCs w:val="24"/>
        </w:rPr>
        <w:t xml:space="preserve">. I need to understand how my APIs/Services are used and apply quotas. I need to provide to secure the access. </w:t>
      </w:r>
      <w:r w:rsidRPr="00351D50">
        <w:rPr>
          <w:rFonts w:ascii="Times New Roman" w:eastAsia="Times New Roman" w:hAnsi="Times New Roman" w:cs="Times New Roman"/>
          <w:sz w:val="24"/>
          <w:szCs w:val="24"/>
        </w:rPr>
        <w:br/>
        <w:t xml:space="preserve">Solution: Simple </w:t>
      </w:r>
      <w:proofErr w:type="spellStart"/>
      <w:r w:rsidRPr="00351D50">
        <w:rPr>
          <w:rFonts w:ascii="Times New Roman" w:eastAsia="Times New Roman" w:hAnsi="Times New Roman" w:cs="Times New Roman"/>
          <w:sz w:val="24"/>
          <w:szCs w:val="24"/>
        </w:rPr>
        <w:t>proxyfication</w:t>
      </w:r>
      <w:proofErr w:type="spellEnd"/>
      <w:r w:rsidRPr="00351D50">
        <w:rPr>
          <w:rFonts w:ascii="Times New Roman" w:eastAsia="Times New Roman" w:hAnsi="Times New Roman" w:cs="Times New Roman"/>
          <w:sz w:val="24"/>
          <w:szCs w:val="24"/>
        </w:rPr>
        <w:t>, not complex policies, use OOTB portal, manager.</w:t>
      </w:r>
    </w:p>
    <w:p w:rsidR="00351D50" w:rsidRPr="00351D50" w:rsidRDefault="00351D50" w:rsidP="00351D5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b/>
          <w:bCs/>
          <w:sz w:val="24"/>
          <w:szCs w:val="24"/>
        </w:rPr>
        <w:t>Use case 2</w:t>
      </w:r>
      <w:r w:rsidRPr="00351D50">
        <w:rPr>
          <w:rFonts w:ascii="Times New Roman" w:eastAsia="Times New Roman" w:hAnsi="Times New Roman" w:cs="Times New Roman"/>
          <w:sz w:val="24"/>
          <w:szCs w:val="24"/>
        </w:rPr>
        <w:t xml:space="preserve">: All the above + my APIs/services do not have the right granularity or the right format to be used by my Apps. </w:t>
      </w:r>
      <w:r w:rsidRPr="00351D50">
        <w:rPr>
          <w:rFonts w:ascii="Times New Roman" w:eastAsia="Times New Roman" w:hAnsi="Times New Roman" w:cs="Times New Roman"/>
          <w:sz w:val="24"/>
          <w:szCs w:val="24"/>
        </w:rPr>
        <w:br/>
        <w:t>Solution: Use map policies to adapt the interfaces, and/or use JSON &lt;-&gt; XML policies with a powerful versioning management.</w:t>
      </w:r>
    </w:p>
    <w:p w:rsidR="00351D50" w:rsidRPr="00351D50" w:rsidRDefault="00351D50" w:rsidP="00351D5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b/>
          <w:bCs/>
          <w:sz w:val="24"/>
          <w:szCs w:val="24"/>
        </w:rPr>
        <w:t>Use case 3</w:t>
      </w:r>
      <w:r w:rsidRPr="00351D50">
        <w:rPr>
          <w:rFonts w:ascii="Times New Roman" w:eastAsia="Times New Roman" w:hAnsi="Times New Roman" w:cs="Times New Roman"/>
          <w:sz w:val="24"/>
          <w:szCs w:val="24"/>
        </w:rPr>
        <w:t xml:space="preserve">: I </w:t>
      </w:r>
      <w:proofErr w:type="spellStart"/>
      <w:r w:rsidRPr="00351D50">
        <w:rPr>
          <w:rFonts w:ascii="Times New Roman" w:eastAsia="Times New Roman" w:hAnsi="Times New Roman" w:cs="Times New Roman"/>
          <w:sz w:val="24"/>
          <w:szCs w:val="24"/>
        </w:rPr>
        <w:t>organise</w:t>
      </w:r>
      <w:proofErr w:type="spellEnd"/>
      <w:r w:rsidRPr="00351D50">
        <w:rPr>
          <w:rFonts w:ascii="Times New Roman" w:eastAsia="Times New Roman" w:hAnsi="Times New Roman" w:cs="Times New Roman"/>
          <w:sz w:val="24"/>
          <w:szCs w:val="24"/>
        </w:rPr>
        <w:t xml:space="preserve"> a hackathon or I'm in context of co-creation with extended eco-system and I need to rapidly create APIs from data sources or from models. </w:t>
      </w:r>
      <w:r w:rsidRPr="00351D50">
        <w:rPr>
          <w:rFonts w:ascii="Times New Roman" w:eastAsia="Times New Roman" w:hAnsi="Times New Roman" w:cs="Times New Roman"/>
          <w:sz w:val="24"/>
          <w:szCs w:val="24"/>
        </w:rPr>
        <w:br/>
        <w:t>Solution: Create Loopback Applications and expose them as APIs. Cloud workload are good candidates.</w:t>
      </w:r>
    </w:p>
    <w:p w:rsidR="00351D50" w:rsidRPr="00351D50" w:rsidRDefault="00351D50" w:rsidP="00351D5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b/>
          <w:bCs/>
          <w:sz w:val="24"/>
          <w:szCs w:val="24"/>
        </w:rPr>
        <w:t>Use case 4</w:t>
      </w:r>
      <w:r w:rsidRPr="00351D50">
        <w:rPr>
          <w:rFonts w:ascii="Times New Roman" w:eastAsia="Times New Roman" w:hAnsi="Times New Roman" w:cs="Times New Roman"/>
          <w:sz w:val="24"/>
          <w:szCs w:val="24"/>
        </w:rPr>
        <w:t>: I need some kind of composition/aggr</w:t>
      </w:r>
      <w:r w:rsidR="000D2F10">
        <w:rPr>
          <w:rFonts w:ascii="Times New Roman" w:eastAsia="Times New Roman" w:hAnsi="Times New Roman" w:cs="Times New Roman"/>
          <w:sz w:val="24"/>
          <w:szCs w:val="24"/>
        </w:rPr>
        <w:t>eg</w:t>
      </w:r>
      <w:r w:rsidRPr="00351D50">
        <w:rPr>
          <w:rFonts w:ascii="Times New Roman" w:eastAsia="Times New Roman" w:hAnsi="Times New Roman" w:cs="Times New Roman"/>
          <w:sz w:val="24"/>
          <w:szCs w:val="24"/>
        </w:rPr>
        <w:t xml:space="preserve">ation and expose an API. </w:t>
      </w:r>
      <w:r w:rsidRPr="00351D50">
        <w:rPr>
          <w:rFonts w:ascii="Times New Roman" w:eastAsia="Times New Roman" w:hAnsi="Times New Roman" w:cs="Times New Roman"/>
          <w:sz w:val="24"/>
          <w:szCs w:val="24"/>
        </w:rPr>
        <w:br/>
        <w:t>Solution: Create a Loopback Application and add remote hook</w:t>
      </w:r>
    </w:p>
    <w:p w:rsidR="00351D50" w:rsidRPr="00351D50" w:rsidRDefault="00351D50" w:rsidP="00351D5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51D50">
        <w:rPr>
          <w:rFonts w:ascii="Times New Roman" w:eastAsia="Times New Roman" w:hAnsi="Times New Roman" w:cs="Times New Roman"/>
          <w:b/>
          <w:bCs/>
          <w:kern w:val="36"/>
          <w:sz w:val="48"/>
          <w:szCs w:val="48"/>
        </w:rPr>
        <w:t>Architecture and terminology</w:t>
      </w:r>
    </w:p>
    <w:p w:rsidR="00351D50" w:rsidRPr="00351D50" w:rsidRDefault="00351D50" w:rsidP="00351D50">
      <w:pPr>
        <w:spacing w:before="100" w:beforeAutospacing="1" w:after="100" w:afterAutospacing="1" w:line="240" w:lineRule="auto"/>
        <w:outlineLvl w:val="1"/>
        <w:rPr>
          <w:rFonts w:ascii="Times New Roman" w:eastAsia="Times New Roman" w:hAnsi="Times New Roman" w:cs="Times New Roman"/>
          <w:b/>
          <w:bCs/>
          <w:sz w:val="36"/>
          <w:szCs w:val="36"/>
        </w:rPr>
      </w:pPr>
      <w:r w:rsidRPr="00351D50">
        <w:rPr>
          <w:rFonts w:ascii="Times New Roman" w:eastAsia="Times New Roman" w:hAnsi="Times New Roman" w:cs="Times New Roman"/>
          <w:b/>
          <w:bCs/>
          <w:sz w:val="36"/>
          <w:szCs w:val="36"/>
        </w:rPr>
        <w:t>API Connect architecture onPremise</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The main components composing API Connect are:</w:t>
      </w:r>
    </w:p>
    <w:p w:rsidR="00351D50" w:rsidRPr="00351D50" w:rsidRDefault="00351D50" w:rsidP="00351D5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The </w:t>
      </w:r>
      <w:r w:rsidRPr="00351D50">
        <w:rPr>
          <w:rFonts w:ascii="Times New Roman" w:eastAsia="Times New Roman" w:hAnsi="Times New Roman" w:cs="Times New Roman"/>
          <w:b/>
          <w:bCs/>
          <w:sz w:val="24"/>
          <w:szCs w:val="24"/>
        </w:rPr>
        <w:t>Gateway</w:t>
      </w:r>
      <w:r w:rsidRPr="00351D50">
        <w:rPr>
          <w:rFonts w:ascii="Times New Roman" w:eastAsia="Times New Roman" w:hAnsi="Times New Roman" w:cs="Times New Roman"/>
          <w:sz w:val="24"/>
          <w:szCs w:val="24"/>
        </w:rPr>
        <w:t xml:space="preserve"> (either DataPower, either a NodeJS implementation called micro gateway in this case). The requests from apps are going through the gateway, policies are enforced and analytic are gathered.</w:t>
      </w:r>
    </w:p>
    <w:p w:rsidR="00351D50" w:rsidRPr="00351D50" w:rsidRDefault="00351D50" w:rsidP="00351D5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lastRenderedPageBreak/>
        <w:t xml:space="preserve">The </w:t>
      </w:r>
      <w:r w:rsidRPr="00351D50">
        <w:rPr>
          <w:rFonts w:ascii="Times New Roman" w:eastAsia="Times New Roman" w:hAnsi="Times New Roman" w:cs="Times New Roman"/>
          <w:b/>
          <w:bCs/>
          <w:sz w:val="24"/>
          <w:szCs w:val="24"/>
        </w:rPr>
        <w:t>Manager</w:t>
      </w:r>
      <w:r w:rsidRPr="00351D50">
        <w:rPr>
          <w:rFonts w:ascii="Times New Roman" w:eastAsia="Times New Roman" w:hAnsi="Times New Roman" w:cs="Times New Roman"/>
          <w:sz w:val="24"/>
          <w:szCs w:val="24"/>
        </w:rPr>
        <w:t xml:space="preserve"> where the APIs are defined and governed. It also collects the analytics from the gateway. The manager can be used directly or more likely using the toolkit.</w:t>
      </w:r>
    </w:p>
    <w:p w:rsidR="00351D50" w:rsidRPr="00351D50" w:rsidRDefault="00351D50" w:rsidP="00351D5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The </w:t>
      </w:r>
      <w:r w:rsidRPr="00351D50">
        <w:rPr>
          <w:rFonts w:ascii="Times New Roman" w:eastAsia="Times New Roman" w:hAnsi="Times New Roman" w:cs="Times New Roman"/>
          <w:b/>
          <w:bCs/>
          <w:sz w:val="24"/>
          <w:szCs w:val="24"/>
        </w:rPr>
        <w:t>Portal</w:t>
      </w:r>
      <w:r w:rsidRPr="00351D50">
        <w:rPr>
          <w:rFonts w:ascii="Times New Roman" w:eastAsia="Times New Roman" w:hAnsi="Times New Roman" w:cs="Times New Roman"/>
          <w:sz w:val="24"/>
          <w:szCs w:val="24"/>
        </w:rPr>
        <w:t xml:space="preserve">, an open source Drupal CMS - Content Management System. For the API consumers (Apps </w:t>
      </w:r>
      <w:r w:rsidR="000D2F10" w:rsidRPr="00351D50">
        <w:rPr>
          <w:rFonts w:ascii="Times New Roman" w:eastAsia="Times New Roman" w:hAnsi="Times New Roman" w:cs="Times New Roman"/>
          <w:sz w:val="24"/>
          <w:szCs w:val="24"/>
        </w:rPr>
        <w:t>developers</w:t>
      </w:r>
      <w:r w:rsidRPr="00351D50">
        <w:rPr>
          <w:rFonts w:ascii="Times New Roman" w:eastAsia="Times New Roman" w:hAnsi="Times New Roman" w:cs="Times New Roman"/>
          <w:sz w:val="24"/>
          <w:szCs w:val="24"/>
        </w:rPr>
        <w:t xml:space="preserve">), they create Apps and </w:t>
      </w:r>
      <w:r w:rsidR="000D2F10" w:rsidRPr="00351D50">
        <w:rPr>
          <w:rFonts w:ascii="Times New Roman" w:eastAsia="Times New Roman" w:hAnsi="Times New Roman" w:cs="Times New Roman"/>
          <w:sz w:val="24"/>
          <w:szCs w:val="24"/>
        </w:rPr>
        <w:t>subscribe</w:t>
      </w:r>
      <w:r w:rsidRPr="00351D50">
        <w:rPr>
          <w:rFonts w:ascii="Times New Roman" w:eastAsia="Times New Roman" w:hAnsi="Times New Roman" w:cs="Times New Roman"/>
          <w:sz w:val="24"/>
          <w:szCs w:val="24"/>
        </w:rPr>
        <w:t xml:space="preserve"> to API within the portal. Based on Drupal, it is highly customizable.</w:t>
      </w:r>
    </w:p>
    <w:p w:rsidR="00351D50" w:rsidRPr="00351D50" w:rsidRDefault="00351D50" w:rsidP="00351D5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The </w:t>
      </w:r>
      <w:r w:rsidRPr="00351D50">
        <w:rPr>
          <w:rFonts w:ascii="Times New Roman" w:eastAsia="Times New Roman" w:hAnsi="Times New Roman" w:cs="Times New Roman"/>
          <w:b/>
          <w:bCs/>
          <w:sz w:val="24"/>
          <w:szCs w:val="24"/>
        </w:rPr>
        <w:t>Loopback runtime</w:t>
      </w:r>
      <w:r w:rsidRPr="00351D50">
        <w:rPr>
          <w:rFonts w:ascii="Times New Roman" w:eastAsia="Times New Roman" w:hAnsi="Times New Roman" w:cs="Times New Roman"/>
          <w:sz w:val="24"/>
          <w:szCs w:val="24"/>
        </w:rPr>
        <w:t xml:space="preserve"> or micro </w:t>
      </w:r>
      <w:r w:rsidR="000D2F10" w:rsidRPr="00351D50">
        <w:rPr>
          <w:rFonts w:ascii="Times New Roman" w:eastAsia="Times New Roman" w:hAnsi="Times New Roman" w:cs="Times New Roman"/>
          <w:sz w:val="24"/>
          <w:szCs w:val="24"/>
        </w:rPr>
        <w:t>services</w:t>
      </w:r>
      <w:r w:rsidRPr="00351D50">
        <w:rPr>
          <w:rFonts w:ascii="Times New Roman" w:eastAsia="Times New Roman" w:hAnsi="Times New Roman" w:cs="Times New Roman"/>
          <w:sz w:val="24"/>
          <w:szCs w:val="24"/>
        </w:rPr>
        <w:t xml:space="preserve"> runtime. This is where the loopback applications are running. This component is </w:t>
      </w:r>
      <w:r w:rsidR="000D2F10" w:rsidRPr="00351D50">
        <w:rPr>
          <w:rFonts w:ascii="Times New Roman" w:eastAsia="Times New Roman" w:hAnsi="Times New Roman" w:cs="Times New Roman"/>
          <w:sz w:val="24"/>
          <w:szCs w:val="24"/>
        </w:rPr>
        <w:t>originally</w:t>
      </w:r>
      <w:r w:rsidRPr="00351D50">
        <w:rPr>
          <w:rFonts w:ascii="Times New Roman" w:eastAsia="Times New Roman" w:hAnsi="Times New Roman" w:cs="Times New Roman"/>
          <w:sz w:val="24"/>
          <w:szCs w:val="24"/>
        </w:rPr>
        <w:t xml:space="preserve"> coming from StrongLoop acquisition. Loopback applications can be created in minutes to expose data from SQL or NoSQL database and </w:t>
      </w:r>
      <w:r w:rsidR="000D2F10" w:rsidRPr="00351D50">
        <w:rPr>
          <w:rFonts w:ascii="Times New Roman" w:eastAsia="Times New Roman" w:hAnsi="Times New Roman" w:cs="Times New Roman"/>
          <w:sz w:val="24"/>
          <w:szCs w:val="24"/>
        </w:rPr>
        <w:t>also</w:t>
      </w:r>
      <w:r w:rsidRPr="00351D50">
        <w:rPr>
          <w:rFonts w:ascii="Times New Roman" w:eastAsia="Times New Roman" w:hAnsi="Times New Roman" w:cs="Times New Roman"/>
          <w:sz w:val="24"/>
          <w:szCs w:val="24"/>
        </w:rPr>
        <w:t xml:space="preserve"> a good place to perform composition of APIs.</w:t>
      </w:r>
    </w:p>
    <w:p w:rsidR="00351D50" w:rsidRPr="00351D50" w:rsidRDefault="00351D50" w:rsidP="00351D5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Associated to the Loopback runtime is the </w:t>
      </w:r>
      <w:r w:rsidRPr="00351D50">
        <w:rPr>
          <w:rFonts w:ascii="Times New Roman" w:eastAsia="Times New Roman" w:hAnsi="Times New Roman" w:cs="Times New Roman"/>
          <w:b/>
          <w:bCs/>
          <w:sz w:val="24"/>
          <w:szCs w:val="24"/>
        </w:rPr>
        <w:t>Kubernetes</w:t>
      </w:r>
      <w:r w:rsidRPr="00351D50">
        <w:rPr>
          <w:rFonts w:ascii="Times New Roman" w:eastAsia="Times New Roman" w:hAnsi="Times New Roman" w:cs="Times New Roman"/>
          <w:sz w:val="24"/>
          <w:szCs w:val="24"/>
        </w:rPr>
        <w:t xml:space="preserve"> that monitors the Loopback runtime and can provide advanced feature such as auto-scaling.</w:t>
      </w:r>
    </w:p>
    <w:p w:rsidR="00351D50" w:rsidRPr="00351D50" w:rsidRDefault="00351D50" w:rsidP="00351D5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The </w:t>
      </w:r>
      <w:r w:rsidRPr="00351D50">
        <w:rPr>
          <w:rFonts w:ascii="Times New Roman" w:eastAsia="Times New Roman" w:hAnsi="Times New Roman" w:cs="Times New Roman"/>
          <w:b/>
          <w:bCs/>
          <w:sz w:val="24"/>
          <w:szCs w:val="24"/>
        </w:rPr>
        <w:t>Toolkit</w:t>
      </w:r>
      <w:r w:rsidRPr="00351D50">
        <w:rPr>
          <w:rFonts w:ascii="Times New Roman" w:eastAsia="Times New Roman" w:hAnsi="Times New Roman" w:cs="Times New Roman"/>
          <w:sz w:val="24"/>
          <w:szCs w:val="24"/>
        </w:rPr>
        <w:t xml:space="preserve">, running on the API </w:t>
      </w:r>
      <w:r w:rsidR="000D2F10" w:rsidRPr="00351D50">
        <w:rPr>
          <w:rFonts w:ascii="Times New Roman" w:eastAsia="Times New Roman" w:hAnsi="Times New Roman" w:cs="Times New Roman"/>
          <w:sz w:val="24"/>
          <w:szCs w:val="24"/>
        </w:rPr>
        <w:t>developer</w:t>
      </w:r>
      <w:r w:rsidRPr="00351D50">
        <w:rPr>
          <w:rFonts w:ascii="Times New Roman" w:eastAsia="Times New Roman" w:hAnsi="Times New Roman" w:cs="Times New Roman"/>
          <w:sz w:val="24"/>
          <w:szCs w:val="24"/>
        </w:rPr>
        <w:t xml:space="preserve">, it offers the same web experience as the manager to manage APIs. But this is also the only place where you can define Loopback applications. It also contains CLI to operate directly on the manager </w:t>
      </w:r>
      <w:r w:rsidR="000D2F10" w:rsidRPr="00351D50">
        <w:rPr>
          <w:rFonts w:ascii="Times New Roman" w:eastAsia="Times New Roman" w:hAnsi="Times New Roman" w:cs="Times New Roman"/>
          <w:sz w:val="24"/>
          <w:szCs w:val="24"/>
        </w:rPr>
        <w:t>whether</w:t>
      </w:r>
      <w:r w:rsidRPr="00351D50">
        <w:rPr>
          <w:rFonts w:ascii="Times New Roman" w:eastAsia="Times New Roman" w:hAnsi="Times New Roman" w:cs="Times New Roman"/>
          <w:sz w:val="24"/>
          <w:szCs w:val="24"/>
        </w:rPr>
        <w:t xml:space="preserve"> it is an onPremise version or Bluemix version of API Connect.</w:t>
      </w:r>
    </w:p>
    <w:p w:rsidR="00351D50" w:rsidRPr="00351D50" w:rsidRDefault="00351D50" w:rsidP="00351D50">
      <w:pPr>
        <w:spacing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Below a sample of deployment of API Connect on premise. System API is a generic term to define an API implementation, for example running in WAS Liberty (JAX-RS) or an API exposed on another layer such as an ESB. </w:t>
      </w:r>
      <w:r w:rsidRPr="00351D50">
        <w:rPr>
          <w:rFonts w:ascii="Times New Roman" w:eastAsia="Times New Roman" w:hAnsi="Times New Roman" w:cs="Times New Roman"/>
          <w:noProof/>
          <w:color w:val="0000FF"/>
          <w:sz w:val="24"/>
          <w:szCs w:val="24"/>
        </w:rPr>
        <w:drawing>
          <wp:inline distT="0" distB="0" distL="0" distR="0">
            <wp:extent cx="6126480" cy="3964873"/>
            <wp:effectExtent l="0" t="0" r="7620" b="0"/>
            <wp:docPr id="46" name="Picture 46" descr="APIC Achitecture">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IC Achitecture">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7461" cy="3991395"/>
                    </a:xfrm>
                    <a:prstGeom prst="rect">
                      <a:avLst/>
                    </a:prstGeom>
                    <a:noFill/>
                    <a:ln>
                      <a:noFill/>
                    </a:ln>
                  </pic:spPr>
                </pic:pic>
              </a:graphicData>
            </a:graphic>
          </wp:inline>
        </w:drawing>
      </w:r>
    </w:p>
    <w:p w:rsidR="00351D50" w:rsidRPr="00351D50" w:rsidRDefault="00351D50" w:rsidP="00351D50">
      <w:pPr>
        <w:spacing w:before="100" w:beforeAutospacing="1" w:after="100" w:afterAutospacing="1" w:line="240" w:lineRule="auto"/>
        <w:outlineLvl w:val="1"/>
        <w:rPr>
          <w:rFonts w:ascii="Times New Roman" w:eastAsia="Times New Roman" w:hAnsi="Times New Roman" w:cs="Times New Roman"/>
          <w:b/>
          <w:bCs/>
          <w:sz w:val="36"/>
          <w:szCs w:val="36"/>
        </w:rPr>
      </w:pPr>
      <w:r w:rsidRPr="00351D50">
        <w:rPr>
          <w:rFonts w:ascii="Times New Roman" w:eastAsia="Times New Roman" w:hAnsi="Times New Roman" w:cs="Times New Roman"/>
          <w:b/>
          <w:bCs/>
          <w:sz w:val="36"/>
          <w:szCs w:val="36"/>
        </w:rPr>
        <w:t>API Connect architecture in Bluemix</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lastRenderedPageBreak/>
        <w:t>Well, API Connect in Bluemix, is the same product as onPremise (use of NodeJS for the loopback application). This gives us a competitive advantage, because we have no issues at all to move from onPremise to Bluemix and vice-versa and have hybrid implementations.</w:t>
      </w:r>
    </w:p>
    <w:p w:rsidR="00351D50" w:rsidRPr="00351D50" w:rsidRDefault="00351D50" w:rsidP="00351D50">
      <w:pPr>
        <w:spacing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Notice the </w:t>
      </w:r>
      <w:r w:rsidRPr="00351D50">
        <w:rPr>
          <w:rFonts w:ascii="Times New Roman" w:eastAsia="Times New Roman" w:hAnsi="Times New Roman" w:cs="Times New Roman"/>
          <w:b/>
          <w:bCs/>
          <w:sz w:val="24"/>
          <w:szCs w:val="24"/>
        </w:rPr>
        <w:t>secure gateway</w:t>
      </w:r>
      <w:r w:rsidRPr="00351D50">
        <w:rPr>
          <w:rFonts w:ascii="Times New Roman" w:eastAsia="Times New Roman" w:hAnsi="Times New Roman" w:cs="Times New Roman"/>
          <w:sz w:val="24"/>
          <w:szCs w:val="24"/>
        </w:rPr>
        <w:t xml:space="preserve"> component that allows to connect simply IBM Bluemix and the company IT. </w:t>
      </w:r>
      <w:r w:rsidRPr="00351D50">
        <w:rPr>
          <w:rFonts w:ascii="Times New Roman" w:eastAsia="Times New Roman" w:hAnsi="Times New Roman" w:cs="Times New Roman"/>
          <w:noProof/>
          <w:color w:val="0000FF"/>
          <w:sz w:val="24"/>
          <w:szCs w:val="24"/>
        </w:rPr>
        <w:drawing>
          <wp:inline distT="0" distB="0" distL="0" distR="0">
            <wp:extent cx="5816527" cy="3764280"/>
            <wp:effectExtent l="0" t="0" r="0" b="7620"/>
            <wp:docPr id="45" name="Picture 45" descr="APIC Achitecture in Bluemix">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IC Achitecture in Bluemix">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9130" cy="3778908"/>
                    </a:xfrm>
                    <a:prstGeom prst="rect">
                      <a:avLst/>
                    </a:prstGeom>
                    <a:noFill/>
                    <a:ln>
                      <a:noFill/>
                    </a:ln>
                  </pic:spPr>
                </pic:pic>
              </a:graphicData>
            </a:graphic>
          </wp:inline>
        </w:drawing>
      </w:r>
    </w:p>
    <w:p w:rsidR="00351D50" w:rsidRPr="00351D50" w:rsidRDefault="00351D50" w:rsidP="00351D50">
      <w:pPr>
        <w:spacing w:before="100" w:beforeAutospacing="1" w:after="100" w:afterAutospacing="1" w:line="240" w:lineRule="auto"/>
        <w:outlineLvl w:val="1"/>
        <w:rPr>
          <w:rFonts w:ascii="Times New Roman" w:eastAsia="Times New Roman" w:hAnsi="Times New Roman" w:cs="Times New Roman"/>
          <w:b/>
          <w:bCs/>
          <w:sz w:val="36"/>
          <w:szCs w:val="36"/>
        </w:rPr>
      </w:pPr>
      <w:r w:rsidRPr="00351D50">
        <w:rPr>
          <w:rFonts w:ascii="Times New Roman" w:eastAsia="Times New Roman" w:hAnsi="Times New Roman" w:cs="Times New Roman"/>
          <w:b/>
          <w:bCs/>
          <w:sz w:val="36"/>
          <w:szCs w:val="36"/>
        </w:rPr>
        <w:t>Terminology</w:t>
      </w:r>
    </w:p>
    <w:p w:rsidR="00351D50" w:rsidRPr="00351D50" w:rsidRDefault="00351D50" w:rsidP="00351D5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An </w:t>
      </w:r>
      <w:r w:rsidRPr="00351D50">
        <w:rPr>
          <w:rFonts w:ascii="Times New Roman" w:eastAsia="Times New Roman" w:hAnsi="Times New Roman" w:cs="Times New Roman"/>
          <w:b/>
          <w:bCs/>
          <w:sz w:val="24"/>
          <w:szCs w:val="24"/>
        </w:rPr>
        <w:t>API</w:t>
      </w:r>
      <w:r w:rsidRPr="00351D50">
        <w:rPr>
          <w:rFonts w:ascii="Times New Roman" w:eastAsia="Times New Roman" w:hAnsi="Times New Roman" w:cs="Times New Roman"/>
          <w:sz w:val="24"/>
          <w:szCs w:val="24"/>
        </w:rPr>
        <w:t>: Can be SOAP or Representational State Transfer - REST API defined with an Open API definition (Swagger) as a YAML file. One API = one yaml file though WSDLs and Schema are separated in a zip file for a SOAP API.</w:t>
      </w:r>
    </w:p>
    <w:p w:rsidR="00351D50" w:rsidRPr="00351D50" w:rsidRDefault="00351D50" w:rsidP="00351D5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A </w:t>
      </w:r>
      <w:r w:rsidRPr="00351D50">
        <w:rPr>
          <w:rFonts w:ascii="Times New Roman" w:eastAsia="Times New Roman" w:hAnsi="Times New Roman" w:cs="Times New Roman"/>
          <w:b/>
          <w:bCs/>
          <w:sz w:val="24"/>
          <w:szCs w:val="24"/>
        </w:rPr>
        <w:t>Plan</w:t>
      </w:r>
      <w:r w:rsidRPr="00351D50">
        <w:rPr>
          <w:rFonts w:ascii="Times New Roman" w:eastAsia="Times New Roman" w:hAnsi="Times New Roman" w:cs="Times New Roman"/>
          <w:sz w:val="24"/>
          <w:szCs w:val="24"/>
        </w:rPr>
        <w:t>: this is where we specify the quotas and if an approval is needed to subscribe to a Product/API.</w:t>
      </w:r>
    </w:p>
    <w:p w:rsidR="00351D50" w:rsidRPr="00351D50" w:rsidRDefault="00351D50" w:rsidP="00351D5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A </w:t>
      </w:r>
      <w:r w:rsidRPr="00351D50">
        <w:rPr>
          <w:rFonts w:ascii="Times New Roman" w:eastAsia="Times New Roman" w:hAnsi="Times New Roman" w:cs="Times New Roman"/>
          <w:b/>
          <w:bCs/>
          <w:sz w:val="24"/>
          <w:szCs w:val="24"/>
        </w:rPr>
        <w:t>Product</w:t>
      </w:r>
      <w:r w:rsidRPr="00351D50">
        <w:rPr>
          <w:rFonts w:ascii="Times New Roman" w:eastAsia="Times New Roman" w:hAnsi="Times New Roman" w:cs="Times New Roman"/>
          <w:sz w:val="24"/>
          <w:szCs w:val="24"/>
        </w:rPr>
        <w:t>: this is an aggregation of APIs, and one or many plans associated to those APIs. This is what is published to a catalog. One Product = one yaml file.</w:t>
      </w:r>
    </w:p>
    <w:p w:rsidR="00351D50" w:rsidRPr="00351D50" w:rsidRDefault="00351D50" w:rsidP="00351D5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A </w:t>
      </w:r>
      <w:r w:rsidRPr="00351D50">
        <w:rPr>
          <w:rFonts w:ascii="Times New Roman" w:eastAsia="Times New Roman" w:hAnsi="Times New Roman" w:cs="Times New Roman"/>
          <w:b/>
          <w:bCs/>
          <w:sz w:val="24"/>
          <w:szCs w:val="24"/>
        </w:rPr>
        <w:t>Catalog</w:t>
      </w:r>
      <w:r w:rsidRPr="00351D50">
        <w:rPr>
          <w:rFonts w:ascii="Times New Roman" w:eastAsia="Times New Roman" w:hAnsi="Times New Roman" w:cs="Times New Roman"/>
          <w:sz w:val="24"/>
          <w:szCs w:val="24"/>
        </w:rPr>
        <w:t>: it's relates to a cluster of gateways and a portal. It sounds like an environment but it also contains a business dimension. For example, good names for a catalog are Sandbox, Dev, Production, CRM (for my CRM APIs exposed to a specific population), etc ...</w:t>
      </w:r>
    </w:p>
    <w:p w:rsidR="00351D50" w:rsidRPr="00351D50" w:rsidRDefault="00351D50" w:rsidP="00351D5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An API Connect </w:t>
      </w:r>
      <w:r w:rsidRPr="00351D50">
        <w:rPr>
          <w:rFonts w:ascii="Times New Roman" w:eastAsia="Times New Roman" w:hAnsi="Times New Roman" w:cs="Times New Roman"/>
          <w:b/>
          <w:bCs/>
          <w:sz w:val="24"/>
          <w:szCs w:val="24"/>
        </w:rPr>
        <w:t>Cloud</w:t>
      </w:r>
      <w:r w:rsidRPr="00351D50">
        <w:rPr>
          <w:rFonts w:ascii="Times New Roman" w:eastAsia="Times New Roman" w:hAnsi="Times New Roman" w:cs="Times New Roman"/>
          <w:sz w:val="24"/>
          <w:szCs w:val="24"/>
        </w:rPr>
        <w:t xml:space="preserve">: not to be confused with a cloud infrastructure/platform, it is a combination of gateways clusters, </w:t>
      </w:r>
      <w:proofErr w:type="gramStart"/>
      <w:r w:rsidRPr="00351D50">
        <w:rPr>
          <w:rFonts w:ascii="Times New Roman" w:eastAsia="Times New Roman" w:hAnsi="Times New Roman" w:cs="Times New Roman"/>
          <w:sz w:val="24"/>
          <w:szCs w:val="24"/>
        </w:rPr>
        <w:t>managers</w:t>
      </w:r>
      <w:proofErr w:type="gramEnd"/>
      <w:r w:rsidRPr="00351D50">
        <w:rPr>
          <w:rFonts w:ascii="Times New Roman" w:eastAsia="Times New Roman" w:hAnsi="Times New Roman" w:cs="Times New Roman"/>
          <w:sz w:val="24"/>
          <w:szCs w:val="24"/>
        </w:rPr>
        <w:t xml:space="preserve"> cluster, portal clusters and loopback applications runtimes. Usually a customer will have one, two, sometime three or more API Connect clouds, based on its </w:t>
      </w:r>
      <w:proofErr w:type="spellStart"/>
      <w:r w:rsidRPr="00351D50">
        <w:rPr>
          <w:rFonts w:ascii="Times New Roman" w:eastAsia="Times New Roman" w:hAnsi="Times New Roman" w:cs="Times New Roman"/>
          <w:sz w:val="24"/>
          <w:szCs w:val="24"/>
        </w:rPr>
        <w:t>organisation</w:t>
      </w:r>
      <w:proofErr w:type="spellEnd"/>
      <w:r w:rsidRPr="00351D50">
        <w:rPr>
          <w:rFonts w:ascii="Times New Roman" w:eastAsia="Times New Roman" w:hAnsi="Times New Roman" w:cs="Times New Roman"/>
          <w:sz w:val="24"/>
          <w:szCs w:val="24"/>
        </w:rPr>
        <w:t xml:space="preserve"> and needs to separate the infrastructures.</w:t>
      </w:r>
    </w:p>
    <w:p w:rsidR="00351D50" w:rsidRPr="00351D50" w:rsidRDefault="00351D50" w:rsidP="00351D5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b/>
          <w:bCs/>
          <w:sz w:val="24"/>
          <w:szCs w:val="24"/>
        </w:rPr>
        <w:lastRenderedPageBreak/>
        <w:t>Assembly panel</w:t>
      </w:r>
      <w:r w:rsidRPr="00351D50">
        <w:rPr>
          <w:rFonts w:ascii="Times New Roman" w:eastAsia="Times New Roman" w:hAnsi="Times New Roman" w:cs="Times New Roman"/>
          <w:sz w:val="24"/>
          <w:szCs w:val="24"/>
        </w:rPr>
        <w:t>: this is where we specify the policies to be executed in the gateway for each transactions.</w:t>
      </w:r>
    </w:p>
    <w:p w:rsidR="00351D50" w:rsidRPr="00351D50" w:rsidRDefault="00351D50" w:rsidP="00351D50">
      <w:pPr>
        <w:spacing w:before="100" w:beforeAutospacing="1" w:after="100" w:afterAutospacing="1" w:line="240" w:lineRule="auto"/>
        <w:outlineLvl w:val="1"/>
        <w:rPr>
          <w:rFonts w:ascii="Times New Roman" w:eastAsia="Times New Roman" w:hAnsi="Times New Roman" w:cs="Times New Roman"/>
          <w:b/>
          <w:bCs/>
          <w:sz w:val="36"/>
          <w:szCs w:val="36"/>
        </w:rPr>
      </w:pPr>
      <w:r w:rsidRPr="00351D50">
        <w:rPr>
          <w:rFonts w:ascii="Times New Roman" w:eastAsia="Times New Roman" w:hAnsi="Times New Roman" w:cs="Times New Roman"/>
          <w:b/>
          <w:bCs/>
          <w:sz w:val="36"/>
          <w:szCs w:val="36"/>
        </w:rPr>
        <w:t>Concepts map</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noProof/>
          <w:color w:val="0000FF"/>
          <w:sz w:val="24"/>
          <w:szCs w:val="24"/>
        </w:rPr>
        <w:drawing>
          <wp:inline distT="0" distB="0" distL="0" distR="0">
            <wp:extent cx="6141720" cy="3974735"/>
            <wp:effectExtent l="0" t="0" r="0" b="6985"/>
            <wp:docPr id="44" name="Picture 44" descr="APIC Concepts">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IC Concepts">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6267" cy="3990621"/>
                    </a:xfrm>
                    <a:prstGeom prst="rect">
                      <a:avLst/>
                    </a:prstGeom>
                    <a:noFill/>
                    <a:ln>
                      <a:noFill/>
                    </a:ln>
                  </pic:spPr>
                </pic:pic>
              </a:graphicData>
            </a:graphic>
          </wp:inline>
        </w:drawing>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Below the available policies in API Connect 5.0.6</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8"/>
        <w:gridCol w:w="1602"/>
        <w:gridCol w:w="1764"/>
        <w:gridCol w:w="140"/>
        <w:gridCol w:w="1292"/>
        <w:gridCol w:w="1455"/>
        <w:gridCol w:w="2019"/>
      </w:tblGrid>
      <w:tr w:rsidR="00351D50" w:rsidRPr="00351D50" w:rsidTr="00351D50">
        <w:trPr>
          <w:tblHeader/>
          <w:tblCellSpacing w:w="15" w:type="dxa"/>
        </w:trPr>
        <w:tc>
          <w:tcPr>
            <w:tcW w:w="0" w:type="auto"/>
            <w:vAlign w:val="center"/>
            <w:hideMark/>
          </w:tcPr>
          <w:p w:rsidR="00351D50" w:rsidRPr="00351D50" w:rsidRDefault="00351D50" w:rsidP="00351D50">
            <w:pPr>
              <w:spacing w:after="0" w:line="240" w:lineRule="auto"/>
              <w:jc w:val="center"/>
              <w:rPr>
                <w:rFonts w:ascii="Times New Roman" w:eastAsia="Times New Roman" w:hAnsi="Times New Roman" w:cs="Times New Roman"/>
                <w:b/>
                <w:bCs/>
                <w:sz w:val="24"/>
                <w:szCs w:val="24"/>
              </w:rPr>
            </w:pPr>
            <w:r w:rsidRPr="00351D50">
              <w:rPr>
                <w:rFonts w:ascii="Times New Roman" w:eastAsia="Times New Roman" w:hAnsi="Times New Roman" w:cs="Times New Roman"/>
                <w:b/>
                <w:bCs/>
                <w:sz w:val="24"/>
                <w:szCs w:val="24"/>
              </w:rPr>
              <w:t>Category</w:t>
            </w:r>
          </w:p>
        </w:tc>
        <w:tc>
          <w:tcPr>
            <w:tcW w:w="0" w:type="auto"/>
            <w:vAlign w:val="center"/>
            <w:hideMark/>
          </w:tcPr>
          <w:p w:rsidR="00351D50" w:rsidRPr="00351D50" w:rsidRDefault="00351D50" w:rsidP="00351D50">
            <w:pPr>
              <w:spacing w:after="0" w:line="240" w:lineRule="auto"/>
              <w:jc w:val="center"/>
              <w:rPr>
                <w:rFonts w:ascii="Times New Roman" w:eastAsia="Times New Roman" w:hAnsi="Times New Roman" w:cs="Times New Roman"/>
                <w:b/>
                <w:bCs/>
                <w:sz w:val="24"/>
                <w:szCs w:val="24"/>
              </w:rPr>
            </w:pPr>
            <w:r w:rsidRPr="00351D50">
              <w:rPr>
                <w:rFonts w:ascii="Times New Roman" w:eastAsia="Times New Roman" w:hAnsi="Times New Roman" w:cs="Times New Roman"/>
                <w:b/>
                <w:bCs/>
                <w:sz w:val="24"/>
                <w:szCs w:val="24"/>
              </w:rPr>
              <w:t>Name</w:t>
            </w:r>
          </w:p>
        </w:tc>
        <w:tc>
          <w:tcPr>
            <w:tcW w:w="0" w:type="auto"/>
            <w:vAlign w:val="center"/>
            <w:hideMark/>
          </w:tcPr>
          <w:p w:rsidR="00351D50" w:rsidRPr="00351D50" w:rsidRDefault="00351D50" w:rsidP="00351D50">
            <w:pPr>
              <w:spacing w:after="0" w:line="240" w:lineRule="auto"/>
              <w:jc w:val="center"/>
              <w:rPr>
                <w:rFonts w:ascii="Times New Roman" w:eastAsia="Times New Roman" w:hAnsi="Times New Roman" w:cs="Times New Roman"/>
                <w:b/>
                <w:bCs/>
                <w:sz w:val="24"/>
                <w:szCs w:val="24"/>
              </w:rPr>
            </w:pPr>
            <w:r w:rsidRPr="00351D50">
              <w:rPr>
                <w:rFonts w:ascii="Times New Roman" w:eastAsia="Times New Roman" w:hAnsi="Times New Roman" w:cs="Times New Roman"/>
                <w:b/>
                <w:bCs/>
                <w:sz w:val="24"/>
                <w:szCs w:val="24"/>
              </w:rPr>
              <w:t>Description</w:t>
            </w:r>
          </w:p>
        </w:tc>
        <w:tc>
          <w:tcPr>
            <w:tcW w:w="0" w:type="auto"/>
            <w:vAlign w:val="center"/>
            <w:hideMark/>
          </w:tcPr>
          <w:p w:rsidR="00351D50" w:rsidRPr="00351D50" w:rsidRDefault="00351D50" w:rsidP="00351D50">
            <w:pPr>
              <w:spacing w:after="0" w:line="240" w:lineRule="auto"/>
              <w:jc w:val="center"/>
              <w:rPr>
                <w:rFonts w:ascii="Times New Roman" w:eastAsia="Times New Roman" w:hAnsi="Times New Roman" w:cs="Times New Roman"/>
                <w:b/>
                <w:bCs/>
                <w:sz w:val="24"/>
                <w:szCs w:val="24"/>
              </w:rPr>
            </w:pPr>
            <w:r w:rsidRPr="00351D50">
              <w:rPr>
                <w:rFonts w:ascii="Times New Roman" w:eastAsia="Times New Roman" w:hAnsi="Times New Roman" w:cs="Times New Roman"/>
                <w:b/>
                <w:bCs/>
                <w:sz w:val="24"/>
                <w:szCs w:val="24"/>
              </w:rPr>
              <w:t>-</w:t>
            </w:r>
          </w:p>
        </w:tc>
        <w:tc>
          <w:tcPr>
            <w:tcW w:w="0" w:type="auto"/>
            <w:vAlign w:val="center"/>
            <w:hideMark/>
          </w:tcPr>
          <w:p w:rsidR="00351D50" w:rsidRPr="00351D50" w:rsidRDefault="00351D50" w:rsidP="00351D50">
            <w:pPr>
              <w:spacing w:after="0" w:line="240" w:lineRule="auto"/>
              <w:jc w:val="center"/>
              <w:rPr>
                <w:rFonts w:ascii="Times New Roman" w:eastAsia="Times New Roman" w:hAnsi="Times New Roman" w:cs="Times New Roman"/>
                <w:b/>
                <w:bCs/>
                <w:sz w:val="24"/>
                <w:szCs w:val="24"/>
              </w:rPr>
            </w:pPr>
            <w:r w:rsidRPr="00351D50">
              <w:rPr>
                <w:rFonts w:ascii="Times New Roman" w:eastAsia="Times New Roman" w:hAnsi="Times New Roman" w:cs="Times New Roman"/>
                <w:b/>
                <w:bCs/>
                <w:sz w:val="24"/>
                <w:szCs w:val="24"/>
              </w:rPr>
              <w:t>Category</w:t>
            </w:r>
          </w:p>
        </w:tc>
        <w:tc>
          <w:tcPr>
            <w:tcW w:w="0" w:type="auto"/>
            <w:vAlign w:val="center"/>
            <w:hideMark/>
          </w:tcPr>
          <w:p w:rsidR="00351D50" w:rsidRPr="00351D50" w:rsidRDefault="00351D50" w:rsidP="00351D50">
            <w:pPr>
              <w:spacing w:after="0" w:line="240" w:lineRule="auto"/>
              <w:jc w:val="center"/>
              <w:rPr>
                <w:rFonts w:ascii="Times New Roman" w:eastAsia="Times New Roman" w:hAnsi="Times New Roman" w:cs="Times New Roman"/>
                <w:b/>
                <w:bCs/>
                <w:sz w:val="24"/>
                <w:szCs w:val="24"/>
              </w:rPr>
            </w:pPr>
            <w:r w:rsidRPr="00351D50">
              <w:rPr>
                <w:rFonts w:ascii="Times New Roman" w:eastAsia="Times New Roman" w:hAnsi="Times New Roman" w:cs="Times New Roman"/>
                <w:b/>
                <w:bCs/>
                <w:sz w:val="24"/>
                <w:szCs w:val="24"/>
              </w:rPr>
              <w:t>Name</w:t>
            </w:r>
          </w:p>
        </w:tc>
        <w:tc>
          <w:tcPr>
            <w:tcW w:w="0" w:type="auto"/>
            <w:vAlign w:val="center"/>
            <w:hideMark/>
          </w:tcPr>
          <w:p w:rsidR="00351D50" w:rsidRPr="00351D50" w:rsidRDefault="00351D50" w:rsidP="00351D50">
            <w:pPr>
              <w:spacing w:after="0" w:line="240" w:lineRule="auto"/>
              <w:jc w:val="center"/>
              <w:rPr>
                <w:rFonts w:ascii="Times New Roman" w:eastAsia="Times New Roman" w:hAnsi="Times New Roman" w:cs="Times New Roman"/>
                <w:b/>
                <w:bCs/>
                <w:sz w:val="24"/>
                <w:szCs w:val="24"/>
              </w:rPr>
            </w:pPr>
            <w:r w:rsidRPr="00351D50">
              <w:rPr>
                <w:rFonts w:ascii="Times New Roman" w:eastAsia="Times New Roman" w:hAnsi="Times New Roman" w:cs="Times New Roman"/>
                <w:b/>
                <w:bCs/>
                <w:sz w:val="24"/>
                <w:szCs w:val="24"/>
              </w:rPr>
              <w:t>Description</w:t>
            </w:r>
          </w:p>
        </w:tc>
      </w:tr>
      <w:tr w:rsidR="00351D50" w:rsidRPr="00351D50" w:rsidTr="00351D50">
        <w:trPr>
          <w:tblCellSpacing w:w="15" w:type="dxa"/>
        </w:trPr>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Logic</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Switch</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switch</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Transform</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Set variable</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set</w:t>
            </w:r>
          </w:p>
        </w:tc>
      </w:tr>
      <w:tr w:rsidR="00351D50" w:rsidRPr="00351D50" w:rsidTr="00351D50">
        <w:trPr>
          <w:tblCellSpacing w:w="15" w:type="dxa"/>
        </w:trPr>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Logic</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Operation Switch</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on op</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Transform</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Validate</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JSON schema</w:t>
            </w:r>
          </w:p>
        </w:tc>
      </w:tr>
      <w:tr w:rsidR="00351D50" w:rsidRPr="00351D50" w:rsidTr="00351D50">
        <w:trPr>
          <w:tblCellSpacing w:w="15" w:type="dxa"/>
        </w:trPr>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Logic</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If</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if</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Transform</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Gateway script</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any code</w:t>
            </w:r>
          </w:p>
        </w:tc>
      </w:tr>
      <w:tr w:rsidR="00351D50" w:rsidRPr="00351D50" w:rsidTr="00351D50">
        <w:trPr>
          <w:tblCellSpacing w:w="15" w:type="dxa"/>
        </w:trPr>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Logic</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Throw</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exception handling</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Transform</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XML to JSON</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transform</w:t>
            </w:r>
          </w:p>
        </w:tc>
      </w:tr>
      <w:tr w:rsidR="00351D50" w:rsidRPr="00351D50" w:rsidTr="00351D50">
        <w:trPr>
          <w:tblCellSpacing w:w="15" w:type="dxa"/>
        </w:trPr>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Transform</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proofErr w:type="spellStart"/>
            <w:r w:rsidRPr="00351D50">
              <w:rPr>
                <w:rFonts w:ascii="Times New Roman" w:eastAsia="Times New Roman" w:hAnsi="Times New Roman" w:cs="Times New Roman"/>
                <w:sz w:val="24"/>
                <w:szCs w:val="24"/>
              </w:rPr>
              <w:t>Redac</w:t>
            </w:r>
            <w:proofErr w:type="spellEnd"/>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obfuscate</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Transform</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JSON to XML</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transform</w:t>
            </w:r>
          </w:p>
        </w:tc>
      </w:tr>
      <w:tr w:rsidR="00351D50" w:rsidRPr="00351D50" w:rsidTr="00351D50">
        <w:trPr>
          <w:tblCellSpacing w:w="15" w:type="dxa"/>
        </w:trPr>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Transform</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Map</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mapping</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Security</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Validate JWT</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JSON Web Token</w:t>
            </w:r>
          </w:p>
        </w:tc>
      </w:tr>
      <w:tr w:rsidR="00351D50" w:rsidRPr="00351D50" w:rsidTr="00351D50">
        <w:trPr>
          <w:tblCellSpacing w:w="15" w:type="dxa"/>
        </w:trPr>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Transform</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XSLT</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any code</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Security</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Validate UNT</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proofErr w:type="spellStart"/>
            <w:r w:rsidRPr="00351D50">
              <w:rPr>
                <w:rFonts w:ascii="Times New Roman" w:eastAsia="Times New Roman" w:hAnsi="Times New Roman" w:cs="Times New Roman"/>
                <w:sz w:val="24"/>
                <w:szCs w:val="24"/>
              </w:rPr>
              <w:t>UserName</w:t>
            </w:r>
            <w:proofErr w:type="spellEnd"/>
            <w:r w:rsidRPr="00351D50">
              <w:rPr>
                <w:rFonts w:ascii="Times New Roman" w:eastAsia="Times New Roman" w:hAnsi="Times New Roman" w:cs="Times New Roman"/>
                <w:sz w:val="24"/>
                <w:szCs w:val="24"/>
              </w:rPr>
              <w:t xml:space="preserve"> Token</w:t>
            </w:r>
          </w:p>
        </w:tc>
      </w:tr>
      <w:tr w:rsidR="00351D50" w:rsidRPr="00351D50" w:rsidTr="00351D50">
        <w:trPr>
          <w:tblCellSpacing w:w="15" w:type="dxa"/>
        </w:trPr>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Transform</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Invoke</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invoke</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Security</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Generate JWT</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JSON Web Token</w:t>
            </w:r>
          </w:p>
        </w:tc>
      </w:tr>
      <w:tr w:rsidR="00351D50" w:rsidRPr="00351D50" w:rsidTr="00351D50">
        <w:trPr>
          <w:tblCellSpacing w:w="15" w:type="dxa"/>
        </w:trPr>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lastRenderedPageBreak/>
              <w:t>Transform</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Proxy</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proofErr w:type="spellStart"/>
            <w:r w:rsidRPr="00351D50">
              <w:rPr>
                <w:rFonts w:ascii="Times New Roman" w:eastAsia="Times New Roman" w:hAnsi="Times New Roman" w:cs="Times New Roman"/>
                <w:sz w:val="24"/>
                <w:szCs w:val="24"/>
              </w:rPr>
              <w:t>proxie</w:t>
            </w:r>
            <w:proofErr w:type="spellEnd"/>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Security</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Generate LTPA</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LTPA (for WAS)</w:t>
            </w:r>
          </w:p>
        </w:tc>
      </w:tr>
      <w:tr w:rsidR="00351D50" w:rsidRPr="00351D50" w:rsidTr="00351D50">
        <w:trPr>
          <w:tblCellSpacing w:w="15" w:type="dxa"/>
        </w:trPr>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Transform</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Activity Log</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audit</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User Defined</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Any</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any logic coded in DP</w:t>
            </w:r>
          </w:p>
        </w:tc>
      </w:tr>
    </w:tbl>
    <w:p w:rsidR="00351D50" w:rsidRPr="00351D50" w:rsidRDefault="00351D50" w:rsidP="00351D5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51D50">
        <w:rPr>
          <w:rFonts w:ascii="Times New Roman" w:eastAsia="Times New Roman" w:hAnsi="Times New Roman" w:cs="Times New Roman"/>
          <w:b/>
          <w:bCs/>
          <w:kern w:val="36"/>
          <w:sz w:val="48"/>
          <w:szCs w:val="48"/>
        </w:rPr>
        <w:t>Installation</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This chapter just illustrates one way to install the product in a very simple case. There are many more options to deploy install API Connect including full </w:t>
      </w:r>
      <w:proofErr w:type="spellStart"/>
      <w:r w:rsidRPr="00351D50">
        <w:rPr>
          <w:rFonts w:ascii="Times New Roman" w:eastAsia="Times New Roman" w:hAnsi="Times New Roman" w:cs="Times New Roman"/>
          <w:sz w:val="24"/>
          <w:szCs w:val="24"/>
        </w:rPr>
        <w:t>docker</w:t>
      </w:r>
      <w:proofErr w:type="spellEnd"/>
      <w:r w:rsidRPr="00351D50">
        <w:rPr>
          <w:rFonts w:ascii="Times New Roman" w:eastAsia="Times New Roman" w:hAnsi="Times New Roman" w:cs="Times New Roman"/>
          <w:sz w:val="24"/>
          <w:szCs w:val="24"/>
        </w:rPr>
        <w:t xml:space="preserve"> installation. The goal here is just to give a feeling on the installation process.</w:t>
      </w:r>
    </w:p>
    <w:p w:rsidR="00351D50" w:rsidRPr="00351D50" w:rsidRDefault="00351D50" w:rsidP="00351D5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Install the gateway </w:t>
      </w:r>
      <w:r w:rsidRPr="00351D50">
        <w:rPr>
          <w:rFonts w:ascii="Times New Roman" w:eastAsia="Times New Roman" w:hAnsi="Times New Roman" w:cs="Times New Roman"/>
          <w:sz w:val="24"/>
          <w:szCs w:val="24"/>
        </w:rPr>
        <w:br/>
        <w:t>Start the OVA in VMWare, install firmware update if needed to DataPower, adjust network settings.</w:t>
      </w:r>
    </w:p>
    <w:p w:rsidR="00351D50" w:rsidRPr="00351D50" w:rsidRDefault="00351D50" w:rsidP="00351D5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Manager </w:t>
      </w:r>
      <w:r w:rsidRPr="00351D50">
        <w:rPr>
          <w:rFonts w:ascii="Times New Roman" w:eastAsia="Times New Roman" w:hAnsi="Times New Roman" w:cs="Times New Roman"/>
          <w:sz w:val="24"/>
          <w:szCs w:val="24"/>
        </w:rPr>
        <w:br/>
        <w:t>Start the OVA in VMWare, adjust network settings, configure gateway access and configure portal.</w:t>
      </w:r>
    </w:p>
    <w:p w:rsidR="00351D50" w:rsidRPr="00351D50" w:rsidRDefault="00351D50" w:rsidP="00351D5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Portal </w:t>
      </w:r>
      <w:r w:rsidRPr="00351D50">
        <w:rPr>
          <w:rFonts w:ascii="Times New Roman" w:eastAsia="Times New Roman" w:hAnsi="Times New Roman" w:cs="Times New Roman"/>
          <w:sz w:val="24"/>
          <w:szCs w:val="24"/>
        </w:rPr>
        <w:br/>
        <w:t>Start the OVA in VMWare, adjust network settings and exchange keys so manager can interact with portal.</w:t>
      </w:r>
    </w:p>
    <w:p w:rsidR="00351D50" w:rsidRPr="00351D50" w:rsidRDefault="00351D50" w:rsidP="00351D5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Toolkit </w:t>
      </w:r>
      <w:r w:rsidRPr="00351D50">
        <w:rPr>
          <w:rFonts w:ascii="Times New Roman" w:eastAsia="Times New Roman" w:hAnsi="Times New Roman" w:cs="Times New Roman"/>
          <w:sz w:val="24"/>
          <w:szCs w:val="24"/>
        </w:rPr>
        <w:br/>
        <w:t>On Windows install api-connect toolkit using npm</w:t>
      </w:r>
    </w:p>
    <w:p w:rsidR="00351D50" w:rsidRPr="00351D50" w:rsidRDefault="00351D50" w:rsidP="00351D5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Loopback application </w:t>
      </w:r>
      <w:r w:rsidRPr="00351D50">
        <w:rPr>
          <w:rFonts w:ascii="Times New Roman" w:eastAsia="Times New Roman" w:hAnsi="Times New Roman" w:cs="Times New Roman"/>
          <w:sz w:val="24"/>
          <w:szCs w:val="24"/>
        </w:rPr>
        <w:br/>
        <w:t>Install controller (WAS liberty) + IHS + member (nodeJS) and configure IHS Plugin</w:t>
      </w:r>
    </w:p>
    <w:p w:rsidR="00351D50" w:rsidRPr="00351D50" w:rsidRDefault="00351D50" w:rsidP="00351D5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51D50">
        <w:rPr>
          <w:rFonts w:ascii="Times New Roman" w:eastAsia="Times New Roman" w:hAnsi="Times New Roman" w:cs="Times New Roman"/>
          <w:b/>
          <w:bCs/>
          <w:kern w:val="36"/>
          <w:sz w:val="48"/>
          <w:szCs w:val="48"/>
        </w:rPr>
        <w:t>Steps for the lab</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The goal of this lab is to define the following APIs: </w:t>
      </w:r>
      <w:r w:rsidRPr="00351D50">
        <w:rPr>
          <w:rFonts w:ascii="Times New Roman" w:eastAsia="Times New Roman" w:hAnsi="Times New Roman" w:cs="Times New Roman"/>
          <w:noProof/>
          <w:color w:val="0000FF"/>
          <w:sz w:val="24"/>
          <w:szCs w:val="24"/>
        </w:rPr>
        <w:drawing>
          <wp:inline distT="0" distB="0" distL="0" distR="0">
            <wp:extent cx="6052185" cy="1637195"/>
            <wp:effectExtent l="0" t="0" r="5715" b="1270"/>
            <wp:docPr id="43" name="Picture 43" descr="ProductsAndAPIsToBuild">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ductsAndAPIsToBuild">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6393" cy="1662680"/>
                    </a:xfrm>
                    <a:prstGeom prst="rect">
                      <a:avLst/>
                    </a:prstGeom>
                    <a:noFill/>
                    <a:ln>
                      <a:noFill/>
                    </a:ln>
                  </pic:spPr>
                </pic:pic>
              </a:graphicData>
            </a:graphic>
          </wp:inline>
        </w:drawing>
      </w:r>
      <w:r w:rsidRPr="00351D50">
        <w:rPr>
          <w:rFonts w:ascii="Times New Roman" w:eastAsia="Times New Roman" w:hAnsi="Times New Roman" w:cs="Times New Roman"/>
          <w:sz w:val="24"/>
          <w:szCs w:val="24"/>
        </w:rPr>
        <w:t>This provides a mix of REST and SOAP APIs, with or without mapping, using or not a Loopback Application.</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lastRenderedPageBreak/>
        <w:t xml:space="preserve">The corresponding back end runtimes are as follow: </w:t>
      </w:r>
      <w:r w:rsidRPr="00351D50">
        <w:rPr>
          <w:rFonts w:ascii="Times New Roman" w:eastAsia="Times New Roman" w:hAnsi="Times New Roman" w:cs="Times New Roman"/>
          <w:noProof/>
          <w:color w:val="0000FF"/>
          <w:sz w:val="24"/>
          <w:szCs w:val="24"/>
        </w:rPr>
        <w:drawing>
          <wp:inline distT="0" distB="0" distL="0" distR="0">
            <wp:extent cx="6191395" cy="4297680"/>
            <wp:effectExtent l="0" t="0" r="0" b="7620"/>
            <wp:docPr id="42" name="Picture 42" descr="RuntimesAndBackEnd">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sAndBackEnd">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1116" cy="4304428"/>
                    </a:xfrm>
                    <a:prstGeom prst="rect">
                      <a:avLst/>
                    </a:prstGeom>
                    <a:noFill/>
                    <a:ln>
                      <a:noFill/>
                    </a:ln>
                  </pic:spPr>
                </pic:pic>
              </a:graphicData>
            </a:graphic>
          </wp:inline>
        </w:drawing>
      </w:r>
      <w:r w:rsidRPr="00351D50">
        <w:rPr>
          <w:rFonts w:ascii="Times New Roman" w:eastAsia="Times New Roman" w:hAnsi="Times New Roman" w:cs="Times New Roman"/>
          <w:sz w:val="24"/>
          <w:szCs w:val="24"/>
        </w:rPr>
        <w:t>This provides a mix of JAX RS, NodeJS (with Loopback Application) and Secure Gateway back end samples, demonstrating pure cloud APIs and hybrid APIs.</w:t>
      </w:r>
    </w:p>
    <w:p w:rsidR="00351D50" w:rsidRPr="00351D50" w:rsidRDefault="00351D50" w:rsidP="00351D50">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22" w:anchor="step-1---provision-api-connect-in-bluemix" w:history="1">
        <w:r w:rsidRPr="00351D50">
          <w:rPr>
            <w:rFonts w:ascii="Times New Roman" w:eastAsia="Times New Roman" w:hAnsi="Times New Roman" w:cs="Times New Roman"/>
            <w:color w:val="0000FF"/>
            <w:sz w:val="24"/>
            <w:szCs w:val="24"/>
            <w:u w:val="single"/>
          </w:rPr>
          <w:t>Provision API Connect in Bluemix</w:t>
        </w:r>
      </w:hyperlink>
    </w:p>
    <w:p w:rsidR="00351D50" w:rsidRPr="00351D50" w:rsidRDefault="00351D50" w:rsidP="00351D50">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23" w:anchor="step-2---expose-an-existing-rest-api" w:history="1">
        <w:r w:rsidRPr="00351D50">
          <w:rPr>
            <w:rFonts w:ascii="Times New Roman" w:eastAsia="Times New Roman" w:hAnsi="Times New Roman" w:cs="Times New Roman"/>
            <w:color w:val="0000FF"/>
            <w:sz w:val="24"/>
            <w:szCs w:val="24"/>
            <w:u w:val="single"/>
          </w:rPr>
          <w:t>Expose an existing REST API</w:t>
        </w:r>
      </w:hyperlink>
    </w:p>
    <w:p w:rsidR="00351D50" w:rsidRPr="00351D50" w:rsidRDefault="00351D50" w:rsidP="00351D50">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24" w:anchor="step-3---publish-your-api-to-the-sandbox-catalog" w:history="1">
        <w:r w:rsidRPr="00351D50">
          <w:rPr>
            <w:rFonts w:ascii="Times New Roman" w:eastAsia="Times New Roman" w:hAnsi="Times New Roman" w:cs="Times New Roman"/>
            <w:color w:val="0000FF"/>
            <w:sz w:val="24"/>
            <w:szCs w:val="24"/>
            <w:u w:val="single"/>
          </w:rPr>
          <w:t>Publish your API to the Sandbox catalog</w:t>
        </w:r>
      </w:hyperlink>
    </w:p>
    <w:p w:rsidR="00351D50" w:rsidRPr="00351D50" w:rsidRDefault="00351D50" w:rsidP="00351D50">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25" w:anchor="step-4---consumer-experience" w:history="1">
        <w:r w:rsidRPr="00351D50">
          <w:rPr>
            <w:rFonts w:ascii="Times New Roman" w:eastAsia="Times New Roman" w:hAnsi="Times New Roman" w:cs="Times New Roman"/>
            <w:color w:val="0000FF"/>
            <w:sz w:val="24"/>
            <w:szCs w:val="24"/>
            <w:u w:val="single"/>
          </w:rPr>
          <w:t>Consumer Experience</w:t>
        </w:r>
      </w:hyperlink>
    </w:p>
    <w:p w:rsidR="00351D50" w:rsidRPr="00351D50" w:rsidRDefault="00351D50" w:rsidP="00351D50">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26" w:anchor="step-5---invoke-the-api" w:history="1">
        <w:r w:rsidRPr="00351D50">
          <w:rPr>
            <w:rFonts w:ascii="Times New Roman" w:eastAsia="Times New Roman" w:hAnsi="Times New Roman" w:cs="Times New Roman"/>
            <w:color w:val="0000FF"/>
            <w:sz w:val="24"/>
            <w:szCs w:val="24"/>
            <w:u w:val="single"/>
          </w:rPr>
          <w:t>Invoke the API</w:t>
        </w:r>
      </w:hyperlink>
    </w:p>
    <w:p w:rsidR="00351D50" w:rsidRPr="00351D50" w:rsidRDefault="00351D50" w:rsidP="00351D50">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27" w:anchor="step-6---analytics" w:history="1">
        <w:r w:rsidRPr="00351D50">
          <w:rPr>
            <w:rFonts w:ascii="Times New Roman" w:eastAsia="Times New Roman" w:hAnsi="Times New Roman" w:cs="Times New Roman"/>
            <w:color w:val="0000FF"/>
            <w:sz w:val="24"/>
            <w:szCs w:val="24"/>
            <w:u w:val="single"/>
          </w:rPr>
          <w:t>Analytics</w:t>
        </w:r>
      </w:hyperlink>
    </w:p>
    <w:p w:rsidR="00351D50" w:rsidRPr="00351D50" w:rsidRDefault="00351D50" w:rsidP="00351D50">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28" w:anchor="step-7---create-a-soap-api" w:history="1">
        <w:r w:rsidRPr="00351D50">
          <w:rPr>
            <w:rFonts w:ascii="Times New Roman" w:eastAsia="Times New Roman" w:hAnsi="Times New Roman" w:cs="Times New Roman"/>
            <w:color w:val="0000FF"/>
            <w:sz w:val="24"/>
            <w:szCs w:val="24"/>
            <w:u w:val="single"/>
          </w:rPr>
          <w:t xml:space="preserve">Create a SOAP API </w:t>
        </w:r>
      </w:hyperlink>
    </w:p>
    <w:p w:rsidR="00351D50" w:rsidRPr="00351D50" w:rsidRDefault="00351D50" w:rsidP="00351D50">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29" w:anchor="step-8---create-a-soap-to-rest-api" w:history="1">
        <w:r w:rsidRPr="00351D50">
          <w:rPr>
            <w:rFonts w:ascii="Times New Roman" w:eastAsia="Times New Roman" w:hAnsi="Times New Roman" w:cs="Times New Roman"/>
            <w:color w:val="0000FF"/>
            <w:sz w:val="24"/>
            <w:szCs w:val="24"/>
            <w:u w:val="single"/>
          </w:rPr>
          <w:t xml:space="preserve">Create a SOAP to REST API </w:t>
        </w:r>
      </w:hyperlink>
    </w:p>
    <w:p w:rsidR="00351D50" w:rsidRPr="00351D50" w:rsidRDefault="00351D50" w:rsidP="00351D50">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30" w:anchor="step-9---create-a-cloudant-service" w:history="1">
        <w:r w:rsidRPr="00351D50">
          <w:rPr>
            <w:rFonts w:ascii="Times New Roman" w:eastAsia="Times New Roman" w:hAnsi="Times New Roman" w:cs="Times New Roman"/>
            <w:color w:val="0000FF"/>
            <w:sz w:val="24"/>
            <w:szCs w:val="24"/>
            <w:u w:val="single"/>
          </w:rPr>
          <w:t>Create a Cloudant service</w:t>
        </w:r>
      </w:hyperlink>
    </w:p>
    <w:p w:rsidR="00351D50" w:rsidRPr="00351D50" w:rsidRDefault="00351D50" w:rsidP="00351D50">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31" w:anchor="step-10---create-a-loopback-application" w:history="1">
        <w:r w:rsidRPr="00351D50">
          <w:rPr>
            <w:rFonts w:ascii="Times New Roman" w:eastAsia="Times New Roman" w:hAnsi="Times New Roman" w:cs="Times New Roman"/>
            <w:color w:val="0000FF"/>
            <w:sz w:val="24"/>
            <w:szCs w:val="24"/>
            <w:u w:val="single"/>
          </w:rPr>
          <w:t xml:space="preserve">Create a </w:t>
        </w:r>
        <w:proofErr w:type="spellStart"/>
        <w:r w:rsidRPr="00351D50">
          <w:rPr>
            <w:rFonts w:ascii="Times New Roman" w:eastAsia="Times New Roman" w:hAnsi="Times New Roman" w:cs="Times New Roman"/>
            <w:color w:val="0000FF"/>
            <w:sz w:val="24"/>
            <w:szCs w:val="24"/>
            <w:u w:val="single"/>
          </w:rPr>
          <w:t>LoopBack</w:t>
        </w:r>
        <w:proofErr w:type="spellEnd"/>
        <w:r w:rsidRPr="00351D50">
          <w:rPr>
            <w:rFonts w:ascii="Times New Roman" w:eastAsia="Times New Roman" w:hAnsi="Times New Roman" w:cs="Times New Roman"/>
            <w:color w:val="0000FF"/>
            <w:sz w:val="24"/>
            <w:szCs w:val="24"/>
            <w:u w:val="single"/>
          </w:rPr>
          <w:t xml:space="preserve"> application</w:t>
        </w:r>
      </w:hyperlink>
    </w:p>
    <w:p w:rsidR="00351D50" w:rsidRPr="00351D50" w:rsidRDefault="00351D50" w:rsidP="00351D50">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32" w:anchor="step-11---manage-your-api-in-api-designer" w:history="1">
        <w:r w:rsidRPr="00351D50">
          <w:rPr>
            <w:rFonts w:ascii="Times New Roman" w:eastAsia="Times New Roman" w:hAnsi="Times New Roman" w:cs="Times New Roman"/>
            <w:color w:val="0000FF"/>
            <w:sz w:val="24"/>
            <w:szCs w:val="24"/>
            <w:u w:val="single"/>
          </w:rPr>
          <w:t>Manage your API in API Designer</w:t>
        </w:r>
      </w:hyperlink>
    </w:p>
    <w:p w:rsidR="00351D50" w:rsidRPr="00351D50" w:rsidRDefault="00351D50" w:rsidP="00351D50">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33" w:anchor="step-12---test-your-api" w:history="1">
        <w:r w:rsidRPr="00351D50">
          <w:rPr>
            <w:rFonts w:ascii="Times New Roman" w:eastAsia="Times New Roman" w:hAnsi="Times New Roman" w:cs="Times New Roman"/>
            <w:color w:val="0000FF"/>
            <w:sz w:val="24"/>
            <w:szCs w:val="24"/>
            <w:u w:val="single"/>
          </w:rPr>
          <w:t>Test your API</w:t>
        </w:r>
      </w:hyperlink>
    </w:p>
    <w:p w:rsidR="00351D50" w:rsidRPr="00351D50" w:rsidRDefault="00351D50" w:rsidP="00351D5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51D50">
        <w:rPr>
          <w:rFonts w:ascii="Times New Roman" w:eastAsia="Times New Roman" w:hAnsi="Times New Roman" w:cs="Times New Roman"/>
          <w:b/>
          <w:bCs/>
          <w:kern w:val="36"/>
          <w:sz w:val="48"/>
          <w:szCs w:val="48"/>
        </w:rPr>
        <w:t>Step 1 - Provision API Connect in Bluemix</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Login to the Bluemix [Catalog] </w:t>
      </w:r>
      <w:hyperlink r:id="rId34" w:history="1">
        <w:proofErr w:type="spellStart"/>
        <w:r w:rsidRPr="00351D50">
          <w:rPr>
            <w:rFonts w:ascii="Times New Roman" w:eastAsia="Times New Roman" w:hAnsi="Times New Roman" w:cs="Times New Roman"/>
            <w:color w:val="0000FF"/>
            <w:sz w:val="24"/>
            <w:szCs w:val="24"/>
            <w:u w:val="single"/>
          </w:rPr>
          <w:t>bmx_catalog_uk_url</w:t>
        </w:r>
        <w:proofErr w:type="spellEnd"/>
      </w:hyperlink>
      <w:r w:rsidRPr="00351D50">
        <w:rPr>
          <w:rFonts w:ascii="Times New Roman" w:eastAsia="Times New Roman" w:hAnsi="Times New Roman" w:cs="Times New Roman"/>
          <w:sz w:val="24"/>
          <w:szCs w:val="24"/>
        </w:rPr>
        <w:t xml:space="preserve">, in the UK region, provision (create) an instance of the service </w:t>
      </w:r>
      <w:r w:rsidRPr="00351D50">
        <w:rPr>
          <w:rFonts w:ascii="Times New Roman" w:eastAsia="Times New Roman" w:hAnsi="Times New Roman" w:cs="Times New Roman"/>
          <w:b/>
          <w:bCs/>
          <w:sz w:val="24"/>
          <w:szCs w:val="24"/>
        </w:rPr>
        <w:t>API Connect</w:t>
      </w:r>
      <w:r w:rsidRPr="00351D50">
        <w:rPr>
          <w:rFonts w:ascii="Times New Roman" w:eastAsia="Times New Roman" w:hAnsi="Times New Roman" w:cs="Times New Roman"/>
          <w:sz w:val="24"/>
          <w:szCs w:val="24"/>
        </w:rPr>
        <w:t>.</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noProof/>
          <w:color w:val="0000FF"/>
          <w:sz w:val="24"/>
          <w:szCs w:val="24"/>
        </w:rPr>
        <w:lastRenderedPageBreak/>
        <w:drawing>
          <wp:inline distT="0" distB="0" distL="0" distR="0">
            <wp:extent cx="6068060" cy="4680651"/>
            <wp:effectExtent l="0" t="0" r="8890" b="5715"/>
            <wp:docPr id="41" name="Picture 41" descr="APIC Instance Creation">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IC Instance Creation">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87298" cy="4695490"/>
                    </a:xfrm>
                    <a:prstGeom prst="rect">
                      <a:avLst/>
                    </a:prstGeom>
                    <a:noFill/>
                    <a:ln>
                      <a:noFill/>
                    </a:ln>
                  </pic:spPr>
                </pic:pic>
              </a:graphicData>
            </a:graphic>
          </wp:inline>
        </w:drawing>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When the API connect instance is created in your space for the organization, you should get the following screen. Notice that you can create only one instance of API connect per </w:t>
      </w:r>
      <w:proofErr w:type="spellStart"/>
      <w:r w:rsidRPr="00351D50">
        <w:rPr>
          <w:rFonts w:ascii="Times New Roman" w:eastAsia="Times New Roman" w:hAnsi="Times New Roman" w:cs="Times New Roman"/>
          <w:sz w:val="24"/>
          <w:szCs w:val="24"/>
        </w:rPr>
        <w:t>bluemix</w:t>
      </w:r>
      <w:proofErr w:type="spellEnd"/>
      <w:r w:rsidRPr="00351D50">
        <w:rPr>
          <w:rFonts w:ascii="Times New Roman" w:eastAsia="Times New Roman" w:hAnsi="Times New Roman" w:cs="Times New Roman"/>
          <w:sz w:val="24"/>
          <w:szCs w:val="24"/>
        </w:rPr>
        <w:t xml:space="preserve"> space.</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noProof/>
          <w:color w:val="0000FF"/>
          <w:sz w:val="24"/>
          <w:szCs w:val="24"/>
        </w:rPr>
        <w:lastRenderedPageBreak/>
        <w:drawing>
          <wp:inline distT="0" distB="0" distL="0" distR="0">
            <wp:extent cx="6227445" cy="4277643"/>
            <wp:effectExtent l="0" t="0" r="1905" b="8890"/>
            <wp:docPr id="40" name="Picture 40" descr="APIC Instance Created">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IC Instance Created">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39219" cy="4285731"/>
                    </a:xfrm>
                    <a:prstGeom prst="rect">
                      <a:avLst/>
                    </a:prstGeom>
                    <a:noFill/>
                    <a:ln>
                      <a:noFill/>
                    </a:ln>
                  </pic:spPr>
                </pic:pic>
              </a:graphicData>
            </a:graphic>
          </wp:inline>
        </w:drawing>
      </w:r>
      <w:r w:rsidRPr="00351D50">
        <w:rPr>
          <w:rFonts w:ascii="Times New Roman" w:eastAsia="Times New Roman" w:hAnsi="Times New Roman" w:cs="Times New Roman"/>
          <w:sz w:val="24"/>
          <w:szCs w:val="24"/>
        </w:rPr>
        <w:t>The bold red box belongs to Bluemix, the Hamburger (small red box) give menus specific to Bluemix.</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The bold blue box belongs to API Connect, the chevrons (small blue box) gives menus specific to API connect.</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We also instantiate the Portal associated to the Sandbox catalog. Click on the API Connect instance from your catalog, Go to </w:t>
      </w:r>
      <w:r w:rsidRPr="00351D50">
        <w:rPr>
          <w:rFonts w:ascii="Times New Roman" w:eastAsia="Times New Roman" w:hAnsi="Times New Roman" w:cs="Times New Roman"/>
          <w:i/>
          <w:iCs/>
          <w:sz w:val="24"/>
          <w:szCs w:val="24"/>
        </w:rPr>
        <w:t>Dashboard</w:t>
      </w:r>
      <w:r w:rsidRPr="00351D50">
        <w:rPr>
          <w:rFonts w:ascii="Times New Roman" w:eastAsia="Times New Roman" w:hAnsi="Times New Roman" w:cs="Times New Roman"/>
          <w:sz w:val="24"/>
          <w:szCs w:val="24"/>
        </w:rPr>
        <w:t xml:space="preserve"> (within API Connect), click on the Sandbox catalog, then on the menu bar, click on </w:t>
      </w:r>
      <w:r w:rsidRPr="00351D50">
        <w:rPr>
          <w:rFonts w:ascii="Times New Roman" w:eastAsia="Times New Roman" w:hAnsi="Times New Roman" w:cs="Times New Roman"/>
          <w:i/>
          <w:iCs/>
          <w:sz w:val="24"/>
          <w:szCs w:val="24"/>
        </w:rPr>
        <w:t>Settings</w:t>
      </w:r>
      <w:r w:rsidRPr="00351D50">
        <w:rPr>
          <w:rFonts w:ascii="Times New Roman" w:eastAsia="Times New Roman" w:hAnsi="Times New Roman" w:cs="Times New Roman"/>
          <w:sz w:val="24"/>
          <w:szCs w:val="24"/>
        </w:rPr>
        <w:t xml:space="preserve">, then on the navigation panel, click on Portal, and select </w:t>
      </w:r>
      <w:r w:rsidRPr="00351D50">
        <w:rPr>
          <w:rFonts w:ascii="Times New Roman" w:eastAsia="Times New Roman" w:hAnsi="Times New Roman" w:cs="Times New Roman"/>
          <w:i/>
          <w:iCs/>
          <w:sz w:val="24"/>
          <w:szCs w:val="24"/>
        </w:rPr>
        <w:t>IBM Developer Portal</w:t>
      </w:r>
      <w:r w:rsidRPr="00351D50">
        <w:rPr>
          <w:rFonts w:ascii="Times New Roman" w:eastAsia="Times New Roman" w:hAnsi="Times New Roman" w:cs="Times New Roman"/>
          <w:sz w:val="24"/>
          <w:szCs w:val="24"/>
        </w:rPr>
        <w:t xml:space="preserve">, click the Save icon. This will </w:t>
      </w:r>
      <w:proofErr w:type="spellStart"/>
      <w:r w:rsidRPr="00351D50">
        <w:rPr>
          <w:rFonts w:ascii="Times New Roman" w:eastAsia="Times New Roman" w:hAnsi="Times New Roman" w:cs="Times New Roman"/>
          <w:sz w:val="24"/>
          <w:szCs w:val="24"/>
        </w:rPr>
        <w:t>instanciate</w:t>
      </w:r>
      <w:proofErr w:type="spellEnd"/>
      <w:r w:rsidRPr="00351D50">
        <w:rPr>
          <w:rFonts w:ascii="Times New Roman" w:eastAsia="Times New Roman" w:hAnsi="Times New Roman" w:cs="Times New Roman"/>
          <w:sz w:val="24"/>
          <w:szCs w:val="24"/>
        </w:rPr>
        <w:t xml:space="preserve"> an instance of a site </w:t>
      </w:r>
      <w:r w:rsidRPr="00351D50">
        <w:rPr>
          <w:rFonts w:ascii="Times New Roman" w:eastAsia="Times New Roman" w:hAnsi="Times New Roman" w:cs="Times New Roman"/>
          <w:sz w:val="24"/>
          <w:szCs w:val="24"/>
        </w:rPr>
        <w:lastRenderedPageBreak/>
        <w:t xml:space="preserve">within Drupal, when it is completed you will receive an email. </w:t>
      </w:r>
      <w:r w:rsidRPr="00351D50">
        <w:rPr>
          <w:rFonts w:ascii="Times New Roman" w:eastAsia="Times New Roman" w:hAnsi="Times New Roman" w:cs="Times New Roman"/>
          <w:noProof/>
          <w:color w:val="0000FF"/>
          <w:sz w:val="24"/>
          <w:szCs w:val="24"/>
        </w:rPr>
        <w:drawing>
          <wp:inline distT="0" distB="0" distL="0" distR="0">
            <wp:extent cx="6216889" cy="2524327"/>
            <wp:effectExtent l="0" t="0" r="0" b="9525"/>
            <wp:docPr id="39" name="Picture 39" descr="APIC Portal Configuration">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IC Portal Configuration">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55245" cy="2539901"/>
                    </a:xfrm>
                    <a:prstGeom prst="rect">
                      <a:avLst/>
                    </a:prstGeom>
                    <a:noFill/>
                    <a:ln>
                      <a:noFill/>
                    </a:ln>
                  </pic:spPr>
                </pic:pic>
              </a:graphicData>
            </a:graphic>
          </wp:inline>
        </w:drawing>
      </w:r>
    </w:p>
    <w:p w:rsidR="00351D50" w:rsidRPr="00351D50" w:rsidRDefault="00351D50" w:rsidP="00351D5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51D50">
        <w:rPr>
          <w:rFonts w:ascii="Times New Roman" w:eastAsia="Times New Roman" w:hAnsi="Times New Roman" w:cs="Times New Roman"/>
          <w:b/>
          <w:bCs/>
          <w:kern w:val="36"/>
          <w:sz w:val="48"/>
          <w:szCs w:val="48"/>
        </w:rPr>
        <w:t>Step 2 - Expose an existing REST API</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For this lab, we will work directly in the Manager in Bluemix instead of using the toolkit.</w:t>
      </w:r>
    </w:p>
    <w:p w:rsidR="00351D50" w:rsidRPr="00351D50" w:rsidRDefault="00351D50" w:rsidP="00351D50">
      <w:pPr>
        <w:spacing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b/>
          <w:bCs/>
          <w:sz w:val="24"/>
          <w:szCs w:val="24"/>
        </w:rPr>
        <w:t>Note</w:t>
      </w:r>
      <w:r w:rsidRPr="00351D50">
        <w:rPr>
          <w:rFonts w:ascii="Times New Roman" w:eastAsia="Times New Roman" w:hAnsi="Times New Roman" w:cs="Times New Roman"/>
          <w:sz w:val="24"/>
          <w:szCs w:val="24"/>
        </w:rPr>
        <w:t xml:space="preserve">: Using the toolkit (locally) or using manager directly (remote server) is a pretty important decision. Using the toolkit allows to use a Source Control Management system and perform micro versioning as well as backup of the various yaml (and </w:t>
      </w:r>
      <w:proofErr w:type="spellStart"/>
      <w:r w:rsidRPr="00351D50">
        <w:rPr>
          <w:rFonts w:ascii="Times New Roman" w:eastAsia="Times New Roman" w:hAnsi="Times New Roman" w:cs="Times New Roman"/>
          <w:sz w:val="24"/>
          <w:szCs w:val="24"/>
        </w:rPr>
        <w:t>wsdls</w:t>
      </w:r>
      <w:proofErr w:type="spellEnd"/>
      <w:r w:rsidRPr="00351D50">
        <w:rPr>
          <w:rFonts w:ascii="Times New Roman" w:eastAsia="Times New Roman" w:hAnsi="Times New Roman" w:cs="Times New Roman"/>
          <w:sz w:val="24"/>
          <w:szCs w:val="24"/>
        </w:rPr>
        <w:t>). It also provides a local experience with a very low response time. Using the Manager simplifies sharing the API Drafts. In reality, there are ways to benefit of both approaches.</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In this first step, we assume that a developer of an API is providing you the Swagger associated with that API. The developer is using WAS Liberty as the runtime and he also uses JAX-RS annotations along </w:t>
      </w:r>
      <w:proofErr w:type="spellStart"/>
      <w:r w:rsidRPr="00351D50">
        <w:rPr>
          <w:rFonts w:ascii="Times New Roman" w:eastAsia="Times New Roman" w:hAnsi="Times New Roman" w:cs="Times New Roman"/>
          <w:sz w:val="24"/>
          <w:szCs w:val="24"/>
        </w:rPr>
        <w:t>apidiscovery</w:t>
      </w:r>
      <w:proofErr w:type="spellEnd"/>
      <w:r w:rsidRPr="00351D50">
        <w:rPr>
          <w:rFonts w:ascii="Times New Roman" w:eastAsia="Times New Roman" w:hAnsi="Times New Roman" w:cs="Times New Roman"/>
          <w:sz w:val="24"/>
          <w:szCs w:val="24"/>
        </w:rPr>
        <w:t xml:space="preserve"> feature. This allows him to get a Swagger easily consumed by API Connect. Download the Swagger </w:t>
      </w:r>
      <w:hyperlink r:id="rId41" w:history="1">
        <w:r w:rsidRPr="00351D50">
          <w:rPr>
            <w:rFonts w:ascii="Times New Roman" w:eastAsia="Times New Roman" w:hAnsi="Times New Roman" w:cs="Times New Roman"/>
            <w:color w:val="0000FF"/>
            <w:sz w:val="24"/>
            <w:szCs w:val="24"/>
            <w:u w:val="single"/>
          </w:rPr>
          <w:t>here</w:t>
        </w:r>
      </w:hyperlink>
      <w:r w:rsidRPr="00351D50">
        <w:rPr>
          <w:rFonts w:ascii="Times New Roman" w:eastAsia="Times New Roman" w:hAnsi="Times New Roman" w:cs="Times New Roman"/>
          <w:sz w:val="24"/>
          <w:szCs w:val="24"/>
        </w:rPr>
        <w:t xml:space="preserve"> on your file system, for example under C:\IBM\Afterwork</w:t>
      </w:r>
    </w:p>
    <w:p w:rsidR="00351D50" w:rsidRPr="00351D50" w:rsidRDefault="00351D50" w:rsidP="00351D5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Create a Product to include the APIs that you will create in this lab. Within your instance of API Connect in your space, click on Draft &gt; Products and the Add button, select New product. In the </w:t>
      </w:r>
      <w:r w:rsidRPr="00351D50">
        <w:rPr>
          <w:rFonts w:ascii="Times New Roman" w:eastAsia="Times New Roman" w:hAnsi="Times New Roman" w:cs="Times New Roman"/>
          <w:i/>
          <w:iCs/>
          <w:sz w:val="24"/>
          <w:szCs w:val="24"/>
        </w:rPr>
        <w:t>Title</w:t>
      </w:r>
      <w:r w:rsidRPr="00351D50">
        <w:rPr>
          <w:rFonts w:ascii="Times New Roman" w:eastAsia="Times New Roman" w:hAnsi="Times New Roman" w:cs="Times New Roman"/>
          <w:sz w:val="24"/>
          <w:szCs w:val="24"/>
        </w:rPr>
        <w:t xml:space="preserve"> section, enter </w:t>
      </w:r>
      <w:proofErr w:type="spellStart"/>
      <w:r w:rsidRPr="00351D50">
        <w:rPr>
          <w:rFonts w:ascii="Times New Roman" w:eastAsia="Times New Roman" w:hAnsi="Times New Roman" w:cs="Times New Roman"/>
          <w:b/>
          <w:bCs/>
          <w:sz w:val="24"/>
          <w:szCs w:val="24"/>
        </w:rPr>
        <w:t>QuoteMgmt</w:t>
      </w:r>
      <w:proofErr w:type="spellEnd"/>
      <w:r w:rsidRPr="00351D50">
        <w:rPr>
          <w:rFonts w:ascii="Times New Roman" w:eastAsia="Times New Roman" w:hAnsi="Times New Roman" w:cs="Times New Roman"/>
          <w:sz w:val="24"/>
          <w:szCs w:val="24"/>
        </w:rPr>
        <w:t>.</w:t>
      </w:r>
    </w:p>
    <w:p w:rsidR="00351D50" w:rsidRPr="00351D50" w:rsidRDefault="00351D50" w:rsidP="00351D5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Now we can create the API that will be included later in the Product just created. Within your instance of API Connect in your space, click on </w:t>
      </w:r>
      <w:r w:rsidRPr="00351D50">
        <w:rPr>
          <w:rFonts w:ascii="Times New Roman" w:eastAsia="Times New Roman" w:hAnsi="Times New Roman" w:cs="Times New Roman"/>
          <w:b/>
          <w:bCs/>
          <w:sz w:val="24"/>
          <w:szCs w:val="24"/>
        </w:rPr>
        <w:t>Import API from File or URL</w:t>
      </w:r>
      <w:r w:rsidRPr="00351D50">
        <w:rPr>
          <w:rFonts w:ascii="Times New Roman" w:eastAsia="Times New Roman" w:hAnsi="Times New Roman" w:cs="Times New Roman"/>
          <w:sz w:val="24"/>
          <w:szCs w:val="24"/>
        </w:rPr>
        <w:t>. This is accessible from Drafts &gt; APIs. Specify the location of the Swagger you just downloaded. Click OK.</w:t>
      </w:r>
    </w:p>
    <w:p w:rsidR="00351D50" w:rsidRPr="00351D50" w:rsidRDefault="00351D50" w:rsidP="00351D5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We need to complete/review a few </w:t>
      </w:r>
      <w:proofErr w:type="spellStart"/>
      <w:proofErr w:type="gramStart"/>
      <w:r w:rsidRPr="00351D50">
        <w:rPr>
          <w:rFonts w:ascii="Times New Roman" w:eastAsia="Times New Roman" w:hAnsi="Times New Roman" w:cs="Times New Roman"/>
          <w:sz w:val="24"/>
          <w:szCs w:val="24"/>
        </w:rPr>
        <w:t>informations</w:t>
      </w:r>
      <w:proofErr w:type="spellEnd"/>
      <w:r w:rsidRPr="00351D50">
        <w:rPr>
          <w:rFonts w:ascii="Times New Roman" w:eastAsia="Times New Roman" w:hAnsi="Times New Roman" w:cs="Times New Roman"/>
          <w:sz w:val="24"/>
          <w:szCs w:val="24"/>
        </w:rPr>
        <w:t>, that</w:t>
      </w:r>
      <w:proofErr w:type="gramEnd"/>
      <w:r w:rsidRPr="00351D50">
        <w:rPr>
          <w:rFonts w:ascii="Times New Roman" w:eastAsia="Times New Roman" w:hAnsi="Times New Roman" w:cs="Times New Roman"/>
          <w:sz w:val="24"/>
          <w:szCs w:val="24"/>
        </w:rPr>
        <w:t xml:space="preserve"> were not specified in the generated Swagger. The amount of information that need to be completed will depend greatly on the use of the annotations or the Swagger generator used.</w:t>
      </w:r>
    </w:p>
    <w:p w:rsidR="00351D50" w:rsidRPr="00351D50" w:rsidRDefault="00351D50" w:rsidP="00351D5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Select https for the scheme, in the </w:t>
      </w:r>
      <w:r w:rsidRPr="00351D50">
        <w:rPr>
          <w:rFonts w:ascii="Times New Roman" w:eastAsia="Times New Roman" w:hAnsi="Times New Roman" w:cs="Times New Roman"/>
          <w:i/>
          <w:iCs/>
          <w:sz w:val="24"/>
          <w:szCs w:val="24"/>
        </w:rPr>
        <w:t>Schemes</w:t>
      </w:r>
      <w:r w:rsidRPr="00351D50">
        <w:rPr>
          <w:rFonts w:ascii="Times New Roman" w:eastAsia="Times New Roman" w:hAnsi="Times New Roman" w:cs="Times New Roman"/>
          <w:sz w:val="24"/>
          <w:szCs w:val="24"/>
        </w:rPr>
        <w:t xml:space="preserve"> section.</w:t>
      </w:r>
    </w:p>
    <w:p w:rsidR="00351D50" w:rsidRPr="00351D50" w:rsidRDefault="00351D50" w:rsidP="00351D5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lastRenderedPageBreak/>
        <w:t xml:space="preserve">Create the security definition, click on + sign close to the </w:t>
      </w:r>
      <w:r w:rsidRPr="00351D50">
        <w:rPr>
          <w:rFonts w:ascii="Times New Roman" w:eastAsia="Times New Roman" w:hAnsi="Times New Roman" w:cs="Times New Roman"/>
          <w:i/>
          <w:iCs/>
          <w:sz w:val="24"/>
          <w:szCs w:val="24"/>
        </w:rPr>
        <w:t>Security Definitions</w:t>
      </w:r>
      <w:r w:rsidRPr="00351D50">
        <w:rPr>
          <w:rFonts w:ascii="Times New Roman" w:eastAsia="Times New Roman" w:hAnsi="Times New Roman" w:cs="Times New Roman"/>
          <w:sz w:val="24"/>
          <w:szCs w:val="24"/>
        </w:rPr>
        <w:t xml:space="preserve"> section, and select API Key. Rename it to </w:t>
      </w:r>
      <w:proofErr w:type="spellStart"/>
      <w:r w:rsidRPr="00351D50">
        <w:rPr>
          <w:rFonts w:ascii="Times New Roman" w:eastAsia="Times New Roman" w:hAnsi="Times New Roman" w:cs="Times New Roman"/>
          <w:b/>
          <w:bCs/>
          <w:sz w:val="24"/>
          <w:szCs w:val="24"/>
        </w:rPr>
        <w:t>cliend</w:t>
      </w:r>
      <w:proofErr w:type="spellEnd"/>
      <w:r w:rsidRPr="00351D50">
        <w:rPr>
          <w:rFonts w:ascii="Times New Roman" w:eastAsia="Times New Roman" w:hAnsi="Times New Roman" w:cs="Times New Roman"/>
          <w:b/>
          <w:bCs/>
          <w:sz w:val="24"/>
          <w:szCs w:val="24"/>
        </w:rPr>
        <w:t>-id</w:t>
      </w:r>
      <w:r w:rsidRPr="00351D50">
        <w:rPr>
          <w:rFonts w:ascii="Times New Roman" w:eastAsia="Times New Roman" w:hAnsi="Times New Roman" w:cs="Times New Roman"/>
          <w:sz w:val="24"/>
          <w:szCs w:val="24"/>
        </w:rPr>
        <w:t>.</w:t>
      </w:r>
    </w:p>
    <w:p w:rsidR="00351D50" w:rsidRPr="00351D50" w:rsidRDefault="00351D50" w:rsidP="00351D5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Specify the security of the API, click on the + sign close to the </w:t>
      </w:r>
      <w:r w:rsidRPr="00351D50">
        <w:rPr>
          <w:rFonts w:ascii="Times New Roman" w:eastAsia="Times New Roman" w:hAnsi="Times New Roman" w:cs="Times New Roman"/>
          <w:i/>
          <w:iCs/>
          <w:sz w:val="24"/>
          <w:szCs w:val="24"/>
        </w:rPr>
        <w:t>Security</w:t>
      </w:r>
      <w:r w:rsidRPr="00351D50">
        <w:rPr>
          <w:rFonts w:ascii="Times New Roman" w:eastAsia="Times New Roman" w:hAnsi="Times New Roman" w:cs="Times New Roman"/>
          <w:sz w:val="24"/>
          <w:szCs w:val="24"/>
        </w:rPr>
        <w:t xml:space="preserve"> section, and check the client-id API Key</w:t>
      </w:r>
    </w:p>
    <w:p w:rsidR="00351D50" w:rsidRPr="00351D50" w:rsidRDefault="00351D50" w:rsidP="00351D5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Create a property to define the </w:t>
      </w:r>
      <w:r w:rsidRPr="00351D50">
        <w:rPr>
          <w:rFonts w:ascii="Times New Roman" w:eastAsia="Times New Roman" w:hAnsi="Times New Roman" w:cs="Times New Roman"/>
          <w:b/>
          <w:bCs/>
          <w:sz w:val="24"/>
          <w:szCs w:val="24"/>
        </w:rPr>
        <w:t>target-</w:t>
      </w:r>
      <w:proofErr w:type="spellStart"/>
      <w:r w:rsidRPr="00351D50">
        <w:rPr>
          <w:rFonts w:ascii="Times New Roman" w:eastAsia="Times New Roman" w:hAnsi="Times New Roman" w:cs="Times New Roman"/>
          <w:b/>
          <w:bCs/>
          <w:sz w:val="24"/>
          <w:szCs w:val="24"/>
        </w:rPr>
        <w:t>url</w:t>
      </w:r>
      <w:proofErr w:type="spellEnd"/>
      <w:r w:rsidRPr="00351D50">
        <w:rPr>
          <w:rFonts w:ascii="Times New Roman" w:eastAsia="Times New Roman" w:hAnsi="Times New Roman" w:cs="Times New Roman"/>
          <w:sz w:val="24"/>
          <w:szCs w:val="24"/>
        </w:rPr>
        <w:t xml:space="preserve"> of the back end API. This allows us to create a variable that may take different values based on the catalog. Click on the + sign close to the </w:t>
      </w:r>
      <w:r w:rsidRPr="00351D50">
        <w:rPr>
          <w:rFonts w:ascii="Times New Roman" w:eastAsia="Times New Roman" w:hAnsi="Times New Roman" w:cs="Times New Roman"/>
          <w:i/>
          <w:iCs/>
          <w:sz w:val="24"/>
          <w:szCs w:val="24"/>
        </w:rPr>
        <w:t>Properties</w:t>
      </w:r>
      <w:r w:rsidRPr="00351D50">
        <w:rPr>
          <w:rFonts w:ascii="Times New Roman" w:eastAsia="Times New Roman" w:hAnsi="Times New Roman" w:cs="Times New Roman"/>
          <w:sz w:val="24"/>
          <w:szCs w:val="24"/>
        </w:rPr>
        <w:t xml:space="preserve"> section. Set the Property name to target-</w:t>
      </w:r>
      <w:proofErr w:type="spellStart"/>
      <w:r w:rsidRPr="00351D50">
        <w:rPr>
          <w:rFonts w:ascii="Times New Roman" w:eastAsia="Times New Roman" w:hAnsi="Times New Roman" w:cs="Times New Roman"/>
          <w:sz w:val="24"/>
          <w:szCs w:val="24"/>
        </w:rPr>
        <w:t>url</w:t>
      </w:r>
      <w:proofErr w:type="spellEnd"/>
      <w:r w:rsidRPr="00351D50">
        <w:rPr>
          <w:rFonts w:ascii="Times New Roman" w:eastAsia="Times New Roman" w:hAnsi="Times New Roman" w:cs="Times New Roman"/>
          <w:sz w:val="24"/>
          <w:szCs w:val="24"/>
        </w:rPr>
        <w:t xml:space="preserve">, and enter </w:t>
      </w:r>
      <w:hyperlink r:id="rId42" w:history="1">
        <w:r w:rsidRPr="00351D50">
          <w:rPr>
            <w:rFonts w:ascii="Times New Roman" w:eastAsia="Times New Roman" w:hAnsi="Times New Roman" w:cs="Times New Roman"/>
            <w:b/>
            <w:bCs/>
            <w:color w:val="0000FF"/>
            <w:sz w:val="24"/>
            <w:szCs w:val="24"/>
            <w:u w:val="single"/>
          </w:rPr>
          <w:t>http://SampleJAXRS20-aw.eu-gb.mybluemix.net</w:t>
        </w:r>
      </w:hyperlink>
      <w:r w:rsidRPr="00351D50">
        <w:rPr>
          <w:rFonts w:ascii="Times New Roman" w:eastAsia="Times New Roman" w:hAnsi="Times New Roman" w:cs="Times New Roman"/>
          <w:sz w:val="24"/>
          <w:szCs w:val="24"/>
        </w:rPr>
        <w:t xml:space="preserve"> in the value, close to </w:t>
      </w:r>
      <w:r w:rsidRPr="00351D50">
        <w:rPr>
          <w:rFonts w:ascii="Times New Roman" w:eastAsia="Times New Roman" w:hAnsi="Times New Roman" w:cs="Times New Roman"/>
          <w:i/>
          <w:iCs/>
          <w:sz w:val="24"/>
          <w:szCs w:val="24"/>
        </w:rPr>
        <w:t>Default</w:t>
      </w:r>
      <w:r w:rsidRPr="00351D50">
        <w:rPr>
          <w:rFonts w:ascii="Times New Roman" w:eastAsia="Times New Roman" w:hAnsi="Times New Roman" w:cs="Times New Roman"/>
          <w:sz w:val="24"/>
          <w:szCs w:val="24"/>
        </w:rPr>
        <w:t xml:space="preserve"> value.</w:t>
      </w:r>
    </w:p>
    <w:p w:rsidR="00351D50" w:rsidRPr="00351D50" w:rsidRDefault="00351D50" w:rsidP="00351D5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Click on the Assemble menu (or Edit </w:t>
      </w:r>
      <w:proofErr w:type="spellStart"/>
      <w:r w:rsidRPr="00351D50">
        <w:rPr>
          <w:rFonts w:ascii="Times New Roman" w:eastAsia="Times New Roman" w:hAnsi="Times New Roman" w:cs="Times New Roman"/>
          <w:sz w:val="24"/>
          <w:szCs w:val="24"/>
        </w:rPr>
        <w:t>ssembly</w:t>
      </w:r>
      <w:proofErr w:type="spellEnd"/>
      <w:r w:rsidRPr="00351D50">
        <w:rPr>
          <w:rFonts w:ascii="Times New Roman" w:eastAsia="Times New Roman" w:hAnsi="Times New Roman" w:cs="Times New Roman"/>
          <w:sz w:val="24"/>
          <w:szCs w:val="24"/>
        </w:rPr>
        <w:t xml:space="preserve"> button), click on the Invocation policy, and set the URL property to </w:t>
      </w:r>
      <w:r w:rsidRPr="00351D50">
        <w:rPr>
          <w:rFonts w:ascii="Times New Roman" w:eastAsia="Times New Roman" w:hAnsi="Times New Roman" w:cs="Times New Roman"/>
          <w:b/>
          <w:bCs/>
          <w:sz w:val="24"/>
          <w:szCs w:val="24"/>
        </w:rPr>
        <w:t>$(target-</w:t>
      </w:r>
      <w:proofErr w:type="spellStart"/>
      <w:r w:rsidRPr="00351D50">
        <w:rPr>
          <w:rFonts w:ascii="Times New Roman" w:eastAsia="Times New Roman" w:hAnsi="Times New Roman" w:cs="Times New Roman"/>
          <w:b/>
          <w:bCs/>
          <w:sz w:val="24"/>
          <w:szCs w:val="24"/>
        </w:rPr>
        <w:t>url</w:t>
      </w:r>
      <w:proofErr w:type="spellEnd"/>
      <w:r w:rsidRPr="00351D50">
        <w:rPr>
          <w:rFonts w:ascii="Times New Roman" w:eastAsia="Times New Roman" w:hAnsi="Times New Roman" w:cs="Times New Roman"/>
          <w:b/>
          <w:bCs/>
          <w:sz w:val="24"/>
          <w:szCs w:val="24"/>
        </w:rPr>
        <w:t>)$(</w:t>
      </w:r>
      <w:proofErr w:type="spellStart"/>
      <w:r w:rsidRPr="00351D50">
        <w:rPr>
          <w:rFonts w:ascii="Times New Roman" w:eastAsia="Times New Roman" w:hAnsi="Times New Roman" w:cs="Times New Roman"/>
          <w:b/>
          <w:bCs/>
          <w:sz w:val="24"/>
          <w:szCs w:val="24"/>
        </w:rPr>
        <w:t>request.path</w:t>
      </w:r>
      <w:proofErr w:type="spellEnd"/>
      <w:r w:rsidRPr="00351D50">
        <w:rPr>
          <w:rFonts w:ascii="Times New Roman" w:eastAsia="Times New Roman" w:hAnsi="Times New Roman" w:cs="Times New Roman"/>
          <w:b/>
          <w:bCs/>
          <w:sz w:val="24"/>
          <w:szCs w:val="24"/>
        </w:rPr>
        <w:t>)$(</w:t>
      </w:r>
      <w:proofErr w:type="spellStart"/>
      <w:r w:rsidRPr="00351D50">
        <w:rPr>
          <w:rFonts w:ascii="Times New Roman" w:eastAsia="Times New Roman" w:hAnsi="Times New Roman" w:cs="Times New Roman"/>
          <w:b/>
          <w:bCs/>
          <w:sz w:val="24"/>
          <w:szCs w:val="24"/>
        </w:rPr>
        <w:t>request.search</w:t>
      </w:r>
      <w:proofErr w:type="spellEnd"/>
      <w:r w:rsidRPr="00351D50">
        <w:rPr>
          <w:rFonts w:ascii="Times New Roman" w:eastAsia="Times New Roman" w:hAnsi="Times New Roman" w:cs="Times New Roman"/>
          <w:b/>
          <w:bCs/>
          <w:sz w:val="24"/>
          <w:szCs w:val="24"/>
        </w:rPr>
        <w:t>)</w:t>
      </w:r>
    </w:p>
    <w:p w:rsidR="00351D50" w:rsidRPr="00351D50" w:rsidRDefault="00351D50" w:rsidP="00351D5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Save the changes, by clicking on the </w:t>
      </w:r>
      <w:r w:rsidRPr="00351D50">
        <w:rPr>
          <w:rFonts w:ascii="Times New Roman" w:eastAsia="Times New Roman" w:hAnsi="Times New Roman" w:cs="Times New Roman"/>
          <w:i/>
          <w:iCs/>
          <w:sz w:val="24"/>
          <w:szCs w:val="24"/>
        </w:rPr>
        <w:t>Save</w:t>
      </w:r>
      <w:r w:rsidRPr="00351D50">
        <w:rPr>
          <w:rFonts w:ascii="Times New Roman" w:eastAsia="Times New Roman" w:hAnsi="Times New Roman" w:cs="Times New Roman"/>
          <w:sz w:val="24"/>
          <w:szCs w:val="24"/>
        </w:rPr>
        <w:t xml:space="preserve"> icon at the top.</w:t>
      </w:r>
    </w:p>
    <w:p w:rsidR="00351D50" w:rsidRPr="00351D50" w:rsidRDefault="00351D50" w:rsidP="00351D5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We are almost ready to test the API. We need to add the API to the Product. You do this within the API by clicking on the ... icon on the top, and select </w:t>
      </w:r>
      <w:r w:rsidRPr="00351D50">
        <w:rPr>
          <w:rFonts w:ascii="Times New Roman" w:eastAsia="Times New Roman" w:hAnsi="Times New Roman" w:cs="Times New Roman"/>
          <w:i/>
          <w:iCs/>
          <w:sz w:val="24"/>
          <w:szCs w:val="24"/>
        </w:rPr>
        <w:t>Add to existing products</w:t>
      </w:r>
      <w:r w:rsidRPr="00351D50">
        <w:rPr>
          <w:rFonts w:ascii="Times New Roman" w:eastAsia="Times New Roman" w:hAnsi="Times New Roman" w:cs="Times New Roman"/>
          <w:sz w:val="24"/>
          <w:szCs w:val="24"/>
        </w:rPr>
        <w:t xml:space="preserve">, then select the </w:t>
      </w:r>
      <w:proofErr w:type="spellStart"/>
      <w:r w:rsidRPr="00351D50">
        <w:rPr>
          <w:rFonts w:ascii="Times New Roman" w:eastAsia="Times New Roman" w:hAnsi="Times New Roman" w:cs="Times New Roman"/>
          <w:i/>
          <w:iCs/>
          <w:sz w:val="24"/>
          <w:szCs w:val="24"/>
        </w:rPr>
        <w:t>QuoteMgmt</w:t>
      </w:r>
      <w:proofErr w:type="spellEnd"/>
      <w:r w:rsidRPr="00351D50">
        <w:rPr>
          <w:rFonts w:ascii="Times New Roman" w:eastAsia="Times New Roman" w:hAnsi="Times New Roman" w:cs="Times New Roman"/>
          <w:sz w:val="24"/>
          <w:szCs w:val="24"/>
        </w:rPr>
        <w:t xml:space="preserve"> and click on the Add button.</w:t>
      </w:r>
    </w:p>
    <w:p w:rsidR="00351D50" w:rsidRPr="00351D50" w:rsidRDefault="00351D50" w:rsidP="00351D5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To test the API from an API provider perspective, click on </w:t>
      </w:r>
      <w:r w:rsidRPr="00351D50">
        <w:rPr>
          <w:rFonts w:ascii="Times New Roman" w:eastAsia="Times New Roman" w:hAnsi="Times New Roman" w:cs="Times New Roman"/>
          <w:i/>
          <w:iCs/>
          <w:sz w:val="24"/>
          <w:szCs w:val="24"/>
        </w:rPr>
        <w:t>Assemble</w:t>
      </w:r>
      <w:r w:rsidRPr="00351D50">
        <w:rPr>
          <w:rFonts w:ascii="Times New Roman" w:eastAsia="Times New Roman" w:hAnsi="Times New Roman" w:cs="Times New Roman"/>
          <w:sz w:val="24"/>
          <w:szCs w:val="24"/>
        </w:rPr>
        <w:t xml:space="preserve">, in the left hand side panel, switch from </w:t>
      </w:r>
      <w:r w:rsidRPr="00351D50">
        <w:rPr>
          <w:rFonts w:ascii="Times New Roman" w:eastAsia="Times New Roman" w:hAnsi="Times New Roman" w:cs="Times New Roman"/>
          <w:b/>
          <w:bCs/>
          <w:sz w:val="24"/>
          <w:szCs w:val="24"/>
        </w:rPr>
        <w:t>Micro Gateway policies</w:t>
      </w:r>
      <w:r w:rsidRPr="00351D50">
        <w:rPr>
          <w:rFonts w:ascii="Times New Roman" w:eastAsia="Times New Roman" w:hAnsi="Times New Roman" w:cs="Times New Roman"/>
          <w:sz w:val="24"/>
          <w:szCs w:val="24"/>
        </w:rPr>
        <w:t xml:space="preserve"> to </w:t>
      </w:r>
      <w:r w:rsidRPr="00351D50">
        <w:rPr>
          <w:rFonts w:ascii="Times New Roman" w:eastAsia="Times New Roman" w:hAnsi="Times New Roman" w:cs="Times New Roman"/>
          <w:b/>
          <w:bCs/>
          <w:sz w:val="24"/>
          <w:szCs w:val="24"/>
        </w:rPr>
        <w:t>DataPower Gateway policies</w:t>
      </w:r>
      <w:r w:rsidRPr="00351D50">
        <w:rPr>
          <w:rFonts w:ascii="Times New Roman" w:eastAsia="Times New Roman" w:hAnsi="Times New Roman" w:cs="Times New Roman"/>
          <w:sz w:val="24"/>
          <w:szCs w:val="24"/>
        </w:rPr>
        <w:t xml:space="preserve">. Save the change. click on the triangle icon (on the top left), check the catalog to run the API, select the </w:t>
      </w:r>
      <w:proofErr w:type="spellStart"/>
      <w:r w:rsidRPr="00351D50">
        <w:rPr>
          <w:rFonts w:ascii="Times New Roman" w:eastAsia="Times New Roman" w:hAnsi="Times New Roman" w:cs="Times New Roman"/>
          <w:sz w:val="24"/>
          <w:szCs w:val="24"/>
        </w:rPr>
        <w:t>QuoteManagement</w:t>
      </w:r>
      <w:proofErr w:type="spellEnd"/>
      <w:r w:rsidRPr="00351D50">
        <w:rPr>
          <w:rFonts w:ascii="Times New Roman" w:eastAsia="Times New Roman" w:hAnsi="Times New Roman" w:cs="Times New Roman"/>
          <w:sz w:val="24"/>
          <w:szCs w:val="24"/>
        </w:rPr>
        <w:t xml:space="preserve"> product, then select the operation to test, for example, get /</w:t>
      </w:r>
      <w:proofErr w:type="spellStart"/>
      <w:r w:rsidRPr="00351D50">
        <w:rPr>
          <w:rFonts w:ascii="Times New Roman" w:eastAsia="Times New Roman" w:hAnsi="Times New Roman" w:cs="Times New Roman"/>
          <w:sz w:val="24"/>
          <w:szCs w:val="24"/>
        </w:rPr>
        <w:t>extQuote</w:t>
      </w:r>
      <w:proofErr w:type="spellEnd"/>
      <w:r w:rsidRPr="00351D50">
        <w:rPr>
          <w:rFonts w:ascii="Times New Roman" w:eastAsia="Times New Roman" w:hAnsi="Times New Roman" w:cs="Times New Roman"/>
          <w:sz w:val="24"/>
          <w:szCs w:val="24"/>
        </w:rPr>
        <w:t xml:space="preserve">, enter the parameters (amount 1000, rate 1.1, duration 36, delay 10, </w:t>
      </w:r>
      <w:proofErr w:type="spellStart"/>
      <w:r w:rsidRPr="00351D50">
        <w:rPr>
          <w:rFonts w:ascii="Times New Roman" w:eastAsia="Times New Roman" w:hAnsi="Times New Roman" w:cs="Times New Roman"/>
          <w:sz w:val="24"/>
          <w:szCs w:val="24"/>
        </w:rPr>
        <w:t>msg</w:t>
      </w:r>
      <w:proofErr w:type="spellEnd"/>
      <w:r w:rsidRPr="00351D50">
        <w:rPr>
          <w:rFonts w:ascii="Times New Roman" w:eastAsia="Times New Roman" w:hAnsi="Times New Roman" w:cs="Times New Roman"/>
          <w:sz w:val="24"/>
          <w:szCs w:val="24"/>
        </w:rPr>
        <w:t xml:space="preserve"> length 11) and click invoke. (If you are using the toolkit you also can do this, but in this case you need to start the micro gateway and the loopback application runtime).</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You can also test the API using the explore facility. You get a view similar to the API consumer in the portal, but in this case you do not need to create an Apps and subscribe to the API. Click on the </w:t>
      </w:r>
      <w:r w:rsidRPr="00351D50">
        <w:rPr>
          <w:rFonts w:ascii="Times New Roman" w:eastAsia="Times New Roman" w:hAnsi="Times New Roman" w:cs="Times New Roman"/>
          <w:i/>
          <w:iCs/>
          <w:sz w:val="24"/>
          <w:szCs w:val="24"/>
        </w:rPr>
        <w:t>Explore</w:t>
      </w:r>
      <w:r w:rsidRPr="00351D50">
        <w:rPr>
          <w:rFonts w:ascii="Times New Roman" w:eastAsia="Times New Roman" w:hAnsi="Times New Roman" w:cs="Times New Roman"/>
          <w:sz w:val="24"/>
          <w:szCs w:val="24"/>
        </w:rPr>
        <w:t xml:space="preserve"> link on the top right, you see the documentation and have the possibility to test the various operations.</w:t>
      </w:r>
    </w:p>
    <w:p w:rsidR="00351D50" w:rsidRPr="00351D50" w:rsidRDefault="00351D50" w:rsidP="00351D50">
      <w:pPr>
        <w:spacing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b/>
          <w:bCs/>
          <w:sz w:val="24"/>
          <w:szCs w:val="24"/>
        </w:rPr>
        <w:t>Note</w:t>
      </w:r>
      <w:r w:rsidRPr="00351D50">
        <w:rPr>
          <w:rFonts w:ascii="Times New Roman" w:eastAsia="Times New Roman" w:hAnsi="Times New Roman" w:cs="Times New Roman"/>
          <w:sz w:val="24"/>
          <w:szCs w:val="24"/>
        </w:rPr>
        <w:t xml:space="preserve">: Documenting an API is very important. API Connect supports the </w:t>
      </w:r>
      <w:proofErr w:type="spellStart"/>
      <w:r w:rsidRPr="00351D50">
        <w:rPr>
          <w:rFonts w:ascii="Times New Roman" w:eastAsia="Times New Roman" w:hAnsi="Times New Roman" w:cs="Times New Roman"/>
          <w:sz w:val="24"/>
          <w:szCs w:val="24"/>
        </w:rPr>
        <w:t>MarkDown</w:t>
      </w:r>
      <w:proofErr w:type="spellEnd"/>
      <w:r w:rsidRPr="00351D50">
        <w:rPr>
          <w:rFonts w:ascii="Times New Roman" w:eastAsia="Times New Roman" w:hAnsi="Times New Roman" w:cs="Times New Roman"/>
          <w:sz w:val="24"/>
          <w:szCs w:val="24"/>
        </w:rPr>
        <w:t xml:space="preserve"> format, which is popular in the GitHub sphere. Below some samples of </w:t>
      </w:r>
      <w:proofErr w:type="spellStart"/>
      <w:r w:rsidRPr="00351D50">
        <w:rPr>
          <w:rFonts w:ascii="Times New Roman" w:eastAsia="Times New Roman" w:hAnsi="Times New Roman" w:cs="Times New Roman"/>
          <w:sz w:val="24"/>
          <w:szCs w:val="24"/>
        </w:rPr>
        <w:t>usefull</w:t>
      </w:r>
      <w:proofErr w:type="spellEnd"/>
      <w:r w:rsidRPr="00351D50">
        <w:rPr>
          <w:rFonts w:ascii="Times New Roman" w:eastAsia="Times New Roman" w:hAnsi="Times New Roman" w:cs="Times New Roman"/>
          <w:sz w:val="24"/>
          <w:szCs w:val="24"/>
        </w:rPr>
        <w:t xml:space="preserve"> </w:t>
      </w:r>
      <w:proofErr w:type="spellStart"/>
      <w:r w:rsidRPr="00351D50">
        <w:rPr>
          <w:rFonts w:ascii="Times New Roman" w:eastAsia="Times New Roman" w:hAnsi="Times New Roman" w:cs="Times New Roman"/>
          <w:sz w:val="24"/>
          <w:szCs w:val="24"/>
        </w:rPr>
        <w:t>MarkDown</w:t>
      </w:r>
      <w:proofErr w:type="spellEnd"/>
      <w:r w:rsidRPr="00351D50">
        <w:rPr>
          <w:rFonts w:ascii="Times New Roman" w:eastAsia="Times New Roman" w:hAnsi="Times New Roman" w:cs="Times New Roman"/>
          <w:sz w:val="24"/>
          <w:szCs w:val="24"/>
        </w:rPr>
        <w:t xml:space="preserve"> instructions.</w:t>
      </w:r>
    </w:p>
    <w:p w:rsidR="00351D50" w:rsidRPr="00351D50" w:rsidRDefault="00351D50" w:rsidP="00351D50">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Sample inline code </w:t>
      </w:r>
      <w:r w:rsidRPr="00351D50">
        <w:rPr>
          <w:rFonts w:ascii="Courier New" w:eastAsia="Times New Roman" w:hAnsi="Courier New" w:cs="Courier New"/>
          <w:sz w:val="20"/>
          <w:szCs w:val="20"/>
        </w:rPr>
        <w:t>api.instagram.com</w:t>
      </w:r>
      <w:r w:rsidRPr="00351D50">
        <w:rPr>
          <w:rFonts w:ascii="Times New Roman" w:eastAsia="Times New Roman" w:hAnsi="Times New Roman" w:cs="Times New Roman"/>
          <w:sz w:val="24"/>
          <w:szCs w:val="24"/>
        </w:rPr>
        <w:t xml:space="preserve"> : use single quote around</w:t>
      </w:r>
    </w:p>
    <w:p w:rsidR="00351D50" w:rsidRPr="00351D50" w:rsidRDefault="00351D50" w:rsidP="00351D50">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Sample of code block</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51D50">
        <w:rPr>
          <w:rFonts w:ascii="Courier New" w:eastAsia="Times New Roman" w:hAnsi="Courier New" w:cs="Courier New"/>
          <w:sz w:val="20"/>
          <w:szCs w:val="20"/>
        </w:rPr>
        <w:t>some</w:t>
      </w:r>
      <w:proofErr w:type="gramEnd"/>
      <w:r w:rsidRPr="00351D50">
        <w:rPr>
          <w:rFonts w:ascii="Courier New" w:eastAsia="Times New Roman" w:hAnsi="Courier New" w:cs="Courier New"/>
          <w:sz w:val="20"/>
          <w:szCs w:val="20"/>
        </w:rPr>
        <w:t xml:space="preserve"> information</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use triple ' and separate with line</w:t>
      </w:r>
    </w:p>
    <w:p w:rsidR="00351D50" w:rsidRPr="00351D50" w:rsidRDefault="00351D50" w:rsidP="00351D50">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Sample of URL without displaying the URL: </w:t>
      </w:r>
      <w:hyperlink r:id="rId43" w:history="1">
        <w:r w:rsidRPr="00351D50">
          <w:rPr>
            <w:rFonts w:ascii="Times New Roman" w:eastAsia="Times New Roman" w:hAnsi="Times New Roman" w:cs="Times New Roman"/>
            <w:color w:val="0000FF"/>
            <w:sz w:val="24"/>
            <w:szCs w:val="24"/>
            <w:u w:val="single"/>
          </w:rPr>
          <w:t>IBM</w:t>
        </w:r>
      </w:hyperlink>
      <w:r w:rsidRPr="00351D50">
        <w:rPr>
          <w:rFonts w:ascii="Times New Roman" w:eastAsia="Times New Roman" w:hAnsi="Times New Roman" w:cs="Times New Roman"/>
          <w:sz w:val="24"/>
          <w:szCs w:val="24"/>
        </w:rPr>
        <w:t xml:space="preserve"> : use [text] and then (URL) no spaces</w:t>
      </w:r>
    </w:p>
    <w:p w:rsidR="00351D50" w:rsidRPr="00351D50" w:rsidRDefault="00351D50" w:rsidP="00351D50">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Sample of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5"/>
        <w:gridCol w:w="1015"/>
      </w:tblGrid>
      <w:tr w:rsidR="00351D50" w:rsidRPr="00351D50" w:rsidTr="00351D50">
        <w:trPr>
          <w:tblHeader/>
          <w:tblCellSpacing w:w="15" w:type="dxa"/>
        </w:trPr>
        <w:tc>
          <w:tcPr>
            <w:tcW w:w="0" w:type="auto"/>
            <w:vAlign w:val="center"/>
            <w:hideMark/>
          </w:tcPr>
          <w:p w:rsidR="00351D50" w:rsidRPr="00351D50" w:rsidRDefault="00351D50" w:rsidP="00351D50">
            <w:pPr>
              <w:spacing w:after="0" w:line="240" w:lineRule="auto"/>
              <w:jc w:val="center"/>
              <w:rPr>
                <w:rFonts w:ascii="Times New Roman" w:eastAsia="Times New Roman" w:hAnsi="Times New Roman" w:cs="Times New Roman"/>
                <w:b/>
                <w:bCs/>
                <w:sz w:val="24"/>
                <w:szCs w:val="24"/>
              </w:rPr>
            </w:pPr>
            <w:r w:rsidRPr="00351D50">
              <w:rPr>
                <w:rFonts w:ascii="Times New Roman" w:eastAsia="Times New Roman" w:hAnsi="Times New Roman" w:cs="Times New Roman"/>
                <w:b/>
                <w:bCs/>
                <w:sz w:val="24"/>
                <w:szCs w:val="24"/>
              </w:rPr>
              <w:t>Header1</w:t>
            </w:r>
          </w:p>
        </w:tc>
        <w:tc>
          <w:tcPr>
            <w:tcW w:w="0" w:type="auto"/>
            <w:vAlign w:val="center"/>
            <w:hideMark/>
          </w:tcPr>
          <w:p w:rsidR="00351D50" w:rsidRPr="00351D50" w:rsidRDefault="00351D50" w:rsidP="00351D50">
            <w:pPr>
              <w:spacing w:after="0" w:line="240" w:lineRule="auto"/>
              <w:jc w:val="center"/>
              <w:rPr>
                <w:rFonts w:ascii="Times New Roman" w:eastAsia="Times New Roman" w:hAnsi="Times New Roman" w:cs="Times New Roman"/>
                <w:b/>
                <w:bCs/>
                <w:sz w:val="24"/>
                <w:szCs w:val="24"/>
              </w:rPr>
            </w:pPr>
            <w:r w:rsidRPr="00351D50">
              <w:rPr>
                <w:rFonts w:ascii="Times New Roman" w:eastAsia="Times New Roman" w:hAnsi="Times New Roman" w:cs="Times New Roman"/>
                <w:b/>
                <w:bCs/>
                <w:sz w:val="24"/>
                <w:szCs w:val="24"/>
              </w:rPr>
              <w:t>Header 2</w:t>
            </w:r>
          </w:p>
        </w:tc>
      </w:tr>
      <w:tr w:rsidR="00351D50" w:rsidRPr="00351D50" w:rsidTr="00351D50">
        <w:trPr>
          <w:tblCellSpacing w:w="15" w:type="dxa"/>
        </w:trPr>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Value 1</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Value 2</w:t>
            </w:r>
          </w:p>
        </w:tc>
      </w:tr>
    </w:tbl>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 use | to delimit columns, a line with </w:t>
      </w:r>
      <w:r w:rsidRPr="00351D50">
        <w:rPr>
          <w:rFonts w:ascii="Courier New" w:eastAsia="Times New Roman" w:hAnsi="Courier New" w:cs="Courier New"/>
          <w:sz w:val="20"/>
          <w:szCs w:val="20"/>
        </w:rPr>
        <w:t>| - |</w:t>
      </w:r>
      <w:r w:rsidRPr="00351D50">
        <w:rPr>
          <w:rFonts w:ascii="Times New Roman" w:eastAsia="Times New Roman" w:hAnsi="Times New Roman" w:cs="Times New Roman"/>
          <w:sz w:val="24"/>
          <w:szCs w:val="24"/>
        </w:rPr>
        <w:t xml:space="preserve"> for the headers and a line before and after the table</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lastRenderedPageBreak/>
        <w:t xml:space="preserve">You can perform the same set of operations for the </w:t>
      </w:r>
      <w:proofErr w:type="spellStart"/>
      <w:r w:rsidRPr="00351D50">
        <w:rPr>
          <w:rFonts w:ascii="Times New Roman" w:eastAsia="Times New Roman" w:hAnsi="Times New Roman" w:cs="Times New Roman"/>
          <w:sz w:val="24"/>
          <w:szCs w:val="24"/>
        </w:rPr>
        <w:t>BranchREST</w:t>
      </w:r>
      <w:proofErr w:type="spellEnd"/>
      <w:r w:rsidRPr="00351D50">
        <w:rPr>
          <w:rFonts w:ascii="Times New Roman" w:eastAsia="Times New Roman" w:hAnsi="Times New Roman" w:cs="Times New Roman"/>
          <w:sz w:val="24"/>
          <w:szCs w:val="24"/>
        </w:rPr>
        <w:t xml:space="preserve"> API and using a new product called </w:t>
      </w:r>
      <w:proofErr w:type="spellStart"/>
      <w:r w:rsidRPr="00351D50">
        <w:rPr>
          <w:rFonts w:ascii="Times New Roman" w:eastAsia="Times New Roman" w:hAnsi="Times New Roman" w:cs="Times New Roman"/>
          <w:sz w:val="24"/>
          <w:szCs w:val="24"/>
        </w:rPr>
        <w:t>BranchMgmt</w:t>
      </w:r>
      <w:proofErr w:type="spellEnd"/>
      <w:r w:rsidRPr="00351D50">
        <w:rPr>
          <w:rFonts w:ascii="Times New Roman" w:eastAsia="Times New Roman" w:hAnsi="Times New Roman" w:cs="Times New Roman"/>
          <w:sz w:val="24"/>
          <w:szCs w:val="24"/>
        </w:rPr>
        <w:t xml:space="preserve">. The Swagger for the Branch API is </w:t>
      </w:r>
      <w:hyperlink r:id="rId44" w:history="1">
        <w:r w:rsidRPr="00351D50">
          <w:rPr>
            <w:rFonts w:ascii="Times New Roman" w:eastAsia="Times New Roman" w:hAnsi="Times New Roman" w:cs="Times New Roman"/>
            <w:color w:val="0000FF"/>
            <w:sz w:val="24"/>
            <w:szCs w:val="24"/>
            <w:u w:val="single"/>
          </w:rPr>
          <w:t>here</w:t>
        </w:r>
      </w:hyperlink>
    </w:p>
    <w:p w:rsidR="00351D50" w:rsidRPr="00351D50" w:rsidRDefault="00351D50" w:rsidP="00351D5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51D50">
        <w:rPr>
          <w:rFonts w:ascii="Times New Roman" w:eastAsia="Times New Roman" w:hAnsi="Times New Roman" w:cs="Times New Roman"/>
          <w:b/>
          <w:bCs/>
          <w:kern w:val="36"/>
          <w:sz w:val="48"/>
          <w:szCs w:val="48"/>
        </w:rPr>
        <w:t>Step 3 - Publish your API to the Sandbox catalog</w:t>
      </w:r>
    </w:p>
    <w:p w:rsidR="00351D50" w:rsidRPr="00351D50" w:rsidRDefault="00115104" w:rsidP="00351D50">
      <w:pPr>
        <w:numPr>
          <w:ilvl w:val="0"/>
          <w:numId w:val="1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Within</w:t>
      </w:r>
      <w:r w:rsidR="00351D50" w:rsidRPr="00351D50">
        <w:rPr>
          <w:rFonts w:ascii="Times New Roman" w:eastAsia="Times New Roman" w:hAnsi="Times New Roman" w:cs="Times New Roman"/>
          <w:sz w:val="24"/>
          <w:szCs w:val="24"/>
        </w:rPr>
        <w:t xml:space="preserve"> the Draft area, select the </w:t>
      </w:r>
      <w:proofErr w:type="spellStart"/>
      <w:r w:rsidR="00351D50" w:rsidRPr="00351D50">
        <w:rPr>
          <w:rFonts w:ascii="Times New Roman" w:eastAsia="Times New Roman" w:hAnsi="Times New Roman" w:cs="Times New Roman"/>
          <w:b/>
          <w:bCs/>
          <w:sz w:val="24"/>
          <w:szCs w:val="24"/>
        </w:rPr>
        <w:t>QuoteMgmt</w:t>
      </w:r>
      <w:proofErr w:type="spellEnd"/>
      <w:r w:rsidR="00351D50" w:rsidRPr="00351D50">
        <w:rPr>
          <w:rFonts w:ascii="Times New Roman" w:eastAsia="Times New Roman" w:hAnsi="Times New Roman" w:cs="Times New Roman"/>
          <w:sz w:val="24"/>
          <w:szCs w:val="24"/>
        </w:rPr>
        <w:t xml:space="preserve"> product, and click on </w:t>
      </w:r>
      <w:r w:rsidR="00351D50" w:rsidRPr="00351D50">
        <w:rPr>
          <w:rFonts w:ascii="Times New Roman" w:eastAsia="Times New Roman" w:hAnsi="Times New Roman" w:cs="Times New Roman"/>
          <w:b/>
          <w:bCs/>
          <w:sz w:val="24"/>
          <w:szCs w:val="24"/>
        </w:rPr>
        <w:t>Publish icon</w:t>
      </w:r>
      <w:r w:rsidR="00351D50" w:rsidRPr="00351D50">
        <w:rPr>
          <w:rFonts w:ascii="Times New Roman" w:eastAsia="Times New Roman" w:hAnsi="Times New Roman" w:cs="Times New Roman"/>
          <w:sz w:val="24"/>
          <w:szCs w:val="24"/>
        </w:rPr>
        <w:t xml:space="preserve"> (cloud shape) in the top right corner, select Sandbox. This does effectively stage the product in the Sandbox catalog. The product is not yet published to the Portal.</w:t>
      </w:r>
    </w:p>
    <w:p w:rsidR="00351D50" w:rsidRPr="00351D50" w:rsidRDefault="00351D50" w:rsidP="00351D50">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Go to the Bluemix [Dashboard] </w:t>
      </w:r>
      <w:hyperlink r:id="rId45" w:history="1">
        <w:proofErr w:type="spellStart"/>
        <w:r w:rsidRPr="00351D50">
          <w:rPr>
            <w:rFonts w:ascii="Times New Roman" w:eastAsia="Times New Roman" w:hAnsi="Times New Roman" w:cs="Times New Roman"/>
            <w:color w:val="0000FF"/>
            <w:sz w:val="24"/>
            <w:szCs w:val="24"/>
            <w:u w:val="single"/>
          </w:rPr>
          <w:t>bmx_dashboard_url</w:t>
        </w:r>
        <w:proofErr w:type="spellEnd"/>
      </w:hyperlink>
      <w:r w:rsidRPr="00351D50">
        <w:rPr>
          <w:rFonts w:ascii="Times New Roman" w:eastAsia="Times New Roman" w:hAnsi="Times New Roman" w:cs="Times New Roman"/>
          <w:sz w:val="24"/>
          <w:szCs w:val="24"/>
        </w:rPr>
        <w:t>. Click on the Sandbox catalog, you should see the product just staged. Click on the ... link and select Publish.</w:t>
      </w:r>
    </w:p>
    <w:p w:rsidR="00351D50" w:rsidRPr="00351D50" w:rsidRDefault="00351D50" w:rsidP="00351D50">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Check the visibility and click on Publish button.</w:t>
      </w:r>
    </w:p>
    <w:p w:rsidR="00351D50" w:rsidRPr="00351D50" w:rsidRDefault="00351D50" w:rsidP="00351D50">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Your </w:t>
      </w:r>
      <w:proofErr w:type="spellStart"/>
      <w:r w:rsidRPr="00351D50">
        <w:rPr>
          <w:rFonts w:ascii="Times New Roman" w:eastAsia="Times New Roman" w:hAnsi="Times New Roman" w:cs="Times New Roman"/>
          <w:sz w:val="24"/>
          <w:szCs w:val="24"/>
        </w:rPr>
        <w:t>QuoteMgmt</w:t>
      </w:r>
      <w:proofErr w:type="spellEnd"/>
      <w:r w:rsidRPr="00351D50">
        <w:rPr>
          <w:rFonts w:ascii="Times New Roman" w:eastAsia="Times New Roman" w:hAnsi="Times New Roman" w:cs="Times New Roman"/>
          <w:sz w:val="24"/>
          <w:szCs w:val="24"/>
        </w:rPr>
        <w:t xml:space="preserve"> is now visible in Developer Portal</w:t>
      </w:r>
    </w:p>
    <w:p w:rsidR="00351D50" w:rsidRPr="00351D50" w:rsidRDefault="00351D50" w:rsidP="00351D5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51D50">
        <w:rPr>
          <w:rFonts w:ascii="Times New Roman" w:eastAsia="Times New Roman" w:hAnsi="Times New Roman" w:cs="Times New Roman"/>
          <w:b/>
          <w:bCs/>
          <w:kern w:val="36"/>
          <w:sz w:val="48"/>
          <w:szCs w:val="48"/>
        </w:rPr>
        <w:t>Step 4 - Consumer Experience</w:t>
      </w:r>
    </w:p>
    <w:p w:rsidR="00351D50" w:rsidRPr="00351D50" w:rsidRDefault="00351D50" w:rsidP="00351D50">
      <w:pPr>
        <w:spacing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Summary: In this step, you will learn the consumer experience for APIs that have been exposed to your developer organization. You login as a developer to register your application and then subscribe to the product just published and then test the API included in the product.</w:t>
      </w:r>
    </w:p>
    <w:p w:rsidR="00351D50" w:rsidRPr="00351D50" w:rsidRDefault="00351D50" w:rsidP="00351D50">
      <w:pPr>
        <w:spacing w:before="100" w:beforeAutospacing="1" w:after="100" w:afterAutospacing="1" w:line="240" w:lineRule="auto"/>
        <w:outlineLvl w:val="1"/>
        <w:rPr>
          <w:rFonts w:ascii="Times New Roman" w:eastAsia="Times New Roman" w:hAnsi="Times New Roman" w:cs="Times New Roman"/>
          <w:b/>
          <w:bCs/>
          <w:sz w:val="36"/>
          <w:szCs w:val="36"/>
        </w:rPr>
      </w:pPr>
      <w:r w:rsidRPr="00351D50">
        <w:rPr>
          <w:rFonts w:ascii="Times New Roman" w:eastAsia="Times New Roman" w:hAnsi="Times New Roman" w:cs="Times New Roman"/>
          <w:b/>
          <w:bCs/>
          <w:sz w:val="36"/>
          <w:szCs w:val="36"/>
        </w:rPr>
        <w:t>Open the Portal login page</w:t>
      </w:r>
    </w:p>
    <w:p w:rsidR="00351D50" w:rsidRPr="00351D50" w:rsidRDefault="00351D50" w:rsidP="00351D50">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Return to the Bluemix API Manager screen.</w:t>
      </w:r>
    </w:p>
    <w:p w:rsidR="00351D50" w:rsidRPr="00351D50" w:rsidRDefault="00351D50" w:rsidP="00351D50">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Navigate to the Dashboard section and click on the Sandbox catalog tile.</w:t>
      </w:r>
    </w:p>
    <w:p w:rsidR="00351D50" w:rsidRPr="00351D50" w:rsidRDefault="00351D50" w:rsidP="00351D50">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Choose the Settings tab, followed by the Portal option.</w:t>
      </w:r>
    </w:p>
    <w:p w:rsidR="00351D50" w:rsidRPr="00351D50" w:rsidRDefault="00351D50" w:rsidP="00351D50">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Click on the Portal URL link to launch the Developer Portal </w:t>
      </w:r>
      <w:r w:rsidRPr="00351D50">
        <w:rPr>
          <w:rFonts w:ascii="Times New Roman" w:eastAsia="Times New Roman" w:hAnsi="Times New Roman" w:cs="Times New Roman"/>
          <w:noProof/>
          <w:color w:val="0000FF"/>
          <w:sz w:val="24"/>
          <w:szCs w:val="24"/>
        </w:rPr>
        <w:drawing>
          <wp:inline distT="0" distB="0" distL="0" distR="0">
            <wp:extent cx="5698575" cy="2355238"/>
            <wp:effectExtent l="0" t="0" r="0" b="6985"/>
            <wp:docPr id="38" name="Picture 38" descr="Launch Portal">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unch Portal">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8943" cy="2367789"/>
                    </a:xfrm>
                    <a:prstGeom prst="rect">
                      <a:avLst/>
                    </a:prstGeom>
                    <a:noFill/>
                    <a:ln>
                      <a:noFill/>
                    </a:ln>
                  </pic:spPr>
                </pic:pic>
              </a:graphicData>
            </a:graphic>
          </wp:inline>
        </w:drawing>
      </w:r>
    </w:p>
    <w:p w:rsidR="00351D50" w:rsidRPr="00351D50" w:rsidRDefault="00351D50" w:rsidP="00351D50">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Click on </w:t>
      </w:r>
      <w:r w:rsidRPr="00351D50">
        <w:rPr>
          <w:rFonts w:ascii="Times New Roman" w:eastAsia="Times New Roman" w:hAnsi="Times New Roman" w:cs="Times New Roman"/>
          <w:b/>
          <w:bCs/>
          <w:sz w:val="24"/>
          <w:szCs w:val="24"/>
        </w:rPr>
        <w:t>API Products</w:t>
      </w:r>
      <w:r w:rsidRPr="00351D50">
        <w:rPr>
          <w:rFonts w:ascii="Times New Roman" w:eastAsia="Times New Roman" w:hAnsi="Times New Roman" w:cs="Times New Roman"/>
          <w:sz w:val="24"/>
          <w:szCs w:val="24"/>
        </w:rPr>
        <w:t xml:space="preserve"> to explore the available APIs</w:t>
      </w:r>
    </w:p>
    <w:p w:rsidR="00351D50" w:rsidRPr="00351D50" w:rsidRDefault="00351D50" w:rsidP="00351D50">
      <w:pPr>
        <w:spacing w:before="100" w:beforeAutospacing="1" w:after="100" w:afterAutospacing="1" w:line="240" w:lineRule="auto"/>
        <w:outlineLvl w:val="1"/>
        <w:rPr>
          <w:rFonts w:ascii="Times New Roman" w:eastAsia="Times New Roman" w:hAnsi="Times New Roman" w:cs="Times New Roman"/>
          <w:b/>
          <w:bCs/>
          <w:sz w:val="36"/>
          <w:szCs w:val="36"/>
        </w:rPr>
      </w:pPr>
      <w:r w:rsidRPr="00351D50">
        <w:rPr>
          <w:rFonts w:ascii="Times New Roman" w:eastAsia="Times New Roman" w:hAnsi="Times New Roman" w:cs="Times New Roman"/>
          <w:b/>
          <w:bCs/>
          <w:sz w:val="36"/>
          <w:szCs w:val="36"/>
        </w:rPr>
        <w:t>Register an Application as a developer</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lastRenderedPageBreak/>
        <w:t>Let's now subscribe to the Product. You will log into the portal as a user in the application developer role, then register an application that will be used to consume APIs.</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If you have not created a developer account, you will need to use the </w:t>
      </w:r>
      <w:r w:rsidRPr="00351D50">
        <w:rPr>
          <w:rFonts w:ascii="Times New Roman" w:eastAsia="Times New Roman" w:hAnsi="Times New Roman" w:cs="Times New Roman"/>
          <w:b/>
          <w:bCs/>
          <w:sz w:val="24"/>
          <w:szCs w:val="24"/>
        </w:rPr>
        <w:t>Create an account</w:t>
      </w:r>
      <w:r w:rsidRPr="00351D50">
        <w:rPr>
          <w:rFonts w:ascii="Times New Roman" w:eastAsia="Times New Roman" w:hAnsi="Times New Roman" w:cs="Times New Roman"/>
          <w:sz w:val="24"/>
          <w:szCs w:val="24"/>
        </w:rPr>
        <w:t xml:space="preserve"> link to do so now.</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noProof/>
          <w:color w:val="0000FF"/>
          <w:sz w:val="24"/>
          <w:szCs w:val="24"/>
        </w:rPr>
        <w:drawing>
          <wp:inline distT="0" distB="0" distL="0" distR="0">
            <wp:extent cx="6309222" cy="1633855"/>
            <wp:effectExtent l="0" t="0" r="0" b="4445"/>
            <wp:docPr id="37" name="Picture 37" descr="Create users">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users">
                      <a:hlinkClick r:id="rId48" tgtFrame="&quot;_blank&quo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443194" cy="1668549"/>
                    </a:xfrm>
                    <a:prstGeom prst="rect">
                      <a:avLst/>
                    </a:prstGeom>
                    <a:noFill/>
                    <a:ln>
                      <a:noFill/>
                    </a:ln>
                  </pic:spPr>
                </pic:pic>
              </a:graphicData>
            </a:graphic>
          </wp:inline>
        </w:drawing>
      </w:r>
    </w:p>
    <w:p w:rsidR="00351D50" w:rsidRPr="00351D50" w:rsidRDefault="00351D50" w:rsidP="00351D50">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Enter in your account information for the developer account. This must be a different email address than your </w:t>
      </w:r>
      <w:r w:rsidR="00115104" w:rsidRPr="00351D50">
        <w:rPr>
          <w:rFonts w:ascii="Times New Roman" w:eastAsia="Times New Roman" w:hAnsi="Times New Roman" w:cs="Times New Roman"/>
          <w:sz w:val="24"/>
          <w:szCs w:val="24"/>
        </w:rPr>
        <w:t>Bluemix</w:t>
      </w:r>
      <w:r w:rsidRPr="00351D50">
        <w:rPr>
          <w:rFonts w:ascii="Times New Roman" w:eastAsia="Times New Roman" w:hAnsi="Times New Roman" w:cs="Times New Roman"/>
          <w:sz w:val="24"/>
          <w:szCs w:val="24"/>
        </w:rPr>
        <w:t xml:space="preserve"> account. Click </w:t>
      </w:r>
      <w:r w:rsidRPr="00351D50">
        <w:rPr>
          <w:rFonts w:ascii="Times New Roman" w:eastAsia="Times New Roman" w:hAnsi="Times New Roman" w:cs="Times New Roman"/>
          <w:b/>
          <w:bCs/>
          <w:sz w:val="24"/>
          <w:szCs w:val="24"/>
        </w:rPr>
        <w:t>Create New Account</w:t>
      </w:r>
      <w:r w:rsidRPr="00351D50">
        <w:rPr>
          <w:rFonts w:ascii="Times New Roman" w:eastAsia="Times New Roman" w:hAnsi="Times New Roman" w:cs="Times New Roman"/>
          <w:sz w:val="24"/>
          <w:szCs w:val="24"/>
        </w:rPr>
        <w:t xml:space="preserve"> once all the requisite data in the form has been filled out.</w:t>
      </w:r>
    </w:p>
    <w:p w:rsidR="00351D50" w:rsidRPr="00351D50" w:rsidRDefault="00351D50" w:rsidP="00351D50">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A validation email will be sent out to the email address used at sign up. Click on the validation link and then you will have completed the sign up process and will be authenticated into the page.</w:t>
      </w:r>
    </w:p>
    <w:p w:rsidR="00351D50" w:rsidRPr="00351D50" w:rsidRDefault="00351D50" w:rsidP="00351D50">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Login into the developer portal as an application developer using your developer credentials.</w:t>
      </w:r>
    </w:p>
    <w:p w:rsidR="00351D50" w:rsidRPr="00351D50" w:rsidRDefault="00351D50" w:rsidP="00351D50">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Click the Apps link, then click on the </w:t>
      </w:r>
      <w:r w:rsidRPr="00351D50">
        <w:rPr>
          <w:rFonts w:ascii="Times New Roman" w:eastAsia="Times New Roman" w:hAnsi="Times New Roman" w:cs="Times New Roman"/>
          <w:b/>
          <w:bCs/>
          <w:sz w:val="24"/>
          <w:szCs w:val="24"/>
        </w:rPr>
        <w:t>Create new App</w:t>
      </w:r>
      <w:r w:rsidRPr="00351D50">
        <w:rPr>
          <w:rFonts w:ascii="Times New Roman" w:eastAsia="Times New Roman" w:hAnsi="Times New Roman" w:cs="Times New Roman"/>
          <w:sz w:val="24"/>
          <w:szCs w:val="24"/>
        </w:rPr>
        <w:t xml:space="preserve"> link.</w:t>
      </w:r>
    </w:p>
    <w:p w:rsidR="00351D50" w:rsidRPr="00351D50" w:rsidRDefault="00351D50" w:rsidP="00351D50">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Enter a title and description for the application and click the Submit button.</w:t>
      </w:r>
    </w:p>
    <w:p w:rsidR="00351D50" w:rsidRPr="00351D50" w:rsidRDefault="00351D50" w:rsidP="00351D50">
      <w:pPr>
        <w:spacing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Title: Mobile App Consumer</w:t>
      </w:r>
    </w:p>
    <w:p w:rsidR="00351D50" w:rsidRPr="00351D50" w:rsidRDefault="00351D50" w:rsidP="00351D50">
      <w:pPr>
        <w:spacing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Description: Test Application for the various API products</w:t>
      </w:r>
    </w:p>
    <w:p w:rsidR="00351D50" w:rsidRPr="00351D50" w:rsidRDefault="00351D50" w:rsidP="00351D50">
      <w:pPr>
        <w:spacing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OAuth Redirect URI: &lt; leave blank &gt;</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We need to capture the Client Secret and Client ID in a text editor for later use by our test application.</w:t>
      </w:r>
    </w:p>
    <w:p w:rsidR="00351D50" w:rsidRPr="00351D50" w:rsidRDefault="00351D50" w:rsidP="00351D5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Select the Show Client Secret checkbox next to Client Secret at the top of the page and the Show checkbox next to Client ID.</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noProof/>
          <w:color w:val="0000FF"/>
          <w:sz w:val="24"/>
          <w:szCs w:val="24"/>
        </w:rPr>
        <w:lastRenderedPageBreak/>
        <w:drawing>
          <wp:inline distT="0" distB="0" distL="0" distR="0">
            <wp:extent cx="6101659" cy="4808220"/>
            <wp:effectExtent l="0" t="0" r="0" b="0"/>
            <wp:docPr id="36" name="Picture 36" descr="Register app">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gister app">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07662" cy="4812950"/>
                    </a:xfrm>
                    <a:prstGeom prst="rect">
                      <a:avLst/>
                    </a:prstGeom>
                    <a:noFill/>
                    <a:ln>
                      <a:noFill/>
                    </a:ln>
                  </pic:spPr>
                </pic:pic>
              </a:graphicData>
            </a:graphic>
          </wp:inline>
        </w:drawing>
      </w:r>
    </w:p>
    <w:p w:rsidR="00351D50" w:rsidRPr="00351D50" w:rsidRDefault="00351D50" w:rsidP="00351D50">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b/>
          <w:bCs/>
          <w:sz w:val="24"/>
          <w:szCs w:val="24"/>
        </w:rPr>
        <w:t>Copy Client Secret and Client ID in a text editor</w:t>
      </w:r>
    </w:p>
    <w:p w:rsidR="00351D50" w:rsidRPr="00351D50" w:rsidRDefault="00351D50" w:rsidP="00351D50">
      <w:pPr>
        <w:spacing w:before="100" w:beforeAutospacing="1" w:after="100" w:afterAutospacing="1" w:line="240" w:lineRule="auto"/>
        <w:outlineLvl w:val="1"/>
        <w:rPr>
          <w:rFonts w:ascii="Times New Roman" w:eastAsia="Times New Roman" w:hAnsi="Times New Roman" w:cs="Times New Roman"/>
          <w:b/>
          <w:bCs/>
          <w:sz w:val="36"/>
          <w:szCs w:val="36"/>
        </w:rPr>
      </w:pPr>
      <w:r w:rsidRPr="00351D50">
        <w:rPr>
          <w:rFonts w:ascii="Times New Roman" w:eastAsia="Times New Roman" w:hAnsi="Times New Roman" w:cs="Times New Roman"/>
          <w:b/>
          <w:bCs/>
          <w:sz w:val="36"/>
          <w:szCs w:val="36"/>
        </w:rPr>
        <w:t>Subscribe to a Plan for the "</w:t>
      </w:r>
      <w:proofErr w:type="spellStart"/>
      <w:r w:rsidRPr="00351D50">
        <w:rPr>
          <w:rFonts w:ascii="Times New Roman" w:eastAsia="Times New Roman" w:hAnsi="Times New Roman" w:cs="Times New Roman"/>
          <w:b/>
          <w:bCs/>
          <w:sz w:val="36"/>
          <w:szCs w:val="36"/>
        </w:rPr>
        <w:t>QuoteMgmt</w:t>
      </w:r>
      <w:proofErr w:type="spellEnd"/>
      <w:r w:rsidRPr="00351D50">
        <w:rPr>
          <w:rFonts w:ascii="Times New Roman" w:eastAsia="Times New Roman" w:hAnsi="Times New Roman" w:cs="Times New Roman"/>
          <w:b/>
          <w:bCs/>
          <w:sz w:val="36"/>
          <w:szCs w:val="36"/>
        </w:rPr>
        <w:t>" product</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In this section, we will subscribe to a plan for the "</w:t>
      </w:r>
      <w:proofErr w:type="spellStart"/>
      <w:r w:rsidRPr="00351D50">
        <w:rPr>
          <w:rFonts w:ascii="Times New Roman" w:eastAsia="Times New Roman" w:hAnsi="Times New Roman" w:cs="Times New Roman"/>
          <w:sz w:val="24"/>
          <w:szCs w:val="24"/>
        </w:rPr>
        <w:t>QuoteMgmt</w:t>
      </w:r>
      <w:proofErr w:type="spellEnd"/>
      <w:r w:rsidRPr="00351D50">
        <w:rPr>
          <w:rFonts w:ascii="Times New Roman" w:eastAsia="Times New Roman" w:hAnsi="Times New Roman" w:cs="Times New Roman"/>
          <w:sz w:val="24"/>
          <w:szCs w:val="24"/>
        </w:rPr>
        <w:t>" using the Mobile App Consumer application.</w:t>
      </w:r>
    </w:p>
    <w:p w:rsidR="00351D50" w:rsidRPr="00351D50" w:rsidRDefault="00351D50" w:rsidP="00351D50">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Click the </w:t>
      </w:r>
      <w:r w:rsidRPr="00351D50">
        <w:rPr>
          <w:rFonts w:ascii="Courier New" w:eastAsia="Times New Roman" w:hAnsi="Courier New" w:cs="Courier New"/>
          <w:sz w:val="20"/>
          <w:szCs w:val="20"/>
        </w:rPr>
        <w:t>API Products link.</w:t>
      </w:r>
    </w:p>
    <w:p w:rsidR="00351D50" w:rsidRPr="00351D50" w:rsidRDefault="00351D50" w:rsidP="00351D50">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Click the </w:t>
      </w:r>
      <w:proofErr w:type="spellStart"/>
      <w:r w:rsidRPr="00351D50">
        <w:rPr>
          <w:rFonts w:ascii="Times New Roman" w:eastAsia="Times New Roman" w:hAnsi="Times New Roman" w:cs="Times New Roman"/>
          <w:sz w:val="24"/>
          <w:szCs w:val="24"/>
        </w:rPr>
        <w:t>QuoteMgmt</w:t>
      </w:r>
      <w:proofErr w:type="spellEnd"/>
      <w:r w:rsidRPr="00351D50">
        <w:rPr>
          <w:rFonts w:ascii="Times New Roman" w:eastAsia="Times New Roman" w:hAnsi="Times New Roman" w:cs="Times New Roman"/>
          <w:sz w:val="24"/>
          <w:szCs w:val="24"/>
        </w:rPr>
        <w:t xml:space="preserve"> (v1.0.0) API product link.</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You will be directed to the Product page which lists the available plans for subscription.</w:t>
      </w:r>
    </w:p>
    <w:p w:rsidR="00351D50" w:rsidRPr="00351D50" w:rsidRDefault="00351D50" w:rsidP="00351D50">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Click on the </w:t>
      </w:r>
      <w:r w:rsidRPr="00351D50">
        <w:rPr>
          <w:rFonts w:ascii="Times New Roman" w:eastAsia="Times New Roman" w:hAnsi="Times New Roman" w:cs="Times New Roman"/>
          <w:b/>
          <w:bCs/>
          <w:sz w:val="24"/>
          <w:szCs w:val="24"/>
        </w:rPr>
        <w:t>Subscribe</w:t>
      </w:r>
      <w:r w:rsidRPr="00351D50">
        <w:rPr>
          <w:rFonts w:ascii="Times New Roman" w:eastAsia="Times New Roman" w:hAnsi="Times New Roman" w:cs="Times New Roman"/>
          <w:sz w:val="24"/>
          <w:szCs w:val="24"/>
        </w:rPr>
        <w:t xml:space="preserve"> button under the </w:t>
      </w:r>
      <w:r w:rsidRPr="00351D50">
        <w:rPr>
          <w:rFonts w:ascii="Times New Roman" w:eastAsia="Times New Roman" w:hAnsi="Times New Roman" w:cs="Times New Roman"/>
          <w:b/>
          <w:bCs/>
          <w:i/>
          <w:iCs/>
          <w:sz w:val="24"/>
          <w:szCs w:val="24"/>
        </w:rPr>
        <w:t>Default plan</w:t>
      </w:r>
      <w:r w:rsidRPr="00351D50">
        <w:rPr>
          <w:rFonts w:ascii="Times New Roman" w:eastAsia="Times New Roman" w:hAnsi="Times New Roman" w:cs="Times New Roman"/>
          <w:sz w:val="24"/>
          <w:szCs w:val="24"/>
        </w:rPr>
        <w:t>.</w:t>
      </w:r>
    </w:p>
    <w:p w:rsidR="00351D50" w:rsidRPr="00351D50" w:rsidRDefault="00351D50" w:rsidP="00351D50">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Select the </w:t>
      </w:r>
      <w:r w:rsidRPr="00351D50">
        <w:rPr>
          <w:rFonts w:ascii="Times New Roman" w:eastAsia="Times New Roman" w:hAnsi="Times New Roman" w:cs="Times New Roman"/>
          <w:b/>
          <w:bCs/>
          <w:sz w:val="24"/>
          <w:szCs w:val="24"/>
        </w:rPr>
        <w:t>Mobile App Consumer</w:t>
      </w:r>
      <w:r w:rsidRPr="00351D50">
        <w:rPr>
          <w:rFonts w:ascii="Times New Roman" w:eastAsia="Times New Roman" w:hAnsi="Times New Roman" w:cs="Times New Roman"/>
          <w:sz w:val="24"/>
          <w:szCs w:val="24"/>
        </w:rPr>
        <w:t xml:space="preserve"> toggle and click the </w:t>
      </w:r>
      <w:r w:rsidRPr="00351D50">
        <w:rPr>
          <w:rFonts w:ascii="Times New Roman" w:eastAsia="Times New Roman" w:hAnsi="Times New Roman" w:cs="Times New Roman"/>
          <w:b/>
          <w:bCs/>
          <w:sz w:val="24"/>
          <w:szCs w:val="24"/>
        </w:rPr>
        <w:t>Subscribe</w:t>
      </w:r>
      <w:r w:rsidRPr="00351D50">
        <w:rPr>
          <w:rFonts w:ascii="Times New Roman" w:eastAsia="Times New Roman" w:hAnsi="Times New Roman" w:cs="Times New Roman"/>
          <w:sz w:val="24"/>
          <w:szCs w:val="24"/>
        </w:rPr>
        <w:t xml:space="preserve"> button.</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The </w:t>
      </w:r>
      <w:proofErr w:type="spellStart"/>
      <w:r w:rsidRPr="00351D50">
        <w:rPr>
          <w:rFonts w:ascii="Times New Roman" w:eastAsia="Times New Roman" w:hAnsi="Times New Roman" w:cs="Times New Roman"/>
          <w:sz w:val="24"/>
          <w:szCs w:val="24"/>
        </w:rPr>
        <w:t>MobileApp</w:t>
      </w:r>
      <w:proofErr w:type="spellEnd"/>
      <w:r w:rsidRPr="00351D50">
        <w:rPr>
          <w:rFonts w:ascii="Times New Roman" w:eastAsia="Times New Roman" w:hAnsi="Times New Roman" w:cs="Times New Roman"/>
          <w:sz w:val="24"/>
          <w:szCs w:val="24"/>
        </w:rPr>
        <w:t xml:space="preserve"> Consumer application is now subscribed to the </w:t>
      </w:r>
      <w:r w:rsidRPr="00351D50">
        <w:rPr>
          <w:rFonts w:ascii="Times New Roman" w:eastAsia="Times New Roman" w:hAnsi="Times New Roman" w:cs="Times New Roman"/>
          <w:b/>
          <w:bCs/>
          <w:sz w:val="24"/>
          <w:szCs w:val="24"/>
        </w:rPr>
        <w:t>Default plan</w:t>
      </w:r>
      <w:r w:rsidRPr="00351D50">
        <w:rPr>
          <w:rFonts w:ascii="Times New Roman" w:eastAsia="Times New Roman" w:hAnsi="Times New Roman" w:cs="Times New Roman"/>
          <w:sz w:val="24"/>
          <w:szCs w:val="24"/>
        </w:rPr>
        <w:t xml:space="preserve"> for the </w:t>
      </w:r>
      <w:proofErr w:type="spellStart"/>
      <w:r w:rsidRPr="00351D50">
        <w:rPr>
          <w:rFonts w:ascii="Times New Roman" w:eastAsia="Times New Roman" w:hAnsi="Times New Roman" w:cs="Times New Roman"/>
          <w:sz w:val="24"/>
          <w:szCs w:val="24"/>
        </w:rPr>
        <w:t>QuoteMgmt</w:t>
      </w:r>
      <w:proofErr w:type="spellEnd"/>
      <w:r w:rsidRPr="00351D50">
        <w:rPr>
          <w:rFonts w:ascii="Times New Roman" w:eastAsia="Times New Roman" w:hAnsi="Times New Roman" w:cs="Times New Roman"/>
          <w:sz w:val="24"/>
          <w:szCs w:val="24"/>
        </w:rPr>
        <w:t xml:space="preserve"> product.</w:t>
      </w:r>
    </w:p>
    <w:p w:rsidR="00351D50" w:rsidRPr="00351D50" w:rsidRDefault="00351D50" w:rsidP="00351D50">
      <w:pPr>
        <w:spacing w:before="100" w:beforeAutospacing="1" w:after="100" w:afterAutospacing="1" w:line="240" w:lineRule="auto"/>
        <w:outlineLvl w:val="1"/>
        <w:rPr>
          <w:rFonts w:ascii="Times New Roman" w:eastAsia="Times New Roman" w:hAnsi="Times New Roman" w:cs="Times New Roman"/>
          <w:b/>
          <w:bCs/>
          <w:sz w:val="36"/>
          <w:szCs w:val="36"/>
        </w:rPr>
      </w:pPr>
      <w:r w:rsidRPr="00351D50">
        <w:rPr>
          <w:rFonts w:ascii="Times New Roman" w:eastAsia="Times New Roman" w:hAnsi="Times New Roman" w:cs="Times New Roman"/>
          <w:b/>
          <w:bCs/>
          <w:sz w:val="36"/>
          <w:szCs w:val="36"/>
        </w:rPr>
        <w:lastRenderedPageBreak/>
        <w:t xml:space="preserve">Test </w:t>
      </w:r>
      <w:proofErr w:type="spellStart"/>
      <w:r w:rsidRPr="00351D50">
        <w:rPr>
          <w:rFonts w:ascii="Times New Roman" w:eastAsia="Times New Roman" w:hAnsi="Times New Roman" w:cs="Times New Roman"/>
          <w:b/>
          <w:bCs/>
          <w:sz w:val="36"/>
          <w:szCs w:val="36"/>
        </w:rPr>
        <w:t>QuoteMgmt</w:t>
      </w:r>
      <w:proofErr w:type="spellEnd"/>
      <w:r w:rsidRPr="00351D50">
        <w:rPr>
          <w:rFonts w:ascii="Times New Roman" w:eastAsia="Times New Roman" w:hAnsi="Times New Roman" w:cs="Times New Roman"/>
          <w:b/>
          <w:bCs/>
          <w:sz w:val="36"/>
          <w:szCs w:val="36"/>
        </w:rPr>
        <w:t xml:space="preserve"> APIs from the Developer Portal</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In this section, we will use the developer portal to test Quote Management API REST API. This is useful for application developers to try out the APIs before their application is fully developed or to simply see the expected response based on inputs they provide the API. We will test the </w:t>
      </w:r>
      <w:r w:rsidRPr="00351D50">
        <w:rPr>
          <w:rFonts w:ascii="Times New Roman" w:eastAsia="Times New Roman" w:hAnsi="Times New Roman" w:cs="Times New Roman"/>
          <w:b/>
          <w:bCs/>
          <w:sz w:val="24"/>
          <w:szCs w:val="24"/>
        </w:rPr>
        <w:t>Quote Management API REST</w:t>
      </w:r>
      <w:r w:rsidRPr="00351D50">
        <w:rPr>
          <w:rFonts w:ascii="Times New Roman" w:eastAsia="Times New Roman" w:hAnsi="Times New Roman" w:cs="Times New Roman"/>
          <w:sz w:val="24"/>
          <w:szCs w:val="24"/>
        </w:rPr>
        <w:t xml:space="preserve"> API from the developer portal.</w:t>
      </w:r>
    </w:p>
    <w:p w:rsidR="00351D50" w:rsidRPr="00351D50" w:rsidRDefault="00351D50" w:rsidP="00351D50">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Click the </w:t>
      </w:r>
      <w:r w:rsidRPr="00351D50">
        <w:rPr>
          <w:rFonts w:ascii="Times New Roman" w:eastAsia="Times New Roman" w:hAnsi="Times New Roman" w:cs="Times New Roman"/>
          <w:b/>
          <w:bCs/>
          <w:sz w:val="24"/>
          <w:szCs w:val="24"/>
        </w:rPr>
        <w:t>Quote</w:t>
      </w:r>
      <w:r w:rsidRPr="00351D50">
        <w:rPr>
          <w:rFonts w:ascii="Times New Roman" w:eastAsia="Times New Roman" w:hAnsi="Times New Roman" w:cs="Times New Roman"/>
          <w:sz w:val="24"/>
          <w:szCs w:val="24"/>
        </w:rPr>
        <w:t xml:space="preserve"> link on the left-hand navigation menu and then expand the GET /quote path by clicking on the twisty next to the path.</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noProof/>
          <w:color w:val="0000FF"/>
          <w:sz w:val="24"/>
          <w:szCs w:val="24"/>
        </w:rPr>
        <w:drawing>
          <wp:inline distT="0" distB="0" distL="0" distR="0">
            <wp:extent cx="6207125" cy="3498898"/>
            <wp:effectExtent l="0" t="0" r="3175" b="6350"/>
            <wp:docPr id="35" name="Picture 35" descr="Test app">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 app">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37956" cy="3516277"/>
                    </a:xfrm>
                    <a:prstGeom prst="rect">
                      <a:avLst/>
                    </a:prstGeom>
                    <a:noFill/>
                    <a:ln>
                      <a:noFill/>
                    </a:ln>
                  </pic:spPr>
                </pic:pic>
              </a:graphicData>
            </a:graphic>
          </wp:inline>
        </w:drawing>
      </w:r>
    </w:p>
    <w:p w:rsidR="00351D50" w:rsidRPr="00351D50" w:rsidRDefault="00351D50" w:rsidP="00351D50">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Scroll down to the Try this operation section for the GET /quote path. Enter your Client ID and your Client secret and click the Call Operation button</w:t>
      </w:r>
    </w:p>
    <w:p w:rsidR="00351D50" w:rsidRPr="00351D50" w:rsidRDefault="00351D50" w:rsidP="00351D50">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Sc</w:t>
      </w:r>
      <w:r>
        <w:rPr>
          <w:rFonts w:ascii="Times New Roman" w:eastAsia="Times New Roman" w:hAnsi="Times New Roman" w:cs="Times New Roman"/>
          <w:sz w:val="24"/>
          <w:szCs w:val="24"/>
        </w:rPr>
        <w:t>r</w:t>
      </w:r>
      <w:r w:rsidRPr="00351D50">
        <w:rPr>
          <w:rFonts w:ascii="Times New Roman" w:eastAsia="Times New Roman" w:hAnsi="Times New Roman" w:cs="Times New Roman"/>
          <w:sz w:val="24"/>
          <w:szCs w:val="24"/>
        </w:rPr>
        <w:t>oll down below the Call operation button. You should see a 200 OK and a response body as shown below.</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noProof/>
          <w:color w:val="0000FF"/>
          <w:sz w:val="24"/>
          <w:szCs w:val="24"/>
        </w:rPr>
        <w:lastRenderedPageBreak/>
        <w:drawing>
          <wp:inline distT="0" distB="0" distL="0" distR="0">
            <wp:extent cx="6171800" cy="5783580"/>
            <wp:effectExtent l="0" t="0" r="635" b="7620"/>
            <wp:docPr id="34" name="Picture 34" descr="Test app">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st app">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78241" cy="5789616"/>
                    </a:xfrm>
                    <a:prstGeom prst="rect">
                      <a:avLst/>
                    </a:prstGeom>
                    <a:noFill/>
                    <a:ln>
                      <a:noFill/>
                    </a:ln>
                  </pic:spPr>
                </pic:pic>
              </a:graphicData>
            </a:graphic>
          </wp:inline>
        </w:drawing>
      </w:r>
    </w:p>
    <w:p w:rsidR="00351D50" w:rsidRPr="00351D50" w:rsidRDefault="00351D50" w:rsidP="00351D5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51D50">
        <w:rPr>
          <w:rFonts w:ascii="Times New Roman" w:eastAsia="Times New Roman" w:hAnsi="Times New Roman" w:cs="Times New Roman"/>
          <w:b/>
          <w:bCs/>
          <w:kern w:val="36"/>
          <w:sz w:val="48"/>
          <w:szCs w:val="48"/>
        </w:rPr>
        <w:t>Step 5 - Invoke the API</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Now that you have browsed the API Portal and registered / tested the API’s that </w:t>
      </w:r>
      <w:r w:rsidRPr="00351D50">
        <w:rPr>
          <w:rFonts w:ascii="Times New Roman" w:eastAsia="Times New Roman" w:hAnsi="Times New Roman" w:cs="Times New Roman"/>
          <w:b/>
          <w:bCs/>
          <w:sz w:val="24"/>
          <w:szCs w:val="24"/>
        </w:rPr>
        <w:t>Quote</w:t>
      </w:r>
      <w:r w:rsidRPr="00351D50">
        <w:rPr>
          <w:rFonts w:ascii="Times New Roman" w:eastAsia="Times New Roman" w:hAnsi="Times New Roman" w:cs="Times New Roman"/>
          <w:sz w:val="24"/>
          <w:szCs w:val="24"/>
        </w:rPr>
        <w:t xml:space="preserve"> is providing, it’s time to test them out from a real application.</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Sample code (snippets) are provided from developer portal for different language (</w:t>
      </w:r>
      <w:proofErr w:type="spellStart"/>
      <w:r w:rsidRPr="00351D50">
        <w:rPr>
          <w:rFonts w:ascii="Times New Roman" w:eastAsia="Times New Roman" w:hAnsi="Times New Roman" w:cs="Times New Roman"/>
          <w:sz w:val="24"/>
          <w:szCs w:val="24"/>
        </w:rPr>
        <w:t>cUrl</w:t>
      </w:r>
      <w:proofErr w:type="spellEnd"/>
      <w:r w:rsidRPr="00351D50">
        <w:rPr>
          <w:rFonts w:ascii="Times New Roman" w:eastAsia="Times New Roman" w:hAnsi="Times New Roman" w:cs="Times New Roman"/>
          <w:sz w:val="24"/>
          <w:szCs w:val="24"/>
        </w:rPr>
        <w:t>, Ruby, Python, PHP, JavaScript, Java, Go, Swift).</w:t>
      </w:r>
    </w:p>
    <w:p w:rsidR="00351D50" w:rsidRPr="00351D50" w:rsidRDefault="00351D50" w:rsidP="00351D50">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Login into the developer portal as an application developer using your developer credentials.</w:t>
      </w:r>
    </w:p>
    <w:p w:rsidR="00351D50" w:rsidRPr="00351D50" w:rsidRDefault="00351D50" w:rsidP="00351D50">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Click the </w:t>
      </w:r>
      <w:r w:rsidRPr="00351D50">
        <w:rPr>
          <w:rFonts w:ascii="Times New Roman" w:eastAsia="Times New Roman" w:hAnsi="Times New Roman" w:cs="Times New Roman"/>
          <w:b/>
          <w:bCs/>
          <w:sz w:val="24"/>
          <w:szCs w:val="24"/>
        </w:rPr>
        <w:t>API Products link</w:t>
      </w:r>
    </w:p>
    <w:p w:rsidR="00351D50" w:rsidRPr="00351D50" w:rsidRDefault="00351D50" w:rsidP="00351D50">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lastRenderedPageBreak/>
        <w:t xml:space="preserve">Click the </w:t>
      </w:r>
      <w:r w:rsidRPr="00351D50">
        <w:rPr>
          <w:rFonts w:ascii="Times New Roman" w:eastAsia="Times New Roman" w:hAnsi="Times New Roman" w:cs="Times New Roman"/>
          <w:b/>
          <w:bCs/>
          <w:sz w:val="24"/>
          <w:szCs w:val="24"/>
        </w:rPr>
        <w:t>Quote (v1.0.0)</w:t>
      </w:r>
      <w:r w:rsidRPr="00351D50">
        <w:rPr>
          <w:rFonts w:ascii="Times New Roman" w:eastAsia="Times New Roman" w:hAnsi="Times New Roman" w:cs="Times New Roman"/>
          <w:sz w:val="24"/>
          <w:szCs w:val="24"/>
        </w:rPr>
        <w:t xml:space="preserve"> API product link.</w:t>
      </w:r>
    </w:p>
    <w:p w:rsidR="00351D50" w:rsidRPr="00351D50" w:rsidRDefault="00351D50" w:rsidP="00351D50">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Click on </w:t>
      </w:r>
      <w:r w:rsidRPr="00351D50">
        <w:rPr>
          <w:rFonts w:ascii="Times New Roman" w:eastAsia="Times New Roman" w:hAnsi="Times New Roman" w:cs="Times New Roman"/>
          <w:b/>
          <w:bCs/>
          <w:sz w:val="24"/>
          <w:szCs w:val="24"/>
        </w:rPr>
        <w:t>Quote</w:t>
      </w:r>
      <w:r w:rsidRPr="00351D50">
        <w:rPr>
          <w:rFonts w:ascii="Times New Roman" w:eastAsia="Times New Roman" w:hAnsi="Times New Roman" w:cs="Times New Roman"/>
          <w:sz w:val="24"/>
          <w:szCs w:val="24"/>
        </w:rPr>
        <w:t xml:space="preserve"> API in the left panel</w:t>
      </w:r>
    </w:p>
    <w:p w:rsidR="00351D50" w:rsidRPr="00351D50" w:rsidRDefault="00351D50" w:rsidP="00351D50">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Now, you can discover all operations with their properties and on the right hand side sample code.</w:t>
      </w:r>
    </w:p>
    <w:p w:rsidR="00351D50" w:rsidRPr="00351D50" w:rsidRDefault="00351D50" w:rsidP="00351D50">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On the right hand side you'll see the *</w:t>
      </w:r>
      <w:proofErr w:type="spellStart"/>
      <w:r w:rsidRPr="00351D50">
        <w:rPr>
          <w:rFonts w:ascii="Times New Roman" w:eastAsia="Times New Roman" w:hAnsi="Times New Roman" w:cs="Times New Roman"/>
          <w:b/>
          <w:bCs/>
          <w:sz w:val="24"/>
          <w:szCs w:val="24"/>
        </w:rPr>
        <w:t>cuRL</w:t>
      </w:r>
      <w:proofErr w:type="spellEnd"/>
      <w:r w:rsidRPr="00351D50">
        <w:rPr>
          <w:rFonts w:ascii="Times New Roman" w:eastAsia="Times New Roman" w:hAnsi="Times New Roman" w:cs="Times New Roman"/>
          <w:sz w:val="24"/>
          <w:szCs w:val="24"/>
        </w:rPr>
        <w:t xml:space="preserve"> expression</w:t>
      </w:r>
    </w:p>
    <w:p w:rsidR="00351D50" w:rsidRPr="00351D50" w:rsidRDefault="00351D50" w:rsidP="00351D50">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Copy it into your text editor window replacing </w:t>
      </w:r>
      <w:r w:rsidRPr="00351D50">
        <w:rPr>
          <w:rFonts w:ascii="Times New Roman" w:eastAsia="Times New Roman" w:hAnsi="Times New Roman" w:cs="Times New Roman"/>
          <w:b/>
          <w:bCs/>
          <w:sz w:val="24"/>
          <w:szCs w:val="24"/>
        </w:rPr>
        <w:t>REPLACE_WITH_CLIENT_ID</w:t>
      </w:r>
      <w:r w:rsidRPr="00351D50">
        <w:rPr>
          <w:rFonts w:ascii="Times New Roman" w:eastAsia="Times New Roman" w:hAnsi="Times New Roman" w:cs="Times New Roman"/>
          <w:sz w:val="24"/>
          <w:szCs w:val="24"/>
        </w:rPr>
        <w:t xml:space="preserve"> and </w:t>
      </w:r>
      <w:r w:rsidRPr="00351D50">
        <w:rPr>
          <w:rFonts w:ascii="Times New Roman" w:eastAsia="Times New Roman" w:hAnsi="Times New Roman" w:cs="Times New Roman"/>
          <w:b/>
          <w:bCs/>
          <w:sz w:val="24"/>
          <w:szCs w:val="24"/>
        </w:rPr>
        <w:t>REPLACE_WITH_CLIENT_SECRET</w:t>
      </w:r>
      <w:r w:rsidRPr="00351D50">
        <w:rPr>
          <w:rFonts w:ascii="Times New Roman" w:eastAsia="Times New Roman" w:hAnsi="Times New Roman" w:cs="Times New Roman"/>
          <w:sz w:val="24"/>
          <w:szCs w:val="24"/>
        </w:rPr>
        <w:t xml:space="preserve"> with your client id and your client secret saved from the prior step</w:t>
      </w:r>
    </w:p>
    <w:p w:rsidR="00351D50" w:rsidRPr="00351D50" w:rsidRDefault="00351D50" w:rsidP="00351D50">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Remove </w:t>
      </w:r>
      <w:r w:rsidRPr="00351D50">
        <w:rPr>
          <w:rFonts w:ascii="Times New Roman" w:eastAsia="Times New Roman" w:hAnsi="Times New Roman" w:cs="Times New Roman"/>
          <w:b/>
          <w:bCs/>
          <w:i/>
          <w:iCs/>
          <w:sz w:val="24"/>
          <w:szCs w:val="24"/>
        </w:rPr>
        <w:t>"filter"</w:t>
      </w:r>
      <w:r w:rsidRPr="00351D50">
        <w:rPr>
          <w:rFonts w:ascii="Times New Roman" w:eastAsia="Times New Roman" w:hAnsi="Times New Roman" w:cs="Times New Roman"/>
          <w:sz w:val="24"/>
          <w:szCs w:val="24"/>
        </w:rPr>
        <w:t xml:space="preserve"> parameter in the </w:t>
      </w:r>
      <w:proofErr w:type="spellStart"/>
      <w:r w:rsidRPr="00351D50">
        <w:rPr>
          <w:rFonts w:ascii="Times New Roman" w:eastAsia="Times New Roman" w:hAnsi="Times New Roman" w:cs="Times New Roman"/>
          <w:sz w:val="24"/>
          <w:szCs w:val="24"/>
        </w:rPr>
        <w:t>url</w:t>
      </w:r>
      <w:proofErr w:type="spellEnd"/>
      <w:r w:rsidRPr="00351D50">
        <w:rPr>
          <w:rFonts w:ascii="Times New Roman" w:eastAsia="Times New Roman" w:hAnsi="Times New Roman" w:cs="Times New Roman"/>
          <w:sz w:val="24"/>
          <w:szCs w:val="24"/>
        </w:rPr>
        <w:t xml:space="preserve"> the result is like this :</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51D50">
        <w:rPr>
          <w:rFonts w:ascii="Courier New" w:eastAsia="Times New Roman" w:hAnsi="Courier New" w:cs="Courier New"/>
          <w:sz w:val="20"/>
          <w:szCs w:val="20"/>
        </w:rPr>
        <w:t>curl</w:t>
      </w:r>
      <w:proofErr w:type="gramEnd"/>
      <w:r w:rsidRPr="00351D50">
        <w:rPr>
          <w:rFonts w:ascii="Courier New" w:eastAsia="Times New Roman" w:hAnsi="Courier New" w:cs="Courier New"/>
          <w:sz w:val="20"/>
          <w:szCs w:val="20"/>
        </w:rPr>
        <w:t xml:space="preserve"> --request GET \</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w:t>
      </w:r>
      <w:proofErr w:type="spellStart"/>
      <w:r w:rsidRPr="00351D50">
        <w:rPr>
          <w:rFonts w:ascii="Courier New" w:eastAsia="Times New Roman" w:hAnsi="Courier New" w:cs="Courier New"/>
          <w:sz w:val="20"/>
          <w:szCs w:val="20"/>
        </w:rPr>
        <w:t>url</w:t>
      </w:r>
      <w:proofErr w:type="spellEnd"/>
      <w:r w:rsidRPr="00351D50">
        <w:rPr>
          <w:rFonts w:ascii="Courier New" w:eastAsia="Times New Roman" w:hAnsi="Courier New" w:cs="Courier New"/>
          <w:sz w:val="20"/>
          <w:szCs w:val="20"/>
        </w:rPr>
        <w:t xml:space="preserve"> 'https</w:t>
      </w:r>
      <w:proofErr w:type="gramStart"/>
      <w:r w:rsidRPr="00351D50">
        <w:rPr>
          <w:rFonts w:ascii="Courier New" w:eastAsia="Times New Roman" w:hAnsi="Courier New" w:cs="Courier New"/>
          <w:sz w:val="20"/>
          <w:szCs w:val="20"/>
        </w:rPr>
        <w:t>:/</w:t>
      </w:r>
      <w:proofErr w:type="gramEnd"/>
      <w:r w:rsidRPr="00351D50">
        <w:rPr>
          <w:rFonts w:ascii="Courier New" w:eastAsia="Times New Roman" w:hAnsi="Courier New" w:cs="Courier New"/>
          <w:sz w:val="20"/>
          <w:szCs w:val="20"/>
        </w:rPr>
        <w:t>/api.eu.apiconnect.ibmcloud.com/BLUEMIXID-BLUEMIXSPACE/sb/loanmgt/resources/loans/v1/quote?loanAmount=10000&amp;annualInterestRate=1.1&amp;termInMonths=36' \</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--header 'accept: application/json' \</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--header 'content-type: application/json' \</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--header 'x-</w:t>
      </w:r>
      <w:proofErr w:type="spellStart"/>
      <w:r w:rsidRPr="00351D50">
        <w:rPr>
          <w:rFonts w:ascii="Courier New" w:eastAsia="Times New Roman" w:hAnsi="Courier New" w:cs="Courier New"/>
          <w:sz w:val="20"/>
          <w:szCs w:val="20"/>
        </w:rPr>
        <w:t>ibm</w:t>
      </w:r>
      <w:proofErr w:type="spellEnd"/>
      <w:r w:rsidRPr="00351D50">
        <w:rPr>
          <w:rFonts w:ascii="Courier New" w:eastAsia="Times New Roman" w:hAnsi="Courier New" w:cs="Courier New"/>
          <w:sz w:val="20"/>
          <w:szCs w:val="20"/>
        </w:rPr>
        <w:t>-client-id: REPLACE_WITH_CLIENT_ID'</w:t>
      </w:r>
    </w:p>
    <w:p w:rsidR="00351D50" w:rsidRPr="00351D50" w:rsidRDefault="00351D50" w:rsidP="00351D50">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Copy and try it into your terminal windows</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If all is OK, you should see the result of the quote in JSON format.</w:t>
      </w:r>
    </w:p>
    <w:p w:rsidR="00351D50" w:rsidRPr="00351D50" w:rsidRDefault="00351D50" w:rsidP="00351D5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51D50">
        <w:rPr>
          <w:rFonts w:ascii="Times New Roman" w:eastAsia="Times New Roman" w:hAnsi="Times New Roman" w:cs="Times New Roman"/>
          <w:b/>
          <w:bCs/>
          <w:kern w:val="36"/>
          <w:sz w:val="48"/>
          <w:szCs w:val="48"/>
        </w:rPr>
        <w:t>Step 6 - Analytics</w:t>
      </w:r>
    </w:p>
    <w:p w:rsidR="00351D50" w:rsidRPr="00351D50" w:rsidRDefault="00351D50" w:rsidP="00351D50">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Return to the Bluemix API Manager screen.</w:t>
      </w:r>
    </w:p>
    <w:p w:rsidR="00351D50" w:rsidRPr="00351D50" w:rsidRDefault="00351D50" w:rsidP="00351D50">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Navigate to the Dashboard section and click on the </w:t>
      </w:r>
      <w:r w:rsidRPr="00351D50">
        <w:rPr>
          <w:rFonts w:ascii="Times New Roman" w:eastAsia="Times New Roman" w:hAnsi="Times New Roman" w:cs="Times New Roman"/>
          <w:b/>
          <w:bCs/>
          <w:sz w:val="24"/>
          <w:szCs w:val="24"/>
        </w:rPr>
        <w:t>Sandbox</w:t>
      </w:r>
      <w:r w:rsidRPr="00351D50">
        <w:rPr>
          <w:rFonts w:ascii="Times New Roman" w:eastAsia="Times New Roman" w:hAnsi="Times New Roman" w:cs="Times New Roman"/>
          <w:sz w:val="24"/>
          <w:szCs w:val="24"/>
        </w:rPr>
        <w:t xml:space="preserve"> catalog tile.</w:t>
      </w:r>
    </w:p>
    <w:p w:rsidR="00351D50" w:rsidRPr="00351D50" w:rsidRDefault="00351D50" w:rsidP="00351D50">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Click on your </w:t>
      </w:r>
      <w:r w:rsidRPr="00351D50">
        <w:rPr>
          <w:rFonts w:ascii="Times New Roman" w:eastAsia="Times New Roman" w:hAnsi="Times New Roman" w:cs="Times New Roman"/>
          <w:b/>
          <w:bCs/>
          <w:sz w:val="24"/>
          <w:szCs w:val="24"/>
        </w:rPr>
        <w:t>Quote</w:t>
      </w:r>
      <w:r w:rsidRPr="00351D50">
        <w:rPr>
          <w:rFonts w:ascii="Times New Roman" w:eastAsia="Times New Roman" w:hAnsi="Times New Roman" w:cs="Times New Roman"/>
          <w:sz w:val="24"/>
          <w:szCs w:val="24"/>
        </w:rPr>
        <w:t xml:space="preserve"> API and you can see number of subscriptions to you API.</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noProof/>
          <w:color w:val="0000FF"/>
          <w:sz w:val="24"/>
          <w:szCs w:val="24"/>
        </w:rPr>
        <w:drawing>
          <wp:inline distT="0" distB="0" distL="0" distR="0">
            <wp:extent cx="6316030" cy="2320193"/>
            <wp:effectExtent l="0" t="0" r="0" b="4445"/>
            <wp:docPr id="33" name="Picture 33" descr="Anaytic screen">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aytic screen">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69142" cy="2339704"/>
                    </a:xfrm>
                    <a:prstGeom prst="rect">
                      <a:avLst/>
                    </a:prstGeom>
                    <a:noFill/>
                    <a:ln>
                      <a:noFill/>
                    </a:ln>
                  </pic:spPr>
                </pic:pic>
              </a:graphicData>
            </a:graphic>
          </wp:inline>
        </w:drawing>
      </w:r>
    </w:p>
    <w:p w:rsidR="00351D50" w:rsidRPr="00351D50" w:rsidRDefault="00351D50" w:rsidP="00351D50">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To see analytic information, click on the analytic icon. </w:t>
      </w:r>
      <w:r w:rsidRPr="00351D50">
        <w:rPr>
          <w:rFonts w:ascii="Times New Roman" w:eastAsia="Times New Roman" w:hAnsi="Times New Roman" w:cs="Times New Roman"/>
          <w:noProof/>
          <w:color w:val="0000FF"/>
          <w:sz w:val="24"/>
          <w:szCs w:val="24"/>
        </w:rPr>
        <w:drawing>
          <wp:inline distT="0" distB="0" distL="0" distR="0">
            <wp:extent cx="296545" cy="283845"/>
            <wp:effectExtent l="0" t="0" r="8255" b="1905"/>
            <wp:docPr id="32" name="Picture 32" descr="Anaytic icon app">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aytic icon app">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6545" cy="283845"/>
                    </a:xfrm>
                    <a:prstGeom prst="rect">
                      <a:avLst/>
                    </a:prstGeom>
                    <a:noFill/>
                    <a:ln>
                      <a:noFill/>
                    </a:ln>
                  </pic:spPr>
                </pic:pic>
              </a:graphicData>
            </a:graphic>
          </wp:inline>
        </w:drawing>
      </w:r>
    </w:p>
    <w:p w:rsidR="00351D50" w:rsidRPr="00351D50" w:rsidRDefault="00351D50" w:rsidP="00351D50">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Now you can navigate to the Analytic dashboard to show analytic information for your API</w:t>
      </w:r>
    </w:p>
    <w:p w:rsidR="00351D50" w:rsidRPr="00351D50" w:rsidRDefault="00351D50" w:rsidP="00351D50">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You can show</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noProof/>
          <w:color w:val="0000FF"/>
          <w:sz w:val="24"/>
          <w:szCs w:val="24"/>
        </w:rPr>
        <w:lastRenderedPageBreak/>
        <w:drawing>
          <wp:inline distT="0" distB="0" distL="0" distR="0">
            <wp:extent cx="6266140" cy="2438400"/>
            <wp:effectExtent l="0" t="0" r="1905" b="0"/>
            <wp:docPr id="31" name="Picture 31" descr="Anaytic icon app">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aytic icon app">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97866" cy="2450746"/>
                    </a:xfrm>
                    <a:prstGeom prst="rect">
                      <a:avLst/>
                    </a:prstGeom>
                    <a:noFill/>
                    <a:ln>
                      <a:noFill/>
                    </a:ln>
                  </pic:spPr>
                </pic:pic>
              </a:graphicData>
            </a:graphic>
          </wp:inline>
        </w:drawing>
      </w:r>
    </w:p>
    <w:p w:rsidR="00351D50" w:rsidRPr="00351D50" w:rsidRDefault="00351D50" w:rsidP="00351D50">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Click on the </w:t>
      </w:r>
      <w:r w:rsidRPr="00351D50">
        <w:rPr>
          <w:rFonts w:ascii="Courier New" w:eastAsia="Times New Roman" w:hAnsi="Courier New" w:cs="Courier New"/>
          <w:sz w:val="20"/>
          <w:szCs w:val="20"/>
        </w:rPr>
        <w:t>Sandbox</w:t>
      </w:r>
      <w:r w:rsidRPr="00351D50">
        <w:rPr>
          <w:rFonts w:ascii="Times New Roman" w:eastAsia="Times New Roman" w:hAnsi="Times New Roman" w:cs="Times New Roman"/>
          <w:sz w:val="24"/>
          <w:szCs w:val="24"/>
        </w:rPr>
        <w:t xml:space="preserve"> catalog tile</w:t>
      </w:r>
    </w:p>
    <w:p w:rsidR="00351D50" w:rsidRPr="00351D50" w:rsidRDefault="00351D50" w:rsidP="00351D50">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From the </w:t>
      </w:r>
      <w:r w:rsidRPr="00351D50">
        <w:rPr>
          <w:rFonts w:ascii="Courier New" w:eastAsia="Times New Roman" w:hAnsi="Courier New" w:cs="Courier New"/>
          <w:sz w:val="20"/>
          <w:szCs w:val="20"/>
        </w:rPr>
        <w:t>Sandbox</w:t>
      </w:r>
      <w:r w:rsidRPr="00351D50">
        <w:rPr>
          <w:rFonts w:ascii="Times New Roman" w:eastAsia="Times New Roman" w:hAnsi="Times New Roman" w:cs="Times New Roman"/>
          <w:sz w:val="24"/>
          <w:szCs w:val="24"/>
        </w:rPr>
        <w:t xml:space="preserve"> catalog configuration screen, click on the </w:t>
      </w:r>
      <w:r w:rsidRPr="00351D50">
        <w:rPr>
          <w:rFonts w:ascii="Courier New" w:eastAsia="Times New Roman" w:hAnsi="Courier New" w:cs="Courier New"/>
          <w:sz w:val="20"/>
          <w:szCs w:val="20"/>
        </w:rPr>
        <w:t>Analytics</w:t>
      </w:r>
      <w:r w:rsidRPr="00351D50">
        <w:rPr>
          <w:rFonts w:ascii="Times New Roman" w:eastAsia="Times New Roman" w:hAnsi="Times New Roman" w:cs="Times New Roman"/>
          <w:sz w:val="24"/>
          <w:szCs w:val="24"/>
        </w:rPr>
        <w:t xml:space="preserve"> tab. </w:t>
      </w:r>
      <w:r w:rsidRPr="00351D50">
        <w:rPr>
          <w:rFonts w:ascii="Times New Roman" w:eastAsia="Times New Roman" w:hAnsi="Times New Roman" w:cs="Times New Roman"/>
          <w:noProof/>
          <w:color w:val="0000FF"/>
          <w:sz w:val="24"/>
          <w:szCs w:val="24"/>
        </w:rPr>
        <w:drawing>
          <wp:inline distT="0" distB="0" distL="0" distR="0">
            <wp:extent cx="1371600" cy="487045"/>
            <wp:effectExtent l="0" t="0" r="0" b="8255"/>
            <wp:docPr id="30" name="Picture 30" descr="Anaytic screen">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aytic screen">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71600" cy="487045"/>
                    </a:xfrm>
                    <a:prstGeom prst="rect">
                      <a:avLst/>
                    </a:prstGeom>
                    <a:noFill/>
                    <a:ln>
                      <a:noFill/>
                    </a:ln>
                  </pic:spPr>
                </pic:pic>
              </a:graphicData>
            </a:graphic>
          </wp:inline>
        </w:drawing>
      </w:r>
    </w:p>
    <w:p w:rsidR="00351D50" w:rsidRPr="00351D50" w:rsidRDefault="00351D50" w:rsidP="00351D50">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The default dashboard gives some general information like the 5 most active Products and 5 most active APIs. This information is interesting, but we can see much more information by customizing the dashboard. Add a new visualization by clicking on the </w:t>
      </w:r>
      <w:r w:rsidRPr="00351D50">
        <w:rPr>
          <w:rFonts w:ascii="Courier New" w:eastAsia="Times New Roman" w:hAnsi="Courier New" w:cs="Courier New"/>
          <w:sz w:val="20"/>
          <w:szCs w:val="20"/>
        </w:rPr>
        <w:t>+ Add Visualization icon.</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noProof/>
          <w:color w:val="0000FF"/>
          <w:sz w:val="24"/>
          <w:szCs w:val="24"/>
        </w:rPr>
        <w:drawing>
          <wp:inline distT="0" distB="0" distL="0" distR="0">
            <wp:extent cx="1981200" cy="931545"/>
            <wp:effectExtent l="0" t="0" r="0" b="1905"/>
            <wp:docPr id="29" name="Picture 29" descr="Anaytic screen">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aytic screen">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81200" cy="931545"/>
                    </a:xfrm>
                    <a:prstGeom prst="rect">
                      <a:avLst/>
                    </a:prstGeom>
                    <a:noFill/>
                    <a:ln>
                      <a:noFill/>
                    </a:ln>
                  </pic:spPr>
                </pic:pic>
              </a:graphicData>
            </a:graphic>
          </wp:inline>
        </w:drawing>
      </w:r>
    </w:p>
    <w:p w:rsidR="00351D50" w:rsidRPr="00351D50" w:rsidRDefault="00351D50" w:rsidP="00351D50">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This will bring a list of some of the standard visualizations. You can then type in a string to filter through visualizations or use the arrows to page through the list.</w:t>
      </w:r>
    </w:p>
    <w:p w:rsidR="00351D50" w:rsidRPr="00351D50" w:rsidRDefault="00351D50" w:rsidP="00351D50">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Add the API Calls visualization to the dashboard by simply clicking on it. The new visualization will be added to the bottom of our dashboard. </w:t>
      </w:r>
      <w:r w:rsidRPr="00351D50">
        <w:rPr>
          <w:rFonts w:ascii="Times New Roman" w:eastAsia="Times New Roman" w:hAnsi="Times New Roman" w:cs="Times New Roman"/>
          <w:noProof/>
          <w:color w:val="0000FF"/>
          <w:sz w:val="24"/>
          <w:szCs w:val="24"/>
        </w:rPr>
        <w:drawing>
          <wp:inline distT="0" distB="0" distL="0" distR="0">
            <wp:extent cx="5516245" cy="1451024"/>
            <wp:effectExtent l="0" t="0" r="8255" b="0"/>
            <wp:docPr id="28" name="Picture 28" descr="Anaytic screen">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aytic screen">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44549" cy="1458469"/>
                    </a:xfrm>
                    <a:prstGeom prst="rect">
                      <a:avLst/>
                    </a:prstGeom>
                    <a:noFill/>
                    <a:ln>
                      <a:noFill/>
                    </a:ln>
                  </pic:spPr>
                </pic:pic>
              </a:graphicData>
            </a:graphic>
          </wp:inline>
        </w:drawing>
      </w:r>
    </w:p>
    <w:p w:rsidR="00351D50" w:rsidRPr="00351D50" w:rsidRDefault="00351D50" w:rsidP="00351D50">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Scroll down to find the new visualization. You can adjust the size by clicking and dragging the border from the lower right. Additionally, you can adjust its position by </w:t>
      </w:r>
      <w:r w:rsidRPr="00351D50">
        <w:rPr>
          <w:rFonts w:ascii="Times New Roman" w:eastAsia="Times New Roman" w:hAnsi="Times New Roman" w:cs="Times New Roman"/>
          <w:sz w:val="24"/>
          <w:szCs w:val="24"/>
        </w:rPr>
        <w:lastRenderedPageBreak/>
        <w:t xml:space="preserve">clicking and dragging the box to where you want it. </w:t>
      </w:r>
      <w:r w:rsidRPr="00351D50">
        <w:rPr>
          <w:rFonts w:ascii="Times New Roman" w:eastAsia="Times New Roman" w:hAnsi="Times New Roman" w:cs="Times New Roman"/>
          <w:noProof/>
          <w:color w:val="0000FF"/>
          <w:sz w:val="24"/>
          <w:szCs w:val="24"/>
        </w:rPr>
        <w:drawing>
          <wp:inline distT="0" distB="0" distL="0" distR="0">
            <wp:extent cx="5706745" cy="3768652"/>
            <wp:effectExtent l="0" t="0" r="8255" b="3810"/>
            <wp:docPr id="27" name="Picture 27" descr="Anaytic screen">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aytic screen">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4879" cy="3774024"/>
                    </a:xfrm>
                    <a:prstGeom prst="rect">
                      <a:avLst/>
                    </a:prstGeom>
                    <a:noFill/>
                    <a:ln>
                      <a:noFill/>
                    </a:ln>
                  </pic:spPr>
                </pic:pic>
              </a:graphicData>
            </a:graphic>
          </wp:inline>
        </w:drawing>
      </w:r>
    </w:p>
    <w:p w:rsidR="00351D50" w:rsidRPr="00351D50" w:rsidRDefault="00351D50" w:rsidP="00351D50">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Feel free to play around with the other visualizations by adding them to the Dashboard. You can also save the dashboard by clicking on the Save Dashboard button: </w:t>
      </w:r>
      <w:r w:rsidRPr="00351D50">
        <w:rPr>
          <w:rFonts w:ascii="Times New Roman" w:eastAsia="Times New Roman" w:hAnsi="Times New Roman" w:cs="Times New Roman"/>
          <w:noProof/>
          <w:color w:val="0000FF"/>
          <w:sz w:val="24"/>
          <w:szCs w:val="24"/>
        </w:rPr>
        <w:drawing>
          <wp:inline distT="0" distB="0" distL="0" distR="0">
            <wp:extent cx="2209800" cy="859155"/>
            <wp:effectExtent l="0" t="0" r="0" b="0"/>
            <wp:docPr id="26" name="Picture 26" descr="Anaytic screen">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aytic screen">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09800" cy="859155"/>
                    </a:xfrm>
                    <a:prstGeom prst="rect">
                      <a:avLst/>
                    </a:prstGeom>
                    <a:noFill/>
                    <a:ln>
                      <a:noFill/>
                    </a:ln>
                  </pic:spPr>
                </pic:pic>
              </a:graphicData>
            </a:graphic>
          </wp:inline>
        </w:drawing>
      </w:r>
    </w:p>
    <w:p w:rsidR="00351D50" w:rsidRPr="00351D50" w:rsidRDefault="00351D50" w:rsidP="00351D5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51D50">
        <w:rPr>
          <w:rFonts w:ascii="Times New Roman" w:eastAsia="Times New Roman" w:hAnsi="Times New Roman" w:cs="Times New Roman"/>
          <w:b/>
          <w:bCs/>
          <w:kern w:val="36"/>
          <w:sz w:val="48"/>
          <w:szCs w:val="48"/>
        </w:rPr>
        <w:t>Step 7 - Create a SOAP API</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This is very similar to the creation of a REST API. The big difference is that we use a WSDL. The explanations will be short. We </w:t>
      </w:r>
      <w:r w:rsidR="00115104" w:rsidRPr="00351D50">
        <w:rPr>
          <w:rFonts w:ascii="Times New Roman" w:eastAsia="Times New Roman" w:hAnsi="Times New Roman" w:cs="Times New Roman"/>
          <w:sz w:val="24"/>
          <w:szCs w:val="24"/>
        </w:rPr>
        <w:t>assume</w:t>
      </w:r>
      <w:r w:rsidRPr="00351D50">
        <w:rPr>
          <w:rFonts w:ascii="Times New Roman" w:eastAsia="Times New Roman" w:hAnsi="Times New Roman" w:cs="Times New Roman"/>
          <w:sz w:val="24"/>
          <w:szCs w:val="24"/>
        </w:rPr>
        <w:t xml:space="preserve"> that we are still using the Manager (remote server in Bluemix), this would be the same user </w:t>
      </w:r>
      <w:r w:rsidR="00115104" w:rsidRPr="00351D50">
        <w:rPr>
          <w:rFonts w:ascii="Times New Roman" w:eastAsia="Times New Roman" w:hAnsi="Times New Roman" w:cs="Times New Roman"/>
          <w:sz w:val="24"/>
          <w:szCs w:val="24"/>
        </w:rPr>
        <w:t>experience</w:t>
      </w:r>
      <w:r w:rsidRPr="00351D50">
        <w:rPr>
          <w:rFonts w:ascii="Times New Roman" w:eastAsia="Times New Roman" w:hAnsi="Times New Roman" w:cs="Times New Roman"/>
          <w:sz w:val="24"/>
          <w:szCs w:val="24"/>
        </w:rPr>
        <w:t xml:space="preserve"> with the toolkit.</w:t>
      </w:r>
    </w:p>
    <w:p w:rsidR="00351D50" w:rsidRPr="00351D50" w:rsidRDefault="00351D50" w:rsidP="00351D50">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Download the WSDL for the Branch SOAP Service, you can find it </w:t>
      </w:r>
      <w:hyperlink r:id="rId72" w:history="1">
        <w:r w:rsidRPr="00351D50">
          <w:rPr>
            <w:rFonts w:ascii="Times New Roman" w:eastAsia="Times New Roman" w:hAnsi="Times New Roman" w:cs="Times New Roman"/>
            <w:color w:val="0000FF"/>
            <w:sz w:val="24"/>
            <w:szCs w:val="24"/>
            <w:u w:val="single"/>
          </w:rPr>
          <w:t>here</w:t>
        </w:r>
      </w:hyperlink>
    </w:p>
    <w:p w:rsidR="00351D50" w:rsidRPr="00351D50" w:rsidRDefault="00351D50" w:rsidP="00351D50">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lastRenderedPageBreak/>
        <w:t xml:space="preserve">In the Draft area, in the APIs menu, click on Add and select API from a SOAP service </w:t>
      </w:r>
      <w:r w:rsidRPr="00351D50">
        <w:rPr>
          <w:rFonts w:ascii="Times New Roman" w:eastAsia="Times New Roman" w:hAnsi="Times New Roman" w:cs="Times New Roman"/>
          <w:noProof/>
          <w:color w:val="0000FF"/>
          <w:sz w:val="24"/>
          <w:szCs w:val="24"/>
        </w:rPr>
        <w:drawing>
          <wp:inline distT="0" distB="0" distL="0" distR="0">
            <wp:extent cx="4002405" cy="3051409"/>
            <wp:effectExtent l="0" t="0" r="0" b="0"/>
            <wp:docPr id="25" name="Picture 25" descr="SOAP API Create">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AP API Create">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1053" cy="3058003"/>
                    </a:xfrm>
                    <a:prstGeom prst="rect">
                      <a:avLst/>
                    </a:prstGeom>
                    <a:noFill/>
                    <a:ln>
                      <a:noFill/>
                    </a:ln>
                  </pic:spPr>
                </pic:pic>
              </a:graphicData>
            </a:graphic>
          </wp:inline>
        </w:drawing>
      </w:r>
    </w:p>
    <w:p w:rsidR="00351D50" w:rsidRPr="00351D50" w:rsidRDefault="00351D50" w:rsidP="00351D50">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Select the </w:t>
      </w:r>
      <w:proofErr w:type="spellStart"/>
      <w:r w:rsidRPr="00351D50">
        <w:rPr>
          <w:rFonts w:ascii="Times New Roman" w:eastAsia="Times New Roman" w:hAnsi="Times New Roman" w:cs="Times New Roman"/>
          <w:sz w:val="24"/>
          <w:szCs w:val="24"/>
        </w:rPr>
        <w:t>BranchSOAP.wsdl</w:t>
      </w:r>
      <w:proofErr w:type="spellEnd"/>
      <w:r w:rsidRPr="00351D50">
        <w:rPr>
          <w:rFonts w:ascii="Times New Roman" w:eastAsia="Times New Roman" w:hAnsi="Times New Roman" w:cs="Times New Roman"/>
          <w:sz w:val="24"/>
          <w:szCs w:val="24"/>
        </w:rPr>
        <w:t xml:space="preserve"> file to load </w:t>
      </w:r>
      <w:r w:rsidRPr="00351D50">
        <w:rPr>
          <w:rFonts w:ascii="Times New Roman" w:eastAsia="Times New Roman" w:hAnsi="Times New Roman" w:cs="Times New Roman"/>
          <w:noProof/>
          <w:color w:val="0000FF"/>
          <w:sz w:val="24"/>
          <w:szCs w:val="24"/>
        </w:rPr>
        <w:drawing>
          <wp:inline distT="0" distB="0" distL="0" distR="0">
            <wp:extent cx="5464170" cy="3063240"/>
            <wp:effectExtent l="0" t="0" r="3810" b="3810"/>
            <wp:docPr id="24" name="Picture 24" descr="SOAP API Load">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OAP API Load">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0044" cy="3072139"/>
                    </a:xfrm>
                    <a:prstGeom prst="rect">
                      <a:avLst/>
                    </a:prstGeom>
                    <a:noFill/>
                    <a:ln>
                      <a:noFill/>
                    </a:ln>
                  </pic:spPr>
                </pic:pic>
              </a:graphicData>
            </a:graphic>
          </wp:inline>
        </w:drawing>
      </w:r>
      <w:r w:rsidRPr="00351D50">
        <w:rPr>
          <w:rFonts w:ascii="Times New Roman" w:eastAsia="Times New Roman" w:hAnsi="Times New Roman" w:cs="Times New Roman"/>
          <w:sz w:val="24"/>
          <w:szCs w:val="24"/>
        </w:rPr>
        <w:t xml:space="preserve">and click </w:t>
      </w:r>
      <w:proofErr w:type="gramStart"/>
      <w:r w:rsidRPr="00351D50">
        <w:rPr>
          <w:rFonts w:ascii="Times New Roman" w:eastAsia="Times New Roman" w:hAnsi="Times New Roman" w:cs="Times New Roman"/>
          <w:sz w:val="24"/>
          <w:szCs w:val="24"/>
        </w:rPr>
        <w:t>Done</w:t>
      </w:r>
      <w:proofErr w:type="gramEnd"/>
      <w:r w:rsidRPr="00351D50">
        <w:rPr>
          <w:rFonts w:ascii="Times New Roman" w:eastAsia="Times New Roman" w:hAnsi="Times New Roman" w:cs="Times New Roman"/>
          <w:sz w:val="24"/>
          <w:szCs w:val="24"/>
        </w:rPr>
        <w:t>.</w:t>
      </w:r>
    </w:p>
    <w:p w:rsidR="00351D50" w:rsidRPr="00351D50" w:rsidRDefault="00351D50" w:rsidP="00351D50">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Rename the API to </w:t>
      </w:r>
      <w:r w:rsidRPr="00351D50">
        <w:rPr>
          <w:rFonts w:ascii="Times New Roman" w:eastAsia="Times New Roman" w:hAnsi="Times New Roman" w:cs="Times New Roman"/>
          <w:b/>
          <w:bCs/>
          <w:sz w:val="24"/>
          <w:szCs w:val="24"/>
        </w:rPr>
        <w:t>Branch SOAP</w:t>
      </w:r>
      <w:r w:rsidRPr="00351D50">
        <w:rPr>
          <w:rFonts w:ascii="Times New Roman" w:eastAsia="Times New Roman" w:hAnsi="Times New Roman" w:cs="Times New Roman"/>
          <w:sz w:val="24"/>
          <w:szCs w:val="24"/>
        </w:rPr>
        <w:t xml:space="preserve"> by changing the title.</w:t>
      </w:r>
    </w:p>
    <w:p w:rsidR="00351D50" w:rsidRPr="00351D50" w:rsidRDefault="00351D50" w:rsidP="00351D50">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lastRenderedPageBreak/>
        <w:t xml:space="preserve">Add this new SOAP API to the existing </w:t>
      </w:r>
      <w:proofErr w:type="spellStart"/>
      <w:r w:rsidRPr="00351D50">
        <w:rPr>
          <w:rFonts w:ascii="Times New Roman" w:eastAsia="Times New Roman" w:hAnsi="Times New Roman" w:cs="Times New Roman"/>
          <w:sz w:val="24"/>
          <w:szCs w:val="24"/>
        </w:rPr>
        <w:t>BranchMgmt</w:t>
      </w:r>
      <w:proofErr w:type="spellEnd"/>
      <w:r w:rsidRPr="00351D50">
        <w:rPr>
          <w:rFonts w:ascii="Times New Roman" w:eastAsia="Times New Roman" w:hAnsi="Times New Roman" w:cs="Times New Roman"/>
          <w:sz w:val="24"/>
          <w:szCs w:val="24"/>
        </w:rPr>
        <w:t xml:space="preserve"> product </w:t>
      </w:r>
      <w:r w:rsidRPr="00351D50">
        <w:rPr>
          <w:rFonts w:ascii="Times New Roman" w:eastAsia="Times New Roman" w:hAnsi="Times New Roman" w:cs="Times New Roman"/>
          <w:noProof/>
          <w:color w:val="0000FF"/>
          <w:sz w:val="24"/>
          <w:szCs w:val="24"/>
        </w:rPr>
        <w:drawing>
          <wp:inline distT="0" distB="0" distL="0" distR="0">
            <wp:extent cx="5943027" cy="1433808"/>
            <wp:effectExtent l="0" t="0" r="635" b="0"/>
            <wp:docPr id="23" name="Picture 23" descr="SOAP API Add to Product">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OAP API Add to Product">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24713" cy="1453515"/>
                    </a:xfrm>
                    <a:prstGeom prst="rect">
                      <a:avLst/>
                    </a:prstGeom>
                    <a:noFill/>
                    <a:ln>
                      <a:noFill/>
                    </a:ln>
                  </pic:spPr>
                </pic:pic>
              </a:graphicData>
            </a:graphic>
          </wp:inline>
        </w:drawing>
      </w:r>
      <w:r w:rsidRPr="00351D50">
        <w:rPr>
          <w:rFonts w:ascii="Times New Roman" w:eastAsia="Times New Roman" w:hAnsi="Times New Roman" w:cs="Times New Roman"/>
          <w:sz w:val="24"/>
          <w:szCs w:val="24"/>
        </w:rPr>
        <w:t xml:space="preserve">Select </w:t>
      </w:r>
      <w:proofErr w:type="gramStart"/>
      <w:r w:rsidRPr="00351D50">
        <w:rPr>
          <w:rFonts w:ascii="Times New Roman" w:eastAsia="Times New Roman" w:hAnsi="Times New Roman" w:cs="Times New Roman"/>
          <w:sz w:val="24"/>
          <w:szCs w:val="24"/>
        </w:rPr>
        <w:t>The</w:t>
      </w:r>
      <w:proofErr w:type="gramEnd"/>
      <w:r w:rsidRPr="00351D50">
        <w:rPr>
          <w:rFonts w:ascii="Times New Roman" w:eastAsia="Times New Roman" w:hAnsi="Times New Roman" w:cs="Times New Roman"/>
          <w:sz w:val="24"/>
          <w:szCs w:val="24"/>
        </w:rPr>
        <w:t xml:space="preserve"> </w:t>
      </w:r>
      <w:proofErr w:type="spellStart"/>
      <w:r w:rsidRPr="00351D50">
        <w:rPr>
          <w:rFonts w:ascii="Times New Roman" w:eastAsia="Times New Roman" w:hAnsi="Times New Roman" w:cs="Times New Roman"/>
          <w:sz w:val="24"/>
          <w:szCs w:val="24"/>
        </w:rPr>
        <w:t>BranchMgmt</w:t>
      </w:r>
      <w:proofErr w:type="spellEnd"/>
      <w:r w:rsidRPr="00351D50">
        <w:rPr>
          <w:rFonts w:ascii="Times New Roman" w:eastAsia="Times New Roman" w:hAnsi="Times New Roman" w:cs="Times New Roman"/>
          <w:sz w:val="24"/>
          <w:szCs w:val="24"/>
        </w:rPr>
        <w:t xml:space="preserve"> product. </w:t>
      </w:r>
      <w:r w:rsidRPr="00351D50">
        <w:rPr>
          <w:rFonts w:ascii="Times New Roman" w:eastAsia="Times New Roman" w:hAnsi="Times New Roman" w:cs="Times New Roman"/>
          <w:noProof/>
          <w:color w:val="0000FF"/>
          <w:sz w:val="24"/>
          <w:szCs w:val="24"/>
        </w:rPr>
        <w:drawing>
          <wp:inline distT="0" distB="0" distL="0" distR="0">
            <wp:extent cx="4944745" cy="2533610"/>
            <wp:effectExtent l="0" t="0" r="8255" b="635"/>
            <wp:docPr id="22" name="Picture 22" descr="SOAP API Add to BranchMgmt Product">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OAP API Add to BranchMgmt Product">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57908" cy="2540355"/>
                    </a:xfrm>
                    <a:prstGeom prst="rect">
                      <a:avLst/>
                    </a:prstGeom>
                    <a:noFill/>
                    <a:ln>
                      <a:noFill/>
                    </a:ln>
                  </pic:spPr>
                </pic:pic>
              </a:graphicData>
            </a:graphic>
          </wp:inline>
        </w:drawing>
      </w:r>
    </w:p>
    <w:p w:rsidR="00351D50" w:rsidRPr="00351D50" w:rsidRDefault="00351D50" w:rsidP="00351D50">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lastRenderedPageBreak/>
        <w:t xml:space="preserve">The </w:t>
      </w:r>
      <w:proofErr w:type="spellStart"/>
      <w:r w:rsidRPr="00351D50">
        <w:rPr>
          <w:rFonts w:ascii="Times New Roman" w:eastAsia="Times New Roman" w:hAnsi="Times New Roman" w:cs="Times New Roman"/>
          <w:sz w:val="24"/>
          <w:szCs w:val="24"/>
        </w:rPr>
        <w:t>BranchMgmt</w:t>
      </w:r>
      <w:proofErr w:type="spellEnd"/>
      <w:r w:rsidRPr="00351D50">
        <w:rPr>
          <w:rFonts w:ascii="Times New Roman" w:eastAsia="Times New Roman" w:hAnsi="Times New Roman" w:cs="Times New Roman"/>
          <w:sz w:val="24"/>
          <w:szCs w:val="24"/>
        </w:rPr>
        <w:t xml:space="preserve"> product now contains two APIs </w:t>
      </w:r>
      <w:r w:rsidRPr="00351D50">
        <w:rPr>
          <w:rFonts w:ascii="Times New Roman" w:eastAsia="Times New Roman" w:hAnsi="Times New Roman" w:cs="Times New Roman"/>
          <w:noProof/>
          <w:color w:val="0000FF"/>
          <w:sz w:val="24"/>
          <w:szCs w:val="24"/>
        </w:rPr>
        <w:drawing>
          <wp:inline distT="0" distB="0" distL="0" distR="0">
            <wp:extent cx="5776595" cy="4023213"/>
            <wp:effectExtent l="0" t="0" r="0" b="0"/>
            <wp:docPr id="21" name="Picture 21" descr="SOAP API BranchMgmt Product">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OAP API BranchMgmt Product">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88076" cy="4031209"/>
                    </a:xfrm>
                    <a:prstGeom prst="rect">
                      <a:avLst/>
                    </a:prstGeom>
                    <a:noFill/>
                    <a:ln>
                      <a:noFill/>
                    </a:ln>
                  </pic:spPr>
                </pic:pic>
              </a:graphicData>
            </a:graphic>
          </wp:inline>
        </w:drawing>
      </w:r>
    </w:p>
    <w:p w:rsidR="00351D50" w:rsidRPr="00351D50" w:rsidRDefault="00351D50" w:rsidP="00351D50">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lastRenderedPageBreak/>
        <w:t xml:space="preserve">Publish the Product into the Sandbox catalog and test the </w:t>
      </w:r>
      <w:proofErr w:type="spellStart"/>
      <w:r w:rsidRPr="00351D50">
        <w:rPr>
          <w:rFonts w:ascii="Times New Roman" w:eastAsia="Times New Roman" w:hAnsi="Times New Roman" w:cs="Times New Roman"/>
          <w:sz w:val="24"/>
          <w:szCs w:val="24"/>
        </w:rPr>
        <w:t>getAllBranches</w:t>
      </w:r>
      <w:proofErr w:type="spellEnd"/>
      <w:r w:rsidRPr="00351D50">
        <w:rPr>
          <w:rFonts w:ascii="Times New Roman" w:eastAsia="Times New Roman" w:hAnsi="Times New Roman" w:cs="Times New Roman"/>
          <w:sz w:val="24"/>
          <w:szCs w:val="24"/>
        </w:rPr>
        <w:t xml:space="preserve"> operation in the Portal </w:t>
      </w:r>
      <w:r w:rsidRPr="00351D50">
        <w:rPr>
          <w:rFonts w:ascii="Times New Roman" w:eastAsia="Times New Roman" w:hAnsi="Times New Roman" w:cs="Times New Roman"/>
          <w:noProof/>
          <w:color w:val="0000FF"/>
          <w:sz w:val="24"/>
          <w:szCs w:val="24"/>
        </w:rPr>
        <w:drawing>
          <wp:inline distT="0" distB="0" distL="0" distR="0">
            <wp:extent cx="5779698" cy="5692093"/>
            <wp:effectExtent l="0" t="0" r="0" b="4445"/>
            <wp:docPr id="20" name="Picture 20" descr="SOAP API Test">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OAP API Test">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97394" cy="5709521"/>
                    </a:xfrm>
                    <a:prstGeom prst="rect">
                      <a:avLst/>
                    </a:prstGeom>
                    <a:noFill/>
                    <a:ln>
                      <a:noFill/>
                    </a:ln>
                  </pic:spPr>
                </pic:pic>
              </a:graphicData>
            </a:graphic>
          </wp:inline>
        </w:drawing>
      </w:r>
    </w:p>
    <w:p w:rsidR="00351D50" w:rsidRPr="00351D50" w:rsidRDefault="00351D50" w:rsidP="00351D50">
      <w:pPr>
        <w:spacing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b/>
          <w:bCs/>
          <w:sz w:val="24"/>
          <w:szCs w:val="24"/>
        </w:rPr>
        <w:t>Note:</w:t>
      </w:r>
      <w:r w:rsidRPr="00351D50">
        <w:rPr>
          <w:rFonts w:ascii="Times New Roman" w:eastAsia="Times New Roman" w:hAnsi="Times New Roman" w:cs="Times New Roman"/>
          <w:sz w:val="24"/>
          <w:szCs w:val="24"/>
        </w:rPr>
        <w:t xml:space="preserve"> We did not use a Properties and did not change the endpoint for the Proxy policy in the assembly panel, because the WSDL does have the correct endpoint on the Secure Gateway in Bluemix. In reality, you would probably want to create a properties that will point to the right endpoint depending on the environment.</w:t>
      </w:r>
    </w:p>
    <w:p w:rsidR="00351D50" w:rsidRPr="00351D50" w:rsidRDefault="00351D50" w:rsidP="00351D5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51D50">
        <w:rPr>
          <w:rFonts w:ascii="Times New Roman" w:eastAsia="Times New Roman" w:hAnsi="Times New Roman" w:cs="Times New Roman"/>
          <w:b/>
          <w:bCs/>
          <w:kern w:val="36"/>
          <w:sz w:val="48"/>
          <w:szCs w:val="48"/>
        </w:rPr>
        <w:t>Step 8 - Create a SOAP to REST API</w:t>
      </w:r>
    </w:p>
    <w:p w:rsidR="00351D50" w:rsidRPr="00351D50" w:rsidRDefault="00351D50" w:rsidP="00351D50">
      <w:pPr>
        <w:spacing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In this step, we are going to create a New API (blank), specify the REST interface (paths, verbs and parameters) and add the Service definition using the </w:t>
      </w:r>
      <w:proofErr w:type="spellStart"/>
      <w:r w:rsidRPr="00351D50">
        <w:rPr>
          <w:rFonts w:ascii="Times New Roman" w:eastAsia="Times New Roman" w:hAnsi="Times New Roman" w:cs="Times New Roman"/>
          <w:sz w:val="24"/>
          <w:szCs w:val="24"/>
        </w:rPr>
        <w:t>Branch.wsdl</w:t>
      </w:r>
      <w:proofErr w:type="spellEnd"/>
      <w:r w:rsidRPr="00351D50">
        <w:rPr>
          <w:rFonts w:ascii="Times New Roman" w:eastAsia="Times New Roman" w:hAnsi="Times New Roman" w:cs="Times New Roman"/>
          <w:sz w:val="24"/>
          <w:szCs w:val="24"/>
        </w:rPr>
        <w:t xml:space="preserve"> file from the previous step, and then in the assembly will perform the mapping. You will see that API Connect supports </w:t>
      </w:r>
      <w:r w:rsidRPr="00351D50">
        <w:rPr>
          <w:rFonts w:ascii="Times New Roman" w:eastAsia="Times New Roman" w:hAnsi="Times New Roman" w:cs="Times New Roman"/>
          <w:sz w:val="24"/>
          <w:szCs w:val="24"/>
        </w:rPr>
        <w:lastRenderedPageBreak/>
        <w:t>array of objects or arrays of arrays very easily. Notice that SOAP to REST in this context means that we have a SOAP back end and we expose it in REST JSON, hence SOAP to REST. We could have had a another view and call it REST to SOAP :-)</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Click on Add, and select New API</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noProof/>
          <w:color w:val="0000FF"/>
          <w:sz w:val="24"/>
          <w:szCs w:val="24"/>
        </w:rPr>
        <w:drawing>
          <wp:inline distT="0" distB="0" distL="0" distR="0">
            <wp:extent cx="4201459" cy="3383280"/>
            <wp:effectExtent l="0" t="0" r="8890" b="7620"/>
            <wp:docPr id="19" name="Picture 19" descr="SOAP API REST Create">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OAP API REST Create">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06451" cy="3387300"/>
                    </a:xfrm>
                    <a:prstGeom prst="rect">
                      <a:avLst/>
                    </a:prstGeom>
                    <a:noFill/>
                    <a:ln>
                      <a:noFill/>
                    </a:ln>
                  </pic:spPr>
                </pic:pic>
              </a:graphicData>
            </a:graphic>
          </wp:inline>
        </w:drawing>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Specify the following</w:t>
      </w:r>
    </w:p>
    <w:p w:rsidR="00351D50" w:rsidRPr="00351D50" w:rsidRDefault="00351D50" w:rsidP="00351D50">
      <w:pPr>
        <w:spacing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Title: Branch SOAP to REST</w:t>
      </w:r>
    </w:p>
    <w:p w:rsidR="00351D50" w:rsidRPr="00351D50" w:rsidRDefault="00351D50" w:rsidP="00351D50">
      <w:pPr>
        <w:spacing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Base path: /branch-s2r/v1</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Then click on Create API button.</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noProof/>
          <w:color w:val="0000FF"/>
          <w:sz w:val="24"/>
          <w:szCs w:val="24"/>
        </w:rPr>
        <w:lastRenderedPageBreak/>
        <w:drawing>
          <wp:inline distT="0" distB="0" distL="0" distR="0">
            <wp:extent cx="4197997" cy="4213225"/>
            <wp:effectExtent l="0" t="0" r="0" b="0"/>
            <wp:docPr id="18" name="Picture 18" descr="SOAP API REST new">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OAP API REST new">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06152" cy="4221410"/>
                    </a:xfrm>
                    <a:prstGeom prst="rect">
                      <a:avLst/>
                    </a:prstGeom>
                    <a:noFill/>
                    <a:ln>
                      <a:noFill/>
                    </a:ln>
                  </pic:spPr>
                </pic:pic>
              </a:graphicData>
            </a:graphic>
          </wp:inline>
        </w:drawing>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Add it to the existing </w:t>
      </w:r>
      <w:proofErr w:type="spellStart"/>
      <w:r w:rsidRPr="00351D50">
        <w:rPr>
          <w:rFonts w:ascii="Times New Roman" w:eastAsia="Times New Roman" w:hAnsi="Times New Roman" w:cs="Times New Roman"/>
          <w:sz w:val="24"/>
          <w:szCs w:val="24"/>
        </w:rPr>
        <w:t>BranchMgmt</w:t>
      </w:r>
      <w:proofErr w:type="spellEnd"/>
      <w:r w:rsidRPr="00351D50">
        <w:rPr>
          <w:rFonts w:ascii="Times New Roman" w:eastAsia="Times New Roman" w:hAnsi="Times New Roman" w:cs="Times New Roman"/>
          <w:sz w:val="24"/>
          <w:szCs w:val="24"/>
        </w:rPr>
        <w:t xml:space="preserve"> product.</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Since we do not have a Swagger in this case, we need to define the various definitions for the interface manually and in particular for the response. The SOAP response is as follow:</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&lt;</w:t>
      </w:r>
      <w:proofErr w:type="spellStart"/>
      <w:r w:rsidRPr="00351D50">
        <w:rPr>
          <w:rFonts w:ascii="Courier New" w:eastAsia="Times New Roman" w:hAnsi="Courier New" w:cs="Courier New"/>
          <w:sz w:val="20"/>
          <w:szCs w:val="20"/>
        </w:rPr>
        <w:t>soap</w:t>
      </w:r>
      <w:proofErr w:type="gramStart"/>
      <w:r w:rsidRPr="00351D50">
        <w:rPr>
          <w:rFonts w:ascii="Courier New" w:eastAsia="Times New Roman" w:hAnsi="Courier New" w:cs="Courier New"/>
          <w:sz w:val="20"/>
          <w:szCs w:val="20"/>
        </w:rPr>
        <w:t>:Envelope</w:t>
      </w:r>
      <w:proofErr w:type="spellEnd"/>
      <w:proofErr w:type="gramEnd"/>
      <w:r w:rsidRPr="00351D50">
        <w:rPr>
          <w:rFonts w:ascii="Courier New" w:eastAsia="Times New Roman" w:hAnsi="Courier New" w:cs="Courier New"/>
          <w:sz w:val="20"/>
          <w:szCs w:val="20"/>
        </w:rPr>
        <w:t xml:space="preserve"> </w:t>
      </w:r>
      <w:proofErr w:type="spellStart"/>
      <w:r w:rsidRPr="00351D50">
        <w:rPr>
          <w:rFonts w:ascii="Courier New" w:eastAsia="Times New Roman" w:hAnsi="Courier New" w:cs="Courier New"/>
          <w:sz w:val="20"/>
          <w:szCs w:val="20"/>
        </w:rPr>
        <w:t>xmlns:soap</w:t>
      </w:r>
      <w:proofErr w:type="spellEnd"/>
      <w:r w:rsidRPr="00351D50">
        <w:rPr>
          <w:rFonts w:ascii="Courier New" w:eastAsia="Times New Roman" w:hAnsi="Courier New" w:cs="Courier New"/>
          <w:sz w:val="20"/>
          <w:szCs w:val="20"/>
        </w:rPr>
        <w:t>="http://schemas.xmlsoap.org/soap/envelope/"&gt;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xml:space="preserve">   &lt;</w:t>
      </w:r>
      <w:proofErr w:type="spellStart"/>
      <w:proofErr w:type="gramStart"/>
      <w:r w:rsidRPr="00351D50">
        <w:rPr>
          <w:rFonts w:ascii="Courier New" w:eastAsia="Times New Roman" w:hAnsi="Courier New" w:cs="Courier New"/>
          <w:sz w:val="20"/>
          <w:szCs w:val="20"/>
        </w:rPr>
        <w:t>soap:</w:t>
      </w:r>
      <w:proofErr w:type="gramEnd"/>
      <w:r w:rsidRPr="00351D50">
        <w:rPr>
          <w:rFonts w:ascii="Courier New" w:eastAsia="Times New Roman" w:hAnsi="Courier New" w:cs="Courier New"/>
          <w:sz w:val="20"/>
          <w:szCs w:val="20"/>
        </w:rPr>
        <w:t>Body</w:t>
      </w:r>
      <w:proofErr w:type="spellEnd"/>
      <w:r w:rsidRPr="00351D50">
        <w:rPr>
          <w:rFonts w:ascii="Courier New" w:eastAsia="Times New Roman" w:hAnsi="Courier New" w:cs="Courier New"/>
          <w:sz w:val="20"/>
          <w:szCs w:val="20"/>
        </w:rPr>
        <w:t>&gt;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xml:space="preserve">      &lt;ns2</w:t>
      </w:r>
      <w:proofErr w:type="gramStart"/>
      <w:r w:rsidRPr="00351D50">
        <w:rPr>
          <w:rFonts w:ascii="Courier New" w:eastAsia="Times New Roman" w:hAnsi="Courier New" w:cs="Courier New"/>
          <w:sz w:val="20"/>
          <w:szCs w:val="20"/>
        </w:rPr>
        <w:t>:getAllBranchesResponse</w:t>
      </w:r>
      <w:proofErr w:type="gramEnd"/>
      <w:r w:rsidRPr="00351D50">
        <w:rPr>
          <w:rFonts w:ascii="Courier New" w:eastAsia="Times New Roman" w:hAnsi="Courier New" w:cs="Courier New"/>
          <w:sz w:val="20"/>
          <w:szCs w:val="20"/>
        </w:rPr>
        <w:t xml:space="preserve"> </w:t>
      </w:r>
      <w:proofErr w:type="spellStart"/>
      <w:r w:rsidRPr="00351D50">
        <w:rPr>
          <w:rFonts w:ascii="Courier New" w:eastAsia="Times New Roman" w:hAnsi="Courier New" w:cs="Courier New"/>
          <w:sz w:val="20"/>
          <w:szCs w:val="20"/>
        </w:rPr>
        <w:t>xmlns</w:t>
      </w:r>
      <w:proofErr w:type="spellEnd"/>
      <w:r w:rsidRPr="00351D50">
        <w:rPr>
          <w:rFonts w:ascii="Courier New" w:eastAsia="Times New Roman" w:hAnsi="Courier New" w:cs="Courier New"/>
          <w:sz w:val="20"/>
          <w:szCs w:val="20"/>
        </w:rPr>
        <w:t>="http://ws.ad.ibm.com/branches/</w:t>
      </w:r>
      <w:proofErr w:type="spellStart"/>
      <w:r w:rsidRPr="00351D50">
        <w:rPr>
          <w:rFonts w:ascii="Courier New" w:eastAsia="Times New Roman" w:hAnsi="Courier New" w:cs="Courier New"/>
          <w:sz w:val="20"/>
          <w:szCs w:val="20"/>
        </w:rPr>
        <w:t>getBranchById</w:t>
      </w:r>
      <w:proofErr w:type="spellEnd"/>
      <w:r w:rsidRPr="00351D50">
        <w:rPr>
          <w:rFonts w:ascii="Courier New" w:eastAsia="Times New Roman" w:hAnsi="Courier New" w:cs="Courier New"/>
          <w:sz w:val="20"/>
          <w:szCs w:val="20"/>
        </w:rPr>
        <w:t>" xmlns:ns2="http://ws.ad.ibm.com/branches/"&gt;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xml:space="preserve">         &lt;ns2</w:t>
      </w:r>
      <w:proofErr w:type="gramStart"/>
      <w:r w:rsidRPr="00351D50">
        <w:rPr>
          <w:rFonts w:ascii="Courier New" w:eastAsia="Times New Roman" w:hAnsi="Courier New" w:cs="Courier New"/>
          <w:sz w:val="20"/>
          <w:szCs w:val="20"/>
        </w:rPr>
        <w:t>:branch</w:t>
      </w:r>
      <w:proofErr w:type="gramEnd"/>
      <w:r w:rsidRPr="00351D50">
        <w:rPr>
          <w:rFonts w:ascii="Courier New" w:eastAsia="Times New Roman" w:hAnsi="Courier New" w:cs="Courier New"/>
          <w:sz w:val="20"/>
          <w:szCs w:val="20"/>
        </w:rPr>
        <w:t>&gt;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xml:space="preserve">            &lt;ns2</w:t>
      </w:r>
      <w:proofErr w:type="gramStart"/>
      <w:r w:rsidRPr="00351D50">
        <w:rPr>
          <w:rFonts w:ascii="Courier New" w:eastAsia="Times New Roman" w:hAnsi="Courier New" w:cs="Courier New"/>
          <w:sz w:val="20"/>
          <w:szCs w:val="20"/>
        </w:rPr>
        <w:t>:id</w:t>
      </w:r>
      <w:proofErr w:type="gramEnd"/>
      <w:r w:rsidRPr="00351D50">
        <w:rPr>
          <w:rFonts w:ascii="Courier New" w:eastAsia="Times New Roman" w:hAnsi="Courier New" w:cs="Courier New"/>
          <w:sz w:val="20"/>
          <w:szCs w:val="20"/>
        </w:rPr>
        <w:t>&gt;123&lt;/ns2:id&gt;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xml:space="preserve">            &lt;ns2</w:t>
      </w:r>
      <w:proofErr w:type="gramStart"/>
      <w:r w:rsidRPr="00351D50">
        <w:rPr>
          <w:rFonts w:ascii="Courier New" w:eastAsia="Times New Roman" w:hAnsi="Courier New" w:cs="Courier New"/>
          <w:sz w:val="20"/>
          <w:szCs w:val="20"/>
        </w:rPr>
        <w:t>:type</w:t>
      </w:r>
      <w:proofErr w:type="gramEnd"/>
      <w:r w:rsidRPr="00351D50">
        <w:rPr>
          <w:rFonts w:ascii="Courier New" w:eastAsia="Times New Roman" w:hAnsi="Courier New" w:cs="Courier New"/>
          <w:sz w:val="20"/>
          <w:szCs w:val="20"/>
        </w:rPr>
        <w:t>&gt;</w:t>
      </w:r>
      <w:proofErr w:type="spellStart"/>
      <w:r w:rsidRPr="00351D50">
        <w:rPr>
          <w:rFonts w:ascii="Courier New" w:eastAsia="Times New Roman" w:hAnsi="Courier New" w:cs="Courier New"/>
          <w:sz w:val="20"/>
          <w:szCs w:val="20"/>
        </w:rPr>
        <w:t>atm</w:t>
      </w:r>
      <w:proofErr w:type="spellEnd"/>
      <w:r w:rsidRPr="00351D50">
        <w:rPr>
          <w:rFonts w:ascii="Courier New" w:eastAsia="Times New Roman" w:hAnsi="Courier New" w:cs="Courier New"/>
          <w:sz w:val="20"/>
          <w:szCs w:val="20"/>
        </w:rPr>
        <w:t>&lt;/ns2:type&gt;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351D50">
        <w:rPr>
          <w:rFonts w:ascii="Courier New" w:eastAsia="Times New Roman" w:hAnsi="Courier New" w:cs="Courier New"/>
          <w:sz w:val="20"/>
          <w:szCs w:val="20"/>
        </w:rPr>
        <w:t xml:space="preserve">            </w:t>
      </w:r>
      <w:r w:rsidRPr="00351D50">
        <w:rPr>
          <w:rFonts w:ascii="Courier New" w:eastAsia="Times New Roman" w:hAnsi="Courier New" w:cs="Courier New"/>
          <w:sz w:val="20"/>
          <w:szCs w:val="20"/>
          <w:lang w:val="fr-FR"/>
        </w:rPr>
        <w:t>&lt;ns2:phones&gt;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351D50">
        <w:rPr>
          <w:rFonts w:ascii="Courier New" w:eastAsia="Times New Roman" w:hAnsi="Courier New" w:cs="Courier New"/>
          <w:sz w:val="20"/>
          <w:szCs w:val="20"/>
          <w:lang w:val="fr-FR"/>
        </w:rPr>
        <w:t xml:space="preserve">               &lt;ns2:type&gt;</w:t>
      </w:r>
      <w:proofErr w:type="spellStart"/>
      <w:r w:rsidRPr="00351D50">
        <w:rPr>
          <w:rFonts w:ascii="Courier New" w:eastAsia="Times New Roman" w:hAnsi="Courier New" w:cs="Courier New"/>
          <w:sz w:val="20"/>
          <w:szCs w:val="20"/>
          <w:lang w:val="fr-FR"/>
        </w:rPr>
        <w:t>personal</w:t>
      </w:r>
      <w:proofErr w:type="spellEnd"/>
      <w:r w:rsidRPr="00351D50">
        <w:rPr>
          <w:rFonts w:ascii="Courier New" w:eastAsia="Times New Roman" w:hAnsi="Courier New" w:cs="Courier New"/>
          <w:sz w:val="20"/>
          <w:szCs w:val="20"/>
          <w:lang w:val="fr-FR"/>
        </w:rPr>
        <w:t>&lt;/ns2:type&gt;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351D50">
        <w:rPr>
          <w:rFonts w:ascii="Courier New" w:eastAsia="Times New Roman" w:hAnsi="Courier New" w:cs="Courier New"/>
          <w:sz w:val="20"/>
          <w:szCs w:val="20"/>
          <w:lang w:val="fr-FR"/>
        </w:rPr>
        <w:t xml:space="preserve">               &lt;ns2:number&gt;978-899-3445&lt;/ns2:number&gt;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351D50">
        <w:rPr>
          <w:rFonts w:ascii="Courier New" w:eastAsia="Times New Roman" w:hAnsi="Courier New" w:cs="Courier New"/>
          <w:sz w:val="20"/>
          <w:szCs w:val="20"/>
          <w:lang w:val="fr-FR"/>
        </w:rPr>
        <w:t xml:space="preserve">            &lt;/ns2:phones&gt;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351D50">
        <w:rPr>
          <w:rFonts w:ascii="Courier New" w:eastAsia="Times New Roman" w:hAnsi="Courier New" w:cs="Courier New"/>
          <w:sz w:val="20"/>
          <w:szCs w:val="20"/>
          <w:lang w:val="fr-FR"/>
        </w:rPr>
        <w:t xml:space="preserve">            &lt;ns2:phones&gt;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351D50">
        <w:rPr>
          <w:rFonts w:ascii="Courier New" w:eastAsia="Times New Roman" w:hAnsi="Courier New" w:cs="Courier New"/>
          <w:sz w:val="20"/>
          <w:szCs w:val="20"/>
          <w:lang w:val="fr-FR"/>
        </w:rPr>
        <w:t xml:space="preserve">               &lt;ns2:type&gt;</w:t>
      </w:r>
      <w:proofErr w:type="spellStart"/>
      <w:r w:rsidRPr="00351D50">
        <w:rPr>
          <w:rFonts w:ascii="Courier New" w:eastAsia="Times New Roman" w:hAnsi="Courier New" w:cs="Courier New"/>
          <w:sz w:val="20"/>
          <w:szCs w:val="20"/>
          <w:lang w:val="fr-FR"/>
        </w:rPr>
        <w:t>professional</w:t>
      </w:r>
      <w:proofErr w:type="spellEnd"/>
      <w:r w:rsidRPr="00351D50">
        <w:rPr>
          <w:rFonts w:ascii="Courier New" w:eastAsia="Times New Roman" w:hAnsi="Courier New" w:cs="Courier New"/>
          <w:sz w:val="20"/>
          <w:szCs w:val="20"/>
          <w:lang w:val="fr-FR"/>
        </w:rPr>
        <w:t>&lt;/ns2:type&gt;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351D50">
        <w:rPr>
          <w:rFonts w:ascii="Courier New" w:eastAsia="Times New Roman" w:hAnsi="Courier New" w:cs="Courier New"/>
          <w:sz w:val="20"/>
          <w:szCs w:val="20"/>
          <w:lang w:val="fr-FR"/>
        </w:rPr>
        <w:t xml:space="preserve">               &lt;ns2:number&gt;978-899-3446&lt;/ns2:number&gt;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351D50">
        <w:rPr>
          <w:rFonts w:ascii="Courier New" w:eastAsia="Times New Roman" w:hAnsi="Courier New" w:cs="Courier New"/>
          <w:sz w:val="20"/>
          <w:szCs w:val="20"/>
          <w:lang w:val="fr-FR"/>
        </w:rPr>
        <w:t xml:space="preserve">            &lt;/ns2:phones&gt;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351D50">
        <w:rPr>
          <w:rFonts w:ascii="Courier New" w:eastAsia="Times New Roman" w:hAnsi="Courier New" w:cs="Courier New"/>
          <w:sz w:val="20"/>
          <w:szCs w:val="20"/>
          <w:lang w:val="fr-FR"/>
        </w:rPr>
        <w:t xml:space="preserve">            &lt;ns2:address&gt;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lang w:val="fr-FR"/>
        </w:rPr>
        <w:t xml:space="preserve">               </w:t>
      </w:r>
      <w:r w:rsidRPr="00351D50">
        <w:rPr>
          <w:rFonts w:ascii="Courier New" w:eastAsia="Times New Roman" w:hAnsi="Courier New" w:cs="Courier New"/>
          <w:sz w:val="20"/>
          <w:szCs w:val="20"/>
        </w:rPr>
        <w:t>&lt;ns2:street1&gt;600 Anton Blvd</w:t>
      </w:r>
      <w:proofErr w:type="gramStart"/>
      <w:r w:rsidRPr="00351D50">
        <w:rPr>
          <w:rFonts w:ascii="Courier New" w:eastAsia="Times New Roman" w:hAnsi="Courier New" w:cs="Courier New"/>
          <w:sz w:val="20"/>
          <w:szCs w:val="20"/>
        </w:rPr>
        <w:t>.&lt;</w:t>
      </w:r>
      <w:proofErr w:type="gramEnd"/>
      <w:r w:rsidRPr="00351D50">
        <w:rPr>
          <w:rFonts w:ascii="Courier New" w:eastAsia="Times New Roman" w:hAnsi="Courier New" w:cs="Courier New"/>
          <w:sz w:val="20"/>
          <w:szCs w:val="20"/>
        </w:rPr>
        <w:t>/ns2:street1&gt;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xml:space="preserve">               &lt;ns2:street2&gt;</w:t>
      </w:r>
      <w:proofErr w:type="spellStart"/>
      <w:r w:rsidRPr="00351D50">
        <w:rPr>
          <w:rFonts w:ascii="Courier New" w:eastAsia="Times New Roman" w:hAnsi="Courier New" w:cs="Courier New"/>
          <w:sz w:val="20"/>
          <w:szCs w:val="20"/>
        </w:rPr>
        <w:t>Appt</w:t>
      </w:r>
      <w:proofErr w:type="spellEnd"/>
      <w:r w:rsidRPr="00351D50">
        <w:rPr>
          <w:rFonts w:ascii="Courier New" w:eastAsia="Times New Roman" w:hAnsi="Courier New" w:cs="Courier New"/>
          <w:sz w:val="20"/>
          <w:szCs w:val="20"/>
        </w:rPr>
        <w:t xml:space="preserve"> 1&lt;/ns2:street2&gt;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351D50">
        <w:rPr>
          <w:rFonts w:ascii="Courier New" w:eastAsia="Times New Roman" w:hAnsi="Courier New" w:cs="Courier New"/>
          <w:sz w:val="20"/>
          <w:szCs w:val="20"/>
        </w:rPr>
        <w:t xml:space="preserve">               </w:t>
      </w:r>
      <w:r w:rsidRPr="00351D50">
        <w:rPr>
          <w:rFonts w:ascii="Courier New" w:eastAsia="Times New Roman" w:hAnsi="Courier New" w:cs="Courier New"/>
          <w:sz w:val="20"/>
          <w:szCs w:val="20"/>
          <w:lang w:val="fr-FR"/>
        </w:rPr>
        <w:t>&lt;ns2:zip-code&gt;92626&lt;/ns2:zip-code&gt;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lang w:val="fr-FR"/>
        </w:rPr>
        <w:lastRenderedPageBreak/>
        <w:t xml:space="preserve">               </w:t>
      </w:r>
      <w:r w:rsidRPr="00351D50">
        <w:rPr>
          <w:rFonts w:ascii="Courier New" w:eastAsia="Times New Roman" w:hAnsi="Courier New" w:cs="Courier New"/>
          <w:sz w:val="20"/>
          <w:szCs w:val="20"/>
        </w:rPr>
        <w:t>&lt;ns2</w:t>
      </w:r>
      <w:proofErr w:type="gramStart"/>
      <w:r w:rsidRPr="00351D50">
        <w:rPr>
          <w:rFonts w:ascii="Courier New" w:eastAsia="Times New Roman" w:hAnsi="Courier New" w:cs="Courier New"/>
          <w:sz w:val="20"/>
          <w:szCs w:val="20"/>
        </w:rPr>
        <w:t>:city</w:t>
      </w:r>
      <w:proofErr w:type="gramEnd"/>
      <w:r w:rsidRPr="00351D50">
        <w:rPr>
          <w:rFonts w:ascii="Courier New" w:eastAsia="Times New Roman" w:hAnsi="Courier New" w:cs="Courier New"/>
          <w:sz w:val="20"/>
          <w:szCs w:val="20"/>
        </w:rPr>
        <w:t>&gt;Costa Mesa&lt;/ns2:city&gt;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xml:space="preserve">               &lt;ns2</w:t>
      </w:r>
      <w:proofErr w:type="gramStart"/>
      <w:r w:rsidRPr="00351D50">
        <w:rPr>
          <w:rFonts w:ascii="Courier New" w:eastAsia="Times New Roman" w:hAnsi="Courier New" w:cs="Courier New"/>
          <w:sz w:val="20"/>
          <w:szCs w:val="20"/>
        </w:rPr>
        <w:t>:state</w:t>
      </w:r>
      <w:proofErr w:type="gramEnd"/>
      <w:r w:rsidRPr="00351D50">
        <w:rPr>
          <w:rFonts w:ascii="Courier New" w:eastAsia="Times New Roman" w:hAnsi="Courier New" w:cs="Courier New"/>
          <w:sz w:val="20"/>
          <w:szCs w:val="20"/>
        </w:rPr>
        <w:t>&gt;CA&lt;/ns2:state&gt;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xml:space="preserve">               &lt;ns2</w:t>
      </w:r>
      <w:proofErr w:type="gramStart"/>
      <w:r w:rsidRPr="00351D50">
        <w:rPr>
          <w:rFonts w:ascii="Courier New" w:eastAsia="Times New Roman" w:hAnsi="Courier New" w:cs="Courier New"/>
          <w:sz w:val="20"/>
          <w:szCs w:val="20"/>
        </w:rPr>
        <w:t>:country</w:t>
      </w:r>
      <w:proofErr w:type="gramEnd"/>
      <w:r w:rsidRPr="00351D50">
        <w:rPr>
          <w:rFonts w:ascii="Courier New" w:eastAsia="Times New Roman" w:hAnsi="Courier New" w:cs="Courier New"/>
          <w:sz w:val="20"/>
          <w:szCs w:val="20"/>
        </w:rPr>
        <w:t>&gt;USA&lt;/ns2:country&gt;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xml:space="preserve">            &lt;/ns2</w:t>
      </w:r>
      <w:proofErr w:type="gramStart"/>
      <w:r w:rsidRPr="00351D50">
        <w:rPr>
          <w:rFonts w:ascii="Courier New" w:eastAsia="Times New Roman" w:hAnsi="Courier New" w:cs="Courier New"/>
          <w:sz w:val="20"/>
          <w:szCs w:val="20"/>
        </w:rPr>
        <w:t>:address</w:t>
      </w:r>
      <w:proofErr w:type="gramEnd"/>
      <w:r w:rsidRPr="00351D50">
        <w:rPr>
          <w:rFonts w:ascii="Courier New" w:eastAsia="Times New Roman" w:hAnsi="Courier New" w:cs="Courier New"/>
          <w:sz w:val="20"/>
          <w:szCs w:val="20"/>
        </w:rPr>
        <w:t>&gt;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xml:space="preserve">            &lt;ns2</w:t>
      </w:r>
      <w:proofErr w:type="gramStart"/>
      <w:r w:rsidRPr="00351D50">
        <w:rPr>
          <w:rFonts w:ascii="Courier New" w:eastAsia="Times New Roman" w:hAnsi="Courier New" w:cs="Courier New"/>
          <w:sz w:val="20"/>
          <w:szCs w:val="20"/>
        </w:rPr>
        <w:t>:options</w:t>
      </w:r>
      <w:proofErr w:type="gramEnd"/>
      <w:r w:rsidRPr="00351D50">
        <w:rPr>
          <w:rFonts w:ascii="Courier New" w:eastAsia="Times New Roman" w:hAnsi="Courier New" w:cs="Courier New"/>
          <w:sz w:val="20"/>
          <w:szCs w:val="20"/>
        </w:rPr>
        <w:t>&gt;color screen&lt;/ns2:options&gt;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xml:space="preserve">            &lt;ns2</w:t>
      </w:r>
      <w:proofErr w:type="gramStart"/>
      <w:r w:rsidRPr="00351D50">
        <w:rPr>
          <w:rFonts w:ascii="Courier New" w:eastAsia="Times New Roman" w:hAnsi="Courier New" w:cs="Courier New"/>
          <w:sz w:val="20"/>
          <w:szCs w:val="20"/>
        </w:rPr>
        <w:t>:options</w:t>
      </w:r>
      <w:proofErr w:type="gramEnd"/>
      <w:r w:rsidRPr="00351D50">
        <w:rPr>
          <w:rFonts w:ascii="Courier New" w:eastAsia="Times New Roman" w:hAnsi="Courier New" w:cs="Courier New"/>
          <w:sz w:val="20"/>
          <w:szCs w:val="20"/>
        </w:rPr>
        <w:t>&gt;large screen&lt;/ns2:options&gt;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xml:space="preserve">            &lt;ns2</w:t>
      </w:r>
      <w:proofErr w:type="gramStart"/>
      <w:r w:rsidRPr="00351D50">
        <w:rPr>
          <w:rFonts w:ascii="Courier New" w:eastAsia="Times New Roman" w:hAnsi="Courier New" w:cs="Courier New"/>
          <w:sz w:val="20"/>
          <w:szCs w:val="20"/>
        </w:rPr>
        <w:t>:onlineStatus</w:t>
      </w:r>
      <w:proofErr w:type="gramEnd"/>
      <w:r w:rsidRPr="00351D50">
        <w:rPr>
          <w:rFonts w:ascii="Courier New" w:eastAsia="Times New Roman" w:hAnsi="Courier New" w:cs="Courier New"/>
          <w:sz w:val="20"/>
          <w:szCs w:val="20"/>
        </w:rPr>
        <w:t>&gt;true&lt;/ns2:onlineStatus&gt;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xml:space="preserve">         &lt;/ns2</w:t>
      </w:r>
      <w:proofErr w:type="gramStart"/>
      <w:r w:rsidRPr="00351D50">
        <w:rPr>
          <w:rFonts w:ascii="Courier New" w:eastAsia="Times New Roman" w:hAnsi="Courier New" w:cs="Courier New"/>
          <w:sz w:val="20"/>
          <w:szCs w:val="20"/>
        </w:rPr>
        <w:t>:branch</w:t>
      </w:r>
      <w:proofErr w:type="gramEnd"/>
      <w:r w:rsidRPr="00351D50">
        <w:rPr>
          <w:rFonts w:ascii="Courier New" w:eastAsia="Times New Roman" w:hAnsi="Courier New" w:cs="Courier New"/>
          <w:sz w:val="20"/>
          <w:szCs w:val="20"/>
        </w:rPr>
        <w:t>&gt;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xml:space="preserve">      &lt;/ns2</w:t>
      </w:r>
      <w:proofErr w:type="gramStart"/>
      <w:r w:rsidRPr="00351D50">
        <w:rPr>
          <w:rFonts w:ascii="Courier New" w:eastAsia="Times New Roman" w:hAnsi="Courier New" w:cs="Courier New"/>
          <w:sz w:val="20"/>
          <w:szCs w:val="20"/>
        </w:rPr>
        <w:t>:getAllBranchesResponse</w:t>
      </w:r>
      <w:proofErr w:type="gramEnd"/>
      <w:r w:rsidRPr="00351D50">
        <w:rPr>
          <w:rFonts w:ascii="Courier New" w:eastAsia="Times New Roman" w:hAnsi="Courier New" w:cs="Courier New"/>
          <w:sz w:val="20"/>
          <w:szCs w:val="20"/>
        </w:rPr>
        <w:t>&gt;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xml:space="preserve">   &lt;/</w:t>
      </w:r>
      <w:proofErr w:type="spellStart"/>
      <w:r w:rsidRPr="00351D50">
        <w:rPr>
          <w:rFonts w:ascii="Courier New" w:eastAsia="Times New Roman" w:hAnsi="Courier New" w:cs="Courier New"/>
          <w:sz w:val="20"/>
          <w:szCs w:val="20"/>
        </w:rPr>
        <w:t>soap</w:t>
      </w:r>
      <w:proofErr w:type="gramStart"/>
      <w:r w:rsidRPr="00351D50">
        <w:rPr>
          <w:rFonts w:ascii="Courier New" w:eastAsia="Times New Roman" w:hAnsi="Courier New" w:cs="Courier New"/>
          <w:sz w:val="20"/>
          <w:szCs w:val="20"/>
        </w:rPr>
        <w:t>:Body</w:t>
      </w:r>
      <w:proofErr w:type="spellEnd"/>
      <w:proofErr w:type="gramEnd"/>
      <w:r w:rsidRPr="00351D50">
        <w:rPr>
          <w:rFonts w:ascii="Courier New" w:eastAsia="Times New Roman" w:hAnsi="Courier New" w:cs="Courier New"/>
          <w:sz w:val="20"/>
          <w:szCs w:val="20"/>
        </w:rPr>
        <w:t>&gt;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&lt;/</w:t>
      </w:r>
      <w:proofErr w:type="spellStart"/>
      <w:r w:rsidRPr="00351D50">
        <w:rPr>
          <w:rFonts w:ascii="Courier New" w:eastAsia="Times New Roman" w:hAnsi="Courier New" w:cs="Courier New"/>
          <w:sz w:val="20"/>
          <w:szCs w:val="20"/>
        </w:rPr>
        <w:t>soap</w:t>
      </w:r>
      <w:proofErr w:type="gramStart"/>
      <w:r w:rsidRPr="00351D50">
        <w:rPr>
          <w:rFonts w:ascii="Courier New" w:eastAsia="Times New Roman" w:hAnsi="Courier New" w:cs="Courier New"/>
          <w:sz w:val="20"/>
          <w:szCs w:val="20"/>
        </w:rPr>
        <w:t>:Envelope</w:t>
      </w:r>
      <w:proofErr w:type="spellEnd"/>
      <w:proofErr w:type="gramEnd"/>
      <w:r w:rsidRPr="00351D50">
        <w:rPr>
          <w:rFonts w:ascii="Courier New" w:eastAsia="Times New Roman" w:hAnsi="Courier New" w:cs="Courier New"/>
          <w:sz w:val="20"/>
          <w:szCs w:val="20"/>
        </w:rPr>
        <w:t>&gt;</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In this step, we only will implement the </w:t>
      </w:r>
      <w:proofErr w:type="spellStart"/>
      <w:r w:rsidRPr="00351D50">
        <w:rPr>
          <w:rFonts w:ascii="Times New Roman" w:eastAsia="Times New Roman" w:hAnsi="Times New Roman" w:cs="Times New Roman"/>
          <w:sz w:val="24"/>
          <w:szCs w:val="24"/>
        </w:rPr>
        <w:t>getAllBranches</w:t>
      </w:r>
      <w:proofErr w:type="spellEnd"/>
      <w:r w:rsidRPr="00351D50">
        <w:rPr>
          <w:rFonts w:ascii="Times New Roman" w:eastAsia="Times New Roman" w:hAnsi="Times New Roman" w:cs="Times New Roman"/>
          <w:sz w:val="24"/>
          <w:szCs w:val="24"/>
        </w:rPr>
        <w:t xml:space="preserve"> operation.</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We start by creating the definitions. Looking </w:t>
      </w:r>
      <w:proofErr w:type="spellStart"/>
      <w:proofErr w:type="gramStart"/>
      <w:r w:rsidRPr="00351D50">
        <w:rPr>
          <w:rFonts w:ascii="Times New Roman" w:eastAsia="Times New Roman" w:hAnsi="Times New Roman" w:cs="Times New Roman"/>
          <w:sz w:val="24"/>
          <w:szCs w:val="24"/>
        </w:rPr>
        <w:t>a</w:t>
      </w:r>
      <w:proofErr w:type="spellEnd"/>
      <w:r w:rsidRPr="00351D50">
        <w:rPr>
          <w:rFonts w:ascii="Times New Roman" w:eastAsia="Times New Roman" w:hAnsi="Times New Roman" w:cs="Times New Roman"/>
          <w:sz w:val="24"/>
          <w:szCs w:val="24"/>
        </w:rPr>
        <w:t xml:space="preserve"> the</w:t>
      </w:r>
      <w:proofErr w:type="gramEnd"/>
      <w:r w:rsidRPr="00351D50">
        <w:rPr>
          <w:rFonts w:ascii="Times New Roman" w:eastAsia="Times New Roman" w:hAnsi="Times New Roman" w:cs="Times New Roman"/>
          <w:sz w:val="24"/>
          <w:szCs w:val="24"/>
        </w:rPr>
        <w:t xml:space="preserve"> SOAP message, we need to </w:t>
      </w:r>
      <w:r w:rsidR="00115104" w:rsidRPr="00351D50">
        <w:rPr>
          <w:rFonts w:ascii="Times New Roman" w:eastAsia="Times New Roman" w:hAnsi="Times New Roman" w:cs="Times New Roman"/>
          <w:sz w:val="24"/>
          <w:szCs w:val="24"/>
        </w:rPr>
        <w:t>create:</w:t>
      </w:r>
      <w:r w:rsidRPr="00351D50">
        <w:rPr>
          <w:rFonts w:ascii="Times New Roman" w:eastAsia="Times New Roman" w:hAnsi="Times New Roman" w:cs="Times New Roman"/>
          <w:sz w:val="24"/>
          <w:szCs w:val="24"/>
        </w:rPr>
        <w:t xml:space="preserve"> a branch, an address and a phone for the basic types and the following objects to implement the arrays: a </w:t>
      </w:r>
      <w:proofErr w:type="spellStart"/>
      <w:r w:rsidRPr="00351D50">
        <w:rPr>
          <w:rFonts w:ascii="Times New Roman" w:eastAsia="Times New Roman" w:hAnsi="Times New Roman" w:cs="Times New Roman"/>
          <w:sz w:val="24"/>
          <w:szCs w:val="24"/>
        </w:rPr>
        <w:t>phoneArray</w:t>
      </w:r>
      <w:proofErr w:type="spellEnd"/>
      <w:r w:rsidRPr="00351D50">
        <w:rPr>
          <w:rFonts w:ascii="Times New Roman" w:eastAsia="Times New Roman" w:hAnsi="Times New Roman" w:cs="Times New Roman"/>
          <w:sz w:val="24"/>
          <w:szCs w:val="24"/>
        </w:rPr>
        <w:t xml:space="preserve">, an </w:t>
      </w:r>
      <w:proofErr w:type="spellStart"/>
      <w:r w:rsidRPr="00351D50">
        <w:rPr>
          <w:rFonts w:ascii="Times New Roman" w:eastAsia="Times New Roman" w:hAnsi="Times New Roman" w:cs="Times New Roman"/>
          <w:sz w:val="24"/>
          <w:szCs w:val="24"/>
        </w:rPr>
        <w:t>optionArray</w:t>
      </w:r>
      <w:proofErr w:type="spellEnd"/>
      <w:r w:rsidRPr="00351D50">
        <w:rPr>
          <w:rFonts w:ascii="Times New Roman" w:eastAsia="Times New Roman" w:hAnsi="Times New Roman" w:cs="Times New Roman"/>
          <w:sz w:val="24"/>
          <w:szCs w:val="24"/>
        </w:rPr>
        <w:t xml:space="preserve"> and </w:t>
      </w:r>
      <w:proofErr w:type="spellStart"/>
      <w:r w:rsidRPr="00351D50">
        <w:rPr>
          <w:rFonts w:ascii="Times New Roman" w:eastAsia="Times New Roman" w:hAnsi="Times New Roman" w:cs="Times New Roman"/>
          <w:sz w:val="24"/>
          <w:szCs w:val="24"/>
        </w:rPr>
        <w:t>finaly</w:t>
      </w:r>
      <w:proofErr w:type="spellEnd"/>
      <w:r w:rsidRPr="00351D50">
        <w:rPr>
          <w:rFonts w:ascii="Times New Roman" w:eastAsia="Times New Roman" w:hAnsi="Times New Roman" w:cs="Times New Roman"/>
          <w:sz w:val="24"/>
          <w:szCs w:val="24"/>
        </w:rPr>
        <w:t xml:space="preserve"> a </w:t>
      </w:r>
      <w:proofErr w:type="spellStart"/>
      <w:r w:rsidRPr="00351D50">
        <w:rPr>
          <w:rFonts w:ascii="Times New Roman" w:eastAsia="Times New Roman" w:hAnsi="Times New Roman" w:cs="Times New Roman"/>
          <w:sz w:val="24"/>
          <w:szCs w:val="24"/>
        </w:rPr>
        <w:t>branchArray</w:t>
      </w:r>
      <w:proofErr w:type="spellEnd"/>
      <w:r w:rsidRPr="00351D50">
        <w:rPr>
          <w:rFonts w:ascii="Times New Roman" w:eastAsia="Times New Roman" w:hAnsi="Times New Roman" w:cs="Times New Roman"/>
          <w:sz w:val="24"/>
          <w:szCs w:val="24"/>
        </w:rPr>
        <w:t xml:space="preserve">. From the soap message above it is pretty obvious to determine the properties associated to those definitions. We use string for all properties except the </w:t>
      </w:r>
      <w:proofErr w:type="spellStart"/>
      <w:r w:rsidRPr="00351D50">
        <w:rPr>
          <w:rFonts w:ascii="Times New Roman" w:eastAsia="Times New Roman" w:hAnsi="Times New Roman" w:cs="Times New Roman"/>
          <w:sz w:val="24"/>
          <w:szCs w:val="24"/>
        </w:rPr>
        <w:t>onlineStatus</w:t>
      </w:r>
      <w:proofErr w:type="spellEnd"/>
      <w:r w:rsidRPr="00351D50">
        <w:rPr>
          <w:rFonts w:ascii="Times New Roman" w:eastAsia="Times New Roman" w:hAnsi="Times New Roman" w:cs="Times New Roman"/>
          <w:sz w:val="24"/>
          <w:szCs w:val="24"/>
        </w:rPr>
        <w:t xml:space="preserve"> property which is a </w:t>
      </w:r>
      <w:proofErr w:type="spellStart"/>
      <w:proofErr w:type="gramStart"/>
      <w:r w:rsidRPr="00351D50">
        <w:rPr>
          <w:rFonts w:ascii="Times New Roman" w:eastAsia="Times New Roman" w:hAnsi="Times New Roman" w:cs="Times New Roman"/>
          <w:sz w:val="24"/>
          <w:szCs w:val="24"/>
        </w:rPr>
        <w:t>boolean</w:t>
      </w:r>
      <w:proofErr w:type="spellEnd"/>
      <w:proofErr w:type="gramEnd"/>
      <w:r w:rsidRPr="00351D50">
        <w:rPr>
          <w:rFonts w:ascii="Times New Roman" w:eastAsia="Times New Roman" w:hAnsi="Times New Roman" w:cs="Times New Roman"/>
          <w:sz w:val="24"/>
          <w:szCs w:val="24"/>
        </w:rPr>
        <w:t>. Go to the definitions section, click on the + sign on the right. Rename the new definition to branch, keep the type to object</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noProof/>
          <w:color w:val="0000FF"/>
          <w:sz w:val="24"/>
          <w:szCs w:val="24"/>
        </w:rPr>
        <w:drawing>
          <wp:inline distT="0" distB="0" distL="0" distR="0">
            <wp:extent cx="6254656" cy="3153887"/>
            <wp:effectExtent l="0" t="0" r="0" b="8890"/>
            <wp:docPr id="17" name="Picture 17" descr="Create Branch definition">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reate Branch definition">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275804" cy="3164551"/>
                    </a:xfrm>
                    <a:prstGeom prst="rect">
                      <a:avLst/>
                    </a:prstGeom>
                    <a:noFill/>
                    <a:ln>
                      <a:noFill/>
                    </a:ln>
                  </pic:spPr>
                </pic:pic>
              </a:graphicData>
            </a:graphic>
          </wp:inline>
        </w:drawing>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Change the new property-1 to id, specify the description, keep the type to string and specify a sample value.</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noProof/>
          <w:color w:val="0000FF"/>
          <w:sz w:val="24"/>
          <w:szCs w:val="24"/>
        </w:rPr>
        <w:drawing>
          <wp:inline distT="0" distB="0" distL="0" distR="0">
            <wp:extent cx="6358522" cy="407104"/>
            <wp:effectExtent l="0" t="0" r="4445" b="0"/>
            <wp:docPr id="16" name="Picture 16" descr="Adding a property">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dding a property">
                      <a:hlinkClick r:id="rId91" tgtFrame="&quot;_blank&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121635" cy="455962"/>
                    </a:xfrm>
                    <a:prstGeom prst="rect">
                      <a:avLst/>
                    </a:prstGeom>
                    <a:noFill/>
                    <a:ln>
                      <a:noFill/>
                    </a:ln>
                  </pic:spPr>
                </pic:pic>
              </a:graphicData>
            </a:graphic>
          </wp:inline>
        </w:drawing>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lastRenderedPageBreak/>
        <w:t xml:space="preserve">Repeat the same for the other </w:t>
      </w:r>
      <w:r w:rsidR="00115104" w:rsidRPr="00351D50">
        <w:rPr>
          <w:rFonts w:ascii="Times New Roman" w:eastAsia="Times New Roman" w:hAnsi="Times New Roman" w:cs="Times New Roman"/>
          <w:sz w:val="24"/>
          <w:szCs w:val="24"/>
        </w:rPr>
        <w:t>properties</w:t>
      </w:r>
      <w:r w:rsidRPr="00351D50">
        <w:rPr>
          <w:rFonts w:ascii="Times New Roman" w:eastAsia="Times New Roman" w:hAnsi="Times New Roman" w:cs="Times New Roman"/>
          <w:sz w:val="24"/>
          <w:szCs w:val="24"/>
        </w:rPr>
        <w:t xml:space="preserve">. For example, here is the phone definition: </w:t>
      </w:r>
      <w:r w:rsidRPr="00351D50">
        <w:rPr>
          <w:rFonts w:ascii="Times New Roman" w:eastAsia="Times New Roman" w:hAnsi="Times New Roman" w:cs="Times New Roman"/>
          <w:noProof/>
          <w:color w:val="0000FF"/>
          <w:sz w:val="24"/>
          <w:szCs w:val="24"/>
        </w:rPr>
        <w:drawing>
          <wp:inline distT="0" distB="0" distL="0" distR="0">
            <wp:extent cx="6447155" cy="3343914"/>
            <wp:effectExtent l="0" t="0" r="0" b="8890"/>
            <wp:docPr id="15" name="Picture 15" descr="phone definition">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hone definition">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470434" cy="3355988"/>
                    </a:xfrm>
                    <a:prstGeom prst="rect">
                      <a:avLst/>
                    </a:prstGeom>
                    <a:noFill/>
                    <a:ln>
                      <a:noFill/>
                    </a:ln>
                  </pic:spPr>
                </pic:pic>
              </a:graphicData>
            </a:graphic>
          </wp:inline>
        </w:drawing>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For the arrays, this is the same principle, except that we create an object of type array, and then select the type of items in the array. Below the </w:t>
      </w:r>
      <w:proofErr w:type="spellStart"/>
      <w:r w:rsidRPr="00351D50">
        <w:rPr>
          <w:rFonts w:ascii="Times New Roman" w:eastAsia="Times New Roman" w:hAnsi="Times New Roman" w:cs="Times New Roman"/>
          <w:sz w:val="24"/>
          <w:szCs w:val="24"/>
        </w:rPr>
        <w:t>phoneArray</w:t>
      </w:r>
      <w:proofErr w:type="spellEnd"/>
      <w:r w:rsidRPr="00351D50">
        <w:rPr>
          <w:rFonts w:ascii="Times New Roman" w:eastAsia="Times New Roman" w:hAnsi="Times New Roman" w:cs="Times New Roman"/>
          <w:sz w:val="24"/>
          <w:szCs w:val="24"/>
        </w:rPr>
        <w:t xml:space="preserve"> object</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noProof/>
          <w:color w:val="0000FF"/>
          <w:sz w:val="24"/>
          <w:szCs w:val="24"/>
        </w:rPr>
        <w:drawing>
          <wp:inline distT="0" distB="0" distL="0" distR="0">
            <wp:extent cx="7094855" cy="2705100"/>
            <wp:effectExtent l="0" t="0" r="0" b="0"/>
            <wp:docPr id="14" name="Picture 14" descr="phoneArray definition">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honeArray definition">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094855" cy="2705100"/>
                    </a:xfrm>
                    <a:prstGeom prst="rect">
                      <a:avLst/>
                    </a:prstGeom>
                    <a:noFill/>
                    <a:ln>
                      <a:noFill/>
                    </a:ln>
                  </pic:spPr>
                </pic:pic>
              </a:graphicData>
            </a:graphic>
          </wp:inline>
        </w:drawing>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When you have created all the definitions, you should have something similar to this.</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noProof/>
          <w:color w:val="0000FF"/>
          <w:sz w:val="24"/>
          <w:szCs w:val="24"/>
        </w:rPr>
        <w:lastRenderedPageBreak/>
        <w:drawing>
          <wp:inline distT="0" distB="0" distL="0" distR="0">
            <wp:extent cx="6075045" cy="3170555"/>
            <wp:effectExtent l="0" t="0" r="1905" b="0"/>
            <wp:docPr id="13" name="Picture 13" descr="all definitions">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ll definitions">
                      <a:hlinkClick r:id="rId97" tgtFrame="&quot;_blank&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75045" cy="3170555"/>
                    </a:xfrm>
                    <a:prstGeom prst="rect">
                      <a:avLst/>
                    </a:prstGeom>
                    <a:noFill/>
                    <a:ln>
                      <a:noFill/>
                    </a:ln>
                  </pic:spPr>
                </pic:pic>
              </a:graphicData>
            </a:graphic>
          </wp:inline>
        </w:drawing>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We can now create the path. In the Paths section, click on + sign on the right. Rename the path to /</w:t>
      </w:r>
      <w:proofErr w:type="gramStart"/>
      <w:r w:rsidRPr="00351D50">
        <w:rPr>
          <w:rFonts w:ascii="Times New Roman" w:eastAsia="Times New Roman" w:hAnsi="Times New Roman" w:cs="Times New Roman"/>
          <w:sz w:val="24"/>
          <w:szCs w:val="24"/>
        </w:rPr>
        <w:t>branches.,</w:t>
      </w:r>
      <w:proofErr w:type="gramEnd"/>
      <w:r w:rsidRPr="00351D50">
        <w:rPr>
          <w:rFonts w:ascii="Times New Roman" w:eastAsia="Times New Roman" w:hAnsi="Times New Roman" w:cs="Times New Roman"/>
          <w:sz w:val="24"/>
          <w:szCs w:val="24"/>
        </w:rPr>
        <w:t xml:space="preserve"> expand the GET operation, provide an Operation ID, provide information on the path in the Description section. For the response, in the 200 status code section, specify the schema of the response, in our case, select </w:t>
      </w:r>
      <w:proofErr w:type="spellStart"/>
      <w:r w:rsidRPr="00351D50">
        <w:rPr>
          <w:rFonts w:ascii="Times New Roman" w:eastAsia="Times New Roman" w:hAnsi="Times New Roman" w:cs="Times New Roman"/>
          <w:sz w:val="24"/>
          <w:szCs w:val="24"/>
        </w:rPr>
        <w:t>branchArray</w:t>
      </w:r>
      <w:proofErr w:type="spellEnd"/>
      <w:r w:rsidRPr="00351D50">
        <w:rPr>
          <w:rFonts w:ascii="Times New Roman" w:eastAsia="Times New Roman" w:hAnsi="Times New Roman" w:cs="Times New Roman"/>
          <w:sz w:val="24"/>
          <w:szCs w:val="24"/>
        </w:rPr>
        <w:t>.</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noProof/>
          <w:color w:val="0000FF"/>
          <w:sz w:val="24"/>
          <w:szCs w:val="24"/>
        </w:rPr>
        <w:lastRenderedPageBreak/>
        <w:drawing>
          <wp:inline distT="0" distB="0" distL="0" distR="0">
            <wp:extent cx="6320575" cy="8235315"/>
            <wp:effectExtent l="0" t="0" r="4445" b="0"/>
            <wp:docPr id="12" name="Picture 12" descr="path definitions">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ath definitions">
                      <a:hlinkClick r:id="rId99" tgtFrame="&quot;_blank&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330944" cy="8248825"/>
                    </a:xfrm>
                    <a:prstGeom prst="rect">
                      <a:avLst/>
                    </a:prstGeom>
                    <a:noFill/>
                    <a:ln>
                      <a:noFill/>
                    </a:ln>
                  </pic:spPr>
                </pic:pic>
              </a:graphicData>
            </a:graphic>
          </wp:inline>
        </w:drawing>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lastRenderedPageBreak/>
        <w:t xml:space="preserve">Add the Service definition and upload the </w:t>
      </w:r>
      <w:proofErr w:type="spellStart"/>
      <w:r w:rsidRPr="00351D50">
        <w:rPr>
          <w:rFonts w:ascii="Times New Roman" w:eastAsia="Times New Roman" w:hAnsi="Times New Roman" w:cs="Times New Roman"/>
          <w:sz w:val="24"/>
          <w:szCs w:val="24"/>
        </w:rPr>
        <w:t>BranchSOAP.wsdl</w:t>
      </w:r>
      <w:proofErr w:type="spellEnd"/>
      <w:r w:rsidRPr="00351D50">
        <w:rPr>
          <w:rFonts w:ascii="Times New Roman" w:eastAsia="Times New Roman" w:hAnsi="Times New Roman" w:cs="Times New Roman"/>
          <w:sz w:val="24"/>
          <w:szCs w:val="24"/>
        </w:rPr>
        <w:t xml:space="preserve"> file, by clicking on the + icon close to the Services definition</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noProof/>
          <w:color w:val="0000FF"/>
          <w:sz w:val="24"/>
          <w:szCs w:val="24"/>
        </w:rPr>
        <w:drawing>
          <wp:inline distT="0" distB="0" distL="0" distR="0">
            <wp:extent cx="6216809" cy="1429938"/>
            <wp:effectExtent l="0" t="0" r="0" b="0"/>
            <wp:docPr id="11" name="Picture 11" descr="SOAP API REST new">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OAP API REST new">
                      <a:hlinkClick r:id="rId101" tgtFrame="&quot;_blank&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282531" cy="1445055"/>
                    </a:xfrm>
                    <a:prstGeom prst="rect">
                      <a:avLst/>
                    </a:prstGeom>
                    <a:noFill/>
                    <a:ln>
                      <a:noFill/>
                    </a:ln>
                  </pic:spPr>
                </pic:pic>
              </a:graphicData>
            </a:graphic>
          </wp:inline>
        </w:drawing>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You can see the details of the Service, click on </w:t>
      </w:r>
      <w:proofErr w:type="gramStart"/>
      <w:r w:rsidRPr="00351D50">
        <w:rPr>
          <w:rFonts w:ascii="Times New Roman" w:eastAsia="Times New Roman" w:hAnsi="Times New Roman" w:cs="Times New Roman"/>
          <w:sz w:val="24"/>
          <w:szCs w:val="24"/>
        </w:rPr>
        <w:t>Done</w:t>
      </w:r>
      <w:proofErr w:type="gramEnd"/>
      <w:r w:rsidRPr="00351D50">
        <w:rPr>
          <w:rFonts w:ascii="Times New Roman" w:eastAsia="Times New Roman" w:hAnsi="Times New Roman" w:cs="Times New Roman"/>
          <w:sz w:val="24"/>
          <w:szCs w:val="24"/>
        </w:rPr>
        <w:t>.</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noProof/>
          <w:color w:val="0000FF"/>
          <w:sz w:val="24"/>
          <w:szCs w:val="24"/>
        </w:rPr>
        <w:drawing>
          <wp:inline distT="0" distB="0" distL="0" distR="0">
            <wp:extent cx="3626531" cy="3259455"/>
            <wp:effectExtent l="0" t="0" r="0" b="0"/>
            <wp:docPr id="10" name="Picture 10" descr="SOAP API REST new service">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OAP API REST new service">
                      <a:hlinkClick r:id="rId103" tgtFrame="&quot;_blank&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636897" cy="3268772"/>
                    </a:xfrm>
                    <a:prstGeom prst="rect">
                      <a:avLst/>
                    </a:prstGeom>
                    <a:noFill/>
                    <a:ln>
                      <a:noFill/>
                    </a:ln>
                  </pic:spPr>
                </pic:pic>
              </a:graphicData>
            </a:graphic>
          </wp:inline>
        </w:drawing>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Now click on the Assemble menu. Make sure that you have the DataPower Gateway policies selected</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noProof/>
          <w:color w:val="0000FF"/>
          <w:sz w:val="24"/>
          <w:szCs w:val="24"/>
        </w:rPr>
        <w:lastRenderedPageBreak/>
        <w:drawing>
          <wp:inline distT="0" distB="0" distL="0" distR="0">
            <wp:extent cx="4297680" cy="1776819"/>
            <wp:effectExtent l="0" t="0" r="7620" b="0"/>
            <wp:docPr id="9" name="Picture 9" descr="SOAP API REST WDP Policies">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OAP API REST WDP Policies">
                      <a:hlinkClick r:id="rId105" tgtFrame="&quot;_blank&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310423" cy="1782087"/>
                    </a:xfrm>
                    <a:prstGeom prst="rect">
                      <a:avLst/>
                    </a:prstGeom>
                    <a:noFill/>
                    <a:ln>
                      <a:noFill/>
                    </a:ln>
                  </pic:spPr>
                </pic:pic>
              </a:graphicData>
            </a:graphic>
          </wp:inline>
        </w:drawing>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Remove the Invoke policy, by clicking on the Trash icon when you hoover your mouse on the Invoke policy.</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noProof/>
          <w:color w:val="0000FF"/>
          <w:sz w:val="24"/>
          <w:szCs w:val="24"/>
        </w:rPr>
        <w:drawing>
          <wp:inline distT="0" distB="0" distL="0" distR="0">
            <wp:extent cx="2788285" cy="815054"/>
            <wp:effectExtent l="0" t="0" r="0" b="4445"/>
            <wp:docPr id="8" name="Picture 8" descr="SOAP API REST remove invoke">
              <a:hlinkClick xmlns:a="http://schemas.openxmlformats.org/drawingml/2006/main" r:id="rId1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OAP API REST remove invoke">
                      <a:hlinkClick r:id="rId107" tgtFrame="&quot;_blank&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21037" cy="824628"/>
                    </a:xfrm>
                    <a:prstGeom prst="rect">
                      <a:avLst/>
                    </a:prstGeom>
                    <a:noFill/>
                    <a:ln>
                      <a:noFill/>
                    </a:ln>
                  </pic:spPr>
                </pic:pic>
              </a:graphicData>
            </a:graphic>
          </wp:inline>
        </w:drawing>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Drag and drop the </w:t>
      </w:r>
      <w:proofErr w:type="spellStart"/>
      <w:r w:rsidRPr="00351D50">
        <w:rPr>
          <w:rFonts w:ascii="Times New Roman" w:eastAsia="Times New Roman" w:hAnsi="Times New Roman" w:cs="Times New Roman"/>
          <w:sz w:val="24"/>
          <w:szCs w:val="24"/>
        </w:rPr>
        <w:t>getAllBranches</w:t>
      </w:r>
      <w:proofErr w:type="spellEnd"/>
      <w:r w:rsidRPr="00351D50">
        <w:rPr>
          <w:rFonts w:ascii="Times New Roman" w:eastAsia="Times New Roman" w:hAnsi="Times New Roman" w:cs="Times New Roman"/>
          <w:sz w:val="24"/>
          <w:szCs w:val="24"/>
        </w:rPr>
        <w:t xml:space="preserve"> Web Service Operations Policy from the palette.</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noProof/>
          <w:color w:val="0000FF"/>
          <w:sz w:val="24"/>
          <w:szCs w:val="24"/>
        </w:rPr>
        <w:drawing>
          <wp:inline distT="0" distB="0" distL="0" distR="0">
            <wp:extent cx="2220057" cy="2134235"/>
            <wp:effectExtent l="0" t="0" r="8890" b="0"/>
            <wp:docPr id="7" name="Picture 7" descr="SOAP API REST remove invoke">
              <a:hlinkClick xmlns:a="http://schemas.openxmlformats.org/drawingml/2006/main" r:id="rId1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OAP API REST remove invoke">
                      <a:hlinkClick r:id="rId109" tgtFrame="&quot;_blank&quot;"/>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224812" cy="2138806"/>
                    </a:xfrm>
                    <a:prstGeom prst="rect">
                      <a:avLst/>
                    </a:prstGeom>
                    <a:noFill/>
                    <a:ln>
                      <a:noFill/>
                    </a:ln>
                  </pic:spPr>
                </pic:pic>
              </a:graphicData>
            </a:graphic>
          </wp:inline>
        </w:drawing>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This automatically generates all you need to do the mapping.</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noProof/>
          <w:color w:val="0000FF"/>
          <w:sz w:val="24"/>
          <w:szCs w:val="24"/>
        </w:rPr>
        <w:drawing>
          <wp:inline distT="0" distB="0" distL="0" distR="0">
            <wp:extent cx="6027085" cy="725148"/>
            <wp:effectExtent l="0" t="0" r="0" b="0"/>
            <wp:docPr id="6" name="Picture 6" descr="SOAP API REST remove invoke">
              <a:hlinkClick xmlns:a="http://schemas.openxmlformats.org/drawingml/2006/main" r:id="rId1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OAP API REST remove invoke">
                      <a:hlinkClick r:id="rId111" tgtFrame="&quot;_blank&quot;"/>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180521" cy="743609"/>
                    </a:xfrm>
                    <a:prstGeom prst="rect">
                      <a:avLst/>
                    </a:prstGeom>
                    <a:noFill/>
                    <a:ln>
                      <a:noFill/>
                    </a:ln>
                  </pic:spPr>
                </pic:pic>
              </a:graphicData>
            </a:graphic>
          </wp:inline>
        </w:drawing>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We just need to complete the mapping for both request and response. The first Map policy will convert the JSON request to a SOAP request, the second will convert the SOAP response into a JSON response. With the </w:t>
      </w:r>
      <w:proofErr w:type="spellStart"/>
      <w:r w:rsidRPr="00351D50">
        <w:rPr>
          <w:rFonts w:ascii="Times New Roman" w:eastAsia="Times New Roman" w:hAnsi="Times New Roman" w:cs="Times New Roman"/>
          <w:sz w:val="24"/>
          <w:szCs w:val="24"/>
        </w:rPr>
        <w:t>getAllBranches</w:t>
      </w:r>
      <w:proofErr w:type="spellEnd"/>
      <w:r w:rsidRPr="00351D50">
        <w:rPr>
          <w:rFonts w:ascii="Times New Roman" w:eastAsia="Times New Roman" w:hAnsi="Times New Roman" w:cs="Times New Roman"/>
          <w:sz w:val="24"/>
          <w:szCs w:val="24"/>
        </w:rPr>
        <w:t xml:space="preserve"> operation, there is a </w:t>
      </w:r>
      <w:r w:rsidR="003E03A9" w:rsidRPr="00351D50">
        <w:rPr>
          <w:rFonts w:ascii="Times New Roman" w:eastAsia="Times New Roman" w:hAnsi="Times New Roman" w:cs="Times New Roman"/>
          <w:sz w:val="24"/>
          <w:szCs w:val="24"/>
        </w:rPr>
        <w:t>particularity</w:t>
      </w:r>
      <w:r w:rsidRPr="00351D50">
        <w:rPr>
          <w:rFonts w:ascii="Times New Roman" w:eastAsia="Times New Roman" w:hAnsi="Times New Roman" w:cs="Times New Roman"/>
          <w:sz w:val="24"/>
          <w:szCs w:val="24"/>
        </w:rPr>
        <w:t xml:space="preserve">. The request does not take any parameter. So there is not explicit mapping to perform. We are just going to open the </w:t>
      </w:r>
      <w:r w:rsidRPr="00351D50">
        <w:rPr>
          <w:rFonts w:ascii="Times New Roman" w:eastAsia="Times New Roman" w:hAnsi="Times New Roman" w:cs="Times New Roman"/>
          <w:sz w:val="24"/>
          <w:szCs w:val="24"/>
        </w:rPr>
        <w:lastRenderedPageBreak/>
        <w:t xml:space="preserve">first Map policy to understand what is happening. Click on the first Map policy, this opens the mapping editor. You can see on the right, the SOAP message, and nothing on the left. We do not need to specify an input in this case. The SOAP message contains everything needed, i.e. The SOAP headers, body, operation and setting the two specific HHTP Header SOAP action and </w:t>
      </w:r>
      <w:proofErr w:type="gramStart"/>
      <w:r w:rsidRPr="00351D50">
        <w:rPr>
          <w:rFonts w:ascii="Times New Roman" w:eastAsia="Times New Roman" w:hAnsi="Times New Roman" w:cs="Times New Roman"/>
          <w:sz w:val="24"/>
          <w:szCs w:val="24"/>
        </w:rPr>
        <w:t>the .</w:t>
      </w:r>
      <w:proofErr w:type="gramEnd"/>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Mapping the response </w:t>
      </w:r>
      <w:r w:rsidRPr="00351D50">
        <w:rPr>
          <w:rFonts w:ascii="Times New Roman" w:eastAsia="Times New Roman" w:hAnsi="Times New Roman" w:cs="Times New Roman"/>
          <w:noProof/>
          <w:color w:val="0000FF"/>
          <w:sz w:val="24"/>
          <w:szCs w:val="24"/>
        </w:rPr>
        <w:drawing>
          <wp:inline distT="0" distB="0" distL="0" distR="0">
            <wp:extent cx="6323333" cy="5607685"/>
            <wp:effectExtent l="0" t="0" r="1270" b="0"/>
            <wp:docPr id="5" name="Picture 5" descr="Response mapping">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esponse mapping">
                      <a:hlinkClick r:id="rId113" tgtFrame="&quot;_blank&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327514" cy="5611393"/>
                    </a:xfrm>
                    <a:prstGeom prst="rect">
                      <a:avLst/>
                    </a:prstGeom>
                    <a:noFill/>
                    <a:ln>
                      <a:noFill/>
                    </a:ln>
                  </pic:spPr>
                </pic:pic>
              </a:graphicData>
            </a:graphic>
          </wp:inline>
        </w:drawing>
      </w:r>
    </w:p>
    <w:p w:rsidR="00351D50" w:rsidRPr="00351D50" w:rsidRDefault="00351D50" w:rsidP="00351D5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51D50">
        <w:rPr>
          <w:rFonts w:ascii="Times New Roman" w:eastAsia="Times New Roman" w:hAnsi="Times New Roman" w:cs="Times New Roman"/>
          <w:b/>
          <w:bCs/>
          <w:kern w:val="36"/>
          <w:sz w:val="48"/>
          <w:szCs w:val="48"/>
        </w:rPr>
        <w:t>Step 9 - Create a Cloudant service</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In order to store our data used by our API, we will need a persistent storage. To do so, we will use a Cloudant NoSQL database, a JSON document oriented store, compatible with CouchDB.</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You can use </w:t>
      </w:r>
      <w:proofErr w:type="spellStart"/>
      <w:proofErr w:type="gramStart"/>
      <w:r w:rsidRPr="00351D50">
        <w:rPr>
          <w:rFonts w:ascii="Times New Roman" w:eastAsia="Times New Roman" w:hAnsi="Times New Roman" w:cs="Times New Roman"/>
          <w:sz w:val="24"/>
          <w:szCs w:val="24"/>
        </w:rPr>
        <w:t>a</w:t>
      </w:r>
      <w:proofErr w:type="spellEnd"/>
      <w:proofErr w:type="gramEnd"/>
      <w:r w:rsidRPr="00351D50">
        <w:rPr>
          <w:rFonts w:ascii="Times New Roman" w:eastAsia="Times New Roman" w:hAnsi="Times New Roman" w:cs="Times New Roman"/>
          <w:sz w:val="24"/>
          <w:szCs w:val="24"/>
        </w:rPr>
        <w:t xml:space="preserve"> existing Cloudant service or create an instance of the service Cloudant DB.</w:t>
      </w:r>
    </w:p>
    <w:p w:rsidR="00351D50" w:rsidRPr="00351D50" w:rsidRDefault="00351D50" w:rsidP="00351D50">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lastRenderedPageBreak/>
        <w:t>Go to the Bluemix Catalog, create an instance of the service Cloudant NoSQL DB.</w:t>
      </w:r>
    </w:p>
    <w:p w:rsidR="00351D50" w:rsidRPr="00351D50" w:rsidRDefault="00351D50" w:rsidP="00351D50">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Search for </w:t>
      </w:r>
      <w:r w:rsidRPr="00351D50">
        <w:rPr>
          <w:rFonts w:ascii="Times New Roman" w:eastAsia="Times New Roman" w:hAnsi="Times New Roman" w:cs="Times New Roman"/>
          <w:b/>
          <w:bCs/>
          <w:sz w:val="24"/>
          <w:szCs w:val="24"/>
        </w:rPr>
        <w:t>Cloudant</w:t>
      </w:r>
      <w:r w:rsidRPr="00351D50">
        <w:rPr>
          <w:rFonts w:ascii="Times New Roman" w:eastAsia="Times New Roman" w:hAnsi="Times New Roman" w:cs="Times New Roman"/>
          <w:sz w:val="24"/>
          <w:szCs w:val="24"/>
        </w:rPr>
        <w:t xml:space="preserve"> in the catalog</w:t>
      </w:r>
    </w:p>
    <w:p w:rsidR="00351D50" w:rsidRPr="00351D50" w:rsidRDefault="00351D50" w:rsidP="00351D50">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Select the free </w:t>
      </w:r>
      <w:r w:rsidRPr="00351D50">
        <w:rPr>
          <w:rFonts w:ascii="Times New Roman" w:eastAsia="Times New Roman" w:hAnsi="Times New Roman" w:cs="Times New Roman"/>
          <w:b/>
          <w:bCs/>
          <w:sz w:val="24"/>
          <w:szCs w:val="24"/>
        </w:rPr>
        <w:t>Lite</w:t>
      </w:r>
      <w:r w:rsidRPr="00351D50">
        <w:rPr>
          <w:rFonts w:ascii="Times New Roman" w:eastAsia="Times New Roman" w:hAnsi="Times New Roman" w:cs="Times New Roman"/>
          <w:sz w:val="24"/>
          <w:szCs w:val="24"/>
        </w:rPr>
        <w:t xml:space="preserve"> plan</w:t>
      </w:r>
    </w:p>
    <w:p w:rsidR="00351D50" w:rsidRPr="00351D50" w:rsidRDefault="00351D50" w:rsidP="00351D50">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Give it a name such as </w:t>
      </w:r>
      <w:proofErr w:type="spellStart"/>
      <w:r w:rsidRPr="00351D50">
        <w:rPr>
          <w:rFonts w:ascii="Times New Roman" w:eastAsia="Times New Roman" w:hAnsi="Times New Roman" w:cs="Times New Roman"/>
          <w:b/>
          <w:bCs/>
          <w:sz w:val="24"/>
          <w:szCs w:val="24"/>
        </w:rPr>
        <w:t>cloudant</w:t>
      </w:r>
      <w:proofErr w:type="spellEnd"/>
      <w:r w:rsidRPr="00351D50">
        <w:rPr>
          <w:rFonts w:ascii="Times New Roman" w:eastAsia="Times New Roman" w:hAnsi="Times New Roman" w:cs="Times New Roman"/>
          <w:b/>
          <w:bCs/>
          <w:sz w:val="24"/>
          <w:szCs w:val="24"/>
        </w:rPr>
        <w:t>-db</w:t>
      </w:r>
      <w:r w:rsidRPr="00351D50">
        <w:rPr>
          <w:rFonts w:ascii="Times New Roman" w:eastAsia="Times New Roman" w:hAnsi="Times New Roman" w:cs="Times New Roman"/>
          <w:sz w:val="24"/>
          <w:szCs w:val="24"/>
        </w:rPr>
        <w:t>.</w:t>
      </w:r>
    </w:p>
    <w:p w:rsidR="00351D50" w:rsidRPr="00351D50" w:rsidRDefault="00351D50" w:rsidP="00351D50">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Launch the </w:t>
      </w:r>
      <w:proofErr w:type="spellStart"/>
      <w:r w:rsidRPr="00351D50">
        <w:rPr>
          <w:rFonts w:ascii="Times New Roman" w:eastAsia="Times New Roman" w:hAnsi="Times New Roman" w:cs="Times New Roman"/>
          <w:sz w:val="24"/>
          <w:szCs w:val="24"/>
        </w:rPr>
        <w:t>Cloudand</w:t>
      </w:r>
      <w:proofErr w:type="spellEnd"/>
      <w:r w:rsidRPr="00351D50">
        <w:rPr>
          <w:rFonts w:ascii="Times New Roman" w:eastAsia="Times New Roman" w:hAnsi="Times New Roman" w:cs="Times New Roman"/>
          <w:sz w:val="24"/>
          <w:szCs w:val="24"/>
        </w:rPr>
        <w:t xml:space="preserve"> Dashboard. A new tab should open automatically with the list of databases.</w:t>
      </w:r>
    </w:p>
    <w:p w:rsidR="00351D50" w:rsidRPr="00351D50" w:rsidRDefault="00351D50" w:rsidP="00351D50">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Create a new database with the button on top right corner. Call this </w:t>
      </w:r>
      <w:proofErr w:type="spellStart"/>
      <w:proofErr w:type="gramStart"/>
      <w:r w:rsidRPr="00351D50">
        <w:rPr>
          <w:rFonts w:ascii="Times New Roman" w:eastAsia="Times New Roman" w:hAnsi="Times New Roman" w:cs="Times New Roman"/>
          <w:sz w:val="24"/>
          <w:szCs w:val="24"/>
        </w:rPr>
        <w:t>dabase</w:t>
      </w:r>
      <w:proofErr w:type="spellEnd"/>
      <w:r w:rsidRPr="00351D50">
        <w:rPr>
          <w:rFonts w:ascii="Times New Roman" w:eastAsia="Times New Roman" w:hAnsi="Times New Roman" w:cs="Times New Roman"/>
          <w:sz w:val="24"/>
          <w:szCs w:val="24"/>
        </w:rPr>
        <w:t xml:space="preserve"> :</w:t>
      </w:r>
      <w:proofErr w:type="gramEnd"/>
      <w:r w:rsidRPr="00351D50">
        <w:rPr>
          <w:rFonts w:ascii="Times New Roman" w:eastAsia="Times New Roman" w:hAnsi="Times New Roman" w:cs="Times New Roman"/>
          <w:sz w:val="24"/>
          <w:szCs w:val="24"/>
        </w:rPr>
        <w:t xml:space="preserve"> </w:t>
      </w:r>
      <w:r w:rsidRPr="00351D50">
        <w:rPr>
          <w:rFonts w:ascii="Times New Roman" w:eastAsia="Times New Roman" w:hAnsi="Times New Roman" w:cs="Times New Roman"/>
          <w:b/>
          <w:bCs/>
          <w:sz w:val="24"/>
          <w:szCs w:val="24"/>
        </w:rPr>
        <w:t>test</w:t>
      </w:r>
      <w:r w:rsidRPr="00351D50">
        <w:rPr>
          <w:rFonts w:ascii="Times New Roman" w:eastAsia="Times New Roman" w:hAnsi="Times New Roman" w:cs="Times New Roman"/>
          <w:sz w:val="24"/>
          <w:szCs w:val="24"/>
        </w:rPr>
        <w:t>. Make sure to use this name as this is expected by the persistence layer of API Connect.</w:t>
      </w:r>
    </w:p>
    <w:p w:rsidR="00351D50" w:rsidRPr="00351D50" w:rsidRDefault="00351D50" w:rsidP="00351D50">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Go back to Bluemix console and click the tab Service Credentials.</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w:t>
      </w:r>
      <w:proofErr w:type="gramStart"/>
      <w:r w:rsidRPr="00351D50">
        <w:rPr>
          <w:rFonts w:ascii="Courier New" w:eastAsia="Times New Roman" w:hAnsi="Courier New" w:cs="Courier New"/>
          <w:sz w:val="20"/>
          <w:szCs w:val="20"/>
        </w:rPr>
        <w:t>credentials</w:t>
      </w:r>
      <w:proofErr w:type="gramEnd"/>
      <w:r w:rsidRPr="00351D50">
        <w:rPr>
          <w:rFonts w:ascii="Courier New" w:eastAsia="Times New Roman" w:hAnsi="Courier New" w:cs="Courier New"/>
          <w:sz w:val="20"/>
          <w:szCs w:val="20"/>
        </w:rPr>
        <w:t>": {</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xml:space="preserve">   "</w:t>
      </w:r>
      <w:proofErr w:type="gramStart"/>
      <w:r w:rsidRPr="00351D50">
        <w:rPr>
          <w:rFonts w:ascii="Courier New" w:eastAsia="Times New Roman" w:hAnsi="Courier New" w:cs="Courier New"/>
          <w:sz w:val="20"/>
          <w:szCs w:val="20"/>
        </w:rPr>
        <w:t>username</w:t>
      </w:r>
      <w:proofErr w:type="gramEnd"/>
      <w:r w:rsidRPr="00351D50">
        <w:rPr>
          <w:rFonts w:ascii="Courier New" w:eastAsia="Times New Roman" w:hAnsi="Courier New" w:cs="Courier New"/>
          <w:sz w:val="20"/>
          <w:szCs w:val="20"/>
        </w:rPr>
        <w:t>": "XXXXXX",</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xml:space="preserve">   "</w:t>
      </w:r>
      <w:proofErr w:type="gramStart"/>
      <w:r w:rsidRPr="00351D50">
        <w:rPr>
          <w:rFonts w:ascii="Courier New" w:eastAsia="Times New Roman" w:hAnsi="Courier New" w:cs="Courier New"/>
          <w:sz w:val="20"/>
          <w:szCs w:val="20"/>
        </w:rPr>
        <w:t>password</w:t>
      </w:r>
      <w:proofErr w:type="gramEnd"/>
      <w:r w:rsidRPr="00351D50">
        <w:rPr>
          <w:rFonts w:ascii="Courier New" w:eastAsia="Times New Roman" w:hAnsi="Courier New" w:cs="Courier New"/>
          <w:sz w:val="20"/>
          <w:szCs w:val="20"/>
        </w:rPr>
        <w:t>": "XXXXXX",</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xml:space="preserve">   "</w:t>
      </w:r>
      <w:proofErr w:type="gramStart"/>
      <w:r w:rsidRPr="00351D50">
        <w:rPr>
          <w:rFonts w:ascii="Courier New" w:eastAsia="Times New Roman" w:hAnsi="Courier New" w:cs="Courier New"/>
          <w:sz w:val="20"/>
          <w:szCs w:val="20"/>
        </w:rPr>
        <w:t>host</w:t>
      </w:r>
      <w:proofErr w:type="gramEnd"/>
      <w:r w:rsidRPr="00351D50">
        <w:rPr>
          <w:rFonts w:ascii="Courier New" w:eastAsia="Times New Roman" w:hAnsi="Courier New" w:cs="Courier New"/>
          <w:sz w:val="20"/>
          <w:szCs w:val="20"/>
        </w:rPr>
        <w:t>": "f9246334-58d1-4a97-8bde-34c30121f063-bluemix.cloudant.com",</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351D50">
        <w:rPr>
          <w:rFonts w:ascii="Courier New" w:eastAsia="Times New Roman" w:hAnsi="Courier New" w:cs="Courier New"/>
          <w:sz w:val="20"/>
          <w:szCs w:val="20"/>
        </w:rPr>
        <w:t xml:space="preserve">   </w:t>
      </w:r>
      <w:r w:rsidRPr="00351D50">
        <w:rPr>
          <w:rFonts w:ascii="Courier New" w:eastAsia="Times New Roman" w:hAnsi="Courier New" w:cs="Courier New"/>
          <w:sz w:val="20"/>
          <w:szCs w:val="20"/>
          <w:lang w:val="fr-FR"/>
        </w:rPr>
        <w:t>"</w:t>
      </w:r>
      <w:proofErr w:type="gramStart"/>
      <w:r w:rsidRPr="00351D50">
        <w:rPr>
          <w:rFonts w:ascii="Courier New" w:eastAsia="Times New Roman" w:hAnsi="Courier New" w:cs="Courier New"/>
          <w:sz w:val="20"/>
          <w:szCs w:val="20"/>
          <w:lang w:val="fr-FR"/>
        </w:rPr>
        <w:t>port</w:t>
      </w:r>
      <w:proofErr w:type="gramEnd"/>
      <w:r w:rsidRPr="00351D50">
        <w:rPr>
          <w:rFonts w:ascii="Courier New" w:eastAsia="Times New Roman" w:hAnsi="Courier New" w:cs="Courier New"/>
          <w:sz w:val="20"/>
          <w:szCs w:val="20"/>
          <w:lang w:val="fr-FR"/>
        </w:rPr>
        <w:t>": 443,</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351D50">
        <w:rPr>
          <w:rFonts w:ascii="Courier New" w:eastAsia="Times New Roman" w:hAnsi="Courier New" w:cs="Courier New"/>
          <w:sz w:val="20"/>
          <w:szCs w:val="20"/>
          <w:lang w:val="fr-FR"/>
        </w:rPr>
        <w:t xml:space="preserve">   "</w:t>
      </w:r>
      <w:proofErr w:type="gramStart"/>
      <w:r w:rsidRPr="00351D50">
        <w:rPr>
          <w:rFonts w:ascii="Courier New" w:eastAsia="Times New Roman" w:hAnsi="Courier New" w:cs="Courier New"/>
          <w:sz w:val="20"/>
          <w:szCs w:val="20"/>
          <w:lang w:val="fr-FR"/>
        </w:rPr>
        <w:t>url</w:t>
      </w:r>
      <w:proofErr w:type="gramEnd"/>
      <w:r w:rsidRPr="00351D50">
        <w:rPr>
          <w:rFonts w:ascii="Courier New" w:eastAsia="Times New Roman" w:hAnsi="Courier New" w:cs="Courier New"/>
          <w:sz w:val="20"/>
          <w:szCs w:val="20"/>
          <w:lang w:val="fr-FR"/>
        </w:rPr>
        <w:t>": "https://USERNAME:PASSWORD@f9246334-58d1-4a97-8bde-34c30121f063-bluemix.cloudant.com"</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w:t>
      </w:r>
    </w:p>
    <w:p w:rsidR="00351D50" w:rsidRPr="00351D50" w:rsidRDefault="00351D50" w:rsidP="00351D50">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Copy the </w:t>
      </w:r>
      <w:proofErr w:type="spellStart"/>
      <w:proofErr w:type="gramStart"/>
      <w:r w:rsidRPr="00351D50">
        <w:rPr>
          <w:rFonts w:ascii="Times New Roman" w:eastAsia="Times New Roman" w:hAnsi="Times New Roman" w:cs="Times New Roman"/>
          <w:sz w:val="24"/>
          <w:szCs w:val="24"/>
        </w:rPr>
        <w:t>url</w:t>
      </w:r>
      <w:proofErr w:type="spellEnd"/>
      <w:proofErr w:type="gramEnd"/>
      <w:r w:rsidRPr="00351D50">
        <w:rPr>
          <w:rFonts w:ascii="Times New Roman" w:eastAsia="Times New Roman" w:hAnsi="Times New Roman" w:cs="Times New Roman"/>
          <w:sz w:val="24"/>
          <w:szCs w:val="24"/>
        </w:rPr>
        <w:t xml:space="preserve">, username and password from the credentials into the your </w:t>
      </w:r>
      <w:r w:rsidR="003E03A9" w:rsidRPr="00351D50">
        <w:rPr>
          <w:rFonts w:ascii="Times New Roman" w:eastAsia="Times New Roman" w:hAnsi="Times New Roman" w:cs="Times New Roman"/>
          <w:sz w:val="24"/>
          <w:szCs w:val="24"/>
        </w:rPr>
        <w:t>preferred</w:t>
      </w:r>
      <w:r w:rsidRPr="00351D50">
        <w:rPr>
          <w:rFonts w:ascii="Times New Roman" w:eastAsia="Times New Roman" w:hAnsi="Times New Roman" w:cs="Times New Roman"/>
          <w:sz w:val="24"/>
          <w:szCs w:val="24"/>
        </w:rPr>
        <w:t xml:space="preserve"> editor. </w:t>
      </w:r>
      <w:proofErr w:type="gramStart"/>
      <w:r w:rsidRPr="00351D50">
        <w:rPr>
          <w:rFonts w:ascii="Times New Roman" w:eastAsia="Times New Roman" w:hAnsi="Times New Roman" w:cs="Times New Roman"/>
          <w:sz w:val="24"/>
          <w:szCs w:val="24"/>
        </w:rPr>
        <w:t>we</w:t>
      </w:r>
      <w:proofErr w:type="gramEnd"/>
      <w:r w:rsidRPr="00351D50">
        <w:rPr>
          <w:rFonts w:ascii="Times New Roman" w:eastAsia="Times New Roman" w:hAnsi="Times New Roman" w:cs="Times New Roman"/>
          <w:sz w:val="24"/>
          <w:szCs w:val="24"/>
        </w:rPr>
        <w:t xml:space="preserve"> will use these values later.</w:t>
      </w:r>
    </w:p>
    <w:p w:rsidR="00351D50" w:rsidRPr="00351D50" w:rsidRDefault="00351D50" w:rsidP="00351D5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51D50">
        <w:rPr>
          <w:rFonts w:ascii="Times New Roman" w:eastAsia="Times New Roman" w:hAnsi="Times New Roman" w:cs="Times New Roman"/>
          <w:b/>
          <w:bCs/>
          <w:kern w:val="36"/>
          <w:sz w:val="48"/>
          <w:szCs w:val="48"/>
        </w:rPr>
        <w:t xml:space="preserve">Step 10 - Create a </w:t>
      </w:r>
      <w:proofErr w:type="spellStart"/>
      <w:r w:rsidRPr="00351D50">
        <w:rPr>
          <w:rFonts w:ascii="Times New Roman" w:eastAsia="Times New Roman" w:hAnsi="Times New Roman" w:cs="Times New Roman"/>
          <w:b/>
          <w:bCs/>
          <w:kern w:val="36"/>
          <w:sz w:val="48"/>
          <w:szCs w:val="48"/>
        </w:rPr>
        <w:t>LoopBack</w:t>
      </w:r>
      <w:proofErr w:type="spellEnd"/>
      <w:r w:rsidRPr="00351D50">
        <w:rPr>
          <w:rFonts w:ascii="Times New Roman" w:eastAsia="Times New Roman" w:hAnsi="Times New Roman" w:cs="Times New Roman"/>
          <w:b/>
          <w:bCs/>
          <w:kern w:val="36"/>
          <w:sz w:val="48"/>
          <w:szCs w:val="48"/>
        </w:rPr>
        <w:t xml:space="preserve"> application</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API Connect comes with a developer toolkit. This toolkit provides an offline graphical user </w:t>
      </w:r>
      <w:proofErr w:type="spellStart"/>
      <w:r w:rsidRPr="00351D50">
        <w:rPr>
          <w:rFonts w:ascii="Times New Roman" w:eastAsia="Times New Roman" w:hAnsi="Times New Roman" w:cs="Times New Roman"/>
          <w:sz w:val="24"/>
          <w:szCs w:val="24"/>
        </w:rPr>
        <w:t>interace</w:t>
      </w:r>
      <w:proofErr w:type="spellEnd"/>
      <w:r w:rsidRPr="00351D50">
        <w:rPr>
          <w:rFonts w:ascii="Times New Roman" w:eastAsia="Times New Roman" w:hAnsi="Times New Roman" w:cs="Times New Roman"/>
          <w:sz w:val="24"/>
          <w:szCs w:val="24"/>
        </w:rPr>
        <w:t xml:space="preserve"> named API Designer for creating APIs, the </w:t>
      </w:r>
      <w:proofErr w:type="spellStart"/>
      <w:r w:rsidRPr="00351D50">
        <w:rPr>
          <w:rFonts w:ascii="Times New Roman" w:eastAsia="Times New Roman" w:hAnsi="Times New Roman" w:cs="Times New Roman"/>
          <w:sz w:val="24"/>
          <w:szCs w:val="24"/>
        </w:rPr>
        <w:t>LoopBack</w:t>
      </w:r>
      <w:proofErr w:type="spellEnd"/>
      <w:r w:rsidRPr="00351D50">
        <w:rPr>
          <w:rFonts w:ascii="Times New Roman" w:eastAsia="Times New Roman" w:hAnsi="Times New Roman" w:cs="Times New Roman"/>
          <w:sz w:val="24"/>
          <w:szCs w:val="24"/>
        </w:rPr>
        <w:t xml:space="preserve"> framework for developing REST applications, a local unit test environment that includes a Micro Gateway for testing APIs, and a set of command line tools for augmenting the development toolset and assisting </w:t>
      </w:r>
      <w:proofErr w:type="spellStart"/>
      <w:r w:rsidRPr="00351D50">
        <w:rPr>
          <w:rFonts w:ascii="Times New Roman" w:eastAsia="Times New Roman" w:hAnsi="Times New Roman" w:cs="Times New Roman"/>
          <w:sz w:val="24"/>
          <w:szCs w:val="24"/>
        </w:rPr>
        <w:t>devops</w:t>
      </w:r>
      <w:proofErr w:type="spellEnd"/>
      <w:r w:rsidRPr="00351D50">
        <w:rPr>
          <w:rFonts w:ascii="Times New Roman" w:eastAsia="Times New Roman" w:hAnsi="Times New Roman" w:cs="Times New Roman"/>
          <w:sz w:val="24"/>
          <w:szCs w:val="24"/>
        </w:rPr>
        <w:t xml:space="preserve"> engineers with continuous integration and delivery.</w:t>
      </w:r>
    </w:p>
    <w:p w:rsidR="00351D50" w:rsidRPr="00351D50" w:rsidRDefault="00351D50" w:rsidP="00351D50">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Get help on the </w:t>
      </w:r>
      <w:proofErr w:type="spellStart"/>
      <w:r w:rsidRPr="00351D50">
        <w:rPr>
          <w:rFonts w:ascii="Times New Roman" w:eastAsia="Times New Roman" w:hAnsi="Times New Roman" w:cs="Times New Roman"/>
          <w:b/>
          <w:bCs/>
          <w:sz w:val="24"/>
          <w:szCs w:val="24"/>
        </w:rPr>
        <w:t>apic</w:t>
      </w:r>
      <w:proofErr w:type="spellEnd"/>
      <w:r w:rsidRPr="00351D50">
        <w:rPr>
          <w:rFonts w:ascii="Times New Roman" w:eastAsia="Times New Roman" w:hAnsi="Times New Roman" w:cs="Times New Roman"/>
          <w:sz w:val="24"/>
          <w:szCs w:val="24"/>
        </w:rPr>
        <w:t xml:space="preserve"> command set: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351D50">
        <w:rPr>
          <w:rFonts w:ascii="Courier New" w:eastAsia="Times New Roman" w:hAnsi="Courier New" w:cs="Courier New"/>
          <w:sz w:val="20"/>
          <w:szCs w:val="20"/>
        </w:rPr>
        <w:t>apic</w:t>
      </w:r>
      <w:proofErr w:type="spellEnd"/>
      <w:proofErr w:type="gramEnd"/>
      <w:r w:rsidRPr="00351D50">
        <w:rPr>
          <w:rFonts w:ascii="Courier New" w:eastAsia="Times New Roman" w:hAnsi="Courier New" w:cs="Courier New"/>
          <w:sz w:val="20"/>
          <w:szCs w:val="20"/>
        </w:rPr>
        <w:t xml:space="preserve"> -h</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The developer toolkit provides an integrated development environment for developing APIs and applications that use the </w:t>
      </w:r>
      <w:proofErr w:type="spellStart"/>
      <w:r w:rsidRPr="00351D50">
        <w:rPr>
          <w:rFonts w:ascii="Times New Roman" w:eastAsia="Times New Roman" w:hAnsi="Times New Roman" w:cs="Times New Roman"/>
          <w:sz w:val="24"/>
          <w:szCs w:val="24"/>
        </w:rPr>
        <w:t>LoopBack</w:t>
      </w:r>
      <w:proofErr w:type="spellEnd"/>
      <w:r w:rsidRPr="00351D50">
        <w:rPr>
          <w:rFonts w:ascii="Times New Roman" w:eastAsia="Times New Roman" w:hAnsi="Times New Roman" w:cs="Times New Roman"/>
          <w:sz w:val="24"/>
          <w:szCs w:val="24"/>
        </w:rPr>
        <w:t xml:space="preserve"> framework.</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To create a new </w:t>
      </w:r>
      <w:proofErr w:type="spellStart"/>
      <w:r w:rsidRPr="00351D50">
        <w:rPr>
          <w:rFonts w:ascii="Times New Roman" w:eastAsia="Times New Roman" w:hAnsi="Times New Roman" w:cs="Times New Roman"/>
          <w:sz w:val="24"/>
          <w:szCs w:val="24"/>
        </w:rPr>
        <w:t>LoopBack</w:t>
      </w:r>
      <w:proofErr w:type="spellEnd"/>
      <w:r w:rsidRPr="00351D50">
        <w:rPr>
          <w:rFonts w:ascii="Times New Roman" w:eastAsia="Times New Roman" w:hAnsi="Times New Roman" w:cs="Times New Roman"/>
          <w:sz w:val="24"/>
          <w:szCs w:val="24"/>
        </w:rPr>
        <w:t xml:space="preserve"> project, use the command </w:t>
      </w:r>
      <w:proofErr w:type="spellStart"/>
      <w:r w:rsidRPr="00351D50">
        <w:rPr>
          <w:rFonts w:ascii="Times New Roman" w:eastAsia="Times New Roman" w:hAnsi="Times New Roman" w:cs="Times New Roman"/>
          <w:sz w:val="24"/>
          <w:szCs w:val="24"/>
        </w:rPr>
        <w:t>apic</w:t>
      </w:r>
      <w:proofErr w:type="spellEnd"/>
      <w:r w:rsidRPr="00351D50">
        <w:rPr>
          <w:rFonts w:ascii="Times New Roman" w:eastAsia="Times New Roman" w:hAnsi="Times New Roman" w:cs="Times New Roman"/>
          <w:sz w:val="24"/>
          <w:szCs w:val="24"/>
        </w:rPr>
        <w:t xml:space="preserve"> loopback; then use the </w:t>
      </w:r>
      <w:proofErr w:type="spellStart"/>
      <w:r w:rsidRPr="00351D50">
        <w:rPr>
          <w:rFonts w:ascii="Times New Roman" w:eastAsia="Times New Roman" w:hAnsi="Times New Roman" w:cs="Times New Roman"/>
          <w:sz w:val="24"/>
          <w:szCs w:val="24"/>
        </w:rPr>
        <w:t>apic</w:t>
      </w:r>
      <w:proofErr w:type="spellEnd"/>
      <w:r w:rsidRPr="00351D50">
        <w:rPr>
          <w:rFonts w:ascii="Times New Roman" w:eastAsia="Times New Roman" w:hAnsi="Times New Roman" w:cs="Times New Roman"/>
          <w:sz w:val="24"/>
          <w:szCs w:val="24"/>
        </w:rPr>
        <w:t xml:space="preserve"> edit command to edit the project in the API Designer.</w:t>
      </w:r>
    </w:p>
    <w:p w:rsidR="00351D50" w:rsidRPr="00351D50" w:rsidRDefault="00351D50" w:rsidP="00351D50">
      <w:pPr>
        <w:spacing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b/>
          <w:bCs/>
          <w:sz w:val="24"/>
          <w:szCs w:val="24"/>
        </w:rPr>
        <w:t>Note</w:t>
      </w:r>
      <w:r w:rsidRPr="00351D50">
        <w:rPr>
          <w:rFonts w:ascii="Times New Roman" w:eastAsia="Times New Roman" w:hAnsi="Times New Roman" w:cs="Times New Roman"/>
          <w:sz w:val="24"/>
          <w:szCs w:val="24"/>
        </w:rPr>
        <w:t xml:space="preserve">: When working with the toolkit always be careful of where you are located on your file system. The working directory from where the </w:t>
      </w:r>
      <w:proofErr w:type="spellStart"/>
      <w:r w:rsidRPr="00351D50">
        <w:rPr>
          <w:rFonts w:ascii="Times New Roman" w:eastAsia="Times New Roman" w:hAnsi="Times New Roman" w:cs="Times New Roman"/>
          <w:sz w:val="24"/>
          <w:szCs w:val="24"/>
        </w:rPr>
        <w:t>apic</w:t>
      </w:r>
      <w:proofErr w:type="spellEnd"/>
      <w:r w:rsidRPr="00351D50">
        <w:rPr>
          <w:rFonts w:ascii="Times New Roman" w:eastAsia="Times New Roman" w:hAnsi="Times New Roman" w:cs="Times New Roman"/>
          <w:sz w:val="24"/>
          <w:szCs w:val="24"/>
        </w:rPr>
        <w:t xml:space="preserve"> command are started will be considered as the root of the loopback projects and products/APIs you are working at some point. Cautious must be taken on how you </w:t>
      </w:r>
      <w:proofErr w:type="spellStart"/>
      <w:r w:rsidRPr="00351D50">
        <w:rPr>
          <w:rFonts w:ascii="Times New Roman" w:eastAsia="Times New Roman" w:hAnsi="Times New Roman" w:cs="Times New Roman"/>
          <w:sz w:val="24"/>
          <w:szCs w:val="24"/>
        </w:rPr>
        <w:t>organise</w:t>
      </w:r>
      <w:proofErr w:type="spellEnd"/>
      <w:r w:rsidRPr="00351D50">
        <w:rPr>
          <w:rFonts w:ascii="Times New Roman" w:eastAsia="Times New Roman" w:hAnsi="Times New Roman" w:cs="Times New Roman"/>
          <w:sz w:val="24"/>
          <w:szCs w:val="24"/>
        </w:rPr>
        <w:t xml:space="preserve"> the directories. It also </w:t>
      </w:r>
      <w:r w:rsidR="003E03A9" w:rsidRPr="00351D50">
        <w:rPr>
          <w:rFonts w:ascii="Times New Roman" w:eastAsia="Times New Roman" w:hAnsi="Times New Roman" w:cs="Times New Roman"/>
          <w:sz w:val="24"/>
          <w:szCs w:val="24"/>
        </w:rPr>
        <w:t>must</w:t>
      </w:r>
      <w:r w:rsidRPr="00351D50">
        <w:rPr>
          <w:rFonts w:ascii="Times New Roman" w:eastAsia="Times New Roman" w:hAnsi="Times New Roman" w:cs="Times New Roman"/>
          <w:sz w:val="24"/>
          <w:szCs w:val="24"/>
        </w:rPr>
        <w:t xml:space="preserve"> take in considerations that at </w:t>
      </w:r>
      <w:r w:rsidRPr="00351D50">
        <w:rPr>
          <w:rFonts w:ascii="Times New Roman" w:eastAsia="Times New Roman" w:hAnsi="Times New Roman" w:cs="Times New Roman"/>
          <w:sz w:val="24"/>
          <w:szCs w:val="24"/>
        </w:rPr>
        <w:lastRenderedPageBreak/>
        <w:t xml:space="preserve">some point you will want to source control some of the generated files (such as the yaml files for example) in a Source Control Management system such as </w:t>
      </w:r>
      <w:proofErr w:type="spellStart"/>
      <w:r w:rsidRPr="00351D50">
        <w:rPr>
          <w:rFonts w:ascii="Times New Roman" w:eastAsia="Times New Roman" w:hAnsi="Times New Roman" w:cs="Times New Roman"/>
          <w:sz w:val="24"/>
          <w:szCs w:val="24"/>
        </w:rPr>
        <w:t>github</w:t>
      </w:r>
      <w:proofErr w:type="spellEnd"/>
      <w:r w:rsidRPr="00351D50">
        <w:rPr>
          <w:rFonts w:ascii="Times New Roman" w:eastAsia="Times New Roman" w:hAnsi="Times New Roman" w:cs="Times New Roman"/>
          <w:sz w:val="24"/>
          <w:szCs w:val="24"/>
        </w:rPr>
        <w:t>.</w:t>
      </w:r>
    </w:p>
    <w:p w:rsidR="00351D50" w:rsidRPr="00351D50" w:rsidRDefault="00351D50" w:rsidP="00351D50">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Create an API Connect </w:t>
      </w:r>
      <w:proofErr w:type="spellStart"/>
      <w:r w:rsidRPr="00351D50">
        <w:rPr>
          <w:rFonts w:ascii="Times New Roman" w:eastAsia="Times New Roman" w:hAnsi="Times New Roman" w:cs="Times New Roman"/>
          <w:sz w:val="24"/>
          <w:szCs w:val="24"/>
        </w:rPr>
        <w:t>LoopBack</w:t>
      </w:r>
      <w:proofErr w:type="spellEnd"/>
      <w:r w:rsidRPr="00351D50">
        <w:rPr>
          <w:rFonts w:ascii="Times New Roman" w:eastAsia="Times New Roman" w:hAnsi="Times New Roman" w:cs="Times New Roman"/>
          <w:sz w:val="24"/>
          <w:szCs w:val="24"/>
        </w:rPr>
        <w:t xml:space="preserve"> application.</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xml:space="preserve">$ </w:t>
      </w:r>
      <w:proofErr w:type="spellStart"/>
      <w:proofErr w:type="gramStart"/>
      <w:r w:rsidRPr="00351D50">
        <w:rPr>
          <w:rFonts w:ascii="Courier New" w:eastAsia="Times New Roman" w:hAnsi="Courier New" w:cs="Courier New"/>
          <w:sz w:val="20"/>
          <w:szCs w:val="20"/>
        </w:rPr>
        <w:t>mkdir</w:t>
      </w:r>
      <w:proofErr w:type="spellEnd"/>
      <w:proofErr w:type="gramEnd"/>
      <w:r w:rsidRPr="00351D50">
        <w:rPr>
          <w:rFonts w:ascii="Courier New" w:eastAsia="Times New Roman" w:hAnsi="Courier New" w:cs="Courier New"/>
          <w:sz w:val="20"/>
          <w:szCs w:val="20"/>
        </w:rPr>
        <w:t xml:space="preserve"> -p &lt;your-favorite-working-</w:t>
      </w:r>
      <w:proofErr w:type="spellStart"/>
      <w:r w:rsidRPr="00351D50">
        <w:rPr>
          <w:rFonts w:ascii="Courier New" w:eastAsia="Times New Roman" w:hAnsi="Courier New" w:cs="Courier New"/>
          <w:sz w:val="20"/>
          <w:szCs w:val="20"/>
        </w:rPr>
        <w:t>dir</w:t>
      </w:r>
      <w:proofErr w:type="spellEnd"/>
      <w:r w:rsidRPr="00351D50">
        <w:rPr>
          <w:rFonts w:ascii="Courier New" w:eastAsia="Times New Roman" w:hAnsi="Courier New" w:cs="Courier New"/>
          <w:sz w:val="20"/>
          <w:szCs w:val="20"/>
        </w:rPr>
        <w:t>&gt;/</w:t>
      </w:r>
      <w:proofErr w:type="spellStart"/>
      <w:r w:rsidRPr="00351D50">
        <w:rPr>
          <w:rFonts w:ascii="Courier New" w:eastAsia="Times New Roman" w:hAnsi="Courier New" w:cs="Courier New"/>
          <w:sz w:val="20"/>
          <w:szCs w:val="20"/>
        </w:rPr>
        <w:t>apic</w:t>
      </w:r>
      <w:proofErr w:type="spellEnd"/>
      <w:r w:rsidRPr="00351D50">
        <w:rPr>
          <w:rFonts w:ascii="Courier New" w:eastAsia="Times New Roman" w:hAnsi="Courier New" w:cs="Courier New"/>
          <w:sz w:val="20"/>
          <w:szCs w:val="20"/>
        </w:rPr>
        <w:t>/</w:t>
      </w:r>
      <w:proofErr w:type="spellStart"/>
      <w:r w:rsidRPr="00351D50">
        <w:rPr>
          <w:rFonts w:ascii="Courier New" w:eastAsia="Times New Roman" w:hAnsi="Courier New" w:cs="Courier New"/>
          <w:sz w:val="20"/>
          <w:szCs w:val="20"/>
        </w:rPr>
        <w:t>myfirstproject</w:t>
      </w:r>
      <w:proofErr w:type="spellEnd"/>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xml:space="preserve">$ </w:t>
      </w:r>
      <w:proofErr w:type="gramStart"/>
      <w:r w:rsidRPr="00351D50">
        <w:rPr>
          <w:rFonts w:ascii="Courier New" w:eastAsia="Times New Roman" w:hAnsi="Courier New" w:cs="Courier New"/>
          <w:sz w:val="20"/>
          <w:szCs w:val="20"/>
        </w:rPr>
        <w:t>cd</w:t>
      </w:r>
      <w:proofErr w:type="gramEnd"/>
      <w:r w:rsidRPr="00351D50">
        <w:rPr>
          <w:rFonts w:ascii="Courier New" w:eastAsia="Times New Roman" w:hAnsi="Courier New" w:cs="Courier New"/>
          <w:sz w:val="20"/>
          <w:szCs w:val="20"/>
        </w:rPr>
        <w:t xml:space="preserve"> &lt;your-favorite-working-</w:t>
      </w:r>
      <w:proofErr w:type="spellStart"/>
      <w:r w:rsidRPr="00351D50">
        <w:rPr>
          <w:rFonts w:ascii="Courier New" w:eastAsia="Times New Roman" w:hAnsi="Courier New" w:cs="Courier New"/>
          <w:sz w:val="20"/>
          <w:szCs w:val="20"/>
        </w:rPr>
        <w:t>dir</w:t>
      </w:r>
      <w:proofErr w:type="spellEnd"/>
      <w:r w:rsidRPr="00351D50">
        <w:rPr>
          <w:rFonts w:ascii="Courier New" w:eastAsia="Times New Roman" w:hAnsi="Courier New" w:cs="Courier New"/>
          <w:sz w:val="20"/>
          <w:szCs w:val="20"/>
        </w:rPr>
        <w:t>&gt;/</w:t>
      </w:r>
      <w:proofErr w:type="spellStart"/>
      <w:r w:rsidRPr="00351D50">
        <w:rPr>
          <w:rFonts w:ascii="Courier New" w:eastAsia="Times New Roman" w:hAnsi="Courier New" w:cs="Courier New"/>
          <w:sz w:val="20"/>
          <w:szCs w:val="20"/>
        </w:rPr>
        <w:t>apic</w:t>
      </w:r>
      <w:proofErr w:type="spellEnd"/>
      <w:r w:rsidRPr="00351D50">
        <w:rPr>
          <w:rFonts w:ascii="Courier New" w:eastAsia="Times New Roman" w:hAnsi="Courier New" w:cs="Courier New"/>
          <w:sz w:val="20"/>
          <w:szCs w:val="20"/>
        </w:rPr>
        <w:t>/</w:t>
      </w:r>
      <w:proofErr w:type="spellStart"/>
      <w:r w:rsidRPr="00351D50">
        <w:rPr>
          <w:rFonts w:ascii="Courier New" w:eastAsia="Times New Roman" w:hAnsi="Courier New" w:cs="Courier New"/>
          <w:sz w:val="20"/>
          <w:szCs w:val="20"/>
        </w:rPr>
        <w:t>myfirstproject</w:t>
      </w:r>
      <w:proofErr w:type="spellEnd"/>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xml:space="preserve">$ </w:t>
      </w:r>
      <w:proofErr w:type="spellStart"/>
      <w:proofErr w:type="gramStart"/>
      <w:r w:rsidRPr="00351D50">
        <w:rPr>
          <w:rFonts w:ascii="Courier New" w:eastAsia="Times New Roman" w:hAnsi="Courier New" w:cs="Courier New"/>
          <w:sz w:val="20"/>
          <w:szCs w:val="20"/>
        </w:rPr>
        <w:t>apic</w:t>
      </w:r>
      <w:proofErr w:type="spellEnd"/>
      <w:proofErr w:type="gramEnd"/>
      <w:r w:rsidRPr="00351D50">
        <w:rPr>
          <w:rFonts w:ascii="Courier New" w:eastAsia="Times New Roman" w:hAnsi="Courier New" w:cs="Courier New"/>
          <w:sz w:val="20"/>
          <w:szCs w:val="20"/>
        </w:rPr>
        <w:t xml:space="preserve"> loopback</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Next you will be asked to supply the name of the directory where the application will be created. Enter </w:t>
      </w:r>
      <w:r w:rsidRPr="00351D50">
        <w:rPr>
          <w:rFonts w:ascii="Times New Roman" w:eastAsia="Times New Roman" w:hAnsi="Times New Roman" w:cs="Times New Roman"/>
          <w:b/>
          <w:bCs/>
          <w:sz w:val="24"/>
          <w:szCs w:val="24"/>
        </w:rPr>
        <w:t>Customer</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What's the name of your application? Quote</w:t>
      </w:r>
    </w:p>
    <w:p w:rsidR="00351D50" w:rsidRPr="00351D50" w:rsidRDefault="00351D50" w:rsidP="00351D50">
      <w:pPr>
        <w:numPr>
          <w:ilvl w:val="0"/>
          <w:numId w:val="34"/>
        </w:numPr>
        <w:spacing w:before="100" w:beforeAutospacing="1" w:after="100" w:afterAutospacing="1" w:line="240" w:lineRule="auto"/>
        <w:rPr>
          <w:rFonts w:ascii="Times New Roman" w:eastAsia="Times New Roman" w:hAnsi="Times New Roman" w:cs="Times New Roman"/>
          <w:sz w:val="24"/>
          <w:szCs w:val="24"/>
        </w:rPr>
      </w:pPr>
      <w:proofErr w:type="spellStart"/>
      <w:r w:rsidRPr="00351D50">
        <w:rPr>
          <w:rFonts w:ascii="Times New Roman" w:eastAsia="Times New Roman" w:hAnsi="Times New Roman" w:cs="Times New Roman"/>
          <w:sz w:val="24"/>
          <w:szCs w:val="24"/>
        </w:rPr>
        <w:t>LoopBack</w:t>
      </w:r>
      <w:proofErr w:type="spellEnd"/>
      <w:r w:rsidRPr="00351D50">
        <w:rPr>
          <w:rFonts w:ascii="Times New Roman" w:eastAsia="Times New Roman" w:hAnsi="Times New Roman" w:cs="Times New Roman"/>
          <w:sz w:val="24"/>
          <w:szCs w:val="24"/>
        </w:rPr>
        <w:t xml:space="preserve"> will default the project directory name to the name of the application.</w:t>
      </w:r>
    </w:p>
    <w:p w:rsidR="00351D50" w:rsidRPr="00351D50" w:rsidRDefault="00351D50" w:rsidP="00351D50">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Press the </w:t>
      </w:r>
      <w:r w:rsidRPr="00351D50">
        <w:rPr>
          <w:rFonts w:ascii="Times New Roman" w:eastAsia="Times New Roman" w:hAnsi="Times New Roman" w:cs="Times New Roman"/>
          <w:b/>
          <w:bCs/>
          <w:i/>
          <w:iCs/>
          <w:sz w:val="24"/>
          <w:szCs w:val="24"/>
        </w:rPr>
        <w:t>Enter</w:t>
      </w:r>
      <w:r w:rsidRPr="00351D50">
        <w:rPr>
          <w:rFonts w:ascii="Times New Roman" w:eastAsia="Times New Roman" w:hAnsi="Times New Roman" w:cs="Times New Roman"/>
          <w:sz w:val="24"/>
          <w:szCs w:val="24"/>
        </w:rPr>
        <w:t xml:space="preserve"> or </w:t>
      </w:r>
      <w:r w:rsidRPr="00351D50">
        <w:rPr>
          <w:rFonts w:ascii="Times New Roman" w:eastAsia="Times New Roman" w:hAnsi="Times New Roman" w:cs="Times New Roman"/>
          <w:b/>
          <w:bCs/>
          <w:i/>
          <w:iCs/>
          <w:sz w:val="24"/>
          <w:szCs w:val="24"/>
        </w:rPr>
        <w:t>Return</w:t>
      </w:r>
      <w:r w:rsidRPr="00351D50">
        <w:rPr>
          <w:rFonts w:ascii="Times New Roman" w:eastAsia="Times New Roman" w:hAnsi="Times New Roman" w:cs="Times New Roman"/>
          <w:sz w:val="24"/>
          <w:szCs w:val="24"/>
        </w:rPr>
        <w:t xml:space="preserve"> key to accept the default value of inventory.</w:t>
      </w:r>
    </w:p>
    <w:p w:rsidR="00351D50" w:rsidRPr="00351D50" w:rsidRDefault="00351D50" w:rsidP="00351D50">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Next you will be asked to select the type of application. Use the arrow keys to select the </w:t>
      </w:r>
      <w:r w:rsidRPr="00351D50">
        <w:rPr>
          <w:rFonts w:ascii="Times New Roman" w:eastAsia="Times New Roman" w:hAnsi="Times New Roman" w:cs="Times New Roman"/>
          <w:b/>
          <w:bCs/>
          <w:sz w:val="24"/>
          <w:szCs w:val="24"/>
        </w:rPr>
        <w:t>empty-server</w:t>
      </w:r>
      <w:r w:rsidRPr="00351D50">
        <w:rPr>
          <w:rFonts w:ascii="Times New Roman" w:eastAsia="Times New Roman" w:hAnsi="Times New Roman" w:cs="Times New Roman"/>
          <w:sz w:val="24"/>
          <w:szCs w:val="24"/>
        </w:rPr>
        <w:t xml:space="preserve"> option and press the </w:t>
      </w:r>
      <w:r w:rsidRPr="00351D50">
        <w:rPr>
          <w:rFonts w:ascii="Times New Roman" w:eastAsia="Times New Roman" w:hAnsi="Times New Roman" w:cs="Times New Roman"/>
          <w:b/>
          <w:bCs/>
          <w:i/>
          <w:iCs/>
          <w:sz w:val="24"/>
          <w:szCs w:val="24"/>
        </w:rPr>
        <w:t>Enter</w:t>
      </w:r>
      <w:r w:rsidRPr="00351D50">
        <w:rPr>
          <w:rFonts w:ascii="Times New Roman" w:eastAsia="Times New Roman" w:hAnsi="Times New Roman" w:cs="Times New Roman"/>
          <w:sz w:val="24"/>
          <w:szCs w:val="24"/>
        </w:rPr>
        <w:t xml:space="preserve"> or </w:t>
      </w:r>
      <w:r w:rsidRPr="00351D50">
        <w:rPr>
          <w:rFonts w:ascii="Times New Roman" w:eastAsia="Times New Roman" w:hAnsi="Times New Roman" w:cs="Times New Roman"/>
          <w:b/>
          <w:bCs/>
          <w:i/>
          <w:iCs/>
          <w:sz w:val="24"/>
          <w:szCs w:val="24"/>
        </w:rPr>
        <w:t>Return</w:t>
      </w:r>
      <w:r w:rsidRPr="00351D50">
        <w:rPr>
          <w:rFonts w:ascii="Times New Roman" w:eastAsia="Times New Roman" w:hAnsi="Times New Roman" w:cs="Times New Roman"/>
          <w:sz w:val="24"/>
          <w:szCs w:val="24"/>
        </w:rPr>
        <w:t xml:space="preserve"> key.</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Segoe UI Symbol" w:eastAsia="Times New Roman" w:hAnsi="Segoe UI Symbol" w:cs="Segoe UI Symbol"/>
          <w:sz w:val="20"/>
          <w:szCs w:val="20"/>
        </w:rPr>
        <w:t>❯</w:t>
      </w:r>
      <w:r w:rsidRPr="00351D50">
        <w:rPr>
          <w:rFonts w:ascii="Courier New" w:eastAsia="Times New Roman" w:hAnsi="Courier New" w:cs="Courier New"/>
          <w:sz w:val="20"/>
          <w:szCs w:val="20"/>
        </w:rPr>
        <w:t xml:space="preserve"> empty-server (An empty </w:t>
      </w:r>
      <w:proofErr w:type="spellStart"/>
      <w:r w:rsidRPr="00351D50">
        <w:rPr>
          <w:rFonts w:ascii="Courier New" w:eastAsia="Times New Roman" w:hAnsi="Courier New" w:cs="Courier New"/>
          <w:sz w:val="20"/>
          <w:szCs w:val="20"/>
        </w:rPr>
        <w:t>LoopBack</w:t>
      </w:r>
      <w:proofErr w:type="spellEnd"/>
      <w:r w:rsidRPr="00351D50">
        <w:rPr>
          <w:rFonts w:ascii="Courier New" w:eastAsia="Times New Roman" w:hAnsi="Courier New" w:cs="Courier New"/>
          <w:sz w:val="20"/>
          <w:szCs w:val="20"/>
        </w:rPr>
        <w:t xml:space="preserve"> API, without any configured models or </w:t>
      </w:r>
      <w:proofErr w:type="spellStart"/>
      <w:r w:rsidRPr="00351D50">
        <w:rPr>
          <w:rFonts w:ascii="Courier New" w:eastAsia="Times New Roman" w:hAnsi="Courier New" w:cs="Courier New"/>
          <w:sz w:val="20"/>
          <w:szCs w:val="20"/>
        </w:rPr>
        <w:t>datasources</w:t>
      </w:r>
      <w:proofErr w:type="spellEnd"/>
      <w:r w:rsidRPr="00351D50">
        <w:rPr>
          <w:rFonts w:ascii="Courier New" w:eastAsia="Times New Roman" w:hAnsi="Courier New" w:cs="Courier New"/>
          <w:sz w:val="20"/>
          <w:szCs w:val="20"/>
        </w:rPr>
        <w:t>)</w:t>
      </w:r>
    </w:p>
    <w:p w:rsidR="00351D50" w:rsidRPr="00351D50" w:rsidRDefault="00351D50" w:rsidP="00351D50">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At this point, the project builder will install the core dependencies for our Node.js application.</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Please review the license for API Connect available in /</w:t>
      </w:r>
      <w:proofErr w:type="spellStart"/>
      <w:r w:rsidRPr="00351D50">
        <w:rPr>
          <w:rFonts w:ascii="Courier New" w:eastAsia="Times New Roman" w:hAnsi="Courier New" w:cs="Courier New"/>
          <w:sz w:val="20"/>
          <w:szCs w:val="20"/>
        </w:rPr>
        <w:t>usr</w:t>
      </w:r>
      <w:proofErr w:type="spellEnd"/>
      <w:r w:rsidRPr="00351D50">
        <w:rPr>
          <w:rFonts w:ascii="Courier New" w:eastAsia="Times New Roman" w:hAnsi="Courier New" w:cs="Courier New"/>
          <w:sz w:val="20"/>
          <w:szCs w:val="20"/>
        </w:rPr>
        <w:t>/local/lib/</w:t>
      </w:r>
      <w:proofErr w:type="spellStart"/>
      <w:r w:rsidRPr="00351D50">
        <w:rPr>
          <w:rFonts w:ascii="Courier New" w:eastAsia="Times New Roman" w:hAnsi="Courier New" w:cs="Courier New"/>
          <w:sz w:val="20"/>
          <w:szCs w:val="20"/>
        </w:rPr>
        <w:t>node_modules</w:t>
      </w:r>
      <w:proofErr w:type="spellEnd"/>
      <w:r w:rsidRPr="00351D50">
        <w:rPr>
          <w:rFonts w:ascii="Courier New" w:eastAsia="Times New Roman" w:hAnsi="Courier New" w:cs="Courier New"/>
          <w:sz w:val="20"/>
          <w:szCs w:val="20"/>
        </w:rPr>
        <w:t>/</w:t>
      </w:r>
      <w:proofErr w:type="spellStart"/>
      <w:r w:rsidRPr="00351D50">
        <w:rPr>
          <w:rFonts w:ascii="Courier New" w:eastAsia="Times New Roman" w:hAnsi="Courier New" w:cs="Courier New"/>
          <w:sz w:val="20"/>
          <w:szCs w:val="20"/>
        </w:rPr>
        <w:t>apiconnect</w:t>
      </w:r>
      <w:proofErr w:type="spellEnd"/>
      <w:r w:rsidRPr="00351D50">
        <w:rPr>
          <w:rFonts w:ascii="Courier New" w:eastAsia="Times New Roman" w:hAnsi="Courier New" w:cs="Courier New"/>
          <w:sz w:val="20"/>
          <w:szCs w:val="20"/>
        </w:rPr>
        <w:t xml:space="preserve">/LICENSE.txt and select yes to accept. </w:t>
      </w:r>
      <w:proofErr w:type="spellStart"/>
      <w:proofErr w:type="gramStart"/>
      <w:r w:rsidRPr="00351D50">
        <w:rPr>
          <w:rFonts w:ascii="Courier New" w:eastAsia="Times New Roman" w:hAnsi="Courier New" w:cs="Courier New"/>
          <w:sz w:val="20"/>
          <w:szCs w:val="20"/>
        </w:rPr>
        <w:t>yese</w:t>
      </w:r>
      <w:proofErr w:type="spellEnd"/>
      <w:proofErr w:type="gramEnd"/>
      <w:r w:rsidRPr="00351D50">
        <w:rPr>
          <w:rFonts w:ascii="Courier New" w:eastAsia="Times New Roman" w:hAnsi="Courier New" w:cs="Courier New"/>
          <w:sz w:val="20"/>
          <w:szCs w:val="20"/>
        </w:rPr>
        <w:t xml:space="preserve"> arrow keys)</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What's the name of your application? Customer</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Enter name of the directory to contain the project: Customer</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xml:space="preserve">? What kind of application do you have in mind? </w:t>
      </w:r>
      <w:proofErr w:type="gramStart"/>
      <w:r w:rsidRPr="00351D50">
        <w:rPr>
          <w:rFonts w:ascii="Courier New" w:eastAsia="Times New Roman" w:hAnsi="Courier New" w:cs="Courier New"/>
          <w:sz w:val="20"/>
          <w:szCs w:val="20"/>
        </w:rPr>
        <w:t>empty-server</w:t>
      </w:r>
      <w:proofErr w:type="gramEnd"/>
      <w:r w:rsidRPr="00351D50">
        <w:rPr>
          <w:rFonts w:ascii="Courier New" w:eastAsia="Times New Roman" w:hAnsi="Courier New" w:cs="Courier New"/>
          <w:sz w:val="20"/>
          <w:szCs w:val="20"/>
        </w:rPr>
        <w:t xml:space="preserve"> (An empty </w:t>
      </w:r>
      <w:proofErr w:type="spellStart"/>
      <w:r w:rsidRPr="00351D50">
        <w:rPr>
          <w:rFonts w:ascii="Courier New" w:eastAsia="Times New Roman" w:hAnsi="Courier New" w:cs="Courier New"/>
          <w:sz w:val="20"/>
          <w:szCs w:val="20"/>
        </w:rPr>
        <w:t>LoopBack</w:t>
      </w:r>
      <w:proofErr w:type="spellEnd"/>
      <w:r w:rsidRPr="00351D50">
        <w:rPr>
          <w:rFonts w:ascii="Courier New" w:eastAsia="Times New Roman" w:hAnsi="Courier New" w:cs="Courier New"/>
          <w:sz w:val="20"/>
          <w:szCs w:val="20"/>
        </w:rPr>
        <w:t xml:space="preserve"> API, without any configured models or </w:t>
      </w:r>
      <w:proofErr w:type="spellStart"/>
      <w:r w:rsidRPr="00351D50">
        <w:rPr>
          <w:rFonts w:ascii="Courier New" w:eastAsia="Times New Roman" w:hAnsi="Courier New" w:cs="Courier New"/>
          <w:sz w:val="20"/>
          <w:szCs w:val="20"/>
        </w:rPr>
        <w:t>datasources</w:t>
      </w:r>
      <w:proofErr w:type="spellEnd"/>
      <w:r w:rsidRPr="00351D50">
        <w:rPr>
          <w:rFonts w:ascii="Courier New" w:eastAsia="Times New Roman" w:hAnsi="Courier New" w:cs="Courier New"/>
          <w:sz w:val="20"/>
          <w:szCs w:val="20"/>
        </w:rPr>
        <w:t>)</w:t>
      </w:r>
    </w:p>
    <w:p w:rsidR="00351D50" w:rsidRPr="00351D50" w:rsidRDefault="00351D50" w:rsidP="00351D50">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Change directory to your application directory</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51D50">
        <w:rPr>
          <w:rFonts w:ascii="Courier New" w:eastAsia="Times New Roman" w:hAnsi="Courier New" w:cs="Courier New"/>
          <w:sz w:val="20"/>
          <w:szCs w:val="20"/>
        </w:rPr>
        <w:t>cd</w:t>
      </w:r>
      <w:proofErr w:type="gramEnd"/>
      <w:r w:rsidRPr="00351D50">
        <w:rPr>
          <w:rFonts w:ascii="Courier New" w:eastAsia="Times New Roman" w:hAnsi="Courier New" w:cs="Courier New"/>
          <w:sz w:val="20"/>
          <w:szCs w:val="20"/>
        </w:rPr>
        <w:t xml:space="preserve"> Customer</w:t>
      </w:r>
    </w:p>
    <w:p w:rsidR="00351D50" w:rsidRPr="00351D50" w:rsidRDefault="00351D50" w:rsidP="00351D50">
      <w:pPr>
        <w:spacing w:before="100" w:beforeAutospacing="1" w:after="100" w:afterAutospacing="1" w:line="240" w:lineRule="auto"/>
        <w:outlineLvl w:val="2"/>
        <w:rPr>
          <w:rFonts w:ascii="Times New Roman" w:eastAsia="Times New Roman" w:hAnsi="Times New Roman" w:cs="Times New Roman"/>
          <w:b/>
          <w:bCs/>
          <w:sz w:val="27"/>
          <w:szCs w:val="27"/>
        </w:rPr>
      </w:pPr>
      <w:r w:rsidRPr="00351D50">
        <w:rPr>
          <w:rFonts w:ascii="Times New Roman" w:eastAsia="Times New Roman" w:hAnsi="Times New Roman" w:cs="Times New Roman"/>
          <w:b/>
          <w:bCs/>
          <w:sz w:val="27"/>
          <w:szCs w:val="27"/>
        </w:rPr>
        <w:t xml:space="preserve">Create a </w:t>
      </w:r>
      <w:proofErr w:type="spellStart"/>
      <w:r w:rsidRPr="00351D50">
        <w:rPr>
          <w:rFonts w:ascii="Times New Roman" w:eastAsia="Times New Roman" w:hAnsi="Times New Roman" w:cs="Times New Roman"/>
          <w:b/>
          <w:bCs/>
          <w:sz w:val="27"/>
          <w:szCs w:val="27"/>
        </w:rPr>
        <w:t>Datasource</w:t>
      </w:r>
      <w:proofErr w:type="spellEnd"/>
      <w:r w:rsidRPr="00351D50">
        <w:rPr>
          <w:rFonts w:ascii="Times New Roman" w:eastAsia="Times New Roman" w:hAnsi="Times New Roman" w:cs="Times New Roman"/>
          <w:b/>
          <w:bCs/>
          <w:sz w:val="27"/>
          <w:szCs w:val="27"/>
        </w:rPr>
        <w:t xml:space="preserve"> Connector to Cloudant</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The </w:t>
      </w:r>
      <w:proofErr w:type="spellStart"/>
      <w:r w:rsidRPr="00351D50">
        <w:rPr>
          <w:rFonts w:ascii="Times New Roman" w:eastAsia="Times New Roman" w:hAnsi="Times New Roman" w:cs="Times New Roman"/>
          <w:sz w:val="24"/>
          <w:szCs w:val="24"/>
        </w:rPr>
        <w:t>datasource</w:t>
      </w:r>
      <w:proofErr w:type="spellEnd"/>
      <w:r w:rsidRPr="00351D50">
        <w:rPr>
          <w:rFonts w:ascii="Times New Roman" w:eastAsia="Times New Roman" w:hAnsi="Times New Roman" w:cs="Times New Roman"/>
          <w:sz w:val="24"/>
          <w:szCs w:val="24"/>
        </w:rPr>
        <w:t xml:space="preserve"> is what allows the API to communicate with the backend data repository. In this case we will be using Cloudant to store the data item information.</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There are two parts to this. First is the definition of how to connect to the backend system. The second is downloading the actual loopback connector for Cloudant.</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In your terminal ensure that you are in the </w:t>
      </w:r>
      <w:r w:rsidRPr="00351D50">
        <w:rPr>
          <w:rFonts w:ascii="Times New Roman" w:eastAsia="Times New Roman" w:hAnsi="Times New Roman" w:cs="Times New Roman"/>
          <w:b/>
          <w:bCs/>
          <w:sz w:val="24"/>
          <w:szCs w:val="24"/>
        </w:rPr>
        <w:t>Customer</w:t>
      </w:r>
      <w:r w:rsidRPr="00351D50">
        <w:rPr>
          <w:rFonts w:ascii="Times New Roman" w:eastAsia="Times New Roman" w:hAnsi="Times New Roman" w:cs="Times New Roman"/>
          <w:sz w:val="24"/>
          <w:szCs w:val="24"/>
        </w:rPr>
        <w:t xml:space="preserve"> directory.</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51D50">
        <w:rPr>
          <w:rFonts w:ascii="Courier New" w:eastAsia="Times New Roman" w:hAnsi="Courier New" w:cs="Courier New"/>
          <w:sz w:val="20"/>
          <w:szCs w:val="20"/>
        </w:rPr>
        <w:t>cd</w:t>
      </w:r>
      <w:proofErr w:type="gramEnd"/>
      <w:r w:rsidRPr="00351D50">
        <w:rPr>
          <w:rFonts w:ascii="Courier New" w:eastAsia="Times New Roman" w:hAnsi="Courier New" w:cs="Courier New"/>
          <w:sz w:val="20"/>
          <w:szCs w:val="20"/>
        </w:rPr>
        <w:t xml:space="preserve"> Customer</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lastRenderedPageBreak/>
        <w:t>In your terminal, type:</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351D50">
        <w:rPr>
          <w:rFonts w:ascii="Courier New" w:eastAsia="Times New Roman" w:hAnsi="Courier New" w:cs="Courier New"/>
          <w:sz w:val="20"/>
          <w:szCs w:val="20"/>
        </w:rPr>
        <w:t>apic</w:t>
      </w:r>
      <w:proofErr w:type="spellEnd"/>
      <w:proofErr w:type="gramEnd"/>
      <w:r w:rsidRPr="00351D50">
        <w:rPr>
          <w:rFonts w:ascii="Courier New" w:eastAsia="Times New Roman" w:hAnsi="Courier New" w:cs="Courier New"/>
          <w:sz w:val="20"/>
          <w:szCs w:val="20"/>
        </w:rPr>
        <w:t xml:space="preserve"> create --type </w:t>
      </w:r>
      <w:proofErr w:type="spellStart"/>
      <w:r w:rsidRPr="00351D50">
        <w:rPr>
          <w:rFonts w:ascii="Courier New" w:eastAsia="Times New Roman" w:hAnsi="Courier New" w:cs="Courier New"/>
          <w:sz w:val="20"/>
          <w:szCs w:val="20"/>
        </w:rPr>
        <w:t>datasource</w:t>
      </w:r>
      <w:proofErr w:type="spellEnd"/>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The terminal will bring up the configuration wizard for our new </w:t>
      </w:r>
      <w:proofErr w:type="spellStart"/>
      <w:r w:rsidRPr="00351D50">
        <w:rPr>
          <w:rFonts w:ascii="Times New Roman" w:eastAsia="Times New Roman" w:hAnsi="Times New Roman" w:cs="Times New Roman"/>
          <w:sz w:val="24"/>
          <w:szCs w:val="24"/>
        </w:rPr>
        <w:t>datasource</w:t>
      </w:r>
      <w:proofErr w:type="spellEnd"/>
      <w:r w:rsidRPr="00351D50">
        <w:rPr>
          <w:rFonts w:ascii="Times New Roman" w:eastAsia="Times New Roman" w:hAnsi="Times New Roman" w:cs="Times New Roman"/>
          <w:sz w:val="24"/>
          <w:szCs w:val="24"/>
        </w:rPr>
        <w:t xml:space="preserve"> for the item database. The configuration wizard will prompt you with a series of questions. Some questions require text input, others offer a selectable menu of pre-defined choices.</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Answer the questions with the following data:</w:t>
      </w:r>
    </w:p>
    <w:p w:rsidR="00351D50" w:rsidRPr="00351D50" w:rsidRDefault="00351D50" w:rsidP="00351D50">
      <w:pPr>
        <w:spacing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b/>
          <w:bCs/>
          <w:sz w:val="24"/>
          <w:szCs w:val="24"/>
        </w:rPr>
        <w:t>Note</w:t>
      </w:r>
      <w:r w:rsidRPr="00351D50">
        <w:rPr>
          <w:rFonts w:ascii="Times New Roman" w:eastAsia="Times New Roman" w:hAnsi="Times New Roman" w:cs="Times New Roman"/>
          <w:sz w:val="24"/>
          <w:szCs w:val="24"/>
        </w:rPr>
        <w:t xml:space="preserve">: For </w:t>
      </w:r>
      <w:r w:rsidRPr="00351D50">
        <w:rPr>
          <w:rFonts w:ascii="Times New Roman" w:eastAsia="Times New Roman" w:hAnsi="Times New Roman" w:cs="Times New Roman"/>
          <w:b/>
          <w:bCs/>
          <w:sz w:val="24"/>
          <w:szCs w:val="24"/>
        </w:rPr>
        <w:t xml:space="preserve">Connection String </w:t>
      </w:r>
      <w:proofErr w:type="spellStart"/>
      <w:proofErr w:type="gramStart"/>
      <w:r w:rsidRPr="00351D50">
        <w:rPr>
          <w:rFonts w:ascii="Times New Roman" w:eastAsia="Times New Roman" w:hAnsi="Times New Roman" w:cs="Times New Roman"/>
          <w:b/>
          <w:bCs/>
          <w:sz w:val="24"/>
          <w:szCs w:val="24"/>
        </w:rPr>
        <w:t>url</w:t>
      </w:r>
      <w:proofErr w:type="spellEnd"/>
      <w:proofErr w:type="gramEnd"/>
      <w:r w:rsidRPr="00351D50">
        <w:rPr>
          <w:rFonts w:ascii="Times New Roman" w:eastAsia="Times New Roman" w:hAnsi="Times New Roman" w:cs="Times New Roman"/>
          <w:sz w:val="24"/>
          <w:szCs w:val="24"/>
        </w:rPr>
        <w:t xml:space="preserve"> paste the previous value you copied about Cloudant credential in Step 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63"/>
        <w:gridCol w:w="5397"/>
      </w:tblGrid>
      <w:tr w:rsidR="00351D50" w:rsidRPr="00351D50" w:rsidTr="00351D50">
        <w:trPr>
          <w:tblHeader/>
          <w:tblCellSpacing w:w="15" w:type="dxa"/>
        </w:trPr>
        <w:tc>
          <w:tcPr>
            <w:tcW w:w="0" w:type="auto"/>
            <w:vAlign w:val="center"/>
            <w:hideMark/>
          </w:tcPr>
          <w:p w:rsidR="00351D50" w:rsidRPr="00351D50" w:rsidRDefault="00351D50" w:rsidP="00351D50">
            <w:pPr>
              <w:spacing w:after="0" w:line="240" w:lineRule="auto"/>
              <w:jc w:val="center"/>
              <w:rPr>
                <w:rFonts w:ascii="Times New Roman" w:eastAsia="Times New Roman" w:hAnsi="Times New Roman" w:cs="Times New Roman"/>
                <w:b/>
                <w:bCs/>
                <w:sz w:val="24"/>
                <w:szCs w:val="24"/>
              </w:rPr>
            </w:pPr>
            <w:r w:rsidRPr="00351D50">
              <w:rPr>
                <w:rFonts w:ascii="Times New Roman" w:eastAsia="Times New Roman" w:hAnsi="Times New Roman" w:cs="Times New Roman"/>
                <w:b/>
                <w:bCs/>
                <w:sz w:val="24"/>
                <w:szCs w:val="24"/>
              </w:rPr>
              <w:t>Option name</w:t>
            </w:r>
          </w:p>
        </w:tc>
        <w:tc>
          <w:tcPr>
            <w:tcW w:w="0" w:type="auto"/>
            <w:vAlign w:val="center"/>
            <w:hideMark/>
          </w:tcPr>
          <w:p w:rsidR="00351D50" w:rsidRPr="00351D50" w:rsidRDefault="00351D50" w:rsidP="00351D50">
            <w:pPr>
              <w:spacing w:after="0" w:line="240" w:lineRule="auto"/>
              <w:jc w:val="center"/>
              <w:rPr>
                <w:rFonts w:ascii="Times New Roman" w:eastAsia="Times New Roman" w:hAnsi="Times New Roman" w:cs="Times New Roman"/>
                <w:b/>
                <w:bCs/>
                <w:sz w:val="24"/>
                <w:szCs w:val="24"/>
              </w:rPr>
            </w:pPr>
            <w:r w:rsidRPr="00351D50">
              <w:rPr>
                <w:rFonts w:ascii="Times New Roman" w:eastAsia="Times New Roman" w:hAnsi="Times New Roman" w:cs="Times New Roman"/>
                <w:b/>
                <w:bCs/>
                <w:sz w:val="24"/>
                <w:szCs w:val="24"/>
              </w:rPr>
              <w:t>Values</w:t>
            </w:r>
          </w:p>
        </w:tc>
      </w:tr>
      <w:tr w:rsidR="00351D50" w:rsidRPr="00351D50" w:rsidTr="00351D50">
        <w:trPr>
          <w:tblCellSpacing w:w="15" w:type="dxa"/>
        </w:trPr>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Enter the data-source name :</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proofErr w:type="spellStart"/>
            <w:r w:rsidRPr="00351D50">
              <w:rPr>
                <w:rFonts w:ascii="Times New Roman" w:eastAsia="Times New Roman" w:hAnsi="Times New Roman" w:cs="Times New Roman"/>
                <w:b/>
                <w:bCs/>
                <w:sz w:val="24"/>
                <w:szCs w:val="24"/>
              </w:rPr>
              <w:t>db</w:t>
            </w:r>
            <w:proofErr w:type="spellEnd"/>
          </w:p>
        </w:tc>
      </w:tr>
      <w:tr w:rsidR="00351D50" w:rsidRPr="00351D50" w:rsidTr="00351D50">
        <w:trPr>
          <w:tblCellSpacing w:w="15" w:type="dxa"/>
        </w:trPr>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 Select the connector for </w:t>
            </w:r>
            <w:proofErr w:type="spellStart"/>
            <w:r w:rsidRPr="00351D50">
              <w:rPr>
                <w:rFonts w:ascii="Times New Roman" w:eastAsia="Times New Roman" w:hAnsi="Times New Roman" w:cs="Times New Roman"/>
                <w:sz w:val="24"/>
                <w:szCs w:val="24"/>
              </w:rPr>
              <w:t>db</w:t>
            </w:r>
            <w:proofErr w:type="spellEnd"/>
            <w:r w:rsidRPr="00351D50">
              <w:rPr>
                <w:rFonts w:ascii="Times New Roman" w:eastAsia="Times New Roman" w:hAnsi="Times New Roman" w:cs="Times New Roman"/>
                <w:sz w:val="24"/>
                <w:szCs w:val="24"/>
              </w:rPr>
              <w:t xml:space="preserve"> :</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b/>
                <w:bCs/>
                <w:sz w:val="24"/>
                <w:szCs w:val="24"/>
              </w:rPr>
              <w:t>IBM Cloudant DB</w:t>
            </w:r>
          </w:p>
        </w:tc>
      </w:tr>
      <w:tr w:rsidR="00351D50" w:rsidRPr="00351D50" w:rsidTr="00351D50">
        <w:trPr>
          <w:tblCellSpacing w:w="15" w:type="dxa"/>
        </w:trPr>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 Connection String </w:t>
            </w:r>
            <w:proofErr w:type="spellStart"/>
            <w:r w:rsidRPr="00351D50">
              <w:rPr>
                <w:rFonts w:ascii="Times New Roman" w:eastAsia="Times New Roman" w:hAnsi="Times New Roman" w:cs="Times New Roman"/>
                <w:sz w:val="24"/>
                <w:szCs w:val="24"/>
              </w:rPr>
              <w:t>url</w:t>
            </w:r>
            <w:proofErr w:type="spellEnd"/>
            <w:r w:rsidRPr="00351D50">
              <w:rPr>
                <w:rFonts w:ascii="Times New Roman" w:eastAsia="Times New Roman" w:hAnsi="Times New Roman" w:cs="Times New Roman"/>
                <w:sz w:val="24"/>
                <w:szCs w:val="24"/>
              </w:rPr>
              <w:t xml:space="preserve"> to override other settings</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b/>
                <w:bCs/>
                <w:sz w:val="24"/>
                <w:szCs w:val="24"/>
              </w:rPr>
              <w:t xml:space="preserve">YOUR Connection URL </w:t>
            </w:r>
            <w:hyperlink r:id="rId115" w:history="1">
              <w:r w:rsidRPr="00351D50">
                <w:rPr>
                  <w:rFonts w:ascii="Times New Roman" w:eastAsia="Times New Roman" w:hAnsi="Times New Roman" w:cs="Times New Roman"/>
                  <w:b/>
                  <w:bCs/>
                  <w:color w:val="0000FF"/>
                  <w:sz w:val="24"/>
                  <w:szCs w:val="24"/>
                  <w:u w:val="single"/>
                </w:rPr>
                <w:t>https://username:password@host</w:t>
              </w:r>
            </w:hyperlink>
          </w:p>
        </w:tc>
      </w:tr>
      <w:tr w:rsidR="00351D50" w:rsidRPr="00351D50" w:rsidTr="00351D50">
        <w:trPr>
          <w:tblCellSpacing w:w="15" w:type="dxa"/>
        </w:trPr>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database :</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b/>
                <w:bCs/>
                <w:sz w:val="24"/>
                <w:szCs w:val="24"/>
              </w:rPr>
              <w:t>test</w:t>
            </w:r>
          </w:p>
        </w:tc>
      </w:tr>
      <w:tr w:rsidR="00351D50" w:rsidRPr="00351D50" w:rsidTr="00351D50">
        <w:trPr>
          <w:tblCellSpacing w:w="15" w:type="dxa"/>
        </w:trPr>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username :</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p>
        </w:tc>
      </w:tr>
      <w:tr w:rsidR="00351D50" w:rsidRPr="00351D50" w:rsidTr="00351D50">
        <w:trPr>
          <w:tblCellSpacing w:w="15" w:type="dxa"/>
        </w:trPr>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password :</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p>
        </w:tc>
      </w:tr>
      <w:tr w:rsidR="00351D50" w:rsidRPr="00351D50" w:rsidTr="00351D50">
        <w:trPr>
          <w:tblCellSpacing w:w="15" w:type="dxa"/>
        </w:trPr>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 </w:t>
            </w:r>
            <w:proofErr w:type="spellStart"/>
            <w:r w:rsidRPr="00351D50">
              <w:rPr>
                <w:rFonts w:ascii="Times New Roman" w:eastAsia="Times New Roman" w:hAnsi="Times New Roman" w:cs="Times New Roman"/>
                <w:sz w:val="24"/>
                <w:szCs w:val="24"/>
              </w:rPr>
              <w:t>modelIndex</w:t>
            </w:r>
            <w:proofErr w:type="spellEnd"/>
            <w:r w:rsidRPr="00351D50">
              <w:rPr>
                <w:rFonts w:ascii="Times New Roman" w:eastAsia="Times New Roman" w:hAnsi="Times New Roman" w:cs="Times New Roman"/>
                <w:sz w:val="24"/>
                <w:szCs w:val="24"/>
              </w:rPr>
              <w:t xml:space="preserve"> :</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p>
        </w:tc>
      </w:tr>
      <w:tr w:rsidR="00351D50" w:rsidRPr="00351D50" w:rsidTr="00351D50">
        <w:trPr>
          <w:tblCellSpacing w:w="15" w:type="dxa"/>
        </w:trPr>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Install loopback-connector-</w:t>
            </w:r>
            <w:proofErr w:type="spellStart"/>
            <w:r w:rsidRPr="00351D50">
              <w:rPr>
                <w:rFonts w:ascii="Times New Roman" w:eastAsia="Times New Roman" w:hAnsi="Times New Roman" w:cs="Times New Roman"/>
                <w:sz w:val="24"/>
                <w:szCs w:val="24"/>
              </w:rPr>
              <w:t>cloudant</w:t>
            </w:r>
            <w:proofErr w:type="spellEnd"/>
            <w:r w:rsidRPr="00351D50">
              <w:rPr>
                <w:rFonts w:ascii="Times New Roman" w:eastAsia="Times New Roman" w:hAnsi="Times New Roman" w:cs="Times New Roman"/>
                <w:sz w:val="24"/>
                <w:szCs w:val="24"/>
              </w:rPr>
              <w:t>@^1.0.4</w:t>
            </w:r>
          </w:p>
        </w:tc>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b/>
                <w:bCs/>
                <w:sz w:val="24"/>
                <w:szCs w:val="24"/>
              </w:rPr>
              <w:t>Y</w:t>
            </w:r>
          </w:p>
        </w:tc>
      </w:tr>
    </w:tbl>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proofErr w:type="gramStart"/>
      <w:r w:rsidRPr="00351D50">
        <w:rPr>
          <w:rFonts w:ascii="Times New Roman" w:eastAsia="Times New Roman" w:hAnsi="Times New Roman" w:cs="Times New Roman"/>
          <w:sz w:val="24"/>
          <w:szCs w:val="24"/>
        </w:rPr>
        <w:t>Example :</w:t>
      </w:r>
      <w:proofErr w:type="gramEnd"/>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xml:space="preserve">? Enter the data-source name: </w:t>
      </w:r>
      <w:proofErr w:type="spellStart"/>
      <w:r w:rsidRPr="00351D50">
        <w:rPr>
          <w:rFonts w:ascii="Courier New" w:eastAsia="Times New Roman" w:hAnsi="Courier New" w:cs="Courier New"/>
          <w:sz w:val="20"/>
          <w:szCs w:val="20"/>
        </w:rPr>
        <w:t>db</w:t>
      </w:r>
      <w:proofErr w:type="spellEnd"/>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xml:space="preserve">? Select the connector for </w:t>
      </w:r>
      <w:proofErr w:type="spellStart"/>
      <w:r w:rsidRPr="00351D50">
        <w:rPr>
          <w:rFonts w:ascii="Courier New" w:eastAsia="Times New Roman" w:hAnsi="Courier New" w:cs="Courier New"/>
          <w:sz w:val="20"/>
          <w:szCs w:val="20"/>
        </w:rPr>
        <w:t>db</w:t>
      </w:r>
      <w:proofErr w:type="spellEnd"/>
      <w:r w:rsidRPr="00351D50">
        <w:rPr>
          <w:rFonts w:ascii="Courier New" w:eastAsia="Times New Roman" w:hAnsi="Courier New" w:cs="Courier New"/>
          <w:sz w:val="20"/>
          <w:szCs w:val="20"/>
        </w:rPr>
        <w:t>: IBM Cloudant DB (supported by StrongLoop)</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Connector-specific configuration:</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xml:space="preserve">? Connection String </w:t>
      </w:r>
      <w:proofErr w:type="spellStart"/>
      <w:proofErr w:type="gramStart"/>
      <w:r w:rsidRPr="00351D50">
        <w:rPr>
          <w:rFonts w:ascii="Courier New" w:eastAsia="Times New Roman" w:hAnsi="Courier New" w:cs="Courier New"/>
          <w:sz w:val="20"/>
          <w:szCs w:val="20"/>
        </w:rPr>
        <w:t>url</w:t>
      </w:r>
      <w:proofErr w:type="spellEnd"/>
      <w:proofErr w:type="gramEnd"/>
      <w:r w:rsidRPr="00351D50">
        <w:rPr>
          <w:rFonts w:ascii="Courier New" w:eastAsia="Times New Roman" w:hAnsi="Courier New" w:cs="Courier New"/>
          <w:sz w:val="20"/>
          <w:szCs w:val="20"/>
        </w:rPr>
        <w:t xml:space="preserve"> to override other settings (</w:t>
      </w:r>
      <w:proofErr w:type="spellStart"/>
      <w:r w:rsidRPr="00351D50">
        <w:rPr>
          <w:rFonts w:ascii="Courier New" w:eastAsia="Times New Roman" w:hAnsi="Courier New" w:cs="Courier New"/>
          <w:sz w:val="20"/>
          <w:szCs w:val="20"/>
        </w:rPr>
        <w:t>eg</w:t>
      </w:r>
      <w:proofErr w:type="spellEnd"/>
      <w:r w:rsidRPr="00351D50">
        <w:rPr>
          <w:rFonts w:ascii="Courier New" w:eastAsia="Times New Roman" w:hAnsi="Courier New" w:cs="Courier New"/>
          <w:sz w:val="20"/>
          <w:szCs w:val="20"/>
        </w:rPr>
        <w:t>: https://username:password@host): https:</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//a836946d-92b5-41cc-b730-442b4235aae8-bluemix:7911bb5592e65f126903c59f6fa3d7f3b5bd4a1141951e31</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938b6c6cb2efa852@a836946d-92b5-41cc-b730-442b4235aae8-bluemix.cloudant.com</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xml:space="preserve">? </w:t>
      </w:r>
      <w:proofErr w:type="gramStart"/>
      <w:r w:rsidRPr="00351D50">
        <w:rPr>
          <w:rFonts w:ascii="Courier New" w:eastAsia="Times New Roman" w:hAnsi="Courier New" w:cs="Courier New"/>
          <w:sz w:val="20"/>
          <w:szCs w:val="20"/>
        </w:rPr>
        <w:t>database</w:t>
      </w:r>
      <w:proofErr w:type="gramEnd"/>
      <w:r w:rsidRPr="00351D50">
        <w:rPr>
          <w:rFonts w:ascii="Courier New" w:eastAsia="Times New Roman" w:hAnsi="Courier New" w:cs="Courier New"/>
          <w:sz w:val="20"/>
          <w:szCs w:val="20"/>
        </w:rPr>
        <w:t>: test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xml:space="preserve">? </w:t>
      </w:r>
      <w:proofErr w:type="gramStart"/>
      <w:r w:rsidRPr="00351D50">
        <w:rPr>
          <w:rFonts w:ascii="Courier New" w:eastAsia="Times New Roman" w:hAnsi="Courier New" w:cs="Courier New"/>
          <w:sz w:val="20"/>
          <w:szCs w:val="20"/>
        </w:rPr>
        <w:t>username</w:t>
      </w:r>
      <w:proofErr w:type="gramEnd"/>
      <w:r w:rsidRPr="00351D50">
        <w:rPr>
          <w:rFonts w:ascii="Courier New" w:eastAsia="Times New Roman" w:hAnsi="Courier New" w:cs="Courier New"/>
          <w:sz w:val="20"/>
          <w:szCs w:val="20"/>
        </w:rPr>
        <w: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xml:space="preserve">? </w:t>
      </w:r>
      <w:proofErr w:type="gramStart"/>
      <w:r w:rsidRPr="00351D50">
        <w:rPr>
          <w:rFonts w:ascii="Courier New" w:eastAsia="Times New Roman" w:hAnsi="Courier New" w:cs="Courier New"/>
          <w:sz w:val="20"/>
          <w:szCs w:val="20"/>
        </w:rPr>
        <w:t>password</w:t>
      </w:r>
      <w:proofErr w:type="gramEnd"/>
      <w:r w:rsidRPr="00351D50">
        <w:rPr>
          <w:rFonts w:ascii="Courier New" w:eastAsia="Times New Roman" w:hAnsi="Courier New" w:cs="Courier New"/>
          <w:sz w:val="20"/>
          <w:szCs w:val="20"/>
        </w:rPr>
        <w: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xml:space="preserve">? </w:t>
      </w:r>
      <w:proofErr w:type="spellStart"/>
      <w:proofErr w:type="gramStart"/>
      <w:r w:rsidRPr="00351D50">
        <w:rPr>
          <w:rFonts w:ascii="Courier New" w:eastAsia="Times New Roman" w:hAnsi="Courier New" w:cs="Courier New"/>
          <w:sz w:val="20"/>
          <w:szCs w:val="20"/>
        </w:rPr>
        <w:t>modelIndex</w:t>
      </w:r>
      <w:proofErr w:type="spellEnd"/>
      <w:proofErr w:type="gramEnd"/>
      <w:r w:rsidRPr="00351D50">
        <w:rPr>
          <w:rFonts w:ascii="Courier New" w:eastAsia="Times New Roman" w:hAnsi="Courier New" w:cs="Courier New"/>
          <w:sz w:val="20"/>
          <w:szCs w:val="20"/>
        </w:rPr>
        <w: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 Install loopback-connector-</w:t>
      </w:r>
      <w:proofErr w:type="spellStart"/>
      <w:r w:rsidRPr="00351D50">
        <w:rPr>
          <w:rFonts w:ascii="Courier New" w:eastAsia="Times New Roman" w:hAnsi="Courier New" w:cs="Courier New"/>
          <w:sz w:val="20"/>
          <w:szCs w:val="20"/>
        </w:rPr>
        <w:t>cloudant</w:t>
      </w:r>
      <w:proofErr w:type="spellEnd"/>
      <w:r w:rsidRPr="00351D50">
        <w:rPr>
          <w:rFonts w:ascii="Courier New" w:eastAsia="Times New Roman" w:hAnsi="Courier New" w:cs="Courier New"/>
          <w:sz w:val="20"/>
          <w:szCs w:val="20"/>
        </w:rPr>
        <w:t>@^1.0.4 Yes</w:t>
      </w:r>
    </w:p>
    <w:p w:rsidR="00351D50" w:rsidRPr="00351D50" w:rsidRDefault="00351D50" w:rsidP="00351D50">
      <w:pPr>
        <w:spacing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b/>
          <w:bCs/>
          <w:sz w:val="24"/>
          <w:szCs w:val="24"/>
        </w:rPr>
        <w:t>Note</w:t>
      </w:r>
      <w:r w:rsidRPr="00351D50">
        <w:rPr>
          <w:rFonts w:ascii="Times New Roman" w:eastAsia="Times New Roman" w:hAnsi="Times New Roman" w:cs="Times New Roman"/>
          <w:sz w:val="24"/>
          <w:szCs w:val="24"/>
        </w:rPr>
        <w:t>: By typing Y (Yes) to the question Install loopback-connector-</w:t>
      </w:r>
      <w:proofErr w:type="spellStart"/>
      <w:r w:rsidRPr="00351D50">
        <w:rPr>
          <w:rFonts w:ascii="Times New Roman" w:eastAsia="Times New Roman" w:hAnsi="Times New Roman" w:cs="Times New Roman"/>
          <w:sz w:val="24"/>
          <w:szCs w:val="24"/>
        </w:rPr>
        <w:t>cloudant</w:t>
      </w:r>
      <w:proofErr w:type="spellEnd"/>
      <w:r w:rsidRPr="00351D50">
        <w:rPr>
          <w:rFonts w:ascii="Times New Roman" w:eastAsia="Times New Roman" w:hAnsi="Times New Roman" w:cs="Times New Roman"/>
          <w:sz w:val="24"/>
          <w:szCs w:val="24"/>
        </w:rPr>
        <w:t>, the Cloudant Connector will be downloaded and saved to your project automatically.</w:t>
      </w:r>
    </w:p>
    <w:p w:rsidR="00351D50" w:rsidRPr="00351D50" w:rsidRDefault="00351D50" w:rsidP="00351D50">
      <w:pPr>
        <w:spacing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This will create a connection profile in the ~/Customer/server/</w:t>
      </w:r>
      <w:proofErr w:type="spellStart"/>
      <w:r w:rsidRPr="00351D50">
        <w:rPr>
          <w:rFonts w:ascii="Times New Roman" w:eastAsia="Times New Roman" w:hAnsi="Times New Roman" w:cs="Times New Roman"/>
          <w:sz w:val="24"/>
          <w:szCs w:val="24"/>
        </w:rPr>
        <w:t>datasources.json</w:t>
      </w:r>
      <w:proofErr w:type="spellEnd"/>
      <w:r w:rsidRPr="00351D50">
        <w:rPr>
          <w:rFonts w:ascii="Times New Roman" w:eastAsia="Times New Roman" w:hAnsi="Times New Roman" w:cs="Times New Roman"/>
          <w:sz w:val="24"/>
          <w:szCs w:val="24"/>
        </w:rPr>
        <w:t xml:space="preserve"> file. It is effectively the same as running the following to install the connector:</w:t>
      </w:r>
    </w:p>
    <w:p w:rsidR="00351D50" w:rsidRPr="00351D50" w:rsidRDefault="00351D50" w:rsidP="00351D50">
      <w:pPr>
        <w:spacing w:beforeAutospacing="1" w:after="100" w:afterAutospacing="1" w:line="240" w:lineRule="auto"/>
        <w:rPr>
          <w:rFonts w:ascii="Times New Roman" w:eastAsia="Times New Roman" w:hAnsi="Times New Roman" w:cs="Times New Roman"/>
          <w:sz w:val="24"/>
          <w:szCs w:val="24"/>
        </w:rPr>
      </w:pPr>
      <w:proofErr w:type="gramStart"/>
      <w:r w:rsidRPr="00351D50">
        <w:rPr>
          <w:rFonts w:ascii="Times New Roman" w:eastAsia="Times New Roman" w:hAnsi="Times New Roman" w:cs="Times New Roman"/>
          <w:sz w:val="24"/>
          <w:szCs w:val="24"/>
        </w:rPr>
        <w:lastRenderedPageBreak/>
        <w:t>npm</w:t>
      </w:r>
      <w:proofErr w:type="gramEnd"/>
      <w:r w:rsidRPr="00351D50">
        <w:rPr>
          <w:rFonts w:ascii="Times New Roman" w:eastAsia="Times New Roman" w:hAnsi="Times New Roman" w:cs="Times New Roman"/>
          <w:sz w:val="24"/>
          <w:szCs w:val="24"/>
        </w:rPr>
        <w:t xml:space="preserve"> install loopback-connector-</w:t>
      </w:r>
      <w:proofErr w:type="spellStart"/>
      <w:r w:rsidRPr="00351D50">
        <w:rPr>
          <w:rFonts w:ascii="Times New Roman" w:eastAsia="Times New Roman" w:hAnsi="Times New Roman" w:cs="Times New Roman"/>
          <w:sz w:val="24"/>
          <w:szCs w:val="24"/>
        </w:rPr>
        <w:t>cloudant</w:t>
      </w:r>
      <w:proofErr w:type="spellEnd"/>
      <w:r w:rsidRPr="00351D50">
        <w:rPr>
          <w:rFonts w:ascii="Times New Roman" w:eastAsia="Times New Roman" w:hAnsi="Times New Roman" w:cs="Times New Roman"/>
          <w:sz w:val="24"/>
          <w:szCs w:val="24"/>
        </w:rPr>
        <w:t xml:space="preserve"> --save</w:t>
      </w:r>
    </w:p>
    <w:p w:rsidR="00351D50" w:rsidRPr="00351D50" w:rsidRDefault="00351D50" w:rsidP="00351D50">
      <w:pPr>
        <w:spacing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For more information on the </w:t>
      </w:r>
      <w:proofErr w:type="spellStart"/>
      <w:r w:rsidRPr="00351D50">
        <w:rPr>
          <w:rFonts w:ascii="Times New Roman" w:eastAsia="Times New Roman" w:hAnsi="Times New Roman" w:cs="Times New Roman"/>
          <w:sz w:val="24"/>
          <w:szCs w:val="24"/>
        </w:rPr>
        <w:t>LoopBack</w:t>
      </w:r>
      <w:proofErr w:type="spellEnd"/>
      <w:r w:rsidRPr="00351D50">
        <w:rPr>
          <w:rFonts w:ascii="Times New Roman" w:eastAsia="Times New Roman" w:hAnsi="Times New Roman" w:cs="Times New Roman"/>
          <w:sz w:val="24"/>
          <w:szCs w:val="24"/>
        </w:rPr>
        <w:t xml:space="preserve"> Connector for Cloudant, see: </w:t>
      </w:r>
      <w:hyperlink r:id="rId116" w:history="1">
        <w:r w:rsidRPr="00351D50">
          <w:rPr>
            <w:rFonts w:ascii="Times New Roman" w:eastAsia="Times New Roman" w:hAnsi="Times New Roman" w:cs="Times New Roman"/>
            <w:color w:val="0000FF"/>
            <w:sz w:val="24"/>
            <w:szCs w:val="24"/>
            <w:u w:val="single"/>
          </w:rPr>
          <w:t>https://www.npmjs.com/package/loopback-connector-cloudant</w:t>
        </w:r>
      </w:hyperlink>
    </w:p>
    <w:p w:rsidR="00351D50" w:rsidRPr="00351D50" w:rsidRDefault="00351D50" w:rsidP="00351D50">
      <w:pPr>
        <w:spacing w:beforeAutospacing="1" w:after="100" w:afterAutospacing="1" w:line="240" w:lineRule="auto"/>
        <w:rPr>
          <w:rFonts w:ascii="Times New Roman" w:eastAsia="Times New Roman" w:hAnsi="Times New Roman" w:cs="Times New Roman"/>
          <w:sz w:val="24"/>
          <w:szCs w:val="24"/>
        </w:rPr>
      </w:pPr>
      <w:proofErr w:type="gramStart"/>
      <w:r w:rsidRPr="00351D50">
        <w:rPr>
          <w:rFonts w:ascii="Times New Roman" w:eastAsia="Times New Roman" w:hAnsi="Times New Roman" w:cs="Times New Roman"/>
          <w:sz w:val="24"/>
          <w:szCs w:val="24"/>
        </w:rPr>
        <w:t>Note :</w:t>
      </w:r>
      <w:proofErr w:type="gramEnd"/>
      <w:r w:rsidRPr="00351D50">
        <w:rPr>
          <w:rFonts w:ascii="Times New Roman" w:eastAsia="Times New Roman" w:hAnsi="Times New Roman" w:cs="Times New Roman"/>
          <w:sz w:val="24"/>
          <w:szCs w:val="24"/>
        </w:rPr>
        <w:t xml:space="preserve"> You can create an api directly from </w:t>
      </w:r>
      <w:proofErr w:type="spellStart"/>
      <w:r w:rsidRPr="00351D50">
        <w:rPr>
          <w:rFonts w:ascii="Times New Roman" w:eastAsia="Times New Roman" w:hAnsi="Times New Roman" w:cs="Times New Roman"/>
          <w:sz w:val="24"/>
          <w:szCs w:val="24"/>
        </w:rPr>
        <w:t>a</w:t>
      </w:r>
      <w:proofErr w:type="spellEnd"/>
      <w:r w:rsidRPr="00351D50">
        <w:rPr>
          <w:rFonts w:ascii="Times New Roman" w:eastAsia="Times New Roman" w:hAnsi="Times New Roman" w:cs="Times New Roman"/>
          <w:sz w:val="24"/>
          <w:szCs w:val="24"/>
        </w:rPr>
        <w:t xml:space="preserve"> existing web service from the </w:t>
      </w:r>
      <w:proofErr w:type="spellStart"/>
      <w:r w:rsidRPr="00351D50">
        <w:rPr>
          <w:rFonts w:ascii="Times New Roman" w:eastAsia="Times New Roman" w:hAnsi="Times New Roman" w:cs="Times New Roman"/>
          <w:sz w:val="24"/>
          <w:szCs w:val="24"/>
        </w:rPr>
        <w:t>wsdl</w:t>
      </w:r>
      <w:proofErr w:type="spellEnd"/>
      <w:r w:rsidRPr="00351D50">
        <w:rPr>
          <w:rFonts w:ascii="Times New Roman" w:eastAsia="Times New Roman" w:hAnsi="Times New Roman" w:cs="Times New Roman"/>
          <w:sz w:val="24"/>
          <w:szCs w:val="24"/>
        </w:rPr>
        <w:t xml:space="preserve">. Create a SOAP API definition from a WSDL definition file, or a .zip file that contains the WSDL definition files for a service with the following command: </w:t>
      </w:r>
      <w:proofErr w:type="spellStart"/>
      <w:r w:rsidRPr="00351D50">
        <w:rPr>
          <w:rFonts w:ascii="Courier New" w:eastAsia="Times New Roman" w:hAnsi="Courier New" w:cs="Courier New"/>
          <w:sz w:val="20"/>
          <w:szCs w:val="20"/>
        </w:rPr>
        <w:t>apic</w:t>
      </w:r>
      <w:proofErr w:type="spellEnd"/>
      <w:r w:rsidRPr="00351D50">
        <w:rPr>
          <w:rFonts w:ascii="Courier New" w:eastAsia="Times New Roman" w:hAnsi="Courier New" w:cs="Courier New"/>
          <w:sz w:val="20"/>
          <w:szCs w:val="20"/>
        </w:rPr>
        <w:t xml:space="preserve"> create --type </w:t>
      </w:r>
      <w:proofErr w:type="gramStart"/>
      <w:r w:rsidRPr="00351D50">
        <w:rPr>
          <w:rFonts w:ascii="Courier New" w:eastAsia="Times New Roman" w:hAnsi="Courier New" w:cs="Courier New"/>
          <w:sz w:val="20"/>
          <w:szCs w:val="20"/>
        </w:rPr>
        <w:t>api</w:t>
      </w:r>
      <w:proofErr w:type="gramEnd"/>
      <w:r w:rsidRPr="00351D50">
        <w:rPr>
          <w:rFonts w:ascii="Courier New" w:eastAsia="Times New Roman" w:hAnsi="Courier New" w:cs="Courier New"/>
          <w:sz w:val="20"/>
          <w:szCs w:val="20"/>
        </w:rPr>
        <w:t xml:space="preserve"> --</w:t>
      </w:r>
      <w:proofErr w:type="spellStart"/>
      <w:r w:rsidRPr="00351D50">
        <w:rPr>
          <w:rFonts w:ascii="Courier New" w:eastAsia="Times New Roman" w:hAnsi="Courier New" w:cs="Courier New"/>
          <w:sz w:val="20"/>
          <w:szCs w:val="20"/>
        </w:rPr>
        <w:t>wsdl</w:t>
      </w:r>
      <w:proofErr w:type="spellEnd"/>
      <w:r w:rsidRPr="00351D50">
        <w:rPr>
          <w:rFonts w:ascii="Courier New" w:eastAsia="Times New Roman" w:hAnsi="Courier New" w:cs="Courier New"/>
          <w:sz w:val="20"/>
          <w:szCs w:val="20"/>
        </w:rPr>
        <w:t xml:space="preserve"> filename</w:t>
      </w:r>
    </w:p>
    <w:p w:rsidR="00351D50" w:rsidRPr="00351D50" w:rsidRDefault="00351D50" w:rsidP="00351D50">
      <w:pPr>
        <w:spacing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Note: You can create an API or Product from an </w:t>
      </w:r>
      <w:proofErr w:type="spellStart"/>
      <w:r w:rsidRPr="00351D50">
        <w:rPr>
          <w:rFonts w:ascii="Times New Roman" w:eastAsia="Times New Roman" w:hAnsi="Times New Roman" w:cs="Times New Roman"/>
          <w:sz w:val="24"/>
          <w:szCs w:val="24"/>
        </w:rPr>
        <w:t>OpenAPI</w:t>
      </w:r>
      <w:proofErr w:type="spellEnd"/>
      <w:r w:rsidRPr="00351D50">
        <w:rPr>
          <w:rFonts w:ascii="Times New Roman" w:eastAsia="Times New Roman" w:hAnsi="Times New Roman" w:cs="Times New Roman"/>
          <w:sz w:val="24"/>
          <w:szCs w:val="24"/>
        </w:rPr>
        <w:t xml:space="preserve"> (Swagger 2.0) template file by using the '--template template-name' option.</w:t>
      </w:r>
    </w:p>
    <w:p w:rsidR="00351D50" w:rsidRPr="00351D50" w:rsidRDefault="00351D50" w:rsidP="00351D5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51D50">
        <w:rPr>
          <w:rFonts w:ascii="Times New Roman" w:eastAsia="Times New Roman" w:hAnsi="Times New Roman" w:cs="Times New Roman"/>
          <w:b/>
          <w:bCs/>
          <w:kern w:val="36"/>
          <w:sz w:val="48"/>
          <w:szCs w:val="48"/>
        </w:rPr>
        <w:t>Step 11 - Manage your API in API Designer</w:t>
      </w:r>
    </w:p>
    <w:p w:rsidR="00351D50" w:rsidRPr="00351D50" w:rsidRDefault="00351D50" w:rsidP="00351D50">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Launch API Connect Designer</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351D50">
        <w:rPr>
          <w:rFonts w:ascii="Courier New" w:eastAsia="Times New Roman" w:hAnsi="Courier New" w:cs="Courier New"/>
          <w:sz w:val="20"/>
          <w:szCs w:val="20"/>
        </w:rPr>
        <w:t>apic</w:t>
      </w:r>
      <w:proofErr w:type="spellEnd"/>
      <w:proofErr w:type="gramEnd"/>
      <w:r w:rsidRPr="00351D50">
        <w:rPr>
          <w:rFonts w:ascii="Courier New" w:eastAsia="Times New Roman" w:hAnsi="Courier New" w:cs="Courier New"/>
          <w:sz w:val="20"/>
          <w:szCs w:val="20"/>
        </w:rPr>
        <w:t xml:space="preserve"> edit</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If the designer started correctly, a webpage will automatically </w:t>
      </w:r>
      <w:proofErr w:type="spellStart"/>
      <w:r w:rsidRPr="00351D50">
        <w:rPr>
          <w:rFonts w:ascii="Times New Roman" w:eastAsia="Times New Roman" w:hAnsi="Times New Roman" w:cs="Times New Roman"/>
          <w:sz w:val="24"/>
          <w:szCs w:val="24"/>
        </w:rPr>
        <w:t>opens</w:t>
      </w:r>
      <w:proofErr w:type="spellEnd"/>
      <w:r w:rsidRPr="00351D50">
        <w:rPr>
          <w:rFonts w:ascii="Times New Roman" w:eastAsia="Times New Roman" w:hAnsi="Times New Roman" w:cs="Times New Roman"/>
          <w:sz w:val="24"/>
          <w:szCs w:val="24"/>
        </w:rPr>
        <w:t xml:space="preserve"> and the terminal will show a message similar to this one:</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Courier New" w:eastAsia="Times New Roman" w:hAnsi="Courier New" w:cs="Courier New"/>
          <w:sz w:val="20"/>
          <w:szCs w:val="20"/>
        </w:rPr>
        <w:t>Express server listening on http://127.0.0.1:9000</w:t>
      </w:r>
    </w:p>
    <w:p w:rsidR="00351D50" w:rsidRPr="00351D50" w:rsidRDefault="00351D50" w:rsidP="00351D50">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Click </w:t>
      </w:r>
      <w:r w:rsidRPr="00351D50">
        <w:rPr>
          <w:rFonts w:ascii="Times New Roman" w:eastAsia="Times New Roman" w:hAnsi="Times New Roman" w:cs="Times New Roman"/>
          <w:b/>
          <w:bCs/>
          <w:sz w:val="24"/>
          <w:szCs w:val="24"/>
        </w:rPr>
        <w:t>Sign in with Bluemix</w:t>
      </w:r>
      <w:r w:rsidRPr="00351D50">
        <w:rPr>
          <w:rFonts w:ascii="Times New Roman" w:eastAsia="Times New Roman" w:hAnsi="Times New Roman" w:cs="Times New Roman"/>
          <w:sz w:val="24"/>
          <w:szCs w:val="24"/>
        </w:rPr>
        <w:t>. If you're already sign in with Bluemix, you'll be automatically signed into the designer.</w:t>
      </w:r>
    </w:p>
    <w:p w:rsidR="00351D50" w:rsidRPr="00351D50" w:rsidRDefault="00351D50" w:rsidP="00351D50">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The designer opens into the APIs section showing the API definition we created from the command line.</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noProof/>
          <w:color w:val="0000FF"/>
          <w:sz w:val="24"/>
          <w:szCs w:val="24"/>
        </w:rPr>
        <w:drawing>
          <wp:inline distT="0" distB="0" distL="0" distR="0">
            <wp:extent cx="6301740" cy="1863915"/>
            <wp:effectExtent l="0" t="0" r="3810" b="3175"/>
            <wp:docPr id="4" name="Picture 4" descr="APIC Screenshot">
              <a:hlinkClick xmlns:a="http://schemas.openxmlformats.org/drawingml/2006/main" r:id="rId1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PIC Screenshot">
                      <a:hlinkClick r:id="rId117" tgtFrame="&quot;_blank&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370265" cy="1884183"/>
                    </a:xfrm>
                    <a:prstGeom prst="rect">
                      <a:avLst/>
                    </a:prstGeom>
                    <a:noFill/>
                    <a:ln>
                      <a:noFill/>
                    </a:ln>
                  </pic:spPr>
                </pic:pic>
              </a:graphicData>
            </a:graphic>
          </wp:inline>
        </w:drawing>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###Create a Model for the </w:t>
      </w:r>
      <w:r w:rsidRPr="00351D50">
        <w:rPr>
          <w:rFonts w:ascii="Times New Roman" w:eastAsia="Times New Roman" w:hAnsi="Times New Roman" w:cs="Times New Roman"/>
          <w:b/>
          <w:bCs/>
          <w:sz w:val="24"/>
          <w:szCs w:val="24"/>
        </w:rPr>
        <w:t>Customer</w:t>
      </w:r>
      <w:r w:rsidRPr="00351D50">
        <w:rPr>
          <w:rFonts w:ascii="Times New Roman" w:eastAsia="Times New Roman" w:hAnsi="Times New Roman" w:cs="Times New Roman"/>
          <w:sz w:val="24"/>
          <w:szCs w:val="24"/>
        </w:rPr>
        <w:t xml:space="preserve"> items</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In this section, you will define the item data model for our </w:t>
      </w:r>
      <w:r w:rsidRPr="00351D50">
        <w:rPr>
          <w:rFonts w:ascii="Times New Roman" w:eastAsia="Times New Roman" w:hAnsi="Times New Roman" w:cs="Times New Roman"/>
          <w:b/>
          <w:bCs/>
          <w:sz w:val="24"/>
          <w:szCs w:val="24"/>
        </w:rPr>
        <w:t>Customer</w:t>
      </w:r>
      <w:r w:rsidRPr="00351D50">
        <w:rPr>
          <w:rFonts w:ascii="Times New Roman" w:eastAsia="Times New Roman" w:hAnsi="Times New Roman" w:cs="Times New Roman"/>
          <w:sz w:val="24"/>
          <w:szCs w:val="24"/>
        </w:rPr>
        <w:t xml:space="preserve"> API and attach it to the Cloudant </w:t>
      </w:r>
      <w:proofErr w:type="spellStart"/>
      <w:r w:rsidRPr="00351D50">
        <w:rPr>
          <w:rFonts w:ascii="Times New Roman" w:eastAsia="Times New Roman" w:hAnsi="Times New Roman" w:cs="Times New Roman"/>
          <w:sz w:val="24"/>
          <w:szCs w:val="24"/>
        </w:rPr>
        <w:t>datasource</w:t>
      </w:r>
      <w:proofErr w:type="spellEnd"/>
      <w:r w:rsidRPr="00351D50">
        <w:rPr>
          <w:rFonts w:ascii="Times New Roman" w:eastAsia="Times New Roman" w:hAnsi="Times New Roman" w:cs="Times New Roman"/>
          <w:sz w:val="24"/>
          <w:szCs w:val="24"/>
        </w:rPr>
        <w:t xml:space="preserve">. </w:t>
      </w:r>
      <w:proofErr w:type="spellStart"/>
      <w:r w:rsidRPr="00351D50">
        <w:rPr>
          <w:rFonts w:ascii="Times New Roman" w:eastAsia="Times New Roman" w:hAnsi="Times New Roman" w:cs="Times New Roman"/>
          <w:sz w:val="24"/>
          <w:szCs w:val="24"/>
        </w:rPr>
        <w:t>LoopBack</w:t>
      </w:r>
      <w:proofErr w:type="spellEnd"/>
      <w:r w:rsidRPr="00351D50">
        <w:rPr>
          <w:rFonts w:ascii="Times New Roman" w:eastAsia="Times New Roman" w:hAnsi="Times New Roman" w:cs="Times New Roman"/>
          <w:sz w:val="24"/>
          <w:szCs w:val="24"/>
        </w:rPr>
        <w:t xml:space="preserve"> is a data model driven framework. The properties of the data model will become the JSON elements of the API request and response payloads.</w:t>
      </w:r>
    </w:p>
    <w:p w:rsidR="00351D50" w:rsidRPr="00351D50" w:rsidRDefault="00351D50" w:rsidP="00351D50">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lastRenderedPageBreak/>
        <w:t xml:space="preserve">Click the </w:t>
      </w:r>
      <w:r w:rsidRPr="00351D50">
        <w:rPr>
          <w:rFonts w:ascii="Times New Roman" w:eastAsia="Times New Roman" w:hAnsi="Times New Roman" w:cs="Times New Roman"/>
          <w:b/>
          <w:bCs/>
          <w:sz w:val="24"/>
          <w:szCs w:val="24"/>
        </w:rPr>
        <w:t>Models</w:t>
      </w:r>
      <w:r w:rsidRPr="00351D50">
        <w:rPr>
          <w:rFonts w:ascii="Times New Roman" w:eastAsia="Times New Roman" w:hAnsi="Times New Roman" w:cs="Times New Roman"/>
          <w:sz w:val="24"/>
          <w:szCs w:val="24"/>
        </w:rPr>
        <w:t xml:space="preserve"> tab.</w:t>
      </w:r>
    </w:p>
    <w:p w:rsidR="00351D50" w:rsidRPr="00351D50" w:rsidRDefault="00351D50" w:rsidP="00351D50">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Click the </w:t>
      </w:r>
      <w:r w:rsidRPr="00351D50">
        <w:rPr>
          <w:rFonts w:ascii="Courier New" w:eastAsia="Times New Roman" w:hAnsi="Courier New" w:cs="Courier New"/>
          <w:sz w:val="20"/>
          <w:szCs w:val="20"/>
        </w:rPr>
        <w:t>+ Add</w:t>
      </w:r>
      <w:r w:rsidRPr="00351D50">
        <w:rPr>
          <w:rFonts w:ascii="Times New Roman" w:eastAsia="Times New Roman" w:hAnsi="Times New Roman" w:cs="Times New Roman"/>
          <w:sz w:val="24"/>
          <w:szCs w:val="24"/>
        </w:rPr>
        <w:t xml:space="preserve"> button.</w:t>
      </w:r>
    </w:p>
    <w:p w:rsidR="00351D50" w:rsidRPr="00351D50" w:rsidRDefault="00351D50" w:rsidP="00351D50">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In the New </w:t>
      </w:r>
      <w:proofErr w:type="spellStart"/>
      <w:r w:rsidRPr="00351D50">
        <w:rPr>
          <w:rFonts w:ascii="Times New Roman" w:eastAsia="Times New Roman" w:hAnsi="Times New Roman" w:cs="Times New Roman"/>
          <w:sz w:val="24"/>
          <w:szCs w:val="24"/>
        </w:rPr>
        <w:t>LoopBack</w:t>
      </w:r>
      <w:proofErr w:type="spellEnd"/>
      <w:r w:rsidRPr="00351D50">
        <w:rPr>
          <w:rFonts w:ascii="Times New Roman" w:eastAsia="Times New Roman" w:hAnsi="Times New Roman" w:cs="Times New Roman"/>
          <w:sz w:val="24"/>
          <w:szCs w:val="24"/>
        </w:rPr>
        <w:t xml:space="preserve"> Model dialog, enter </w:t>
      </w:r>
      <w:r w:rsidRPr="00351D50">
        <w:rPr>
          <w:rFonts w:ascii="Times New Roman" w:eastAsia="Times New Roman" w:hAnsi="Times New Roman" w:cs="Times New Roman"/>
          <w:b/>
          <w:bCs/>
          <w:sz w:val="24"/>
          <w:szCs w:val="24"/>
        </w:rPr>
        <w:t>Customer</w:t>
      </w:r>
      <w:r w:rsidRPr="00351D50">
        <w:rPr>
          <w:rFonts w:ascii="Times New Roman" w:eastAsia="Times New Roman" w:hAnsi="Times New Roman" w:cs="Times New Roman"/>
          <w:sz w:val="24"/>
          <w:szCs w:val="24"/>
        </w:rPr>
        <w:t xml:space="preserve"> as the model name, then click the </w:t>
      </w:r>
      <w:proofErr w:type="gramStart"/>
      <w:r w:rsidRPr="00351D50">
        <w:rPr>
          <w:rFonts w:ascii="Times New Roman" w:eastAsia="Times New Roman" w:hAnsi="Times New Roman" w:cs="Times New Roman"/>
          <w:sz w:val="24"/>
          <w:szCs w:val="24"/>
        </w:rPr>
        <w:t>New</w:t>
      </w:r>
      <w:proofErr w:type="gramEnd"/>
      <w:r w:rsidRPr="00351D50">
        <w:rPr>
          <w:rFonts w:ascii="Times New Roman" w:eastAsia="Times New Roman" w:hAnsi="Times New Roman" w:cs="Times New Roman"/>
          <w:sz w:val="24"/>
          <w:szCs w:val="24"/>
        </w:rPr>
        <w:t xml:space="preserve"> button.</w:t>
      </w:r>
    </w:p>
    <w:p w:rsidR="00351D50" w:rsidRPr="00351D50" w:rsidRDefault="00351D50" w:rsidP="00351D50">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When the Model edit page for the item model displays, select the </w:t>
      </w:r>
      <w:proofErr w:type="spellStart"/>
      <w:r w:rsidRPr="00351D50">
        <w:rPr>
          <w:rFonts w:ascii="Times New Roman" w:eastAsia="Times New Roman" w:hAnsi="Times New Roman" w:cs="Times New Roman"/>
          <w:b/>
          <w:bCs/>
          <w:sz w:val="24"/>
          <w:szCs w:val="24"/>
        </w:rPr>
        <w:t>db</w:t>
      </w:r>
      <w:proofErr w:type="spellEnd"/>
      <w:r w:rsidRPr="00351D50">
        <w:rPr>
          <w:rFonts w:ascii="Times New Roman" w:eastAsia="Times New Roman" w:hAnsi="Times New Roman" w:cs="Times New Roman"/>
          <w:sz w:val="24"/>
          <w:szCs w:val="24"/>
        </w:rPr>
        <w:t xml:space="preserve"> Data Source:</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####Create Properties for the Customer Model</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The </w:t>
      </w:r>
      <w:r w:rsidRPr="00351D50">
        <w:rPr>
          <w:rFonts w:ascii="Courier New" w:eastAsia="Times New Roman" w:hAnsi="Courier New" w:cs="Courier New"/>
          <w:sz w:val="20"/>
          <w:szCs w:val="20"/>
        </w:rPr>
        <w:t>Customer</w:t>
      </w:r>
      <w:r w:rsidRPr="00351D50">
        <w:rPr>
          <w:rFonts w:ascii="Times New Roman" w:eastAsia="Times New Roman" w:hAnsi="Times New Roman" w:cs="Times New Roman"/>
          <w:sz w:val="24"/>
          <w:szCs w:val="24"/>
        </w:rPr>
        <w:t xml:space="preserve"> table in the database has 6 columns that will need to </w:t>
      </w:r>
      <w:proofErr w:type="gramStart"/>
      <w:r w:rsidRPr="00351D50">
        <w:rPr>
          <w:rFonts w:ascii="Times New Roman" w:eastAsia="Times New Roman" w:hAnsi="Times New Roman" w:cs="Times New Roman"/>
          <w:sz w:val="24"/>
          <w:szCs w:val="24"/>
        </w:rPr>
        <w:t>mapped</w:t>
      </w:r>
      <w:proofErr w:type="gramEnd"/>
      <w:r w:rsidRPr="00351D50">
        <w:rPr>
          <w:rFonts w:ascii="Times New Roman" w:eastAsia="Times New Roman" w:hAnsi="Times New Roman" w:cs="Times New Roman"/>
          <w:sz w:val="24"/>
          <w:szCs w:val="24"/>
        </w:rPr>
        <w:t xml:space="preserve"> as well. To start creating properties for the item model:</w:t>
      </w:r>
    </w:p>
    <w:p w:rsidR="00351D50" w:rsidRPr="00351D50" w:rsidRDefault="00351D50" w:rsidP="00351D50">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Click the </w:t>
      </w:r>
      <w:r w:rsidRPr="00351D50">
        <w:rPr>
          <w:rFonts w:ascii="Courier New" w:eastAsia="Times New Roman" w:hAnsi="Courier New" w:cs="Courier New"/>
          <w:sz w:val="20"/>
          <w:szCs w:val="20"/>
        </w:rPr>
        <w:t>+ button</w:t>
      </w:r>
      <w:r w:rsidRPr="00351D50">
        <w:rPr>
          <w:rFonts w:ascii="Times New Roman" w:eastAsia="Times New Roman" w:hAnsi="Times New Roman" w:cs="Times New Roman"/>
          <w:sz w:val="24"/>
          <w:szCs w:val="24"/>
        </w:rPr>
        <w:t xml:space="preserve"> in the Properties section.</w:t>
      </w:r>
    </w:p>
    <w:p w:rsidR="00351D50" w:rsidRPr="00351D50" w:rsidRDefault="00351D50" w:rsidP="00351D50">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The </w:t>
      </w:r>
      <w:r w:rsidRPr="00351D50">
        <w:rPr>
          <w:rFonts w:ascii="Courier New" w:eastAsia="Times New Roman" w:hAnsi="Courier New" w:cs="Courier New"/>
          <w:sz w:val="20"/>
          <w:szCs w:val="20"/>
        </w:rPr>
        <w:t>Customer</w:t>
      </w:r>
      <w:r w:rsidRPr="00351D50">
        <w:rPr>
          <w:rFonts w:ascii="Times New Roman" w:eastAsia="Times New Roman" w:hAnsi="Times New Roman" w:cs="Times New Roman"/>
          <w:sz w:val="24"/>
          <w:szCs w:val="24"/>
        </w:rPr>
        <w:t xml:space="preserve"> data model consists of six properties. Use the data below to add each of the properties: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1640"/>
        <w:gridCol w:w="934"/>
        <w:gridCol w:w="794"/>
        <w:gridCol w:w="327"/>
        <w:gridCol w:w="647"/>
        <w:gridCol w:w="1262"/>
      </w:tblGrid>
      <w:tr w:rsidR="00351D50" w:rsidRPr="00351D50" w:rsidTr="00351D50">
        <w:trPr>
          <w:tblHeader/>
          <w:tblCellSpacing w:w="15" w:type="dxa"/>
        </w:trPr>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b/>
                <w:bCs/>
                <w:sz w:val="24"/>
                <w:szCs w:val="24"/>
              </w:rPr>
            </w:pPr>
            <w:r w:rsidRPr="00351D50">
              <w:rPr>
                <w:rFonts w:ascii="Times New Roman" w:eastAsia="Times New Roman" w:hAnsi="Times New Roman" w:cs="Times New Roman"/>
                <w:b/>
                <w:bCs/>
                <w:sz w:val="24"/>
                <w:szCs w:val="24"/>
              </w:rPr>
              <w:t>Required</w:t>
            </w:r>
          </w:p>
        </w:tc>
        <w:tc>
          <w:tcPr>
            <w:tcW w:w="0" w:type="auto"/>
            <w:vAlign w:val="center"/>
            <w:hideMark/>
          </w:tcPr>
          <w:p w:rsidR="00351D50" w:rsidRPr="00351D50" w:rsidRDefault="00351D50" w:rsidP="00351D50">
            <w:pPr>
              <w:spacing w:after="0" w:line="240" w:lineRule="auto"/>
              <w:jc w:val="center"/>
              <w:rPr>
                <w:rFonts w:ascii="Times New Roman" w:eastAsia="Times New Roman" w:hAnsi="Times New Roman" w:cs="Times New Roman"/>
                <w:b/>
                <w:bCs/>
                <w:sz w:val="24"/>
                <w:szCs w:val="24"/>
              </w:rPr>
            </w:pPr>
            <w:r w:rsidRPr="00351D50">
              <w:rPr>
                <w:rFonts w:ascii="Times New Roman" w:eastAsia="Times New Roman" w:hAnsi="Times New Roman" w:cs="Times New Roman"/>
                <w:b/>
                <w:bCs/>
                <w:sz w:val="24"/>
                <w:szCs w:val="24"/>
              </w:rPr>
              <w:t>Property Name</w:t>
            </w:r>
          </w:p>
        </w:tc>
        <w:tc>
          <w:tcPr>
            <w:tcW w:w="0" w:type="auto"/>
            <w:vAlign w:val="center"/>
            <w:hideMark/>
          </w:tcPr>
          <w:p w:rsidR="00351D50" w:rsidRPr="00351D50" w:rsidRDefault="00351D50" w:rsidP="00351D50">
            <w:pPr>
              <w:spacing w:after="0" w:line="240" w:lineRule="auto"/>
              <w:jc w:val="right"/>
              <w:rPr>
                <w:rFonts w:ascii="Times New Roman" w:eastAsia="Times New Roman" w:hAnsi="Times New Roman" w:cs="Times New Roman"/>
                <w:b/>
                <w:bCs/>
                <w:sz w:val="24"/>
                <w:szCs w:val="24"/>
              </w:rPr>
            </w:pPr>
            <w:r w:rsidRPr="00351D50">
              <w:rPr>
                <w:rFonts w:ascii="Times New Roman" w:eastAsia="Times New Roman" w:hAnsi="Times New Roman" w:cs="Times New Roman"/>
                <w:b/>
                <w:bCs/>
                <w:sz w:val="24"/>
                <w:szCs w:val="24"/>
              </w:rPr>
              <w:t>Is Array</w:t>
            </w:r>
          </w:p>
        </w:tc>
        <w:tc>
          <w:tcPr>
            <w:tcW w:w="0" w:type="auto"/>
            <w:vAlign w:val="center"/>
            <w:hideMark/>
          </w:tcPr>
          <w:p w:rsidR="00351D50" w:rsidRPr="00351D50" w:rsidRDefault="00351D50" w:rsidP="00351D50">
            <w:pPr>
              <w:spacing w:after="0" w:line="240" w:lineRule="auto"/>
              <w:jc w:val="right"/>
              <w:rPr>
                <w:rFonts w:ascii="Times New Roman" w:eastAsia="Times New Roman" w:hAnsi="Times New Roman" w:cs="Times New Roman"/>
                <w:b/>
                <w:bCs/>
                <w:sz w:val="24"/>
                <w:szCs w:val="24"/>
              </w:rPr>
            </w:pPr>
            <w:r w:rsidRPr="00351D50">
              <w:rPr>
                <w:rFonts w:ascii="Times New Roman" w:eastAsia="Times New Roman" w:hAnsi="Times New Roman" w:cs="Times New Roman"/>
                <w:b/>
                <w:bCs/>
                <w:sz w:val="24"/>
                <w:szCs w:val="24"/>
              </w:rPr>
              <w:t>Type</w:t>
            </w:r>
          </w:p>
        </w:tc>
        <w:tc>
          <w:tcPr>
            <w:tcW w:w="0" w:type="auto"/>
            <w:vAlign w:val="center"/>
            <w:hideMark/>
          </w:tcPr>
          <w:p w:rsidR="00351D50" w:rsidRPr="00351D50" w:rsidRDefault="00351D50" w:rsidP="00351D50">
            <w:pPr>
              <w:spacing w:after="0" w:line="240" w:lineRule="auto"/>
              <w:jc w:val="right"/>
              <w:rPr>
                <w:rFonts w:ascii="Times New Roman" w:eastAsia="Times New Roman" w:hAnsi="Times New Roman" w:cs="Times New Roman"/>
                <w:b/>
                <w:bCs/>
                <w:sz w:val="24"/>
                <w:szCs w:val="24"/>
              </w:rPr>
            </w:pPr>
            <w:r w:rsidRPr="00351D50">
              <w:rPr>
                <w:rFonts w:ascii="Times New Roman" w:eastAsia="Times New Roman" w:hAnsi="Times New Roman" w:cs="Times New Roman"/>
                <w:b/>
                <w:bCs/>
                <w:sz w:val="24"/>
                <w:szCs w:val="24"/>
              </w:rPr>
              <w:t>ID</w:t>
            </w:r>
          </w:p>
        </w:tc>
        <w:tc>
          <w:tcPr>
            <w:tcW w:w="0" w:type="auto"/>
            <w:vAlign w:val="center"/>
            <w:hideMark/>
          </w:tcPr>
          <w:p w:rsidR="00351D50" w:rsidRPr="00351D50" w:rsidRDefault="00351D50" w:rsidP="00351D50">
            <w:pPr>
              <w:spacing w:after="0" w:line="240" w:lineRule="auto"/>
              <w:jc w:val="right"/>
              <w:rPr>
                <w:rFonts w:ascii="Times New Roman" w:eastAsia="Times New Roman" w:hAnsi="Times New Roman" w:cs="Times New Roman"/>
                <w:b/>
                <w:bCs/>
                <w:sz w:val="24"/>
                <w:szCs w:val="24"/>
              </w:rPr>
            </w:pPr>
            <w:r w:rsidRPr="00351D50">
              <w:rPr>
                <w:rFonts w:ascii="Times New Roman" w:eastAsia="Times New Roman" w:hAnsi="Times New Roman" w:cs="Times New Roman"/>
                <w:b/>
                <w:bCs/>
                <w:sz w:val="24"/>
                <w:szCs w:val="24"/>
              </w:rPr>
              <w:t>Index</w:t>
            </w:r>
          </w:p>
        </w:tc>
        <w:tc>
          <w:tcPr>
            <w:tcW w:w="0" w:type="auto"/>
            <w:vAlign w:val="center"/>
            <w:hideMark/>
          </w:tcPr>
          <w:p w:rsidR="00351D50" w:rsidRPr="00351D50" w:rsidRDefault="00351D50" w:rsidP="00351D50">
            <w:pPr>
              <w:spacing w:after="0" w:line="240" w:lineRule="auto"/>
              <w:jc w:val="right"/>
              <w:rPr>
                <w:rFonts w:ascii="Times New Roman" w:eastAsia="Times New Roman" w:hAnsi="Times New Roman" w:cs="Times New Roman"/>
                <w:b/>
                <w:bCs/>
                <w:sz w:val="24"/>
                <w:szCs w:val="24"/>
              </w:rPr>
            </w:pPr>
            <w:r w:rsidRPr="00351D50">
              <w:rPr>
                <w:rFonts w:ascii="Times New Roman" w:eastAsia="Times New Roman" w:hAnsi="Times New Roman" w:cs="Times New Roman"/>
                <w:b/>
                <w:bCs/>
                <w:sz w:val="24"/>
                <w:szCs w:val="24"/>
              </w:rPr>
              <w:t>Description</w:t>
            </w:r>
          </w:p>
        </w:tc>
      </w:tr>
      <w:tr w:rsidR="00351D50" w:rsidRPr="00351D50" w:rsidTr="00351D50">
        <w:trPr>
          <w:tblCellSpacing w:w="15" w:type="dxa"/>
        </w:trPr>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yes</w:t>
            </w:r>
          </w:p>
        </w:tc>
        <w:tc>
          <w:tcPr>
            <w:tcW w:w="0" w:type="auto"/>
            <w:vAlign w:val="center"/>
            <w:hideMark/>
          </w:tcPr>
          <w:p w:rsidR="00351D50" w:rsidRPr="00351D50" w:rsidRDefault="00351D50" w:rsidP="00351D50">
            <w:pPr>
              <w:spacing w:after="0" w:line="240" w:lineRule="auto"/>
              <w:jc w:val="center"/>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name</w:t>
            </w:r>
          </w:p>
        </w:tc>
        <w:tc>
          <w:tcPr>
            <w:tcW w:w="0" w:type="auto"/>
            <w:vAlign w:val="center"/>
            <w:hideMark/>
          </w:tcPr>
          <w:p w:rsidR="00351D50" w:rsidRPr="00351D50" w:rsidRDefault="00351D50" w:rsidP="00351D50">
            <w:pPr>
              <w:spacing w:after="0" w:line="240" w:lineRule="auto"/>
              <w:jc w:val="right"/>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no</w:t>
            </w:r>
          </w:p>
        </w:tc>
        <w:tc>
          <w:tcPr>
            <w:tcW w:w="0" w:type="auto"/>
            <w:vAlign w:val="center"/>
            <w:hideMark/>
          </w:tcPr>
          <w:p w:rsidR="00351D50" w:rsidRPr="00351D50" w:rsidRDefault="00351D50" w:rsidP="00351D50">
            <w:pPr>
              <w:spacing w:after="0" w:line="240" w:lineRule="auto"/>
              <w:jc w:val="right"/>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String</w:t>
            </w:r>
          </w:p>
        </w:tc>
        <w:tc>
          <w:tcPr>
            <w:tcW w:w="0" w:type="auto"/>
            <w:vAlign w:val="center"/>
            <w:hideMark/>
          </w:tcPr>
          <w:p w:rsidR="00351D50" w:rsidRPr="00351D50" w:rsidRDefault="00351D50" w:rsidP="00351D50">
            <w:pPr>
              <w:spacing w:after="0" w:line="240" w:lineRule="auto"/>
              <w:jc w:val="right"/>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no</w:t>
            </w:r>
          </w:p>
        </w:tc>
        <w:tc>
          <w:tcPr>
            <w:tcW w:w="0" w:type="auto"/>
            <w:vAlign w:val="center"/>
            <w:hideMark/>
          </w:tcPr>
          <w:p w:rsidR="00351D50" w:rsidRPr="00351D50" w:rsidRDefault="00351D50" w:rsidP="00351D50">
            <w:pPr>
              <w:spacing w:after="0" w:line="240" w:lineRule="auto"/>
              <w:jc w:val="right"/>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no</w:t>
            </w:r>
          </w:p>
        </w:tc>
        <w:tc>
          <w:tcPr>
            <w:tcW w:w="0" w:type="auto"/>
            <w:vAlign w:val="center"/>
            <w:hideMark/>
          </w:tcPr>
          <w:p w:rsidR="00351D50" w:rsidRPr="00351D50" w:rsidRDefault="00351D50" w:rsidP="00351D50">
            <w:pPr>
              <w:spacing w:after="0" w:line="240" w:lineRule="auto"/>
              <w:jc w:val="right"/>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Name</w:t>
            </w:r>
          </w:p>
        </w:tc>
      </w:tr>
      <w:tr w:rsidR="00351D50" w:rsidRPr="00351D50" w:rsidTr="00351D50">
        <w:trPr>
          <w:tblCellSpacing w:w="15" w:type="dxa"/>
        </w:trPr>
        <w:tc>
          <w:tcPr>
            <w:tcW w:w="0" w:type="auto"/>
            <w:vAlign w:val="center"/>
            <w:hideMark/>
          </w:tcPr>
          <w:p w:rsidR="00351D50" w:rsidRPr="00351D50" w:rsidRDefault="00351D50" w:rsidP="00351D50">
            <w:pPr>
              <w:spacing w:after="0"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yes</w:t>
            </w:r>
          </w:p>
        </w:tc>
        <w:tc>
          <w:tcPr>
            <w:tcW w:w="0" w:type="auto"/>
            <w:vAlign w:val="center"/>
            <w:hideMark/>
          </w:tcPr>
          <w:p w:rsidR="00351D50" w:rsidRPr="00351D50" w:rsidRDefault="00351D50" w:rsidP="00351D50">
            <w:pPr>
              <w:spacing w:after="0" w:line="240" w:lineRule="auto"/>
              <w:jc w:val="center"/>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age</w:t>
            </w:r>
          </w:p>
        </w:tc>
        <w:tc>
          <w:tcPr>
            <w:tcW w:w="0" w:type="auto"/>
            <w:vAlign w:val="center"/>
            <w:hideMark/>
          </w:tcPr>
          <w:p w:rsidR="00351D50" w:rsidRPr="00351D50" w:rsidRDefault="00351D50" w:rsidP="00351D50">
            <w:pPr>
              <w:spacing w:after="0" w:line="240" w:lineRule="auto"/>
              <w:jc w:val="right"/>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no</w:t>
            </w:r>
          </w:p>
        </w:tc>
        <w:tc>
          <w:tcPr>
            <w:tcW w:w="0" w:type="auto"/>
            <w:vAlign w:val="center"/>
            <w:hideMark/>
          </w:tcPr>
          <w:p w:rsidR="00351D50" w:rsidRPr="00351D50" w:rsidRDefault="00351D50" w:rsidP="00351D50">
            <w:pPr>
              <w:spacing w:after="0" w:line="240" w:lineRule="auto"/>
              <w:jc w:val="right"/>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number</w:t>
            </w:r>
          </w:p>
        </w:tc>
        <w:tc>
          <w:tcPr>
            <w:tcW w:w="0" w:type="auto"/>
            <w:vAlign w:val="center"/>
            <w:hideMark/>
          </w:tcPr>
          <w:p w:rsidR="00351D50" w:rsidRPr="00351D50" w:rsidRDefault="00351D50" w:rsidP="00351D50">
            <w:pPr>
              <w:spacing w:after="0" w:line="240" w:lineRule="auto"/>
              <w:jc w:val="right"/>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no</w:t>
            </w:r>
          </w:p>
        </w:tc>
        <w:tc>
          <w:tcPr>
            <w:tcW w:w="0" w:type="auto"/>
            <w:vAlign w:val="center"/>
            <w:hideMark/>
          </w:tcPr>
          <w:p w:rsidR="00351D50" w:rsidRPr="00351D50" w:rsidRDefault="00351D50" w:rsidP="00351D50">
            <w:pPr>
              <w:spacing w:after="0" w:line="240" w:lineRule="auto"/>
              <w:jc w:val="right"/>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no</w:t>
            </w:r>
          </w:p>
        </w:tc>
        <w:tc>
          <w:tcPr>
            <w:tcW w:w="0" w:type="auto"/>
            <w:vAlign w:val="center"/>
            <w:hideMark/>
          </w:tcPr>
          <w:p w:rsidR="00351D50" w:rsidRPr="00351D50" w:rsidRDefault="00351D50" w:rsidP="00351D50">
            <w:pPr>
              <w:spacing w:after="0" w:line="240" w:lineRule="auto"/>
              <w:jc w:val="right"/>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Age</w:t>
            </w:r>
          </w:p>
        </w:tc>
      </w:tr>
    </w:tbl>
    <w:p w:rsidR="00351D50" w:rsidRPr="00351D50" w:rsidRDefault="00351D50" w:rsidP="00351D50">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Scroll to the top of the page and click the </w:t>
      </w:r>
      <w:r w:rsidRPr="00351D50">
        <w:rPr>
          <w:rFonts w:ascii="Times New Roman" w:eastAsia="Times New Roman" w:hAnsi="Times New Roman" w:cs="Times New Roman"/>
          <w:b/>
          <w:bCs/>
          <w:sz w:val="24"/>
          <w:szCs w:val="24"/>
        </w:rPr>
        <w:t>Save button</w:t>
      </w:r>
      <w:r w:rsidRPr="00351D50">
        <w:rPr>
          <w:rFonts w:ascii="Times New Roman" w:eastAsia="Times New Roman" w:hAnsi="Times New Roman" w:cs="Times New Roman"/>
          <w:sz w:val="24"/>
          <w:szCs w:val="24"/>
        </w:rPr>
        <w:t xml:space="preserve"> to save the data model.</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noProof/>
          <w:color w:val="0000FF"/>
          <w:sz w:val="24"/>
          <w:szCs w:val="24"/>
        </w:rPr>
        <w:drawing>
          <wp:inline distT="0" distB="0" distL="0" distR="0">
            <wp:extent cx="6324600" cy="3427903"/>
            <wp:effectExtent l="0" t="0" r="0" b="1270"/>
            <wp:docPr id="3" name="Picture 3" descr="All Models">
              <a:hlinkClick xmlns:a="http://schemas.openxmlformats.org/drawingml/2006/main" r:id="rId1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ll Models">
                      <a:hlinkClick r:id="rId119" tgtFrame="&quot;_blank&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351365" cy="3442410"/>
                    </a:xfrm>
                    <a:prstGeom prst="rect">
                      <a:avLst/>
                    </a:prstGeom>
                    <a:noFill/>
                    <a:ln>
                      <a:noFill/>
                    </a:ln>
                  </pic:spPr>
                </pic:pic>
              </a:graphicData>
            </a:graphic>
          </wp:inline>
        </w:drawing>
      </w:r>
    </w:p>
    <w:p w:rsidR="00351D50" w:rsidRPr="00351D50" w:rsidRDefault="00351D50" w:rsidP="00351D50">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Click the All Models link to return to the main API Designer page.</w:t>
      </w:r>
    </w:p>
    <w:p w:rsidR="00351D50" w:rsidRPr="00351D50" w:rsidRDefault="00351D50" w:rsidP="00351D5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51D50">
        <w:rPr>
          <w:rFonts w:ascii="Times New Roman" w:eastAsia="Times New Roman" w:hAnsi="Times New Roman" w:cs="Times New Roman"/>
          <w:b/>
          <w:bCs/>
          <w:kern w:val="36"/>
          <w:sz w:val="48"/>
          <w:szCs w:val="48"/>
        </w:rPr>
        <w:t>Step 12 - Test your API</w:t>
      </w:r>
    </w:p>
    <w:p w:rsidR="00351D50" w:rsidRPr="00351D50" w:rsidRDefault="00351D50" w:rsidP="00351D50">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lastRenderedPageBreak/>
        <w:t>Let's test the API in the Designer. First, start the server by clicking the play button in bottom left corner. Once the server is started, you should see the endpoint of the Local Micro Gateway.</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bookmarkStart w:id="0" w:name="_GoBack"/>
      <w:r w:rsidRPr="00351D50">
        <w:rPr>
          <w:rFonts w:ascii="Times New Roman" w:eastAsia="Times New Roman" w:hAnsi="Times New Roman" w:cs="Times New Roman"/>
          <w:noProof/>
          <w:color w:val="0000FF"/>
          <w:sz w:val="24"/>
          <w:szCs w:val="24"/>
        </w:rPr>
        <w:drawing>
          <wp:inline distT="0" distB="0" distL="0" distR="0">
            <wp:extent cx="6083300" cy="2952724"/>
            <wp:effectExtent l="0" t="0" r="0" b="635"/>
            <wp:docPr id="2" name="Picture 2" descr="APIC Screenshot">
              <a:hlinkClick xmlns:a="http://schemas.openxmlformats.org/drawingml/2006/main" r:id="rId1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PIC Screenshot">
                      <a:hlinkClick r:id="rId121" tgtFrame="&quot;_blank&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102852" cy="2962214"/>
                    </a:xfrm>
                    <a:prstGeom prst="rect">
                      <a:avLst/>
                    </a:prstGeom>
                    <a:noFill/>
                    <a:ln>
                      <a:noFill/>
                    </a:ln>
                  </pic:spPr>
                </pic:pic>
              </a:graphicData>
            </a:graphic>
          </wp:inline>
        </w:drawing>
      </w:r>
      <w:bookmarkEnd w:id="0"/>
    </w:p>
    <w:p w:rsidR="00351D50" w:rsidRPr="00351D50" w:rsidRDefault="00351D50" w:rsidP="00351D50">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On the server is started, Click on </w:t>
      </w:r>
      <w:r w:rsidRPr="00351D50">
        <w:rPr>
          <w:rFonts w:ascii="Times New Roman" w:eastAsia="Times New Roman" w:hAnsi="Times New Roman" w:cs="Times New Roman"/>
          <w:b/>
          <w:bCs/>
          <w:sz w:val="24"/>
          <w:szCs w:val="24"/>
        </w:rPr>
        <w:t>Explore</w:t>
      </w:r>
      <w:r w:rsidRPr="00351D50">
        <w:rPr>
          <w:rFonts w:ascii="Times New Roman" w:eastAsia="Times New Roman" w:hAnsi="Times New Roman" w:cs="Times New Roman"/>
          <w:sz w:val="24"/>
          <w:szCs w:val="24"/>
        </w:rPr>
        <w:t xml:space="preserve"> in the top right corner.</w:t>
      </w:r>
    </w:p>
    <w:p w:rsidR="00351D50" w:rsidRPr="00351D50" w:rsidRDefault="00351D50" w:rsidP="00351D50">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Select the operation POST /Customers. Click on </w:t>
      </w:r>
      <w:r w:rsidRPr="00351D50">
        <w:rPr>
          <w:rFonts w:ascii="Times New Roman" w:eastAsia="Times New Roman" w:hAnsi="Times New Roman" w:cs="Times New Roman"/>
          <w:i/>
          <w:iCs/>
          <w:sz w:val="24"/>
          <w:szCs w:val="24"/>
        </w:rPr>
        <w:t>Generate</w:t>
      </w:r>
      <w:r w:rsidRPr="00351D50">
        <w:rPr>
          <w:rFonts w:ascii="Times New Roman" w:eastAsia="Times New Roman" w:hAnsi="Times New Roman" w:cs="Times New Roman"/>
          <w:sz w:val="24"/>
          <w:szCs w:val="24"/>
        </w:rPr>
        <w:t xml:space="preserve"> hyperlink before the button </w:t>
      </w:r>
      <w:r w:rsidRPr="00351D50">
        <w:rPr>
          <w:rFonts w:ascii="Times New Roman" w:eastAsia="Times New Roman" w:hAnsi="Times New Roman" w:cs="Times New Roman"/>
          <w:b/>
          <w:bCs/>
          <w:sz w:val="24"/>
          <w:szCs w:val="24"/>
        </w:rPr>
        <w:t>Call operation</w:t>
      </w:r>
      <w:r w:rsidRPr="00351D50">
        <w:rPr>
          <w:rFonts w:ascii="Times New Roman" w:eastAsia="Times New Roman" w:hAnsi="Times New Roman" w:cs="Times New Roman"/>
          <w:sz w:val="24"/>
          <w:szCs w:val="24"/>
        </w:rPr>
        <w:t xml:space="preserve"> in the right panel.</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w:t>
      </w:r>
      <w:proofErr w:type="gramStart"/>
      <w:r w:rsidRPr="00351D50">
        <w:rPr>
          <w:rFonts w:ascii="Courier New" w:eastAsia="Times New Roman" w:hAnsi="Courier New" w:cs="Courier New"/>
          <w:sz w:val="20"/>
          <w:szCs w:val="20"/>
        </w:rPr>
        <w:t>name</w:t>
      </w:r>
      <w:proofErr w:type="gramEnd"/>
      <w:r w:rsidRPr="00351D50">
        <w:rPr>
          <w:rFonts w:ascii="Courier New" w:eastAsia="Times New Roman" w:hAnsi="Courier New" w:cs="Courier New"/>
          <w:sz w:val="20"/>
          <w:szCs w:val="20"/>
        </w:rPr>
        <w:t>": "YOUR NAME",</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w:t>
      </w:r>
      <w:proofErr w:type="gramStart"/>
      <w:r w:rsidRPr="00351D50">
        <w:rPr>
          <w:rFonts w:ascii="Courier New" w:eastAsia="Times New Roman" w:hAnsi="Courier New" w:cs="Courier New"/>
          <w:sz w:val="20"/>
          <w:szCs w:val="20"/>
        </w:rPr>
        <w:t>id</w:t>
      </w:r>
      <w:proofErr w:type="gramEnd"/>
      <w:r w:rsidRPr="00351D50">
        <w:rPr>
          <w:rFonts w:ascii="Courier New" w:eastAsia="Times New Roman" w:hAnsi="Courier New" w:cs="Courier New"/>
          <w:sz w:val="20"/>
          <w:szCs w:val="20"/>
        </w:rPr>
        <w:t>": -30239449.275000483</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noProof/>
          <w:color w:val="0000FF"/>
          <w:sz w:val="24"/>
          <w:szCs w:val="24"/>
        </w:rPr>
        <w:lastRenderedPageBreak/>
        <w:drawing>
          <wp:inline distT="0" distB="0" distL="0" distR="0">
            <wp:extent cx="6345555" cy="3953004"/>
            <wp:effectExtent l="0" t="0" r="0" b="9525"/>
            <wp:docPr id="1" name="Picture 1" descr="APIC Test">
              <a:hlinkClick xmlns:a="http://schemas.openxmlformats.org/drawingml/2006/main" r:id="rId1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PIC Test">
                      <a:hlinkClick r:id="rId123" tgtFrame="&quot;_blank&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357731" cy="3960589"/>
                    </a:xfrm>
                    <a:prstGeom prst="rect">
                      <a:avLst/>
                    </a:prstGeom>
                    <a:noFill/>
                    <a:ln>
                      <a:noFill/>
                    </a:ln>
                  </pic:spPr>
                </pic:pic>
              </a:graphicData>
            </a:graphic>
          </wp:inline>
        </w:drawing>
      </w:r>
    </w:p>
    <w:p w:rsidR="00351D50" w:rsidRPr="00351D50" w:rsidRDefault="00351D50" w:rsidP="00351D50">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The first time you will most likely get a CORS error as follows:</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No response received. Causes include a lack of CORS support on the target server, the server being unavailable, or an untrusted certificate being encountered.</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51D50">
        <w:rPr>
          <w:rFonts w:ascii="Courier New" w:eastAsia="Times New Roman" w:hAnsi="Courier New" w:cs="Courier New"/>
          <w:sz w:val="20"/>
          <w:szCs w:val="20"/>
        </w:rPr>
        <w:t>Clicking the link below will open the server in a new tab. If the browser displays a certificate issue, you may choose to accept it and return here to test again.</w:t>
      </w:r>
    </w:p>
    <w:p w:rsidR="00351D50" w:rsidRPr="00351D50" w:rsidRDefault="00351D50" w:rsidP="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51D50">
        <w:rPr>
          <w:rFonts w:ascii="Courier New" w:eastAsia="Times New Roman" w:hAnsi="Courier New" w:cs="Courier New"/>
          <w:sz w:val="20"/>
          <w:szCs w:val="20"/>
        </w:rPr>
        <w:t>https:</w:t>
      </w:r>
      <w:proofErr w:type="gramEnd"/>
      <w:r w:rsidRPr="00351D50">
        <w:rPr>
          <w:rFonts w:ascii="Courier New" w:eastAsia="Times New Roman" w:hAnsi="Courier New" w:cs="Courier New"/>
          <w:sz w:val="20"/>
          <w:szCs w:val="20"/>
        </w:rPr>
        <w:t>//$(catalog.host)/api/Customers</w:t>
      </w:r>
    </w:p>
    <w:p w:rsidR="00351D50" w:rsidRPr="00351D50" w:rsidRDefault="00351D50" w:rsidP="00351D50">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Open the </w:t>
      </w:r>
      <w:proofErr w:type="spellStart"/>
      <w:r w:rsidRPr="00351D50">
        <w:rPr>
          <w:rFonts w:ascii="Times New Roman" w:eastAsia="Times New Roman" w:hAnsi="Times New Roman" w:cs="Times New Roman"/>
          <w:sz w:val="24"/>
          <w:szCs w:val="24"/>
        </w:rPr>
        <w:t>url</w:t>
      </w:r>
      <w:proofErr w:type="spellEnd"/>
      <w:r w:rsidRPr="00351D50">
        <w:rPr>
          <w:rFonts w:ascii="Times New Roman" w:eastAsia="Times New Roman" w:hAnsi="Times New Roman" w:cs="Times New Roman"/>
          <w:sz w:val="24"/>
          <w:szCs w:val="24"/>
        </w:rPr>
        <w:t xml:space="preserve"> below in a new tab of your browser:</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hyperlink r:id="rId125" w:history="1">
        <w:r w:rsidRPr="00351D50">
          <w:rPr>
            <w:rFonts w:ascii="Times New Roman" w:eastAsia="Times New Roman" w:hAnsi="Times New Roman" w:cs="Times New Roman"/>
            <w:color w:val="0000FF"/>
            <w:sz w:val="24"/>
            <w:szCs w:val="24"/>
            <w:u w:val="single"/>
          </w:rPr>
          <w:t>https://localhost:4002/api/Customers</w:t>
        </w:r>
      </w:hyperlink>
    </w:p>
    <w:p w:rsidR="00351D50" w:rsidRPr="00351D50" w:rsidRDefault="00351D50" w:rsidP="00351D50">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Click on Advanced. Accept the exception.</w:t>
      </w:r>
    </w:p>
    <w:p w:rsidR="00351D50" w:rsidRPr="00351D50" w:rsidRDefault="00351D50" w:rsidP="00351D50">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Go back to the Explore view in API Designer and click </w:t>
      </w:r>
      <w:r w:rsidRPr="00351D50">
        <w:rPr>
          <w:rFonts w:ascii="Times New Roman" w:eastAsia="Times New Roman" w:hAnsi="Times New Roman" w:cs="Times New Roman"/>
          <w:b/>
          <w:bCs/>
          <w:sz w:val="24"/>
          <w:szCs w:val="24"/>
        </w:rPr>
        <w:t>Call operation</w:t>
      </w:r>
      <w:r w:rsidRPr="00351D50">
        <w:rPr>
          <w:rFonts w:ascii="Times New Roman" w:eastAsia="Times New Roman" w:hAnsi="Times New Roman" w:cs="Times New Roman"/>
          <w:sz w:val="24"/>
          <w:szCs w:val="24"/>
        </w:rPr>
        <w:t xml:space="preserve"> again. You should get a successful response code 200 OK.</w:t>
      </w:r>
    </w:p>
    <w:p w:rsidR="00351D50" w:rsidRPr="00351D50" w:rsidRDefault="00351D50" w:rsidP="00351D50">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If you have kept the Cloudant DB </w:t>
      </w:r>
      <w:proofErr w:type="spellStart"/>
      <w:r w:rsidRPr="00351D50">
        <w:rPr>
          <w:rFonts w:ascii="Times New Roman" w:eastAsia="Times New Roman" w:hAnsi="Times New Roman" w:cs="Times New Roman"/>
          <w:sz w:val="24"/>
          <w:szCs w:val="24"/>
        </w:rPr>
        <w:t>dahsboard</w:t>
      </w:r>
      <w:proofErr w:type="spellEnd"/>
      <w:r w:rsidRPr="00351D50">
        <w:rPr>
          <w:rFonts w:ascii="Times New Roman" w:eastAsia="Times New Roman" w:hAnsi="Times New Roman" w:cs="Times New Roman"/>
          <w:sz w:val="24"/>
          <w:szCs w:val="24"/>
        </w:rPr>
        <w:t xml:space="preserve"> open, you can select the database </w:t>
      </w:r>
      <w:r w:rsidRPr="00351D50">
        <w:rPr>
          <w:rFonts w:ascii="Times New Roman" w:eastAsia="Times New Roman" w:hAnsi="Times New Roman" w:cs="Times New Roman"/>
          <w:b/>
          <w:bCs/>
          <w:sz w:val="24"/>
          <w:szCs w:val="24"/>
        </w:rPr>
        <w:t>test</w:t>
      </w:r>
      <w:r w:rsidRPr="00351D50">
        <w:rPr>
          <w:rFonts w:ascii="Times New Roman" w:eastAsia="Times New Roman" w:hAnsi="Times New Roman" w:cs="Times New Roman"/>
          <w:sz w:val="24"/>
          <w:szCs w:val="24"/>
        </w:rPr>
        <w:t xml:space="preserve"> and view the newly created record.</w:t>
      </w:r>
    </w:p>
    <w:p w:rsidR="00351D50" w:rsidRPr="00351D50" w:rsidRDefault="00351D50" w:rsidP="00351D50">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 xml:space="preserve">Congratulations you </w:t>
      </w:r>
      <w:proofErr w:type="spellStart"/>
      <w:r w:rsidRPr="00351D50">
        <w:rPr>
          <w:rFonts w:ascii="Times New Roman" w:eastAsia="Times New Roman" w:hAnsi="Times New Roman" w:cs="Times New Roman"/>
          <w:sz w:val="24"/>
          <w:szCs w:val="24"/>
        </w:rPr>
        <w:t>successfullly</w:t>
      </w:r>
      <w:proofErr w:type="spellEnd"/>
      <w:r w:rsidRPr="00351D50">
        <w:rPr>
          <w:rFonts w:ascii="Times New Roman" w:eastAsia="Times New Roman" w:hAnsi="Times New Roman" w:cs="Times New Roman"/>
          <w:sz w:val="24"/>
          <w:szCs w:val="24"/>
        </w:rPr>
        <w:t xml:space="preserve"> tested your API.</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Congratulations. You have completed this Lab!</w:t>
      </w:r>
    </w:p>
    <w:p w:rsidR="00351D50" w:rsidRPr="00351D50" w:rsidRDefault="00351D50" w:rsidP="00351D5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51D50">
        <w:rPr>
          <w:rFonts w:ascii="Times New Roman" w:eastAsia="Times New Roman" w:hAnsi="Times New Roman" w:cs="Times New Roman"/>
          <w:b/>
          <w:bCs/>
          <w:kern w:val="36"/>
          <w:sz w:val="48"/>
          <w:szCs w:val="48"/>
        </w:rPr>
        <w:lastRenderedPageBreak/>
        <w:t>Additional Resources</w:t>
      </w:r>
    </w:p>
    <w:p w:rsidR="00351D50" w:rsidRPr="00351D50" w:rsidRDefault="00351D50" w:rsidP="00351D50">
      <w:pPr>
        <w:spacing w:before="100" w:beforeAutospacing="1" w:after="100" w:afterAutospacing="1" w:line="240" w:lineRule="auto"/>
        <w:rPr>
          <w:rFonts w:ascii="Times New Roman" w:eastAsia="Times New Roman" w:hAnsi="Times New Roman" w:cs="Times New Roman"/>
          <w:sz w:val="24"/>
          <w:szCs w:val="24"/>
        </w:rPr>
      </w:pPr>
      <w:r w:rsidRPr="00351D50">
        <w:rPr>
          <w:rFonts w:ascii="Times New Roman" w:eastAsia="Times New Roman" w:hAnsi="Times New Roman" w:cs="Times New Roman"/>
          <w:sz w:val="24"/>
          <w:szCs w:val="24"/>
        </w:rPr>
        <w:t>For additional resources pay close attention to the following:</w:t>
      </w:r>
    </w:p>
    <w:p w:rsidR="00351D50" w:rsidRPr="00351D50" w:rsidRDefault="00351D50" w:rsidP="00351D50">
      <w:pPr>
        <w:numPr>
          <w:ilvl w:val="0"/>
          <w:numId w:val="48"/>
        </w:numPr>
        <w:spacing w:before="100" w:beforeAutospacing="1" w:after="100" w:afterAutospacing="1" w:line="240" w:lineRule="auto"/>
        <w:rPr>
          <w:rFonts w:ascii="Times New Roman" w:eastAsia="Times New Roman" w:hAnsi="Times New Roman" w:cs="Times New Roman"/>
          <w:sz w:val="24"/>
          <w:szCs w:val="24"/>
        </w:rPr>
      </w:pPr>
      <w:hyperlink r:id="rId126" w:history="1">
        <w:r w:rsidRPr="00351D50">
          <w:rPr>
            <w:rFonts w:ascii="Times New Roman" w:eastAsia="Times New Roman" w:hAnsi="Times New Roman" w:cs="Times New Roman"/>
            <w:color w:val="0000FF"/>
            <w:sz w:val="24"/>
            <w:szCs w:val="24"/>
            <w:u w:val="single"/>
          </w:rPr>
          <w:t>API Connect v5 Getting Started: Toolkit Command Line Interface</w:t>
        </w:r>
      </w:hyperlink>
    </w:p>
    <w:p w:rsidR="00351D50" w:rsidRPr="00351D50" w:rsidRDefault="00351D50" w:rsidP="00351D50">
      <w:pPr>
        <w:numPr>
          <w:ilvl w:val="0"/>
          <w:numId w:val="48"/>
        </w:numPr>
        <w:spacing w:before="100" w:beforeAutospacing="1" w:after="100" w:afterAutospacing="1" w:line="240" w:lineRule="auto"/>
        <w:rPr>
          <w:rFonts w:ascii="Times New Roman" w:eastAsia="Times New Roman" w:hAnsi="Times New Roman" w:cs="Times New Roman"/>
          <w:sz w:val="24"/>
          <w:szCs w:val="24"/>
        </w:rPr>
      </w:pPr>
      <w:hyperlink r:id="rId127" w:history="1">
        <w:r w:rsidRPr="00351D50">
          <w:rPr>
            <w:rFonts w:ascii="Times New Roman" w:eastAsia="Times New Roman" w:hAnsi="Times New Roman" w:cs="Times New Roman"/>
            <w:color w:val="0000FF"/>
            <w:sz w:val="24"/>
            <w:szCs w:val="24"/>
            <w:u w:val="single"/>
          </w:rPr>
          <w:t>API Connect v5 Getting Started: API Products</w:t>
        </w:r>
      </w:hyperlink>
    </w:p>
    <w:p w:rsidR="00351D50" w:rsidRPr="00351D50" w:rsidRDefault="00351D50" w:rsidP="00351D50">
      <w:pPr>
        <w:numPr>
          <w:ilvl w:val="0"/>
          <w:numId w:val="48"/>
        </w:numPr>
        <w:spacing w:before="100" w:beforeAutospacing="1" w:after="100" w:afterAutospacing="1" w:line="240" w:lineRule="auto"/>
        <w:rPr>
          <w:rFonts w:ascii="Times New Roman" w:eastAsia="Times New Roman" w:hAnsi="Times New Roman" w:cs="Times New Roman"/>
          <w:sz w:val="24"/>
          <w:szCs w:val="24"/>
        </w:rPr>
      </w:pPr>
      <w:hyperlink r:id="rId128" w:history="1">
        <w:r w:rsidRPr="00351D50">
          <w:rPr>
            <w:rFonts w:ascii="Times New Roman" w:eastAsia="Times New Roman" w:hAnsi="Times New Roman" w:cs="Times New Roman"/>
            <w:color w:val="0000FF"/>
            <w:sz w:val="24"/>
            <w:szCs w:val="24"/>
            <w:u w:val="single"/>
          </w:rPr>
          <w:t>API Connect Developer Center</w:t>
        </w:r>
      </w:hyperlink>
    </w:p>
    <w:p w:rsidR="00351D50" w:rsidRPr="00351D50" w:rsidRDefault="00351D50" w:rsidP="00351D50">
      <w:pPr>
        <w:numPr>
          <w:ilvl w:val="0"/>
          <w:numId w:val="48"/>
        </w:numPr>
        <w:spacing w:before="100" w:beforeAutospacing="1" w:after="100" w:afterAutospacing="1" w:line="240" w:lineRule="auto"/>
        <w:rPr>
          <w:rFonts w:ascii="Times New Roman" w:eastAsia="Times New Roman" w:hAnsi="Times New Roman" w:cs="Times New Roman"/>
          <w:sz w:val="24"/>
          <w:szCs w:val="24"/>
        </w:rPr>
      </w:pPr>
      <w:hyperlink r:id="rId129" w:history="1">
        <w:r w:rsidRPr="00351D50">
          <w:rPr>
            <w:rFonts w:ascii="Times New Roman" w:eastAsia="Times New Roman" w:hAnsi="Times New Roman" w:cs="Times New Roman"/>
            <w:color w:val="0000FF"/>
            <w:sz w:val="24"/>
            <w:szCs w:val="24"/>
            <w:u w:val="single"/>
          </w:rPr>
          <w:t>API Connect v5 Knowledge Center</w:t>
        </w:r>
      </w:hyperlink>
    </w:p>
    <w:p w:rsidR="00351D50" w:rsidRPr="00351D50" w:rsidRDefault="00351D50" w:rsidP="00351D50">
      <w:pPr>
        <w:numPr>
          <w:ilvl w:val="0"/>
          <w:numId w:val="48"/>
        </w:numPr>
        <w:spacing w:before="100" w:beforeAutospacing="1" w:after="100" w:afterAutospacing="1" w:line="240" w:lineRule="auto"/>
        <w:rPr>
          <w:rFonts w:ascii="Times New Roman" w:eastAsia="Times New Roman" w:hAnsi="Times New Roman" w:cs="Times New Roman"/>
          <w:sz w:val="24"/>
          <w:szCs w:val="24"/>
        </w:rPr>
      </w:pPr>
      <w:hyperlink r:id="rId130" w:history="1">
        <w:r w:rsidRPr="00351D50">
          <w:rPr>
            <w:rFonts w:ascii="Times New Roman" w:eastAsia="Times New Roman" w:hAnsi="Times New Roman" w:cs="Times New Roman"/>
            <w:color w:val="0000FF"/>
            <w:sz w:val="24"/>
            <w:szCs w:val="24"/>
            <w:u w:val="single"/>
          </w:rPr>
          <w:t>Follow us @</w:t>
        </w:r>
        <w:proofErr w:type="spellStart"/>
        <w:r w:rsidRPr="00351D50">
          <w:rPr>
            <w:rFonts w:ascii="Times New Roman" w:eastAsia="Times New Roman" w:hAnsi="Times New Roman" w:cs="Times New Roman"/>
            <w:color w:val="0000FF"/>
            <w:sz w:val="24"/>
            <w:szCs w:val="24"/>
            <w:u w:val="single"/>
          </w:rPr>
          <w:t>ibmapiconnect</w:t>
        </w:r>
        <w:proofErr w:type="spellEnd"/>
      </w:hyperlink>
    </w:p>
    <w:p w:rsidR="00351D50" w:rsidRPr="00351D50" w:rsidRDefault="00351D50" w:rsidP="00351D50">
      <w:pPr>
        <w:numPr>
          <w:ilvl w:val="0"/>
          <w:numId w:val="48"/>
        </w:numPr>
        <w:spacing w:before="100" w:beforeAutospacing="1" w:after="100" w:afterAutospacing="1" w:line="240" w:lineRule="auto"/>
        <w:rPr>
          <w:rFonts w:ascii="Times New Roman" w:eastAsia="Times New Roman" w:hAnsi="Times New Roman" w:cs="Times New Roman"/>
          <w:sz w:val="24"/>
          <w:szCs w:val="24"/>
        </w:rPr>
      </w:pPr>
      <w:hyperlink r:id="rId131" w:history="1">
        <w:r w:rsidRPr="00351D50">
          <w:rPr>
            <w:rFonts w:ascii="Times New Roman" w:eastAsia="Times New Roman" w:hAnsi="Times New Roman" w:cs="Times New Roman"/>
            <w:color w:val="0000FF"/>
            <w:sz w:val="24"/>
            <w:szCs w:val="24"/>
            <w:u w:val="single"/>
          </w:rPr>
          <w:t>POT API Connect</w:t>
        </w:r>
      </w:hyperlink>
    </w:p>
    <w:p w:rsidR="00351D50" w:rsidRPr="00351D50" w:rsidRDefault="00351D50" w:rsidP="00351D50">
      <w:pPr>
        <w:numPr>
          <w:ilvl w:val="0"/>
          <w:numId w:val="48"/>
        </w:numPr>
        <w:spacing w:before="100" w:beforeAutospacing="1" w:after="100" w:afterAutospacing="1" w:line="240" w:lineRule="auto"/>
        <w:rPr>
          <w:rFonts w:ascii="Times New Roman" w:eastAsia="Times New Roman" w:hAnsi="Times New Roman" w:cs="Times New Roman"/>
          <w:sz w:val="24"/>
          <w:szCs w:val="24"/>
        </w:rPr>
      </w:pPr>
      <w:hyperlink r:id="rId132" w:history="1">
        <w:r w:rsidRPr="00351D50">
          <w:rPr>
            <w:rFonts w:ascii="Times New Roman" w:eastAsia="Times New Roman" w:hAnsi="Times New Roman" w:cs="Times New Roman"/>
            <w:color w:val="0000FF"/>
            <w:sz w:val="24"/>
            <w:szCs w:val="24"/>
            <w:u w:val="single"/>
          </w:rPr>
          <w:t>POT API Connect Customization</w:t>
        </w:r>
      </w:hyperlink>
    </w:p>
    <w:p w:rsidR="00351D50" w:rsidRPr="00351D50" w:rsidRDefault="00351D50" w:rsidP="00351D50">
      <w:pPr>
        <w:numPr>
          <w:ilvl w:val="0"/>
          <w:numId w:val="48"/>
        </w:numPr>
        <w:spacing w:before="100" w:beforeAutospacing="1" w:after="100" w:afterAutospacing="1" w:line="240" w:lineRule="auto"/>
        <w:rPr>
          <w:rFonts w:ascii="Times New Roman" w:eastAsia="Times New Roman" w:hAnsi="Times New Roman" w:cs="Times New Roman"/>
          <w:sz w:val="24"/>
          <w:szCs w:val="24"/>
        </w:rPr>
      </w:pPr>
      <w:hyperlink r:id="rId133" w:history="1">
        <w:r w:rsidRPr="00351D50">
          <w:rPr>
            <w:rFonts w:ascii="Times New Roman" w:eastAsia="Times New Roman" w:hAnsi="Times New Roman" w:cs="Times New Roman"/>
            <w:color w:val="0000FF"/>
            <w:sz w:val="24"/>
            <w:szCs w:val="24"/>
            <w:u w:val="single"/>
          </w:rPr>
          <w:t>PSA Sample of customized portal</w:t>
        </w:r>
      </w:hyperlink>
    </w:p>
    <w:p w:rsidR="009C2CD3" w:rsidRDefault="009C2CD3"/>
    <w:sectPr w:rsidR="009C2CD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06F" w:usb1="1200FB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E7F12"/>
    <w:multiLevelType w:val="multilevel"/>
    <w:tmpl w:val="70D63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96B84"/>
    <w:multiLevelType w:val="multilevel"/>
    <w:tmpl w:val="D65E8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336B66"/>
    <w:multiLevelType w:val="multilevel"/>
    <w:tmpl w:val="CF220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624820"/>
    <w:multiLevelType w:val="multilevel"/>
    <w:tmpl w:val="745C7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187369"/>
    <w:multiLevelType w:val="multilevel"/>
    <w:tmpl w:val="B8A63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BF593C"/>
    <w:multiLevelType w:val="multilevel"/>
    <w:tmpl w:val="52EEF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DF7967"/>
    <w:multiLevelType w:val="multilevel"/>
    <w:tmpl w:val="91525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196B50"/>
    <w:multiLevelType w:val="multilevel"/>
    <w:tmpl w:val="4B44C0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7C1A8B"/>
    <w:multiLevelType w:val="multilevel"/>
    <w:tmpl w:val="041AA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2E6B15"/>
    <w:multiLevelType w:val="multilevel"/>
    <w:tmpl w:val="BEC06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2C4A20"/>
    <w:multiLevelType w:val="multilevel"/>
    <w:tmpl w:val="CDEA1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8A718F"/>
    <w:multiLevelType w:val="multilevel"/>
    <w:tmpl w:val="A6B62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F626EF"/>
    <w:multiLevelType w:val="multilevel"/>
    <w:tmpl w:val="A5D0C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615913"/>
    <w:multiLevelType w:val="multilevel"/>
    <w:tmpl w:val="10DAC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3F7BB8"/>
    <w:multiLevelType w:val="multilevel"/>
    <w:tmpl w:val="0BE82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D272E9"/>
    <w:multiLevelType w:val="multilevel"/>
    <w:tmpl w:val="2C6C7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FC7B1B"/>
    <w:multiLevelType w:val="multilevel"/>
    <w:tmpl w:val="F58A3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8368ED"/>
    <w:multiLevelType w:val="multilevel"/>
    <w:tmpl w:val="25F81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C64F95"/>
    <w:multiLevelType w:val="multilevel"/>
    <w:tmpl w:val="7BACF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B20C02"/>
    <w:multiLevelType w:val="multilevel"/>
    <w:tmpl w:val="9C086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AA3E76"/>
    <w:multiLevelType w:val="multilevel"/>
    <w:tmpl w:val="DAEAF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A35E10"/>
    <w:multiLevelType w:val="multilevel"/>
    <w:tmpl w:val="CB38D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C31CB7"/>
    <w:multiLevelType w:val="multilevel"/>
    <w:tmpl w:val="BCEEA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495179"/>
    <w:multiLevelType w:val="multilevel"/>
    <w:tmpl w:val="A056A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145240"/>
    <w:multiLevelType w:val="multilevel"/>
    <w:tmpl w:val="3ED4DC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0B3186"/>
    <w:multiLevelType w:val="multilevel"/>
    <w:tmpl w:val="2412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22320A"/>
    <w:multiLevelType w:val="multilevel"/>
    <w:tmpl w:val="CFD48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842791"/>
    <w:multiLevelType w:val="multilevel"/>
    <w:tmpl w:val="3D1480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DA0F7F"/>
    <w:multiLevelType w:val="multilevel"/>
    <w:tmpl w:val="56F2D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0F1C74"/>
    <w:multiLevelType w:val="multilevel"/>
    <w:tmpl w:val="72627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556A5B"/>
    <w:multiLevelType w:val="multilevel"/>
    <w:tmpl w:val="00C4D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11024C"/>
    <w:multiLevelType w:val="multilevel"/>
    <w:tmpl w:val="8A206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6AB390E"/>
    <w:multiLevelType w:val="multilevel"/>
    <w:tmpl w:val="4DEA870A"/>
    <w:styleLink w:val="MyMultiLevel"/>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3.%1.%2"/>
      <w:lvlJc w:val="left"/>
      <w:pPr>
        <w:ind w:left="1071" w:hanging="357"/>
      </w:pPr>
      <w:rPr>
        <w:rFonts w:hint="default"/>
      </w:rPr>
    </w:lvl>
    <w:lvl w:ilvl="3">
      <w:start w:val="1"/>
      <w:numFmt w:val="decimal"/>
      <w:lvlText w:val="%3.%1.%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33" w15:restartNumberingAfterBreak="0">
    <w:nsid w:val="59A71AF3"/>
    <w:multiLevelType w:val="multilevel"/>
    <w:tmpl w:val="4314B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AF81F4E"/>
    <w:multiLevelType w:val="multilevel"/>
    <w:tmpl w:val="53FA19F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B9831CD"/>
    <w:multiLevelType w:val="multilevel"/>
    <w:tmpl w:val="8ED4E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0A39DF"/>
    <w:multiLevelType w:val="multilevel"/>
    <w:tmpl w:val="BD0CF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42797A"/>
    <w:multiLevelType w:val="multilevel"/>
    <w:tmpl w:val="247E6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3C7085"/>
    <w:multiLevelType w:val="multilevel"/>
    <w:tmpl w:val="BD26D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968199B"/>
    <w:multiLevelType w:val="multilevel"/>
    <w:tmpl w:val="E87C7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9FB059F"/>
    <w:multiLevelType w:val="multilevel"/>
    <w:tmpl w:val="C270E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BA9026F"/>
    <w:multiLevelType w:val="multilevel"/>
    <w:tmpl w:val="1CFC4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F869D1"/>
    <w:multiLevelType w:val="multilevel"/>
    <w:tmpl w:val="944495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EFA42B7"/>
    <w:multiLevelType w:val="multilevel"/>
    <w:tmpl w:val="4B30F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09727A8"/>
    <w:multiLevelType w:val="multilevel"/>
    <w:tmpl w:val="00BEE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7535AA"/>
    <w:multiLevelType w:val="multilevel"/>
    <w:tmpl w:val="09D8F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C4A6874"/>
    <w:multiLevelType w:val="multilevel"/>
    <w:tmpl w:val="D49C1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DD460C"/>
    <w:multiLevelType w:val="multilevel"/>
    <w:tmpl w:val="1ABA9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9"/>
  </w:num>
  <w:num w:numId="3">
    <w:abstractNumId w:val="20"/>
  </w:num>
  <w:num w:numId="4">
    <w:abstractNumId w:val="15"/>
  </w:num>
  <w:num w:numId="5">
    <w:abstractNumId w:val="22"/>
  </w:num>
  <w:num w:numId="6">
    <w:abstractNumId w:val="30"/>
  </w:num>
  <w:num w:numId="7">
    <w:abstractNumId w:val="12"/>
  </w:num>
  <w:num w:numId="8">
    <w:abstractNumId w:val="39"/>
  </w:num>
  <w:num w:numId="9">
    <w:abstractNumId w:val="26"/>
  </w:num>
  <w:num w:numId="10">
    <w:abstractNumId w:val="28"/>
  </w:num>
  <w:num w:numId="11">
    <w:abstractNumId w:val="45"/>
  </w:num>
  <w:num w:numId="12">
    <w:abstractNumId w:val="14"/>
  </w:num>
  <w:num w:numId="13">
    <w:abstractNumId w:val="5"/>
  </w:num>
  <w:num w:numId="14">
    <w:abstractNumId w:val="4"/>
  </w:num>
  <w:num w:numId="15">
    <w:abstractNumId w:val="29"/>
  </w:num>
  <w:num w:numId="16">
    <w:abstractNumId w:val="10"/>
  </w:num>
  <w:num w:numId="17">
    <w:abstractNumId w:val="18"/>
  </w:num>
  <w:num w:numId="18">
    <w:abstractNumId w:val="42"/>
  </w:num>
  <w:num w:numId="19">
    <w:abstractNumId w:val="33"/>
  </w:num>
  <w:num w:numId="20">
    <w:abstractNumId w:val="16"/>
  </w:num>
  <w:num w:numId="21">
    <w:abstractNumId w:val="36"/>
  </w:num>
  <w:num w:numId="22">
    <w:abstractNumId w:val="0"/>
  </w:num>
  <w:num w:numId="23">
    <w:abstractNumId w:val="46"/>
  </w:num>
  <w:num w:numId="24">
    <w:abstractNumId w:val="7"/>
  </w:num>
  <w:num w:numId="25">
    <w:abstractNumId w:val="37"/>
  </w:num>
  <w:num w:numId="26">
    <w:abstractNumId w:val="24"/>
  </w:num>
  <w:num w:numId="27">
    <w:abstractNumId w:val="21"/>
  </w:num>
  <w:num w:numId="28">
    <w:abstractNumId w:val="34"/>
  </w:num>
  <w:num w:numId="29">
    <w:abstractNumId w:val="41"/>
  </w:num>
  <w:num w:numId="30">
    <w:abstractNumId w:val="19"/>
  </w:num>
  <w:num w:numId="31">
    <w:abstractNumId w:val="38"/>
  </w:num>
  <w:num w:numId="32">
    <w:abstractNumId w:val="47"/>
  </w:num>
  <w:num w:numId="33">
    <w:abstractNumId w:val="35"/>
  </w:num>
  <w:num w:numId="34">
    <w:abstractNumId w:val="17"/>
  </w:num>
  <w:num w:numId="35">
    <w:abstractNumId w:val="44"/>
  </w:num>
  <w:num w:numId="36">
    <w:abstractNumId w:val="1"/>
  </w:num>
  <w:num w:numId="37">
    <w:abstractNumId w:val="43"/>
  </w:num>
  <w:num w:numId="38">
    <w:abstractNumId w:val="31"/>
  </w:num>
  <w:num w:numId="39">
    <w:abstractNumId w:val="2"/>
  </w:num>
  <w:num w:numId="40">
    <w:abstractNumId w:val="25"/>
  </w:num>
  <w:num w:numId="41">
    <w:abstractNumId w:val="6"/>
  </w:num>
  <w:num w:numId="42">
    <w:abstractNumId w:val="27"/>
  </w:num>
  <w:num w:numId="43">
    <w:abstractNumId w:val="23"/>
  </w:num>
  <w:num w:numId="44">
    <w:abstractNumId w:val="40"/>
  </w:num>
  <w:num w:numId="45">
    <w:abstractNumId w:val="3"/>
  </w:num>
  <w:num w:numId="46">
    <w:abstractNumId w:val="11"/>
  </w:num>
  <w:num w:numId="47">
    <w:abstractNumId w:val="8"/>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D50"/>
    <w:rsid w:val="0000125A"/>
    <w:rsid w:val="0000361B"/>
    <w:rsid w:val="000037BE"/>
    <w:rsid w:val="00004CF0"/>
    <w:rsid w:val="0001504B"/>
    <w:rsid w:val="0001729E"/>
    <w:rsid w:val="0002267F"/>
    <w:rsid w:val="00024089"/>
    <w:rsid w:val="0002571C"/>
    <w:rsid w:val="000264CD"/>
    <w:rsid w:val="0003055F"/>
    <w:rsid w:val="0003239E"/>
    <w:rsid w:val="000345E9"/>
    <w:rsid w:val="000357A2"/>
    <w:rsid w:val="00037943"/>
    <w:rsid w:val="00040961"/>
    <w:rsid w:val="00040D91"/>
    <w:rsid w:val="00040E5E"/>
    <w:rsid w:val="00042E48"/>
    <w:rsid w:val="0004559D"/>
    <w:rsid w:val="0004757C"/>
    <w:rsid w:val="00052797"/>
    <w:rsid w:val="000536D0"/>
    <w:rsid w:val="00055B7D"/>
    <w:rsid w:val="000654D5"/>
    <w:rsid w:val="00065694"/>
    <w:rsid w:val="00065E72"/>
    <w:rsid w:val="00067C2F"/>
    <w:rsid w:val="000701BB"/>
    <w:rsid w:val="00073222"/>
    <w:rsid w:val="00076B55"/>
    <w:rsid w:val="00077179"/>
    <w:rsid w:val="00083738"/>
    <w:rsid w:val="0009196F"/>
    <w:rsid w:val="00092EE3"/>
    <w:rsid w:val="0009694A"/>
    <w:rsid w:val="00097ABA"/>
    <w:rsid w:val="000A1B22"/>
    <w:rsid w:val="000A25C6"/>
    <w:rsid w:val="000A5144"/>
    <w:rsid w:val="000A5783"/>
    <w:rsid w:val="000B0588"/>
    <w:rsid w:val="000B10CC"/>
    <w:rsid w:val="000B2E3D"/>
    <w:rsid w:val="000B4568"/>
    <w:rsid w:val="000B5F7F"/>
    <w:rsid w:val="000C11FF"/>
    <w:rsid w:val="000C5552"/>
    <w:rsid w:val="000C7B7D"/>
    <w:rsid w:val="000D06AD"/>
    <w:rsid w:val="000D0E6F"/>
    <w:rsid w:val="000D2F10"/>
    <w:rsid w:val="000D31BB"/>
    <w:rsid w:val="000D5D88"/>
    <w:rsid w:val="000E67E2"/>
    <w:rsid w:val="000E76FE"/>
    <w:rsid w:val="000F1DA9"/>
    <w:rsid w:val="000F290B"/>
    <w:rsid w:val="000F3916"/>
    <w:rsid w:val="000F5454"/>
    <w:rsid w:val="000F59CA"/>
    <w:rsid w:val="000F5DF5"/>
    <w:rsid w:val="000F7580"/>
    <w:rsid w:val="00101B6D"/>
    <w:rsid w:val="00105839"/>
    <w:rsid w:val="001107AE"/>
    <w:rsid w:val="00110F77"/>
    <w:rsid w:val="00111547"/>
    <w:rsid w:val="001126FC"/>
    <w:rsid w:val="001128DE"/>
    <w:rsid w:val="00113D93"/>
    <w:rsid w:val="0011433C"/>
    <w:rsid w:val="00114470"/>
    <w:rsid w:val="00115104"/>
    <w:rsid w:val="001177BE"/>
    <w:rsid w:val="00117F5D"/>
    <w:rsid w:val="00120E5A"/>
    <w:rsid w:val="00121965"/>
    <w:rsid w:val="00121C72"/>
    <w:rsid w:val="00121D79"/>
    <w:rsid w:val="00122D5F"/>
    <w:rsid w:val="00126380"/>
    <w:rsid w:val="001266AD"/>
    <w:rsid w:val="0012749E"/>
    <w:rsid w:val="00130E59"/>
    <w:rsid w:val="00135165"/>
    <w:rsid w:val="001353B4"/>
    <w:rsid w:val="001356E8"/>
    <w:rsid w:val="00140D06"/>
    <w:rsid w:val="001442E4"/>
    <w:rsid w:val="0014484A"/>
    <w:rsid w:val="001449AE"/>
    <w:rsid w:val="00151F88"/>
    <w:rsid w:val="00152097"/>
    <w:rsid w:val="00161C9D"/>
    <w:rsid w:val="00163B0C"/>
    <w:rsid w:val="001655E7"/>
    <w:rsid w:val="001729D9"/>
    <w:rsid w:val="00173ED5"/>
    <w:rsid w:val="00177B4B"/>
    <w:rsid w:val="00183622"/>
    <w:rsid w:val="00185B16"/>
    <w:rsid w:val="001901FB"/>
    <w:rsid w:val="00190926"/>
    <w:rsid w:val="00190F8B"/>
    <w:rsid w:val="001919F5"/>
    <w:rsid w:val="0019292D"/>
    <w:rsid w:val="001949E9"/>
    <w:rsid w:val="00195AA5"/>
    <w:rsid w:val="001A1D83"/>
    <w:rsid w:val="001A1DE4"/>
    <w:rsid w:val="001A22E3"/>
    <w:rsid w:val="001A7FB3"/>
    <w:rsid w:val="001B08CC"/>
    <w:rsid w:val="001B229B"/>
    <w:rsid w:val="001B7ACD"/>
    <w:rsid w:val="001C073E"/>
    <w:rsid w:val="001C086C"/>
    <w:rsid w:val="001C18AA"/>
    <w:rsid w:val="001C49D0"/>
    <w:rsid w:val="001C4E4F"/>
    <w:rsid w:val="001C73D2"/>
    <w:rsid w:val="001D2BA2"/>
    <w:rsid w:val="001D500A"/>
    <w:rsid w:val="001D681F"/>
    <w:rsid w:val="001E2AF0"/>
    <w:rsid w:val="001F0DF2"/>
    <w:rsid w:val="001F1B14"/>
    <w:rsid w:val="001F64DC"/>
    <w:rsid w:val="001F7219"/>
    <w:rsid w:val="00200FFE"/>
    <w:rsid w:val="0020418A"/>
    <w:rsid w:val="00204461"/>
    <w:rsid w:val="002047DD"/>
    <w:rsid w:val="00211E64"/>
    <w:rsid w:val="00212319"/>
    <w:rsid w:val="00214956"/>
    <w:rsid w:val="00214D8F"/>
    <w:rsid w:val="00215A5A"/>
    <w:rsid w:val="00222B9B"/>
    <w:rsid w:val="00226E56"/>
    <w:rsid w:val="00231975"/>
    <w:rsid w:val="0023291D"/>
    <w:rsid w:val="002400E4"/>
    <w:rsid w:val="00243DF3"/>
    <w:rsid w:val="0024613F"/>
    <w:rsid w:val="00247575"/>
    <w:rsid w:val="00251D14"/>
    <w:rsid w:val="00254AD9"/>
    <w:rsid w:val="002557DC"/>
    <w:rsid w:val="00256B53"/>
    <w:rsid w:val="002575EC"/>
    <w:rsid w:val="00260E2A"/>
    <w:rsid w:val="00262E9A"/>
    <w:rsid w:val="0026481E"/>
    <w:rsid w:val="00265D6F"/>
    <w:rsid w:val="00267A74"/>
    <w:rsid w:val="002715A6"/>
    <w:rsid w:val="00277116"/>
    <w:rsid w:val="0028083C"/>
    <w:rsid w:val="00283C61"/>
    <w:rsid w:val="002852D1"/>
    <w:rsid w:val="002863EA"/>
    <w:rsid w:val="0029105F"/>
    <w:rsid w:val="00292659"/>
    <w:rsid w:val="002A004A"/>
    <w:rsid w:val="002A451D"/>
    <w:rsid w:val="002B1063"/>
    <w:rsid w:val="002B2D25"/>
    <w:rsid w:val="002B3232"/>
    <w:rsid w:val="002B3970"/>
    <w:rsid w:val="002B6516"/>
    <w:rsid w:val="002B69B4"/>
    <w:rsid w:val="002C0382"/>
    <w:rsid w:val="002C1A65"/>
    <w:rsid w:val="002C5205"/>
    <w:rsid w:val="002C5FD5"/>
    <w:rsid w:val="002D0856"/>
    <w:rsid w:val="002E11AF"/>
    <w:rsid w:val="002E1345"/>
    <w:rsid w:val="002E25E6"/>
    <w:rsid w:val="002E2CE3"/>
    <w:rsid w:val="003005D4"/>
    <w:rsid w:val="00300851"/>
    <w:rsid w:val="003010D4"/>
    <w:rsid w:val="0030194B"/>
    <w:rsid w:val="00301FBF"/>
    <w:rsid w:val="0030652B"/>
    <w:rsid w:val="003078D4"/>
    <w:rsid w:val="00310EBA"/>
    <w:rsid w:val="00311017"/>
    <w:rsid w:val="00311512"/>
    <w:rsid w:val="00311FC0"/>
    <w:rsid w:val="0031306C"/>
    <w:rsid w:val="0031363D"/>
    <w:rsid w:val="00314B4D"/>
    <w:rsid w:val="00317397"/>
    <w:rsid w:val="00320BA9"/>
    <w:rsid w:val="00320C0B"/>
    <w:rsid w:val="00326A1F"/>
    <w:rsid w:val="00326A3F"/>
    <w:rsid w:val="00326AD8"/>
    <w:rsid w:val="00327C7A"/>
    <w:rsid w:val="003304D0"/>
    <w:rsid w:val="00330EC1"/>
    <w:rsid w:val="00330EDC"/>
    <w:rsid w:val="00331751"/>
    <w:rsid w:val="003357DB"/>
    <w:rsid w:val="003425A9"/>
    <w:rsid w:val="003432CE"/>
    <w:rsid w:val="00346DA5"/>
    <w:rsid w:val="00351D50"/>
    <w:rsid w:val="0035431E"/>
    <w:rsid w:val="00354930"/>
    <w:rsid w:val="0035548D"/>
    <w:rsid w:val="0035724C"/>
    <w:rsid w:val="003609D2"/>
    <w:rsid w:val="003613B5"/>
    <w:rsid w:val="003624FA"/>
    <w:rsid w:val="003632A2"/>
    <w:rsid w:val="00370778"/>
    <w:rsid w:val="00370DE8"/>
    <w:rsid w:val="00374563"/>
    <w:rsid w:val="003771F2"/>
    <w:rsid w:val="00383B4E"/>
    <w:rsid w:val="00391257"/>
    <w:rsid w:val="0039291D"/>
    <w:rsid w:val="00393706"/>
    <w:rsid w:val="00393F77"/>
    <w:rsid w:val="003A0854"/>
    <w:rsid w:val="003A146D"/>
    <w:rsid w:val="003A3265"/>
    <w:rsid w:val="003A3C64"/>
    <w:rsid w:val="003A7ECD"/>
    <w:rsid w:val="003B3230"/>
    <w:rsid w:val="003B55AC"/>
    <w:rsid w:val="003B7361"/>
    <w:rsid w:val="003C0D90"/>
    <w:rsid w:val="003C1A52"/>
    <w:rsid w:val="003C31A4"/>
    <w:rsid w:val="003C468D"/>
    <w:rsid w:val="003D1F79"/>
    <w:rsid w:val="003D30CE"/>
    <w:rsid w:val="003D4698"/>
    <w:rsid w:val="003D5600"/>
    <w:rsid w:val="003D6794"/>
    <w:rsid w:val="003D7F20"/>
    <w:rsid w:val="003E03A9"/>
    <w:rsid w:val="003E0D30"/>
    <w:rsid w:val="003E27F2"/>
    <w:rsid w:val="003F02E4"/>
    <w:rsid w:val="003F1158"/>
    <w:rsid w:val="003F39AA"/>
    <w:rsid w:val="003F4B9F"/>
    <w:rsid w:val="0040052B"/>
    <w:rsid w:val="004034C7"/>
    <w:rsid w:val="00405A7B"/>
    <w:rsid w:val="00405D6B"/>
    <w:rsid w:val="00405E08"/>
    <w:rsid w:val="004105A8"/>
    <w:rsid w:val="00411860"/>
    <w:rsid w:val="004140C4"/>
    <w:rsid w:val="00414F0F"/>
    <w:rsid w:val="00415E4D"/>
    <w:rsid w:val="00417A89"/>
    <w:rsid w:val="00420C1F"/>
    <w:rsid w:val="004253E3"/>
    <w:rsid w:val="00430DAF"/>
    <w:rsid w:val="004509DD"/>
    <w:rsid w:val="00452C4A"/>
    <w:rsid w:val="00454803"/>
    <w:rsid w:val="0046439E"/>
    <w:rsid w:val="00464BFD"/>
    <w:rsid w:val="004657CF"/>
    <w:rsid w:val="004659EB"/>
    <w:rsid w:val="00466625"/>
    <w:rsid w:val="00470FCE"/>
    <w:rsid w:val="00472DEF"/>
    <w:rsid w:val="0047543E"/>
    <w:rsid w:val="00482029"/>
    <w:rsid w:val="004827BA"/>
    <w:rsid w:val="00482A8F"/>
    <w:rsid w:val="00485931"/>
    <w:rsid w:val="00485F58"/>
    <w:rsid w:val="00486A1E"/>
    <w:rsid w:val="00490539"/>
    <w:rsid w:val="00490F96"/>
    <w:rsid w:val="00491233"/>
    <w:rsid w:val="0049531B"/>
    <w:rsid w:val="0049585F"/>
    <w:rsid w:val="00496F5D"/>
    <w:rsid w:val="004B0387"/>
    <w:rsid w:val="004B2776"/>
    <w:rsid w:val="004B33C8"/>
    <w:rsid w:val="004B3E63"/>
    <w:rsid w:val="004B4177"/>
    <w:rsid w:val="004B44F8"/>
    <w:rsid w:val="004B5701"/>
    <w:rsid w:val="004B73CC"/>
    <w:rsid w:val="004C0490"/>
    <w:rsid w:val="004C0BFB"/>
    <w:rsid w:val="004C15C0"/>
    <w:rsid w:val="004C5C7A"/>
    <w:rsid w:val="004C6081"/>
    <w:rsid w:val="004D0EE6"/>
    <w:rsid w:val="004D614C"/>
    <w:rsid w:val="004E3D1B"/>
    <w:rsid w:val="004E7E83"/>
    <w:rsid w:val="004F0629"/>
    <w:rsid w:val="004F1FD6"/>
    <w:rsid w:val="004F3F42"/>
    <w:rsid w:val="004F45BA"/>
    <w:rsid w:val="004F5698"/>
    <w:rsid w:val="00500AE8"/>
    <w:rsid w:val="00500ED0"/>
    <w:rsid w:val="00502BE0"/>
    <w:rsid w:val="005030D6"/>
    <w:rsid w:val="0050382B"/>
    <w:rsid w:val="00507103"/>
    <w:rsid w:val="00511F25"/>
    <w:rsid w:val="0051320E"/>
    <w:rsid w:val="00516283"/>
    <w:rsid w:val="00521D95"/>
    <w:rsid w:val="00523357"/>
    <w:rsid w:val="00524CD5"/>
    <w:rsid w:val="005263FC"/>
    <w:rsid w:val="00530135"/>
    <w:rsid w:val="005356E0"/>
    <w:rsid w:val="0054147B"/>
    <w:rsid w:val="00541D68"/>
    <w:rsid w:val="00544B7A"/>
    <w:rsid w:val="00544F94"/>
    <w:rsid w:val="00550BD3"/>
    <w:rsid w:val="0055266A"/>
    <w:rsid w:val="00552E40"/>
    <w:rsid w:val="00552F24"/>
    <w:rsid w:val="00555FDB"/>
    <w:rsid w:val="00557982"/>
    <w:rsid w:val="005608D3"/>
    <w:rsid w:val="0057068C"/>
    <w:rsid w:val="005725FD"/>
    <w:rsid w:val="00582571"/>
    <w:rsid w:val="005839DC"/>
    <w:rsid w:val="00587038"/>
    <w:rsid w:val="00587167"/>
    <w:rsid w:val="00590E87"/>
    <w:rsid w:val="005947CF"/>
    <w:rsid w:val="00595166"/>
    <w:rsid w:val="005A0729"/>
    <w:rsid w:val="005A07F3"/>
    <w:rsid w:val="005A2BE3"/>
    <w:rsid w:val="005A700A"/>
    <w:rsid w:val="005B0BD4"/>
    <w:rsid w:val="005B1B35"/>
    <w:rsid w:val="005B2E30"/>
    <w:rsid w:val="005B352B"/>
    <w:rsid w:val="005B6EAF"/>
    <w:rsid w:val="005C08F2"/>
    <w:rsid w:val="005C3A57"/>
    <w:rsid w:val="005C513C"/>
    <w:rsid w:val="005C5B79"/>
    <w:rsid w:val="005C7D5C"/>
    <w:rsid w:val="005D0F6E"/>
    <w:rsid w:val="005D1DBC"/>
    <w:rsid w:val="005D5C11"/>
    <w:rsid w:val="005D6C94"/>
    <w:rsid w:val="005D6CC3"/>
    <w:rsid w:val="005E4E62"/>
    <w:rsid w:val="005E5336"/>
    <w:rsid w:val="005E714C"/>
    <w:rsid w:val="005F0BA7"/>
    <w:rsid w:val="005F3DB0"/>
    <w:rsid w:val="005F5555"/>
    <w:rsid w:val="0060166A"/>
    <w:rsid w:val="0060280A"/>
    <w:rsid w:val="0060316D"/>
    <w:rsid w:val="006039D5"/>
    <w:rsid w:val="00610D52"/>
    <w:rsid w:val="0061494F"/>
    <w:rsid w:val="0061516B"/>
    <w:rsid w:val="00622F79"/>
    <w:rsid w:val="00624352"/>
    <w:rsid w:val="0062496A"/>
    <w:rsid w:val="00625085"/>
    <w:rsid w:val="006303DD"/>
    <w:rsid w:val="00631E89"/>
    <w:rsid w:val="00635F64"/>
    <w:rsid w:val="00637747"/>
    <w:rsid w:val="00640820"/>
    <w:rsid w:val="0064209D"/>
    <w:rsid w:val="006420F7"/>
    <w:rsid w:val="00642135"/>
    <w:rsid w:val="00643314"/>
    <w:rsid w:val="00644F2C"/>
    <w:rsid w:val="00645C43"/>
    <w:rsid w:val="00646798"/>
    <w:rsid w:val="00651D54"/>
    <w:rsid w:val="00653A68"/>
    <w:rsid w:val="00653DF4"/>
    <w:rsid w:val="00654670"/>
    <w:rsid w:val="00660B8B"/>
    <w:rsid w:val="00663272"/>
    <w:rsid w:val="00663D9E"/>
    <w:rsid w:val="00666A31"/>
    <w:rsid w:val="00670724"/>
    <w:rsid w:val="006720B5"/>
    <w:rsid w:val="00680610"/>
    <w:rsid w:val="006826DB"/>
    <w:rsid w:val="006923F4"/>
    <w:rsid w:val="00692D35"/>
    <w:rsid w:val="006A06B8"/>
    <w:rsid w:val="006A1B3D"/>
    <w:rsid w:val="006A2872"/>
    <w:rsid w:val="006A52C7"/>
    <w:rsid w:val="006A53F4"/>
    <w:rsid w:val="006B1ECA"/>
    <w:rsid w:val="006B2AD5"/>
    <w:rsid w:val="006B3AAC"/>
    <w:rsid w:val="006B570D"/>
    <w:rsid w:val="006C0254"/>
    <w:rsid w:val="006C0D95"/>
    <w:rsid w:val="006C38BB"/>
    <w:rsid w:val="006C59E0"/>
    <w:rsid w:val="006C62DC"/>
    <w:rsid w:val="006C66A2"/>
    <w:rsid w:val="006C77E9"/>
    <w:rsid w:val="006D40D0"/>
    <w:rsid w:val="006D6F28"/>
    <w:rsid w:val="006D7D5F"/>
    <w:rsid w:val="006E0B7A"/>
    <w:rsid w:val="006E2446"/>
    <w:rsid w:val="006E4FC9"/>
    <w:rsid w:val="006E5651"/>
    <w:rsid w:val="006F27EC"/>
    <w:rsid w:val="006F3F3F"/>
    <w:rsid w:val="006F7892"/>
    <w:rsid w:val="00702638"/>
    <w:rsid w:val="00703634"/>
    <w:rsid w:val="0070450E"/>
    <w:rsid w:val="00705223"/>
    <w:rsid w:val="007103D7"/>
    <w:rsid w:val="007120B3"/>
    <w:rsid w:val="00720648"/>
    <w:rsid w:val="00720C1F"/>
    <w:rsid w:val="007248E7"/>
    <w:rsid w:val="00731694"/>
    <w:rsid w:val="00731AD6"/>
    <w:rsid w:val="00734080"/>
    <w:rsid w:val="00745149"/>
    <w:rsid w:val="00753326"/>
    <w:rsid w:val="00757059"/>
    <w:rsid w:val="007637C4"/>
    <w:rsid w:val="00763EED"/>
    <w:rsid w:val="0076421F"/>
    <w:rsid w:val="00764E0A"/>
    <w:rsid w:val="00766F2C"/>
    <w:rsid w:val="00766F9E"/>
    <w:rsid w:val="00770D75"/>
    <w:rsid w:val="00774DAA"/>
    <w:rsid w:val="00781DDD"/>
    <w:rsid w:val="00787605"/>
    <w:rsid w:val="0079209B"/>
    <w:rsid w:val="007A0655"/>
    <w:rsid w:val="007A4497"/>
    <w:rsid w:val="007A47CB"/>
    <w:rsid w:val="007A48FB"/>
    <w:rsid w:val="007A610B"/>
    <w:rsid w:val="007B0710"/>
    <w:rsid w:val="007B0FC4"/>
    <w:rsid w:val="007B17E0"/>
    <w:rsid w:val="007B1CDC"/>
    <w:rsid w:val="007B3CA1"/>
    <w:rsid w:val="007B42DF"/>
    <w:rsid w:val="007B6335"/>
    <w:rsid w:val="007B7726"/>
    <w:rsid w:val="007C11B3"/>
    <w:rsid w:val="007C1E6B"/>
    <w:rsid w:val="007C2B8A"/>
    <w:rsid w:val="007C3197"/>
    <w:rsid w:val="007C651B"/>
    <w:rsid w:val="007C7B31"/>
    <w:rsid w:val="007D26A4"/>
    <w:rsid w:val="007E0BBD"/>
    <w:rsid w:val="007E0CC1"/>
    <w:rsid w:val="007E3E1D"/>
    <w:rsid w:val="007E66D2"/>
    <w:rsid w:val="007E7377"/>
    <w:rsid w:val="007F3585"/>
    <w:rsid w:val="0080688E"/>
    <w:rsid w:val="008077A0"/>
    <w:rsid w:val="0081275A"/>
    <w:rsid w:val="0081280B"/>
    <w:rsid w:val="00817404"/>
    <w:rsid w:val="00817BC9"/>
    <w:rsid w:val="008244B5"/>
    <w:rsid w:val="00830EF5"/>
    <w:rsid w:val="00831C58"/>
    <w:rsid w:val="008334DE"/>
    <w:rsid w:val="00834235"/>
    <w:rsid w:val="00840CA7"/>
    <w:rsid w:val="00843946"/>
    <w:rsid w:val="00846119"/>
    <w:rsid w:val="00851C4D"/>
    <w:rsid w:val="008535BB"/>
    <w:rsid w:val="00853B59"/>
    <w:rsid w:val="00854718"/>
    <w:rsid w:val="00861335"/>
    <w:rsid w:val="00863AD9"/>
    <w:rsid w:val="00863BA8"/>
    <w:rsid w:val="008669C0"/>
    <w:rsid w:val="00866A5D"/>
    <w:rsid w:val="00867693"/>
    <w:rsid w:val="00872366"/>
    <w:rsid w:val="00872BA6"/>
    <w:rsid w:val="008743FA"/>
    <w:rsid w:val="00874EAC"/>
    <w:rsid w:val="0087503F"/>
    <w:rsid w:val="00880AA6"/>
    <w:rsid w:val="008822FF"/>
    <w:rsid w:val="00887020"/>
    <w:rsid w:val="0089679A"/>
    <w:rsid w:val="008A2E46"/>
    <w:rsid w:val="008A7000"/>
    <w:rsid w:val="008A7A58"/>
    <w:rsid w:val="008A7E43"/>
    <w:rsid w:val="008B3ABC"/>
    <w:rsid w:val="008B4867"/>
    <w:rsid w:val="008B59F7"/>
    <w:rsid w:val="008B6136"/>
    <w:rsid w:val="008C4301"/>
    <w:rsid w:val="008C47EE"/>
    <w:rsid w:val="008C5658"/>
    <w:rsid w:val="008D107E"/>
    <w:rsid w:val="008D213F"/>
    <w:rsid w:val="008D3243"/>
    <w:rsid w:val="008D3D56"/>
    <w:rsid w:val="008D3ED9"/>
    <w:rsid w:val="008D402E"/>
    <w:rsid w:val="008D668C"/>
    <w:rsid w:val="008E1CE2"/>
    <w:rsid w:val="008E26C7"/>
    <w:rsid w:val="008F01B7"/>
    <w:rsid w:val="008F0586"/>
    <w:rsid w:val="008F165B"/>
    <w:rsid w:val="0090181A"/>
    <w:rsid w:val="00903459"/>
    <w:rsid w:val="00903861"/>
    <w:rsid w:val="00904212"/>
    <w:rsid w:val="00904AEE"/>
    <w:rsid w:val="00907530"/>
    <w:rsid w:val="00910726"/>
    <w:rsid w:val="009108F9"/>
    <w:rsid w:val="00910EC2"/>
    <w:rsid w:val="00912A19"/>
    <w:rsid w:val="0091587E"/>
    <w:rsid w:val="00915D4C"/>
    <w:rsid w:val="0092108E"/>
    <w:rsid w:val="0092262E"/>
    <w:rsid w:val="00926036"/>
    <w:rsid w:val="0092784E"/>
    <w:rsid w:val="00927E21"/>
    <w:rsid w:val="00927FB0"/>
    <w:rsid w:val="00932AF4"/>
    <w:rsid w:val="00933285"/>
    <w:rsid w:val="0093330F"/>
    <w:rsid w:val="00933892"/>
    <w:rsid w:val="00933F73"/>
    <w:rsid w:val="00935272"/>
    <w:rsid w:val="00945397"/>
    <w:rsid w:val="00947D6D"/>
    <w:rsid w:val="009523F1"/>
    <w:rsid w:val="00957B43"/>
    <w:rsid w:val="00961A50"/>
    <w:rsid w:val="00962BB4"/>
    <w:rsid w:val="00963431"/>
    <w:rsid w:val="00963F75"/>
    <w:rsid w:val="009664CF"/>
    <w:rsid w:val="00966BC4"/>
    <w:rsid w:val="00973693"/>
    <w:rsid w:val="009856D6"/>
    <w:rsid w:val="00985840"/>
    <w:rsid w:val="0098642E"/>
    <w:rsid w:val="00994D80"/>
    <w:rsid w:val="009A20AD"/>
    <w:rsid w:val="009B2810"/>
    <w:rsid w:val="009B55C3"/>
    <w:rsid w:val="009C0550"/>
    <w:rsid w:val="009C2CD3"/>
    <w:rsid w:val="009C7214"/>
    <w:rsid w:val="009D12A1"/>
    <w:rsid w:val="009D4760"/>
    <w:rsid w:val="009E1DCE"/>
    <w:rsid w:val="009E2397"/>
    <w:rsid w:val="009E2A39"/>
    <w:rsid w:val="009E2C39"/>
    <w:rsid w:val="009E63E5"/>
    <w:rsid w:val="009E6D4D"/>
    <w:rsid w:val="009E71BE"/>
    <w:rsid w:val="009F0A62"/>
    <w:rsid w:val="009F1E26"/>
    <w:rsid w:val="009F21DC"/>
    <w:rsid w:val="009F4324"/>
    <w:rsid w:val="009F705D"/>
    <w:rsid w:val="00A009E5"/>
    <w:rsid w:val="00A06F2D"/>
    <w:rsid w:val="00A10E97"/>
    <w:rsid w:val="00A12051"/>
    <w:rsid w:val="00A162F7"/>
    <w:rsid w:val="00A21F79"/>
    <w:rsid w:val="00A220D5"/>
    <w:rsid w:val="00A24540"/>
    <w:rsid w:val="00A25C80"/>
    <w:rsid w:val="00A276D9"/>
    <w:rsid w:val="00A30A7D"/>
    <w:rsid w:val="00A3623D"/>
    <w:rsid w:val="00A36428"/>
    <w:rsid w:val="00A423BE"/>
    <w:rsid w:val="00A428E1"/>
    <w:rsid w:val="00A52395"/>
    <w:rsid w:val="00A52C6D"/>
    <w:rsid w:val="00A5385A"/>
    <w:rsid w:val="00A561FE"/>
    <w:rsid w:val="00A60376"/>
    <w:rsid w:val="00A64783"/>
    <w:rsid w:val="00A662FA"/>
    <w:rsid w:val="00A70089"/>
    <w:rsid w:val="00A80CBB"/>
    <w:rsid w:val="00A82E81"/>
    <w:rsid w:val="00A84B6C"/>
    <w:rsid w:val="00A91CA6"/>
    <w:rsid w:val="00A925F5"/>
    <w:rsid w:val="00A92FF4"/>
    <w:rsid w:val="00A934E8"/>
    <w:rsid w:val="00A94376"/>
    <w:rsid w:val="00A9466E"/>
    <w:rsid w:val="00A95B2C"/>
    <w:rsid w:val="00A95DBD"/>
    <w:rsid w:val="00A978D3"/>
    <w:rsid w:val="00AA01F1"/>
    <w:rsid w:val="00AA33BC"/>
    <w:rsid w:val="00AA40FB"/>
    <w:rsid w:val="00AA5AC4"/>
    <w:rsid w:val="00AA601E"/>
    <w:rsid w:val="00AA6060"/>
    <w:rsid w:val="00AA6B53"/>
    <w:rsid w:val="00AA7ED3"/>
    <w:rsid w:val="00AB1529"/>
    <w:rsid w:val="00AB219D"/>
    <w:rsid w:val="00AB69B1"/>
    <w:rsid w:val="00AC0AF2"/>
    <w:rsid w:val="00AC3CFC"/>
    <w:rsid w:val="00AC4ABD"/>
    <w:rsid w:val="00AC5744"/>
    <w:rsid w:val="00AD02C5"/>
    <w:rsid w:val="00AD08A0"/>
    <w:rsid w:val="00AD2896"/>
    <w:rsid w:val="00AD53A7"/>
    <w:rsid w:val="00AE10A0"/>
    <w:rsid w:val="00AE2EEF"/>
    <w:rsid w:val="00AE619C"/>
    <w:rsid w:val="00AF228B"/>
    <w:rsid w:val="00AF2AA4"/>
    <w:rsid w:val="00AF2EF9"/>
    <w:rsid w:val="00AF67EF"/>
    <w:rsid w:val="00B00C5B"/>
    <w:rsid w:val="00B040C8"/>
    <w:rsid w:val="00B044F1"/>
    <w:rsid w:val="00B04678"/>
    <w:rsid w:val="00B05190"/>
    <w:rsid w:val="00B05507"/>
    <w:rsid w:val="00B063BD"/>
    <w:rsid w:val="00B07A77"/>
    <w:rsid w:val="00B112C0"/>
    <w:rsid w:val="00B148BB"/>
    <w:rsid w:val="00B165DB"/>
    <w:rsid w:val="00B30D27"/>
    <w:rsid w:val="00B336D8"/>
    <w:rsid w:val="00B35B46"/>
    <w:rsid w:val="00B45D91"/>
    <w:rsid w:val="00B4680D"/>
    <w:rsid w:val="00B51ED3"/>
    <w:rsid w:val="00B5221A"/>
    <w:rsid w:val="00B57219"/>
    <w:rsid w:val="00B61829"/>
    <w:rsid w:val="00B664BA"/>
    <w:rsid w:val="00B748D7"/>
    <w:rsid w:val="00B767E0"/>
    <w:rsid w:val="00B777E8"/>
    <w:rsid w:val="00B77D8A"/>
    <w:rsid w:val="00B8085D"/>
    <w:rsid w:val="00B81A1D"/>
    <w:rsid w:val="00B84253"/>
    <w:rsid w:val="00B85799"/>
    <w:rsid w:val="00B87306"/>
    <w:rsid w:val="00BA67D4"/>
    <w:rsid w:val="00BB32A4"/>
    <w:rsid w:val="00BB5B07"/>
    <w:rsid w:val="00BB7944"/>
    <w:rsid w:val="00BC1A3D"/>
    <w:rsid w:val="00BC6CDA"/>
    <w:rsid w:val="00BC7E58"/>
    <w:rsid w:val="00BD137A"/>
    <w:rsid w:val="00BD4C28"/>
    <w:rsid w:val="00BE1D69"/>
    <w:rsid w:val="00BE2A7F"/>
    <w:rsid w:val="00BE37AD"/>
    <w:rsid w:val="00BE6024"/>
    <w:rsid w:val="00BF2531"/>
    <w:rsid w:val="00BF2568"/>
    <w:rsid w:val="00BF6332"/>
    <w:rsid w:val="00BF6CBD"/>
    <w:rsid w:val="00BF71CF"/>
    <w:rsid w:val="00C00499"/>
    <w:rsid w:val="00C0227A"/>
    <w:rsid w:val="00C03305"/>
    <w:rsid w:val="00C03AA8"/>
    <w:rsid w:val="00C05F4A"/>
    <w:rsid w:val="00C108E6"/>
    <w:rsid w:val="00C11381"/>
    <w:rsid w:val="00C11BC8"/>
    <w:rsid w:val="00C11DFA"/>
    <w:rsid w:val="00C1314D"/>
    <w:rsid w:val="00C14013"/>
    <w:rsid w:val="00C205C3"/>
    <w:rsid w:val="00C209F9"/>
    <w:rsid w:val="00C24395"/>
    <w:rsid w:val="00C25291"/>
    <w:rsid w:val="00C26D38"/>
    <w:rsid w:val="00C27156"/>
    <w:rsid w:val="00C32FAE"/>
    <w:rsid w:val="00C333EE"/>
    <w:rsid w:val="00C34DC6"/>
    <w:rsid w:val="00C35DF4"/>
    <w:rsid w:val="00C37E9E"/>
    <w:rsid w:val="00C436DE"/>
    <w:rsid w:val="00C45D45"/>
    <w:rsid w:val="00C4714F"/>
    <w:rsid w:val="00C473F4"/>
    <w:rsid w:val="00C47587"/>
    <w:rsid w:val="00C53337"/>
    <w:rsid w:val="00C53AB1"/>
    <w:rsid w:val="00C55342"/>
    <w:rsid w:val="00C556F0"/>
    <w:rsid w:val="00C55B5B"/>
    <w:rsid w:val="00C55D88"/>
    <w:rsid w:val="00C615EB"/>
    <w:rsid w:val="00C61B12"/>
    <w:rsid w:val="00C61D9D"/>
    <w:rsid w:val="00C62408"/>
    <w:rsid w:val="00C64435"/>
    <w:rsid w:val="00C65EC1"/>
    <w:rsid w:val="00C66CF8"/>
    <w:rsid w:val="00C66DF7"/>
    <w:rsid w:val="00C72770"/>
    <w:rsid w:val="00C734F3"/>
    <w:rsid w:val="00C7376E"/>
    <w:rsid w:val="00C7700F"/>
    <w:rsid w:val="00C772DE"/>
    <w:rsid w:val="00C7796B"/>
    <w:rsid w:val="00C82667"/>
    <w:rsid w:val="00C835A1"/>
    <w:rsid w:val="00C83DB5"/>
    <w:rsid w:val="00CB2D47"/>
    <w:rsid w:val="00CB3F96"/>
    <w:rsid w:val="00CB4E73"/>
    <w:rsid w:val="00CB5A55"/>
    <w:rsid w:val="00CB6E97"/>
    <w:rsid w:val="00CC15A0"/>
    <w:rsid w:val="00CD2250"/>
    <w:rsid w:val="00CD4EFF"/>
    <w:rsid w:val="00CE3B6F"/>
    <w:rsid w:val="00CE6A9A"/>
    <w:rsid w:val="00CE6D4E"/>
    <w:rsid w:val="00CF043C"/>
    <w:rsid w:val="00CF0FAE"/>
    <w:rsid w:val="00CF1773"/>
    <w:rsid w:val="00CF631E"/>
    <w:rsid w:val="00CF6562"/>
    <w:rsid w:val="00CF7839"/>
    <w:rsid w:val="00CF7F32"/>
    <w:rsid w:val="00D1118F"/>
    <w:rsid w:val="00D127CF"/>
    <w:rsid w:val="00D14450"/>
    <w:rsid w:val="00D22A07"/>
    <w:rsid w:val="00D262E4"/>
    <w:rsid w:val="00D2768E"/>
    <w:rsid w:val="00D309D1"/>
    <w:rsid w:val="00D3493E"/>
    <w:rsid w:val="00D35D65"/>
    <w:rsid w:val="00D37F96"/>
    <w:rsid w:val="00D42352"/>
    <w:rsid w:val="00D4238F"/>
    <w:rsid w:val="00D44858"/>
    <w:rsid w:val="00D46A55"/>
    <w:rsid w:val="00D4763D"/>
    <w:rsid w:val="00D47D96"/>
    <w:rsid w:val="00D56802"/>
    <w:rsid w:val="00D56A1E"/>
    <w:rsid w:val="00D578B9"/>
    <w:rsid w:val="00D60089"/>
    <w:rsid w:val="00D63010"/>
    <w:rsid w:val="00D66690"/>
    <w:rsid w:val="00D67EDD"/>
    <w:rsid w:val="00D7779A"/>
    <w:rsid w:val="00D8313F"/>
    <w:rsid w:val="00D840CA"/>
    <w:rsid w:val="00D84524"/>
    <w:rsid w:val="00D87F98"/>
    <w:rsid w:val="00D93764"/>
    <w:rsid w:val="00D95174"/>
    <w:rsid w:val="00D9605B"/>
    <w:rsid w:val="00D96211"/>
    <w:rsid w:val="00DA1760"/>
    <w:rsid w:val="00DA22F8"/>
    <w:rsid w:val="00DA291B"/>
    <w:rsid w:val="00DA4336"/>
    <w:rsid w:val="00DA557E"/>
    <w:rsid w:val="00DA67EA"/>
    <w:rsid w:val="00DA7EF1"/>
    <w:rsid w:val="00DB77CA"/>
    <w:rsid w:val="00DC1927"/>
    <w:rsid w:val="00DC3080"/>
    <w:rsid w:val="00DC560C"/>
    <w:rsid w:val="00DC766A"/>
    <w:rsid w:val="00DD04A9"/>
    <w:rsid w:val="00DD4624"/>
    <w:rsid w:val="00DD7DBB"/>
    <w:rsid w:val="00DE3A89"/>
    <w:rsid w:val="00DE4F56"/>
    <w:rsid w:val="00DE5A57"/>
    <w:rsid w:val="00DF02E6"/>
    <w:rsid w:val="00DF5E00"/>
    <w:rsid w:val="00DF646E"/>
    <w:rsid w:val="00DF7E79"/>
    <w:rsid w:val="00E008C5"/>
    <w:rsid w:val="00E0473A"/>
    <w:rsid w:val="00E05C21"/>
    <w:rsid w:val="00E071F9"/>
    <w:rsid w:val="00E07BF2"/>
    <w:rsid w:val="00E104C8"/>
    <w:rsid w:val="00E137C8"/>
    <w:rsid w:val="00E16BFC"/>
    <w:rsid w:val="00E24A94"/>
    <w:rsid w:val="00E2618B"/>
    <w:rsid w:val="00E30351"/>
    <w:rsid w:val="00E32BC9"/>
    <w:rsid w:val="00E400D6"/>
    <w:rsid w:val="00E414A9"/>
    <w:rsid w:val="00E44871"/>
    <w:rsid w:val="00E45489"/>
    <w:rsid w:val="00E47CE1"/>
    <w:rsid w:val="00E60738"/>
    <w:rsid w:val="00E63181"/>
    <w:rsid w:val="00E64733"/>
    <w:rsid w:val="00E66039"/>
    <w:rsid w:val="00E664D6"/>
    <w:rsid w:val="00E66D73"/>
    <w:rsid w:val="00E7214E"/>
    <w:rsid w:val="00E72755"/>
    <w:rsid w:val="00E758AD"/>
    <w:rsid w:val="00E77404"/>
    <w:rsid w:val="00E83801"/>
    <w:rsid w:val="00E840BC"/>
    <w:rsid w:val="00E935A8"/>
    <w:rsid w:val="00E9405A"/>
    <w:rsid w:val="00EB0249"/>
    <w:rsid w:val="00EB53BB"/>
    <w:rsid w:val="00EB64FB"/>
    <w:rsid w:val="00EC3CFD"/>
    <w:rsid w:val="00EC4C7E"/>
    <w:rsid w:val="00ED1388"/>
    <w:rsid w:val="00ED34A5"/>
    <w:rsid w:val="00EE460B"/>
    <w:rsid w:val="00EE5207"/>
    <w:rsid w:val="00EE645E"/>
    <w:rsid w:val="00EE7C48"/>
    <w:rsid w:val="00EE7FB2"/>
    <w:rsid w:val="00EF1BAB"/>
    <w:rsid w:val="00EF4E93"/>
    <w:rsid w:val="00F06E1B"/>
    <w:rsid w:val="00F2208B"/>
    <w:rsid w:val="00F24593"/>
    <w:rsid w:val="00F27C2F"/>
    <w:rsid w:val="00F30BA8"/>
    <w:rsid w:val="00F32E49"/>
    <w:rsid w:val="00F3509A"/>
    <w:rsid w:val="00F415AE"/>
    <w:rsid w:val="00F43241"/>
    <w:rsid w:val="00F46D82"/>
    <w:rsid w:val="00F50C18"/>
    <w:rsid w:val="00F607B0"/>
    <w:rsid w:val="00F61ACC"/>
    <w:rsid w:val="00F67FBA"/>
    <w:rsid w:val="00F718C3"/>
    <w:rsid w:val="00F76908"/>
    <w:rsid w:val="00F810D2"/>
    <w:rsid w:val="00F814CE"/>
    <w:rsid w:val="00F81FF4"/>
    <w:rsid w:val="00F83FD1"/>
    <w:rsid w:val="00F86633"/>
    <w:rsid w:val="00F914BB"/>
    <w:rsid w:val="00F946D2"/>
    <w:rsid w:val="00F9546D"/>
    <w:rsid w:val="00F97116"/>
    <w:rsid w:val="00FA0D76"/>
    <w:rsid w:val="00FA3FE3"/>
    <w:rsid w:val="00FA64EC"/>
    <w:rsid w:val="00FB371F"/>
    <w:rsid w:val="00FC4A01"/>
    <w:rsid w:val="00FC6848"/>
    <w:rsid w:val="00FD760C"/>
    <w:rsid w:val="00FD7FFA"/>
    <w:rsid w:val="00FE510D"/>
    <w:rsid w:val="00FE5A5C"/>
    <w:rsid w:val="00FE61F5"/>
    <w:rsid w:val="00FE660B"/>
    <w:rsid w:val="00FE70C1"/>
    <w:rsid w:val="00FE7186"/>
    <w:rsid w:val="00FF375A"/>
    <w:rsid w:val="00FF4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98414D-050B-4E54-A7FB-0DF61B1FA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51D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51D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51D5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yMultiLevel">
    <w:name w:val="MyMultiLevel"/>
    <w:uiPriority w:val="99"/>
    <w:rsid w:val="00770D75"/>
    <w:pPr>
      <w:numPr>
        <w:numId w:val="1"/>
      </w:numPr>
    </w:pPr>
  </w:style>
  <w:style w:type="paragraph" w:customStyle="1" w:styleId="CMD">
    <w:name w:val="CMD"/>
    <w:basedOn w:val="Normal"/>
    <w:qFormat/>
    <w:rsid w:val="00310EBA"/>
    <w:pPr>
      <w:shd w:val="clear" w:color="auto" w:fill="000000" w:themeFill="text1"/>
    </w:pPr>
    <w:rPr>
      <w:rFonts w:ascii="Courier New" w:hAnsi="Courier New"/>
      <w:sz w:val="20"/>
    </w:rPr>
  </w:style>
  <w:style w:type="character" w:customStyle="1" w:styleId="Heading1Char">
    <w:name w:val="Heading 1 Char"/>
    <w:basedOn w:val="DefaultParagraphFont"/>
    <w:link w:val="Heading1"/>
    <w:uiPriority w:val="9"/>
    <w:rsid w:val="00351D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51D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51D5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51D5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51D50"/>
    <w:rPr>
      <w:color w:val="0000FF"/>
      <w:u w:val="single"/>
    </w:rPr>
  </w:style>
  <w:style w:type="character" w:styleId="FollowedHyperlink">
    <w:name w:val="FollowedHyperlink"/>
    <w:basedOn w:val="DefaultParagraphFont"/>
    <w:uiPriority w:val="99"/>
    <w:semiHidden/>
    <w:unhideWhenUsed/>
    <w:rsid w:val="00351D50"/>
    <w:rPr>
      <w:color w:val="800080"/>
      <w:u w:val="single"/>
    </w:rPr>
  </w:style>
  <w:style w:type="character" w:styleId="Strong">
    <w:name w:val="Strong"/>
    <w:basedOn w:val="DefaultParagraphFont"/>
    <w:uiPriority w:val="22"/>
    <w:qFormat/>
    <w:rsid w:val="00351D50"/>
    <w:rPr>
      <w:b/>
      <w:bCs/>
    </w:rPr>
  </w:style>
  <w:style w:type="paragraph" w:styleId="HTMLPreformatted">
    <w:name w:val="HTML Preformatted"/>
    <w:basedOn w:val="Normal"/>
    <w:link w:val="HTMLPreformattedChar"/>
    <w:uiPriority w:val="99"/>
    <w:semiHidden/>
    <w:unhideWhenUsed/>
    <w:rsid w:val="0035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1D50"/>
    <w:rPr>
      <w:rFonts w:ascii="Courier New" w:eastAsia="Times New Roman" w:hAnsi="Courier New" w:cs="Courier New"/>
      <w:sz w:val="20"/>
      <w:szCs w:val="20"/>
    </w:rPr>
  </w:style>
  <w:style w:type="character" w:styleId="HTMLCode">
    <w:name w:val="HTML Code"/>
    <w:basedOn w:val="DefaultParagraphFont"/>
    <w:uiPriority w:val="99"/>
    <w:semiHidden/>
    <w:unhideWhenUsed/>
    <w:rsid w:val="00351D50"/>
    <w:rPr>
      <w:rFonts w:ascii="Courier New" w:eastAsia="Times New Roman" w:hAnsi="Courier New" w:cs="Courier New"/>
      <w:sz w:val="20"/>
      <w:szCs w:val="20"/>
    </w:rPr>
  </w:style>
  <w:style w:type="character" w:styleId="Emphasis">
    <w:name w:val="Emphasis"/>
    <w:basedOn w:val="DefaultParagraphFont"/>
    <w:uiPriority w:val="20"/>
    <w:qFormat/>
    <w:rsid w:val="00351D5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536012">
      <w:bodyDiv w:val="1"/>
      <w:marLeft w:val="0"/>
      <w:marRight w:val="0"/>
      <w:marTop w:val="0"/>
      <w:marBottom w:val="0"/>
      <w:divBdr>
        <w:top w:val="none" w:sz="0" w:space="0" w:color="auto"/>
        <w:left w:val="none" w:sz="0" w:space="0" w:color="auto"/>
        <w:bottom w:val="none" w:sz="0" w:space="0" w:color="auto"/>
        <w:right w:val="none" w:sz="0" w:space="0" w:color="auto"/>
      </w:divBdr>
      <w:divsChild>
        <w:div w:id="181407364">
          <w:blockQuote w:val="1"/>
          <w:marLeft w:val="720"/>
          <w:marRight w:val="720"/>
          <w:marTop w:val="100"/>
          <w:marBottom w:val="100"/>
          <w:divBdr>
            <w:top w:val="none" w:sz="0" w:space="0" w:color="auto"/>
            <w:left w:val="none" w:sz="0" w:space="0" w:color="auto"/>
            <w:bottom w:val="none" w:sz="0" w:space="0" w:color="auto"/>
            <w:right w:val="none" w:sz="0" w:space="0" w:color="auto"/>
          </w:divBdr>
        </w:div>
        <w:div w:id="1870214348">
          <w:blockQuote w:val="1"/>
          <w:marLeft w:val="720"/>
          <w:marRight w:val="720"/>
          <w:marTop w:val="100"/>
          <w:marBottom w:val="100"/>
          <w:divBdr>
            <w:top w:val="none" w:sz="0" w:space="0" w:color="auto"/>
            <w:left w:val="none" w:sz="0" w:space="0" w:color="auto"/>
            <w:bottom w:val="none" w:sz="0" w:space="0" w:color="auto"/>
            <w:right w:val="none" w:sz="0" w:space="0" w:color="auto"/>
          </w:divBdr>
        </w:div>
        <w:div w:id="1450125015">
          <w:blockQuote w:val="1"/>
          <w:marLeft w:val="720"/>
          <w:marRight w:val="720"/>
          <w:marTop w:val="100"/>
          <w:marBottom w:val="100"/>
          <w:divBdr>
            <w:top w:val="none" w:sz="0" w:space="0" w:color="auto"/>
            <w:left w:val="none" w:sz="0" w:space="0" w:color="auto"/>
            <w:bottom w:val="none" w:sz="0" w:space="0" w:color="auto"/>
            <w:right w:val="none" w:sz="0" w:space="0" w:color="auto"/>
          </w:divBdr>
        </w:div>
        <w:div w:id="846678053">
          <w:blockQuote w:val="1"/>
          <w:marLeft w:val="720"/>
          <w:marRight w:val="720"/>
          <w:marTop w:val="100"/>
          <w:marBottom w:val="100"/>
          <w:divBdr>
            <w:top w:val="none" w:sz="0" w:space="0" w:color="auto"/>
            <w:left w:val="none" w:sz="0" w:space="0" w:color="auto"/>
            <w:bottom w:val="none" w:sz="0" w:space="0" w:color="auto"/>
            <w:right w:val="none" w:sz="0" w:space="0" w:color="auto"/>
          </w:divBdr>
        </w:div>
        <w:div w:id="1201549478">
          <w:blockQuote w:val="1"/>
          <w:marLeft w:val="720"/>
          <w:marRight w:val="720"/>
          <w:marTop w:val="100"/>
          <w:marBottom w:val="100"/>
          <w:divBdr>
            <w:top w:val="none" w:sz="0" w:space="0" w:color="auto"/>
            <w:left w:val="none" w:sz="0" w:space="0" w:color="auto"/>
            <w:bottom w:val="none" w:sz="0" w:space="0" w:color="auto"/>
            <w:right w:val="none" w:sz="0" w:space="0" w:color="auto"/>
          </w:divBdr>
        </w:div>
        <w:div w:id="1196969478">
          <w:blockQuote w:val="1"/>
          <w:marLeft w:val="720"/>
          <w:marRight w:val="720"/>
          <w:marTop w:val="100"/>
          <w:marBottom w:val="100"/>
          <w:divBdr>
            <w:top w:val="none" w:sz="0" w:space="0" w:color="auto"/>
            <w:left w:val="none" w:sz="0" w:space="0" w:color="auto"/>
            <w:bottom w:val="none" w:sz="0" w:space="0" w:color="auto"/>
            <w:right w:val="none" w:sz="0" w:space="0" w:color="auto"/>
          </w:divBdr>
        </w:div>
        <w:div w:id="769931002">
          <w:blockQuote w:val="1"/>
          <w:marLeft w:val="720"/>
          <w:marRight w:val="720"/>
          <w:marTop w:val="100"/>
          <w:marBottom w:val="100"/>
          <w:divBdr>
            <w:top w:val="none" w:sz="0" w:space="0" w:color="auto"/>
            <w:left w:val="none" w:sz="0" w:space="0" w:color="auto"/>
            <w:bottom w:val="none" w:sz="0" w:space="0" w:color="auto"/>
            <w:right w:val="none" w:sz="0" w:space="0" w:color="auto"/>
          </w:divBdr>
        </w:div>
        <w:div w:id="479273021">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71310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3918762">
          <w:blockQuote w:val="1"/>
          <w:marLeft w:val="720"/>
          <w:marRight w:val="720"/>
          <w:marTop w:val="100"/>
          <w:marBottom w:val="100"/>
          <w:divBdr>
            <w:top w:val="none" w:sz="0" w:space="0" w:color="auto"/>
            <w:left w:val="none" w:sz="0" w:space="0" w:color="auto"/>
            <w:bottom w:val="none" w:sz="0" w:space="0" w:color="auto"/>
            <w:right w:val="none" w:sz="0" w:space="0" w:color="auto"/>
          </w:divBdr>
        </w:div>
        <w:div w:id="476920200">
          <w:blockQuote w:val="1"/>
          <w:marLeft w:val="720"/>
          <w:marRight w:val="720"/>
          <w:marTop w:val="100"/>
          <w:marBottom w:val="100"/>
          <w:divBdr>
            <w:top w:val="none" w:sz="0" w:space="0" w:color="auto"/>
            <w:left w:val="none" w:sz="0" w:space="0" w:color="auto"/>
            <w:bottom w:val="none" w:sz="0" w:space="0" w:color="auto"/>
            <w:right w:val="none" w:sz="0" w:space="0" w:color="auto"/>
          </w:divBdr>
        </w:div>
        <w:div w:id="88701583">
          <w:blockQuote w:val="1"/>
          <w:marLeft w:val="720"/>
          <w:marRight w:val="720"/>
          <w:marTop w:val="100"/>
          <w:marBottom w:val="100"/>
          <w:divBdr>
            <w:top w:val="none" w:sz="0" w:space="0" w:color="auto"/>
            <w:left w:val="none" w:sz="0" w:space="0" w:color="auto"/>
            <w:bottom w:val="none" w:sz="0" w:space="0" w:color="auto"/>
            <w:right w:val="none" w:sz="0" w:space="0" w:color="auto"/>
          </w:divBdr>
        </w:div>
        <w:div w:id="1992640358">
          <w:blockQuote w:val="1"/>
          <w:marLeft w:val="720"/>
          <w:marRight w:val="720"/>
          <w:marTop w:val="100"/>
          <w:marBottom w:val="100"/>
          <w:divBdr>
            <w:top w:val="none" w:sz="0" w:space="0" w:color="auto"/>
            <w:left w:val="none" w:sz="0" w:space="0" w:color="auto"/>
            <w:bottom w:val="none" w:sz="0" w:space="0" w:color="auto"/>
            <w:right w:val="none" w:sz="0" w:space="0" w:color="auto"/>
          </w:divBdr>
        </w:div>
        <w:div w:id="702287657">
          <w:blockQuote w:val="1"/>
          <w:marLeft w:val="720"/>
          <w:marRight w:val="720"/>
          <w:marTop w:val="100"/>
          <w:marBottom w:val="100"/>
          <w:divBdr>
            <w:top w:val="none" w:sz="0" w:space="0" w:color="auto"/>
            <w:left w:val="none" w:sz="0" w:space="0" w:color="auto"/>
            <w:bottom w:val="none" w:sz="0" w:space="0" w:color="auto"/>
            <w:right w:val="none" w:sz="0" w:space="0" w:color="auto"/>
          </w:divBdr>
        </w:div>
        <w:div w:id="585304797">
          <w:blockQuote w:val="1"/>
          <w:marLeft w:val="720"/>
          <w:marRight w:val="720"/>
          <w:marTop w:val="100"/>
          <w:marBottom w:val="100"/>
          <w:divBdr>
            <w:top w:val="none" w:sz="0" w:space="0" w:color="auto"/>
            <w:left w:val="none" w:sz="0" w:space="0" w:color="auto"/>
            <w:bottom w:val="none" w:sz="0" w:space="0" w:color="auto"/>
            <w:right w:val="none" w:sz="0" w:space="0" w:color="auto"/>
          </w:divBdr>
        </w:div>
        <w:div w:id="1047072184">
          <w:blockQuote w:val="1"/>
          <w:marLeft w:val="720"/>
          <w:marRight w:val="720"/>
          <w:marTop w:val="100"/>
          <w:marBottom w:val="100"/>
          <w:divBdr>
            <w:top w:val="none" w:sz="0" w:space="0" w:color="auto"/>
            <w:left w:val="none" w:sz="0" w:space="0" w:color="auto"/>
            <w:bottom w:val="none" w:sz="0" w:space="0" w:color="auto"/>
            <w:right w:val="none" w:sz="0" w:space="0" w:color="auto"/>
          </w:divBdr>
        </w:div>
        <w:div w:id="1705910806">
          <w:blockQuote w:val="1"/>
          <w:marLeft w:val="720"/>
          <w:marRight w:val="720"/>
          <w:marTop w:val="100"/>
          <w:marBottom w:val="100"/>
          <w:divBdr>
            <w:top w:val="none" w:sz="0" w:space="0" w:color="auto"/>
            <w:left w:val="none" w:sz="0" w:space="0" w:color="auto"/>
            <w:bottom w:val="none" w:sz="0" w:space="0" w:color="auto"/>
            <w:right w:val="none" w:sz="0" w:space="0" w:color="auto"/>
          </w:divBdr>
        </w:div>
        <w:div w:id="2047219917">
          <w:blockQuote w:val="1"/>
          <w:marLeft w:val="720"/>
          <w:marRight w:val="720"/>
          <w:marTop w:val="100"/>
          <w:marBottom w:val="100"/>
          <w:divBdr>
            <w:top w:val="none" w:sz="0" w:space="0" w:color="auto"/>
            <w:left w:val="none" w:sz="0" w:space="0" w:color="auto"/>
            <w:bottom w:val="none" w:sz="0" w:space="0" w:color="auto"/>
            <w:right w:val="none" w:sz="0" w:space="0" w:color="auto"/>
          </w:divBdr>
        </w:div>
        <w:div w:id="109907988">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630906">
          <w:blockQuote w:val="1"/>
          <w:marLeft w:val="720"/>
          <w:marRight w:val="720"/>
          <w:marTop w:val="100"/>
          <w:marBottom w:val="100"/>
          <w:divBdr>
            <w:top w:val="none" w:sz="0" w:space="0" w:color="auto"/>
            <w:left w:val="none" w:sz="0" w:space="0" w:color="auto"/>
            <w:bottom w:val="none" w:sz="0" w:space="0" w:color="auto"/>
            <w:right w:val="none" w:sz="0" w:space="0" w:color="auto"/>
          </w:divBdr>
        </w:div>
        <w:div w:id="1128818287">
          <w:blockQuote w:val="1"/>
          <w:marLeft w:val="720"/>
          <w:marRight w:val="720"/>
          <w:marTop w:val="100"/>
          <w:marBottom w:val="100"/>
          <w:divBdr>
            <w:top w:val="none" w:sz="0" w:space="0" w:color="auto"/>
            <w:left w:val="none" w:sz="0" w:space="0" w:color="auto"/>
            <w:bottom w:val="none" w:sz="0" w:space="0" w:color="auto"/>
            <w:right w:val="none" w:sz="0" w:space="0" w:color="auto"/>
          </w:divBdr>
        </w:div>
        <w:div w:id="1472479788">
          <w:blockQuote w:val="1"/>
          <w:marLeft w:val="720"/>
          <w:marRight w:val="720"/>
          <w:marTop w:val="100"/>
          <w:marBottom w:val="100"/>
          <w:divBdr>
            <w:top w:val="none" w:sz="0" w:space="0" w:color="auto"/>
            <w:left w:val="none" w:sz="0" w:space="0" w:color="auto"/>
            <w:bottom w:val="none" w:sz="0" w:space="0" w:color="auto"/>
            <w:right w:val="none" w:sz="0" w:space="0" w:color="auto"/>
          </w:divBdr>
        </w:div>
        <w:div w:id="74573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ADesprets/bluemix-labs/tree/master/Lab%20API%20-%20Manage%20your%20APIs%20with%20API%20Connect" TargetMode="External"/><Relationship Id="rId117" Type="http://schemas.openxmlformats.org/officeDocument/2006/relationships/hyperlink" Target="https://github.com/ADesprets/bluemix-labs/blob/master/Lab%20API%20-%20Manage%20your%20APIs%20with%20API%20Connect/images/apic-firstscreen.png" TargetMode="External"/><Relationship Id="rId21" Type="http://schemas.openxmlformats.org/officeDocument/2006/relationships/image" Target="media/image6.png"/><Relationship Id="rId42" Type="http://schemas.openxmlformats.org/officeDocument/2006/relationships/hyperlink" Target="http://SampleJAXRS20-aw.eu-gb.mybluemix.net" TargetMode="External"/><Relationship Id="rId47" Type="http://schemas.openxmlformats.org/officeDocument/2006/relationships/image" Target="media/image10.png"/><Relationship Id="rId63" Type="http://schemas.openxmlformats.org/officeDocument/2006/relationships/image" Target="media/image18.png"/><Relationship Id="rId68" Type="http://schemas.openxmlformats.org/officeDocument/2006/relationships/hyperlink" Target="https://github.com/ADesprets/bluemix-labs/blob/master/Lab%20API%20-%20Manage%20your%20APIs%20with%20API%20Connect/images/analytics-add-visualization-new.png" TargetMode="External"/><Relationship Id="rId84" Type="http://schemas.openxmlformats.org/officeDocument/2006/relationships/image" Target="media/image28.png"/><Relationship Id="rId89" Type="http://schemas.openxmlformats.org/officeDocument/2006/relationships/hyperlink" Target="https://github.com/ADesprets/bluemix-labs/blob/master/Lab%20API%20-%20Manage%20your%20APIs%20with%20API%20Connect/images/branchdef1.png" TargetMode="External"/><Relationship Id="rId112" Type="http://schemas.openxmlformats.org/officeDocument/2006/relationships/image" Target="media/image42.png"/><Relationship Id="rId133" Type="http://schemas.openxmlformats.org/officeDocument/2006/relationships/hyperlink" Target="https://developer.psa-peugeot-citroen.com/" TargetMode="External"/><Relationship Id="rId16" Type="http://schemas.openxmlformats.org/officeDocument/2006/relationships/hyperlink" Target="https://github.com/ADesprets/bluemix-labs/blob/master/Lab%20API%20-%20Manage%20your%20APIs%20with%20API%20Connect/images/apic-ConceptsMap.png" TargetMode="External"/><Relationship Id="rId107" Type="http://schemas.openxmlformats.org/officeDocument/2006/relationships/hyperlink" Target="https://github.com/ADesprets/bluemix-labs/blob/master/Lab%20API%20-%20Manage%20your%20APIs%20with%20API%20Connect/images/apic-remove-policy.png" TargetMode="External"/><Relationship Id="rId11" Type="http://schemas.openxmlformats.org/officeDocument/2006/relationships/hyperlink" Target="https://www.npmjs.com/package/apiconnect" TargetMode="External"/><Relationship Id="rId32" Type="http://schemas.openxmlformats.org/officeDocument/2006/relationships/hyperlink" Target="https://github.com/ADesprets/bluemix-labs/tree/master/Lab%20API%20-%20Manage%20your%20APIs%20with%20API%20Connect" TargetMode="External"/><Relationship Id="rId37" Type="http://schemas.openxmlformats.org/officeDocument/2006/relationships/hyperlink" Target="https://github.com/ADesprets/bluemix-labs/blob/master/Lab%20API%20-%20Manage%20your%20APIs%20with%20API%20Connect/images/bluemix-apiccreated.png" TargetMode="External"/><Relationship Id="rId53" Type="http://schemas.openxmlformats.org/officeDocument/2006/relationships/image" Target="media/image13.png"/><Relationship Id="rId58" Type="http://schemas.openxmlformats.org/officeDocument/2006/relationships/hyperlink" Target="https://github.com/ADesprets/bluemix-labs/blob/master/Lab%20API%20-%20Manage%20your%20APIs%20with%20API%20Connect/images/apic-analyticicon.png" TargetMode="External"/><Relationship Id="rId74" Type="http://schemas.openxmlformats.org/officeDocument/2006/relationships/image" Target="media/image23.png"/><Relationship Id="rId79" Type="http://schemas.openxmlformats.org/officeDocument/2006/relationships/hyperlink" Target="https://github.com/ADesprets/bluemix-labs/blob/master/Lab%20API%20-%20Manage%20your%20APIs%20with%20API%20Connect/images/apic-soap-addtoBranchProduct.png" TargetMode="External"/><Relationship Id="rId102" Type="http://schemas.openxmlformats.org/officeDocument/2006/relationships/image" Target="media/image37.png"/><Relationship Id="rId123" Type="http://schemas.openxmlformats.org/officeDocument/2006/relationships/hyperlink" Target="https://github.com/ADesprets/bluemix-labs/blob/master/Lab%20API%20-%20Manage%20your%20APIs%20with%20API%20Connect/images/apic-test.gif" TargetMode="External"/><Relationship Id="rId128" Type="http://schemas.openxmlformats.org/officeDocument/2006/relationships/hyperlink" Target="https://developer.ibm.com/apiconnect" TargetMode="External"/><Relationship Id="rId5" Type="http://schemas.openxmlformats.org/officeDocument/2006/relationships/hyperlink" Target="https://github.com/ADesprets/bluemix-labs/blob/master/Lab%20API%20-%20Manage%20your%20APIs%20with%20API%20Connect/images/apic_banner-mini.png" TargetMode="External"/><Relationship Id="rId90" Type="http://schemas.openxmlformats.org/officeDocument/2006/relationships/image" Target="media/image31.png"/><Relationship Id="rId95" Type="http://schemas.openxmlformats.org/officeDocument/2006/relationships/hyperlink" Target="https://github.com/ADesprets/bluemix-labs/blob/master/Lab%20API%20-%20Manage%20your%20APIs%20with%20API%20Connect/images/branchdef4.png" TargetMode="External"/><Relationship Id="rId14" Type="http://schemas.openxmlformats.org/officeDocument/2006/relationships/hyperlink" Target="https://github.com/ADesprets/bluemix-labs/blob/master/Lab%20API%20-%20Manage%20your%20APIs%20with%20API%20Connect/images/apic-archi-bmx.png" TargetMode="External"/><Relationship Id="rId22" Type="http://schemas.openxmlformats.org/officeDocument/2006/relationships/hyperlink" Target="https://github.com/ADesprets/bluemix-labs/tree/master/Lab%20API%20-%20Manage%20your%20APIs%20with%20API%20Connect" TargetMode="External"/><Relationship Id="rId27" Type="http://schemas.openxmlformats.org/officeDocument/2006/relationships/hyperlink" Target="https://github.com/ADesprets/bluemix-labs/tree/master/Lab%20API%20-%20Manage%20your%20APIs%20with%20API%20Connect" TargetMode="External"/><Relationship Id="rId30" Type="http://schemas.openxmlformats.org/officeDocument/2006/relationships/hyperlink" Target="https://github.com/ADesprets/bluemix-labs/tree/master/Lab%20API%20-%20Manage%20your%20APIs%20with%20API%20Connect" TargetMode="External"/><Relationship Id="rId35" Type="http://schemas.openxmlformats.org/officeDocument/2006/relationships/hyperlink" Target="https://github.com/ADesprets/bluemix-labs/blob/master/Lab%20API%20-%20Manage%20your%20APIs%20with%20API%20Connect/images/bluemix-createapic.png" TargetMode="External"/><Relationship Id="rId43" Type="http://schemas.openxmlformats.org/officeDocument/2006/relationships/hyperlink" Target="https://www.ibm.com" TargetMode="External"/><Relationship Id="rId48" Type="http://schemas.openxmlformats.org/officeDocument/2006/relationships/hyperlink" Target="https://github.com/ADesprets/bluemix-labs/blob/master/Lab%20API%20-%20Manage%20your%20APIs%20with%20API%20Connect/images/apic-portal.png" TargetMode="External"/><Relationship Id="rId56" Type="http://schemas.openxmlformats.org/officeDocument/2006/relationships/hyperlink" Target="https://github.com/ADesprets/bluemix-labs/blob/master/Lab%20API%20-%20Manage%20your%20APIs%20with%20API%20Connect/images/apic-analytics.png" TargetMode="External"/><Relationship Id="rId64" Type="http://schemas.openxmlformats.org/officeDocument/2006/relationships/hyperlink" Target="https://github.com/ADesprets/bluemix-labs/blob/master/Lab%20API%20-%20Manage%20your%20APIs%20with%20API%20Connect/images/analytics-add-visualization.png" TargetMode="External"/><Relationship Id="rId69" Type="http://schemas.openxmlformats.org/officeDocument/2006/relationships/image" Target="media/image21.png"/><Relationship Id="rId77" Type="http://schemas.openxmlformats.org/officeDocument/2006/relationships/hyperlink" Target="https://github.com/ADesprets/bluemix-labs/blob/master/Lab%20API%20-%20Manage%20your%20APIs%20with%20API%20Connect/images/apic-soap-create-addtoproduct.png" TargetMode="External"/><Relationship Id="rId100" Type="http://schemas.openxmlformats.org/officeDocument/2006/relationships/image" Target="media/image36.png"/><Relationship Id="rId105" Type="http://schemas.openxmlformats.org/officeDocument/2006/relationships/hyperlink" Target="https://github.com/ADesprets/bluemix-labs/blob/master/Lab%20API%20-%20Manage%20your%20APIs%20with%20API%20Connect/images/apic-soap-rest-assembly-wdp.png" TargetMode="External"/><Relationship Id="rId113" Type="http://schemas.openxmlformats.org/officeDocument/2006/relationships/hyperlink" Target="https://github.com/ADesprets/bluemix-labs/blob/master/Lab%20API%20-%20Manage%20your%20APIs%20with%20API%20Connect/images/restTOsoapMapOutput.png" TargetMode="External"/><Relationship Id="rId118" Type="http://schemas.openxmlformats.org/officeDocument/2006/relationships/image" Target="media/image44.png"/><Relationship Id="rId126" Type="http://schemas.openxmlformats.org/officeDocument/2006/relationships/hyperlink" Target="https://github.com/ibm-apiconnect/cli" TargetMode="External"/><Relationship Id="rId134" Type="http://schemas.openxmlformats.org/officeDocument/2006/relationships/fontTable" Target="fontTable.xml"/><Relationship Id="rId8" Type="http://schemas.openxmlformats.org/officeDocument/2006/relationships/hyperlink" Target="mailto:arnauld_desprets@fr.ibm.com" TargetMode="External"/><Relationship Id="rId51" Type="http://schemas.openxmlformats.org/officeDocument/2006/relationships/image" Target="media/image12.png"/><Relationship Id="rId72" Type="http://schemas.openxmlformats.org/officeDocument/2006/relationships/hyperlink" Target="https://github.com/ADesprets/bluemix-labs/blob/master/Lab%20API%20-%20Manage%20your%20APIs%20with%20API%20Connect/materials/step7/BranchSOAP.wsdl" TargetMode="External"/><Relationship Id="rId80" Type="http://schemas.openxmlformats.org/officeDocument/2006/relationships/image" Target="media/image26.png"/><Relationship Id="rId85" Type="http://schemas.openxmlformats.org/officeDocument/2006/relationships/hyperlink" Target="https://github.com/ADesprets/bluemix-labs/blob/master/Lab%20API%20-%20Manage%20your%20APIs%20with%20API%20Connect/images/apic-soap-rest-create.png" TargetMode="External"/><Relationship Id="rId93" Type="http://schemas.openxmlformats.org/officeDocument/2006/relationships/hyperlink" Target="https://github.com/ADesprets/bluemix-labs/blob/master/Lab%20API%20-%20Manage%20your%20APIs%20with%20API%20Connect/images/branchdef3.png" TargetMode="External"/><Relationship Id="rId98" Type="http://schemas.openxmlformats.org/officeDocument/2006/relationships/image" Target="media/image35.png"/><Relationship Id="rId121" Type="http://schemas.openxmlformats.org/officeDocument/2006/relationships/hyperlink" Target="https://github.com/ADesprets/bluemix-labs/blob/master/Lab%20API%20-%20Manage%20your%20APIs%20with%20API%20Connect/images/apic-server.gif" TargetMode="External"/><Relationship Id="rId3" Type="http://schemas.openxmlformats.org/officeDocument/2006/relationships/settings" Target="settings.xml"/><Relationship Id="rId12" Type="http://schemas.openxmlformats.org/officeDocument/2006/relationships/hyperlink" Target="https://github.com/ADesprets/bluemix-labs/blob/master/Lab%20API%20-%20Manage%20your%20APIs%20with%20API%20Connect/images/apic-archi-on-prem.png" TargetMode="External"/><Relationship Id="rId17" Type="http://schemas.openxmlformats.org/officeDocument/2006/relationships/image" Target="media/image4.png"/><Relationship Id="rId25" Type="http://schemas.openxmlformats.org/officeDocument/2006/relationships/hyperlink" Target="https://github.com/ADesprets/bluemix-labs/tree/master/Lab%20API%20-%20Manage%20your%20APIs%20with%20API%20Connect" TargetMode="External"/><Relationship Id="rId33" Type="http://schemas.openxmlformats.org/officeDocument/2006/relationships/hyperlink" Target="https://github.com/ADesprets/bluemix-labs/tree/master/Lab%20API%20-%20Manage%20your%20APIs%20with%20API%20Connect" TargetMode="External"/><Relationship Id="rId38" Type="http://schemas.openxmlformats.org/officeDocument/2006/relationships/image" Target="media/image8.png"/><Relationship Id="rId46" Type="http://schemas.openxmlformats.org/officeDocument/2006/relationships/hyperlink" Target="https://github.com/ADesprets/bluemix-labs/blob/master/Lab%20API%20-%20Manage%20your%20APIs%20with%20API%20Connect/images/launch-portal.png" TargetMode="External"/><Relationship Id="rId59" Type="http://schemas.openxmlformats.org/officeDocument/2006/relationships/image" Target="media/image16.png"/><Relationship Id="rId67" Type="http://schemas.openxmlformats.org/officeDocument/2006/relationships/image" Target="media/image20.png"/><Relationship Id="rId103" Type="http://schemas.openxmlformats.org/officeDocument/2006/relationships/hyperlink" Target="https://github.com/ADesprets/bluemix-labs/blob/master/Lab%20API%20-%20Manage%20your%20APIs%20with%20API%20Connect/images/apic-soap-rest-service-def2.png" TargetMode="External"/><Relationship Id="rId108" Type="http://schemas.openxmlformats.org/officeDocument/2006/relationships/image" Target="media/image40.png"/><Relationship Id="rId116" Type="http://schemas.openxmlformats.org/officeDocument/2006/relationships/hyperlink" Target="https://www.npmjs.com/package/loopback-connector-cloudant" TargetMode="External"/><Relationship Id="rId124" Type="http://schemas.openxmlformats.org/officeDocument/2006/relationships/image" Target="media/image47.gif"/><Relationship Id="rId129" Type="http://schemas.openxmlformats.org/officeDocument/2006/relationships/hyperlink" Target="http://www.ibm.com/support/knowledgecenter/SSMNED_5.0.0/mapfiles/ic_home.html" TargetMode="External"/><Relationship Id="rId20" Type="http://schemas.openxmlformats.org/officeDocument/2006/relationships/hyperlink" Target="https://github.com/ADesprets/bluemix-labs/blob/master/Lab%20API%20-%20Manage%20your%20APIs%20with%20API%20Connect/images/RuntimesAndBackEnd.png" TargetMode="External"/><Relationship Id="rId41" Type="http://schemas.openxmlformats.org/officeDocument/2006/relationships/hyperlink" Target="https://github.com/ADesprets/bluemix-labs/blob/master/Lab%20API%20-%20Manage%20your%20APIs%20with%20API%20Connect/materials/step2/QuoteManagementAPI_AW_S.yaml" TargetMode="External"/><Relationship Id="rId54" Type="http://schemas.openxmlformats.org/officeDocument/2006/relationships/hyperlink" Target="https://github.com/ADesprets/bluemix-labs/blob/master/Lab%20API%20-%20Manage%20your%20APIs%20with%20API%20Connect/images/apic-testapidevportalcall.png" TargetMode="External"/><Relationship Id="rId62" Type="http://schemas.openxmlformats.org/officeDocument/2006/relationships/hyperlink" Target="https://github.com/ADesprets/bluemix-labs/blob/master/Lab%20API%20-%20Manage%20your%20APIs%20with%20API%20Connect/images/analytics-tab.png" TargetMode="External"/><Relationship Id="rId70" Type="http://schemas.openxmlformats.org/officeDocument/2006/relationships/hyperlink" Target="https://github.com/ADesprets/bluemix-labs/blob/master/Lab%20API%20-%20Manage%20your%20APIs%20with%20API%20Connect/images/analytics-save-dashboard.png" TargetMode="External"/><Relationship Id="rId75" Type="http://schemas.openxmlformats.org/officeDocument/2006/relationships/hyperlink" Target="https://github.com/ADesprets/bluemix-labs/blob/master/Lab%20API%20-%20Manage%20your%20APIs%20with%20API%20Connect/images/apic-soap-create-load.png" TargetMode="External"/><Relationship Id="rId83" Type="http://schemas.openxmlformats.org/officeDocument/2006/relationships/hyperlink" Target="https://github.com/ADesprets/bluemix-labs/blob/master/Lab%20API%20-%20Manage%20your%20APIs%20with%20API%20Connect/images/apic-soap-test.png" TargetMode="External"/><Relationship Id="rId88" Type="http://schemas.openxmlformats.org/officeDocument/2006/relationships/image" Target="media/image30.png"/><Relationship Id="rId91" Type="http://schemas.openxmlformats.org/officeDocument/2006/relationships/hyperlink" Target="https://github.com/ADesprets/bluemix-labs/blob/master/Lab%20API%20-%20Manage%20your%20APIs%20with%20API%20Connect/images/branchdef2.png" TargetMode="External"/><Relationship Id="rId96" Type="http://schemas.openxmlformats.org/officeDocument/2006/relationships/image" Target="media/image34.png"/><Relationship Id="rId111" Type="http://schemas.openxmlformats.org/officeDocument/2006/relationships/hyperlink" Target="https://github.com/ADesprets/bluemix-labs/blob/master/Lab%20API%20-%20Manage%20your%20APIs%20with%20API%20Connect/images/apic-soap-rest-assembly-generated.png" TargetMode="External"/><Relationship Id="rId132" Type="http://schemas.openxmlformats.org/officeDocument/2006/relationships/hyperlink" Target="https://ibm-apiconnect.github.io/faststart/"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hyperlink" Target="https://github.com/ADesprets/bluemix-labs/tree/master/Lab%20API%20-%20Manage%20your%20APIs%20with%20API%20Connect" TargetMode="External"/><Relationship Id="rId28" Type="http://schemas.openxmlformats.org/officeDocument/2006/relationships/hyperlink" Target="https://github.com/ADesprets/bluemix-labs/tree/master/Lab%20API%20-%20Manage%20your%20APIs%20with%20API%20Connect" TargetMode="External"/><Relationship Id="rId36" Type="http://schemas.openxmlformats.org/officeDocument/2006/relationships/image" Target="media/image7.png"/><Relationship Id="rId49" Type="http://schemas.openxmlformats.org/officeDocument/2006/relationships/image" Target="media/image11.png"/><Relationship Id="rId57" Type="http://schemas.openxmlformats.org/officeDocument/2006/relationships/image" Target="media/image15.png"/><Relationship Id="rId106" Type="http://schemas.openxmlformats.org/officeDocument/2006/relationships/image" Target="media/image39.png"/><Relationship Id="rId114" Type="http://schemas.openxmlformats.org/officeDocument/2006/relationships/image" Target="media/image43.png"/><Relationship Id="rId119" Type="http://schemas.openxmlformats.org/officeDocument/2006/relationships/hyperlink" Target="https://github.com/ADesprets/bluemix-labs/blob/master/Lab%20API%20-%20Manage%20your%20APIs%20with%20API%20Connect/images/allmodel.png" TargetMode="External"/><Relationship Id="rId127" Type="http://schemas.openxmlformats.org/officeDocument/2006/relationships/hyperlink" Target="https://github.com/ibm-apiconnect/product" TargetMode="External"/><Relationship Id="rId10" Type="http://schemas.openxmlformats.org/officeDocument/2006/relationships/hyperlink" Target="https://developer.ibm.com/node/sdk/v6/" TargetMode="External"/><Relationship Id="rId31" Type="http://schemas.openxmlformats.org/officeDocument/2006/relationships/hyperlink" Target="https://github.com/ADesprets/bluemix-labs/tree/master/Lab%20API%20-%20Manage%20your%20APIs%20with%20API%20Connect" TargetMode="External"/><Relationship Id="rId44" Type="http://schemas.openxmlformats.org/officeDocument/2006/relationships/hyperlink" Target="https://github.com/ADesprets/bluemix-labs/blob/master/Lab%20API%20-%20Manage%20your%20APIs%20with%20API%20Connect/materials/step2/BranchRESTAPI_AW_S.yaml" TargetMode="External"/><Relationship Id="rId52" Type="http://schemas.openxmlformats.org/officeDocument/2006/relationships/hyperlink" Target="https://github.com/ADesprets/bluemix-labs/blob/master/Lab%20API%20-%20Manage%20your%20APIs%20with%20API%20Connect/images/apic-testapidevportal.png" TargetMode="External"/><Relationship Id="rId60" Type="http://schemas.openxmlformats.org/officeDocument/2006/relationships/hyperlink" Target="https://github.com/ADesprets/bluemix-labs/blob/master/Lab%20API%20-%20Manage%20your%20APIs%20with%20API%20Connect/images/apic-analyticdashboard.gif" TargetMode="External"/><Relationship Id="rId65" Type="http://schemas.openxmlformats.org/officeDocument/2006/relationships/image" Target="media/image19.png"/><Relationship Id="rId73" Type="http://schemas.openxmlformats.org/officeDocument/2006/relationships/hyperlink" Target="https://github.com/ADesprets/bluemix-labs/blob/master/Lab%20API%20-%20Manage%20your%20APIs%20with%20API%20Connect/images/apic-soap-create.png" TargetMode="External"/><Relationship Id="rId78" Type="http://schemas.openxmlformats.org/officeDocument/2006/relationships/image" Target="media/image25.png"/><Relationship Id="rId81" Type="http://schemas.openxmlformats.org/officeDocument/2006/relationships/hyperlink" Target="https://github.com/ADesprets/bluemix-labs/blob/master/Lab%20API%20-%20Manage%20your%20APIs%20with%20API%20Connect/images/apic-soap-product-with-two-APIs.png" TargetMode="External"/><Relationship Id="rId86" Type="http://schemas.openxmlformats.org/officeDocument/2006/relationships/image" Target="media/image29.png"/><Relationship Id="rId94" Type="http://schemas.openxmlformats.org/officeDocument/2006/relationships/image" Target="media/image33.png"/><Relationship Id="rId99" Type="http://schemas.openxmlformats.org/officeDocument/2006/relationships/hyperlink" Target="https://github.com/ADesprets/bluemix-labs/blob/master/Lab%20API%20-%20Manage%20your%20APIs%20with%20API%20Connect/images/branchdef6.png" TargetMode="External"/><Relationship Id="rId101" Type="http://schemas.openxmlformats.org/officeDocument/2006/relationships/hyperlink" Target="https://github.com/ADesprets/bluemix-labs/blob/master/Lab%20API%20-%20Manage%20your%20APIs%20with%20API%20Connect/images/apic-soap-rest-service-def.png" TargetMode="External"/><Relationship Id="rId122" Type="http://schemas.openxmlformats.org/officeDocument/2006/relationships/image" Target="media/image46.gif"/><Relationship Id="rId130" Type="http://schemas.openxmlformats.org/officeDocument/2006/relationships/hyperlink" Target="https://twitter.com/ibmapiconnect" TargetMode="External"/><Relationship Id="rId13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bluemix.net" TargetMode="External"/><Relationship Id="rId13" Type="http://schemas.openxmlformats.org/officeDocument/2006/relationships/image" Target="media/image2.png"/><Relationship Id="rId18" Type="http://schemas.openxmlformats.org/officeDocument/2006/relationships/hyperlink" Target="https://github.com/ADesprets/bluemix-labs/blob/master/Lab%20API%20-%20Manage%20your%20APIs%20with%20API%20Connect/images/ProductsAPIsToBuild.png" TargetMode="External"/><Relationship Id="rId39" Type="http://schemas.openxmlformats.org/officeDocument/2006/relationships/hyperlink" Target="https://github.com/ADesprets/bluemix-labs/blob/master/Lab%20API%20-%20Manage%20your%20APIs%20with%20API%20Connect/images/bluemix-configportal.png" TargetMode="External"/><Relationship Id="rId109" Type="http://schemas.openxmlformats.org/officeDocument/2006/relationships/hyperlink" Target="https://github.com/ADesprets/bluemix-labs/blob/master/Lab%20API%20-%20Manage%20your%20APIs%20with%20API%20Connect/images/apic-soap-rest-service-policy.png" TargetMode="External"/><Relationship Id="rId34" Type="http://schemas.openxmlformats.org/officeDocument/2006/relationships/hyperlink" Target="https://console.eu-gb.bluemix.net/catalog/" TargetMode="External"/><Relationship Id="rId50" Type="http://schemas.openxmlformats.org/officeDocument/2006/relationships/hyperlink" Target="https://github.com/ADesprets/bluemix-labs/blob/master/Lab%20API%20-%20Manage%20your%20APIs%20with%20API%20Connect/images/apic-registerapp.png" TargetMode="External"/><Relationship Id="rId55" Type="http://schemas.openxmlformats.org/officeDocument/2006/relationships/image" Target="media/image14.png"/><Relationship Id="rId76" Type="http://schemas.openxmlformats.org/officeDocument/2006/relationships/image" Target="media/image24.png"/><Relationship Id="rId97" Type="http://schemas.openxmlformats.org/officeDocument/2006/relationships/hyperlink" Target="https://github.com/ADesprets/bluemix-labs/blob/master/Lab%20API%20-%20Manage%20your%20APIs%20with%20API%20Connect/images/branchdef5.png" TargetMode="External"/><Relationship Id="rId104" Type="http://schemas.openxmlformats.org/officeDocument/2006/relationships/image" Target="media/image38.png"/><Relationship Id="rId120" Type="http://schemas.openxmlformats.org/officeDocument/2006/relationships/image" Target="media/image45.png"/><Relationship Id="rId125" Type="http://schemas.openxmlformats.org/officeDocument/2006/relationships/hyperlink" Target="https://localhost:4002/api/Customers" TargetMode="External"/><Relationship Id="rId7" Type="http://schemas.openxmlformats.org/officeDocument/2006/relationships/hyperlink" Target="https://www-01.ibm.com/common/ssi/ShowDoc.wss?docURL=/common/ssi/rep_ca/2/897/ENUS217-152/index.html&amp;lang=en&amp;request_locale=en" TargetMode="External"/><Relationship Id="rId71" Type="http://schemas.openxmlformats.org/officeDocument/2006/relationships/image" Target="media/image22.png"/><Relationship Id="rId92" Type="http://schemas.openxmlformats.org/officeDocument/2006/relationships/image" Target="media/image32.png"/><Relationship Id="rId2" Type="http://schemas.openxmlformats.org/officeDocument/2006/relationships/styles" Target="styles.xml"/><Relationship Id="rId29" Type="http://schemas.openxmlformats.org/officeDocument/2006/relationships/hyperlink" Target="https://github.com/ADesprets/bluemix-labs/tree/master/Lab%20API%20-%20Manage%20your%20APIs%20with%20API%20Connect" TargetMode="External"/><Relationship Id="rId24" Type="http://schemas.openxmlformats.org/officeDocument/2006/relationships/hyperlink" Target="https://github.com/ADesprets/bluemix-labs/tree/master/Lab%20API%20-%20Manage%20your%20APIs%20with%20API%20Connect" TargetMode="External"/><Relationship Id="rId40" Type="http://schemas.openxmlformats.org/officeDocument/2006/relationships/image" Target="media/image9.png"/><Relationship Id="rId45" Type="http://schemas.openxmlformats.org/officeDocument/2006/relationships/hyperlink" Target="https://console.eu-gb.bluemix.net/" TargetMode="External"/><Relationship Id="rId66" Type="http://schemas.openxmlformats.org/officeDocument/2006/relationships/hyperlink" Target="https://github.com/ADesprets/bluemix-labs/blob/master/Lab%20API%20-%20Manage%20your%20APIs%20with%20API%20Connect/images/analytics-add-visualization-item.png" TargetMode="External"/><Relationship Id="rId87" Type="http://schemas.openxmlformats.org/officeDocument/2006/relationships/hyperlink" Target="https://github.com/ADesprets/bluemix-labs/blob/master/Lab%20API%20-%20Manage%20your%20APIs%20with%20API%20Connect/images/apic-soap-rest-new.png" TargetMode="External"/><Relationship Id="rId110" Type="http://schemas.openxmlformats.org/officeDocument/2006/relationships/image" Target="media/image41.png"/><Relationship Id="rId115" Type="http://schemas.openxmlformats.org/officeDocument/2006/relationships/hyperlink" Target="https://username:password@host" TargetMode="External"/><Relationship Id="rId131" Type="http://schemas.openxmlformats.org/officeDocument/2006/relationships/hyperlink" Target="https://ibm-apiconnect.github.io/pot/" TargetMode="External"/><Relationship Id="rId61" Type="http://schemas.openxmlformats.org/officeDocument/2006/relationships/image" Target="media/image17.gif"/><Relationship Id="rId82" Type="http://schemas.openxmlformats.org/officeDocument/2006/relationships/image" Target="media/image27.png"/><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40</Pages>
  <Words>5990</Words>
  <Characters>34149</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40059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Arnauld Desprets</dc:creator>
  <cp:keywords/>
  <dc:description/>
  <cp:lastModifiedBy>Arnauld Desprets</cp:lastModifiedBy>
  <cp:revision>4</cp:revision>
  <dcterms:created xsi:type="dcterms:W3CDTF">2017-05-18T14:57:00Z</dcterms:created>
  <dcterms:modified xsi:type="dcterms:W3CDTF">2017-05-18T15:18:00Z</dcterms:modified>
</cp:coreProperties>
</file>