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14:ligatures w14:val="none"/>
        </w:rPr>
        <w:t> 2023年分区旅游接待量</w:t>
      </w:r>
      <w:bookmarkStart w:id="0" w:name="_GoBack"/>
      <w:bookmarkEnd w:id="0"/>
    </w:p>
    <w:tbl>
      <w:tblPr>
        <w:tblStyle w:val="2"/>
        <w:tblW w:w="9105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5"/>
        <w:gridCol w:w="1440"/>
        <w:gridCol w:w="1380"/>
        <w:gridCol w:w="1335"/>
        <w:gridCol w:w="1335"/>
        <w:gridCol w:w="1410"/>
      </w:tblGrid>
      <w:tr>
        <w:trPr>
          <w:jc w:val="center"/>
        </w:trPr>
        <w:tc>
          <w:tcPr>
            <w:tcW w:w="9105" w:type="dxa"/>
            <w:gridSpan w:val="6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br w:type="textWrapping"/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     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 2023年分区旅游接待量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730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单位：万人次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净游客量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增长%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景区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住宿业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乡村旅游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北京市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32853.7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80.2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东城区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7476.9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137.1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8758.1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640.3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0.0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西城区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7508.8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116.9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8739.3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684.2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0.0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朝阳区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7536.3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86.4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8234.0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1613.0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25.5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丰台区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2276.3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108.8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1913.6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719.6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221.3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石景山区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856.6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41.4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825.5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217.8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0.0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海淀区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8028.5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114.8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8731.0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1264.6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56.1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门头沟区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297.6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36.4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258.0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33.6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62.8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房山区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670.0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50.4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621.1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104.9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108.1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通州区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1120.5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21.3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1105.2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185.9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75.9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顺义区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1321.0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107.8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1043.7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380.9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163.2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昌平区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1298.1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100.3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741.0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487.8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364.0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大兴区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654.1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59.6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483.5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171.2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119.2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怀柔区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983.5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40.4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652.7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143.8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377.8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平谷区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733.3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70.9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376.3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54.2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429.0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密云区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1074.6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48.3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461.2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165.4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658.6</w:t>
            </w:r>
          </w:p>
        </w:tc>
      </w:tr>
      <w:tr>
        <w:trPr>
          <w:jc w:val="center"/>
        </w:trPr>
        <w:tc>
          <w:tcPr>
            <w:tcW w:w="22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延庆区</w:t>
            </w:r>
          </w:p>
        </w:tc>
        <w:tc>
          <w:tcPr>
            <w:tcW w:w="14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2214.8</w:t>
            </w:r>
          </w:p>
        </w:tc>
        <w:tc>
          <w:tcPr>
            <w:tcW w:w="13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114.2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2034.4</w:t>
            </w:r>
          </w:p>
        </w:tc>
        <w:tc>
          <w:tcPr>
            <w:tcW w:w="13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165.2</w:t>
            </w:r>
          </w:p>
        </w:tc>
        <w:tc>
          <w:tcPr>
            <w:tcW w:w="139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482.4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FE6E2"/>
    <w:rsid w:val="63EFE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2024-06-23T13:32:00Z</dcterms:created>
  <dc:creator>桦眚</dc:creator>
  <cp:lastModifiedBy>桦眚</cp:lastModifiedBy>
  <dcterms:modified xsi:type="dcterms:W3CDTF">2024-06-23T13:33:12Z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E5F68C64DBDD68965DB377666D46E3A9_41</vt:lpwstr>
  </property>
</Properties>
</file>