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65E30A">
      <w:pPr>
        <w:jc w:val="center"/>
        <w:rPr>
          <w:rFonts w:ascii="黑体" w:eastAsia="黑体"/>
          <w:b/>
          <w:sz w:val="36"/>
        </w:rPr>
      </w:pPr>
      <w:r>
        <w:rPr>
          <w:rFonts w:hint="eastAsia" w:ascii="黑体" w:eastAsia="黑体"/>
          <w:b/>
          <w:sz w:val="36"/>
        </w:rPr>
        <w:t>农业大数据应用课程报告</w:t>
      </w:r>
    </w:p>
    <w:p w14:paraId="3137238B">
      <w:pPr>
        <w:spacing w:line="360" w:lineRule="auto"/>
        <w:jc w:val="center"/>
        <w:rPr>
          <w:sz w:val="28"/>
        </w:rPr>
      </w:pPr>
      <w:r>
        <w:rPr>
          <w:rFonts w:hint="eastAsia"/>
          <w:sz w:val="28"/>
        </w:rPr>
        <w:t>（20</w:t>
      </w:r>
      <w:r>
        <w:rPr>
          <w:rFonts w:hint="eastAsia"/>
          <w:sz w:val="28"/>
          <w:u w:val="single"/>
        </w:rPr>
        <w:t xml:space="preserve">  </w:t>
      </w:r>
      <w:r>
        <w:rPr>
          <w:rFonts w:hint="eastAsia"/>
          <w:sz w:val="28"/>
        </w:rPr>
        <w:t>年春（）学期）</w:t>
      </w:r>
    </w:p>
    <w:p w14:paraId="79389484">
      <w:pPr>
        <w:spacing w:line="360" w:lineRule="auto"/>
        <w:rPr>
          <w:sz w:val="28"/>
          <w:szCs w:val="28"/>
          <w:u w:val="single"/>
        </w:rPr>
      </w:pPr>
      <w:r>
        <w:rPr>
          <w:rFonts w:hint="eastAsia"/>
          <w:sz w:val="28"/>
          <w:szCs w:val="28"/>
        </w:rPr>
        <w:t>课程名称：</w:t>
      </w:r>
      <w:r>
        <w:rPr>
          <w:rFonts w:hint="eastAsia"/>
          <w:sz w:val="28"/>
          <w:szCs w:val="28"/>
          <w:u w:val="single"/>
        </w:rPr>
        <w:t xml:space="preserve"> 农业大数据应用     </w:t>
      </w:r>
      <w:r>
        <w:rPr>
          <w:rFonts w:hint="eastAsia"/>
          <w:sz w:val="28"/>
          <w:szCs w:val="28"/>
        </w:rPr>
        <w:t xml:space="preserve">         任课教师：</w:t>
      </w:r>
      <w:r>
        <w:rPr>
          <w:rFonts w:hint="eastAsia"/>
          <w:sz w:val="28"/>
          <w:szCs w:val="28"/>
          <w:u w:val="single"/>
        </w:rPr>
        <w:t xml:space="preserve">              </w:t>
      </w:r>
    </w:p>
    <w:p w14:paraId="0A1C51D4">
      <w:pPr>
        <w:tabs>
          <w:tab w:val="left" w:pos="7621"/>
        </w:tabs>
        <w:rPr>
          <w:sz w:val="28"/>
          <w:szCs w:val="28"/>
          <w:u w:val="single"/>
        </w:rPr>
      </w:pPr>
      <w:r>
        <w:rPr>
          <w:rFonts w:hint="eastAsia"/>
          <w:sz w:val="28"/>
          <w:szCs w:val="28"/>
        </w:rPr>
        <w:t>学    号：</w:t>
      </w:r>
      <w:r>
        <w:rPr>
          <w:rFonts w:hint="eastAsia"/>
          <w:sz w:val="28"/>
          <w:szCs w:val="28"/>
          <w:u w:val="single"/>
        </w:rPr>
        <w:t xml:space="preserve">                    </w:t>
      </w:r>
      <w:r>
        <w:rPr>
          <w:rFonts w:hint="eastAsia"/>
          <w:sz w:val="28"/>
          <w:szCs w:val="28"/>
        </w:rPr>
        <w:t xml:space="preserve">         姓    名：</w:t>
      </w:r>
      <w:r>
        <w:rPr>
          <w:rFonts w:hint="eastAsia"/>
          <w:sz w:val="28"/>
          <w:szCs w:val="28"/>
          <w:u w:val="single"/>
        </w:rPr>
        <w:t xml:space="preserve">       </w:t>
      </w:r>
      <w:r>
        <w:rPr>
          <w:rFonts w:hint="eastAsia"/>
          <w:sz w:val="28"/>
          <w:szCs w:val="28"/>
          <w:u w:val="single"/>
        </w:rPr>
        <w:tab/>
      </w:r>
    </w:p>
    <w:p w14:paraId="0C5BC98A">
      <w:pPr>
        <w:pStyle w:val="6"/>
        <w:widowControl/>
        <w:spacing w:before="480" w:beforeAutospacing="0" w:after="120" w:afterAutospacing="0" w:line="400" w:lineRule="exact"/>
        <w:rPr>
          <w:rFonts w:ascii="黑体" w:hAnsi="黑体" w:eastAsia="黑体" w:cstheme="minorEastAsia"/>
          <w:b/>
          <w:bCs/>
        </w:rPr>
      </w:pPr>
      <w:r>
        <w:rPr>
          <w:rStyle w:val="13"/>
          <w:rFonts w:hint="eastAsia" w:ascii="黑体" w:hAnsi="黑体" w:eastAsia="黑体" w:cs="黑体"/>
          <w:sz w:val="28"/>
          <w:szCs w:val="28"/>
        </w:rPr>
        <w:t xml:space="preserve">一、目标及意义 </w:t>
      </w:r>
      <w:r>
        <w:rPr>
          <w:rStyle w:val="9"/>
          <w:rFonts w:hint="eastAsia" w:ascii="黑体" w:hAnsi="黑体" w:eastAsia="黑体" w:cstheme="minorEastAsia"/>
          <w:b w:val="0"/>
          <w:bCs/>
          <w:color w:val="1F1F1F"/>
          <w:sz w:val="28"/>
          <w:szCs w:val="28"/>
          <w:shd w:val="clear" w:color="auto" w:fill="FFFFFF"/>
        </w:rPr>
        <w:t xml:space="preserve">                                                                  </w:t>
      </w:r>
      <w:r>
        <w:rPr>
          <w:rStyle w:val="9"/>
          <w:rFonts w:hint="eastAsia" w:ascii="黑体" w:hAnsi="黑体" w:eastAsia="黑体" w:cstheme="minorEastAsia"/>
          <w:b w:val="0"/>
          <w:bCs/>
          <w:color w:val="1F1F1F"/>
          <w:shd w:val="clear" w:color="auto" w:fill="FFFFFF"/>
        </w:rPr>
        <w:t xml:space="preserve">         </w:t>
      </w:r>
    </w:p>
    <w:p w14:paraId="0CAFA7BB">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asciiTheme="minorEastAsia" w:hAnsiTheme="minorEastAsia" w:eastAsiaTheme="minorEastAsia" w:cstheme="minorEastAsia"/>
          <w:sz w:val="24"/>
        </w:rPr>
      </w:pPr>
      <w:r>
        <w:rPr>
          <w:rFonts w:hint="eastAsia" w:asciiTheme="minorEastAsia" w:hAnsiTheme="minorEastAsia" w:eastAsiaTheme="minorEastAsia" w:cstheme="minorEastAsia"/>
          <w:color w:val="222222"/>
          <w:sz w:val="24"/>
          <w:shd w:val="clear" w:color="auto" w:fill="FFFFFF"/>
          <w:lang w:val="en-US" w:eastAsia="zh-CN"/>
        </w:rPr>
        <w:t>通过学习农业大数据应用课程，从python中学习到词云制作和代码编辑。以此实现数据分析和清洗，将专业文档的高频词汇展示到画布上。一来，检验自己的学习成果，加深对词云代码编写的理解。二来，用可视化技术来研究大数据在农业中的各种应用。比如，提取关键字，分析当下政策；清洗出专业文章的主题内核，使其简单易懂，一目了然。</w:t>
      </w:r>
      <w:r>
        <w:rPr>
          <w:rFonts w:hint="eastAsia" w:asciiTheme="minorEastAsia" w:hAnsiTheme="minorEastAsia" w:eastAsiaTheme="minorEastAsia" w:cstheme="minorEastAsia"/>
          <w:color w:val="222222"/>
          <w:sz w:val="24"/>
          <w:shd w:val="clear" w:color="auto" w:fill="FFFFFF"/>
        </w:rPr>
        <w:t xml:space="preserve">                                                                   </w:t>
      </w:r>
    </w:p>
    <w:p w14:paraId="5C666532">
      <w:pPr>
        <w:pStyle w:val="2"/>
        <w:keepNext/>
        <w:keepLines/>
        <w:pageBreakBefore w:val="0"/>
        <w:widowControl w:val="0"/>
        <w:kinsoku/>
        <w:wordWrap/>
        <w:overflowPunct/>
        <w:topLinePunct w:val="0"/>
        <w:autoSpaceDE/>
        <w:autoSpaceDN/>
        <w:bidi w:val="0"/>
        <w:adjustRightInd/>
        <w:snapToGrid/>
        <w:spacing w:before="480" w:after="120" w:line="400" w:lineRule="exact"/>
        <w:textAlignment w:val="auto"/>
        <w:rPr>
          <w:rStyle w:val="9"/>
          <w:rFonts w:ascii="黑体" w:hAnsi="黑体" w:eastAsia="黑体" w:cstheme="minorEastAsia"/>
          <w:b w:val="0"/>
          <w:bCs/>
          <w:color w:val="1F1F1F"/>
          <w:sz w:val="28"/>
          <w:szCs w:val="28"/>
          <w:shd w:val="clear" w:color="auto" w:fill="FFFFFF"/>
        </w:rPr>
      </w:pPr>
      <w:r>
        <w:rPr>
          <w:rStyle w:val="13"/>
          <w:rFonts w:hint="eastAsia" w:ascii="黑体" w:hAnsi="黑体" w:eastAsia="黑体" w:cs="黑体"/>
          <w:b w:val="0"/>
          <w:sz w:val="28"/>
          <w:szCs w:val="28"/>
          <w:lang w:val="en-US" w:eastAsia="zh-CN"/>
        </w:rPr>
        <w:t xml:space="preserve">二、过程分析 </w:t>
      </w:r>
      <w:r>
        <w:rPr>
          <w:rStyle w:val="9"/>
          <w:rFonts w:hint="eastAsia" w:ascii="黑体" w:hAnsi="黑体" w:eastAsia="黑体" w:cs="黑体"/>
          <w:b w:val="0"/>
          <w:bCs/>
          <w:color w:val="1F1F1F"/>
          <w:kern w:val="0"/>
          <w:sz w:val="28"/>
          <w:szCs w:val="28"/>
          <w:shd w:val="clear" w:color="auto"/>
          <w:lang w:val="en-US" w:eastAsia="zh-CN" w:bidi="ar-SA"/>
        </w:rPr>
        <w:t xml:space="preserve"> </w:t>
      </w:r>
      <w:r>
        <w:rPr>
          <w:rStyle w:val="9"/>
          <w:rFonts w:hint="eastAsia" w:ascii="黑体" w:hAnsi="黑体" w:eastAsia="黑体" w:cstheme="minorEastAsia"/>
          <w:b w:val="0"/>
          <w:bCs/>
          <w:color w:val="1F1F1F"/>
          <w:sz w:val="28"/>
          <w:szCs w:val="28"/>
          <w:shd w:val="clear" w:color="auto"/>
        </w:rPr>
        <w:t xml:space="preserve">   </w:t>
      </w:r>
      <w:r>
        <w:rPr>
          <w:rStyle w:val="9"/>
          <w:rFonts w:hint="eastAsia" w:ascii="黑体" w:hAnsi="黑体" w:eastAsia="黑体" w:cstheme="minorEastAsia"/>
          <w:b w:val="0"/>
          <w:bCs/>
          <w:color w:val="1F1F1F"/>
          <w:sz w:val="28"/>
          <w:szCs w:val="28"/>
          <w:shd w:val="clear" w:color="auto" w:fill="FFFFFF"/>
        </w:rPr>
        <w:t xml:space="preserve">                                                                       </w:t>
      </w:r>
    </w:p>
    <w:p w14:paraId="47C9C75D">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color w:val="1C1F23"/>
          <w:sz w:val="24"/>
          <w:shd w:val="clear" w:color="auto" w:fill="FFFFFF"/>
          <w:lang w:val="en-US" w:eastAsia="zh-CN"/>
        </w:rPr>
      </w:pPr>
      <w:r>
        <w:rPr>
          <w:rFonts w:hint="eastAsia" w:asciiTheme="minorEastAsia" w:hAnsiTheme="minorEastAsia" w:eastAsiaTheme="minorEastAsia" w:cstheme="minorEastAsia"/>
          <w:color w:val="1C1F23"/>
          <w:sz w:val="24"/>
          <w:shd w:val="clear" w:color="auto" w:fill="FFFFFF"/>
          <w:lang w:val="en-US" w:eastAsia="zh-CN"/>
        </w:rPr>
        <w:t>首先从网上下载相关农业大数据与粮食安全相关的主题专业文章，对文章进行简单处理，删除表格和参考文档等会影响词云展示的内容。根据文章内容提取停用词表，比如‘一些’、‘通常’、‘以及’等这些无意义连接词。使文章更简练，让词云更正确。</w:t>
      </w:r>
    </w:p>
    <w:p w14:paraId="59BF26CC">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asciiTheme="minorEastAsia" w:hAnsiTheme="minorEastAsia" w:eastAsiaTheme="minorEastAsia" w:cstheme="minorEastAsia"/>
          <w:szCs w:val="21"/>
        </w:rPr>
      </w:pPr>
      <w:r>
        <w:rPr>
          <w:rFonts w:hint="eastAsia" w:asciiTheme="minorEastAsia" w:hAnsiTheme="minorEastAsia" w:eastAsiaTheme="minorEastAsia" w:cstheme="minorEastAsia"/>
          <w:color w:val="1C1F23"/>
          <w:sz w:val="24"/>
          <w:shd w:val="clear" w:color="auto" w:fill="FFFFFF"/>
          <w:lang w:val="en-US" w:eastAsia="zh-CN"/>
        </w:rPr>
        <w:t>然后开始编写python代码，加入关键词汇，同义词等。设置词云格式，背景，颜色，形状等。使其运行后生成png格式的图片文件，并且展示在当前屏幕上。</w:t>
      </w:r>
      <w:r>
        <w:rPr>
          <w:rFonts w:hint="eastAsia" w:asciiTheme="minorEastAsia" w:hAnsiTheme="minorEastAsia" w:eastAsiaTheme="minorEastAsia" w:cstheme="minorEastAsia"/>
          <w:color w:val="1C1F23"/>
          <w:sz w:val="24"/>
          <w:shd w:val="clear" w:color="auto" w:fill="FFFFFF"/>
        </w:rPr>
        <w:t xml:space="preserve">  </w:t>
      </w:r>
      <w:r>
        <w:rPr>
          <w:rFonts w:hint="eastAsia" w:asciiTheme="minorEastAsia" w:hAnsiTheme="minorEastAsia" w:eastAsiaTheme="minorEastAsia" w:cstheme="minorEastAsia"/>
          <w:color w:val="1C1F23"/>
          <w:szCs w:val="21"/>
          <w:shd w:val="clear" w:color="auto" w:fill="FFFFFF"/>
        </w:rPr>
        <w:t xml:space="preserve">                             </w:t>
      </w:r>
    </w:p>
    <w:p w14:paraId="20AD95D2">
      <w:pPr>
        <w:pStyle w:val="6"/>
        <w:keepNext w:val="0"/>
        <w:keepLines w:val="0"/>
        <w:pageBreakBefore w:val="0"/>
        <w:widowControl/>
        <w:kinsoku/>
        <w:wordWrap/>
        <w:overflowPunct/>
        <w:topLinePunct w:val="0"/>
        <w:autoSpaceDE/>
        <w:autoSpaceDN/>
        <w:bidi w:val="0"/>
        <w:adjustRightInd/>
        <w:snapToGrid/>
        <w:spacing w:before="480" w:beforeAutospacing="0" w:after="120" w:afterAutospacing="0" w:line="400" w:lineRule="exact"/>
        <w:textAlignment w:val="auto"/>
        <w:rPr>
          <w:rStyle w:val="9"/>
          <w:rFonts w:ascii="黑体" w:hAnsi="黑体" w:eastAsia="黑体"/>
          <w:b w:val="0"/>
          <w:color w:val="1F1F1F"/>
          <w:sz w:val="28"/>
          <w:szCs w:val="28"/>
          <w:shd w:val="clear" w:color="auto" w:fill="FFFFFF"/>
        </w:rPr>
      </w:pPr>
      <w:r>
        <w:rPr>
          <w:rStyle w:val="13"/>
          <w:rFonts w:hint="eastAsia" w:ascii="黑体" w:hAnsi="黑体" w:eastAsia="黑体" w:cs="黑体"/>
          <w:sz w:val="28"/>
          <w:szCs w:val="28"/>
        </w:rPr>
        <w:t xml:space="preserve">三、项目代码及分析 </w:t>
      </w:r>
      <w:r>
        <w:rPr>
          <w:rStyle w:val="9"/>
          <w:rFonts w:hint="eastAsia" w:ascii="黑体" w:hAnsi="黑体" w:eastAsia="黑体"/>
          <w:b w:val="0"/>
          <w:color w:val="1F1F1F"/>
          <w:sz w:val="28"/>
          <w:szCs w:val="28"/>
        </w:rPr>
        <w:t xml:space="preserve">                                                 </w:t>
      </w:r>
    </w:p>
    <w:p w14:paraId="27018A9E">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 xml:space="preserve"># 1. 开始预处理文本 </w:t>
      </w:r>
    </w:p>
    <w:p w14:paraId="5ACB3DA9">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 读取专业论文内容</w:t>
      </w:r>
    </w:p>
    <w:p w14:paraId="258825BD">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with open(r'Z:/study/new/title.txt', 'r', encoding='utf-8') as f:</w:t>
      </w:r>
    </w:p>
    <w:p w14:paraId="34A6573D">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text = f.read()      #打开该路径下的文本文件。</w:t>
      </w:r>
    </w:p>
    <w:p w14:paraId="25440519">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 添加专业词汇</w:t>
      </w:r>
    </w:p>
    <w:p w14:paraId="2C0D11FD">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terms = [</w:t>
      </w:r>
    </w:p>
    <w:p w14:paraId="50DD6F33">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    '病虫害管理', '气象预测', '精细化种植', '智慧农机', '市场价格监测',</w:t>
      </w:r>
    </w:p>
    <w:p w14:paraId="4597968B">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    '国家粮食安全'</w:t>
      </w:r>
    </w:p>
    <w:p w14:paraId="164C1798">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w:t>
      </w:r>
    </w:p>
    <w:p w14:paraId="3993960F">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for term in terms:</w:t>
      </w:r>
    </w:p>
    <w:p w14:paraId="5C1C04CB">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    jieba.add_word(term)   #添加这些词，在后续分词过程中专业词汇不被切分</w:t>
      </w:r>
    </w:p>
    <w:p w14:paraId="4CEB9F91">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 读取停用词表</w:t>
      </w:r>
    </w:p>
    <w:p w14:paraId="6AE5CCCC">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stopwords = set()</w:t>
      </w:r>
    </w:p>
    <w:p w14:paraId="3F35EF49">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with open(r'Z:/study/new/stopwords.txt', 'r', encoding='utf-8') as f:</w:t>
      </w:r>
    </w:p>
    <w:p w14:paraId="5187EE7D">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    for line in f:</w:t>
      </w:r>
    </w:p>
    <w:p w14:paraId="68F62C18">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        stopwords.add(line.strip())  #读取该路径下的停用此表，一些数字，连接词都被收录停用切分统计。</w:t>
      </w:r>
    </w:p>
    <w:p w14:paraId="68186786">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 分词 &amp; 过滤停用词</w:t>
      </w:r>
    </w:p>
    <w:p w14:paraId="5B0B7CC4">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words = jieba.lcut(text)</w:t>
      </w:r>
    </w:p>
    <w:p w14:paraId="57DCFE68">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filtered_words = [word for word in words if len(word) &gt; 1 and word not in stopwords]</w:t>
      </w:r>
    </w:p>
    <w:p w14:paraId="2ABDD13A">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 同义词替换</w:t>
      </w:r>
    </w:p>
    <w:p w14:paraId="72620083">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synonyms = {</w:t>
      </w:r>
    </w:p>
    <w:p w14:paraId="7D2F6281">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    '不足': '制约', '国家粮食安全':'粮食安全'</w:t>
      </w:r>
    </w:p>
    <w:p w14:paraId="7826C5E4">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         #将部分意思相近的词汇做一次同义词替换，以免词云中出现多频同义词。</w:t>
      </w:r>
    </w:p>
    <w:p w14:paraId="5D18F05F">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final_words = [synonyms.get(word, word) for word in filtered_words]</w:t>
      </w:r>
    </w:p>
    <w:p w14:paraId="560BE3A8">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 统计词频</w:t>
      </w:r>
      <w:bookmarkStart w:id="0" w:name="_GoBack"/>
      <w:bookmarkEnd w:id="0"/>
    </w:p>
    <w:p w14:paraId="4D0CFC3A">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word_counts = Counter(final_words)</w:t>
      </w:r>
    </w:p>
    <w:p w14:paraId="47BEB347">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top_100 = word_counts.most_common(100)</w:t>
      </w:r>
    </w:p>
    <w:p w14:paraId="5E1C61A7">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#2. 生成词云</w:t>
      </w:r>
    </w:p>
    <w:p w14:paraId="002741F0">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 设置词云对象</w:t>
      </w:r>
    </w:p>
    <w:p w14:paraId="6E3FB32E">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wc = WordCloud(</w:t>
      </w:r>
    </w:p>
    <w:p w14:paraId="08D6B7C4">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 xml:space="preserve">    font_path='C:/Windows/Fonts/msyh.ttc',  #设置文字 </w:t>
      </w:r>
    </w:p>
    <w:p w14:paraId="5EE7E6AF">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    background_color='white',  #设置背景  </w:t>
      </w:r>
    </w:p>
    <w:p w14:paraId="573DE430">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    max_words=100,   #设置频率</w:t>
      </w:r>
    </w:p>
    <w:p w14:paraId="4BEF439C">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    collocations=False   #拒绝自动组合</w:t>
      </w:r>
    </w:p>
    <w:p w14:paraId="1D3B06C5">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w:t>
      </w:r>
    </w:p>
    <w:p w14:paraId="00ECE1DA">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 根据频率生成词云</w:t>
      </w:r>
    </w:p>
    <w:p w14:paraId="720368CF">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wc.generate_from_frequencies(dict(top_100))</w:t>
      </w:r>
    </w:p>
    <w:p w14:paraId="0A6BCE75">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 3. 输出词云</w:t>
      </w:r>
    </w:p>
    <w:p w14:paraId="2C92CA90">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plt.figure(figsize=(12,8))#创建一块画布，设置大小</w:t>
      </w:r>
    </w:p>
    <w:p w14:paraId="33580CBB">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plt.imshow(wc, interpolation='bilinear')</w:t>
      </w:r>
    </w:p>
    <w:p w14:paraId="1032FFA9">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plt.axis('off') #隐藏坐标</w:t>
      </w:r>
    </w:p>
    <w:p w14:paraId="5C898285">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color w:val="1C1F23"/>
          <w:sz w:val="24"/>
          <w:shd w:val="clear" w:color="auto" w:fill="FFFFFF"/>
          <w:lang w:val="en-US" w:eastAsia="zh-CN"/>
        </w:rPr>
      </w:pPr>
      <w:r>
        <w:rPr>
          <w:rFonts w:hint="default" w:asciiTheme="minorEastAsia" w:hAnsiTheme="minorEastAsia" w:eastAsiaTheme="minorEastAsia" w:cstheme="minorEastAsia"/>
          <w:color w:val="1C1F23"/>
          <w:sz w:val="24"/>
          <w:shd w:val="clear" w:color="auto" w:fill="FFFFFF"/>
          <w:lang w:val="en-US" w:eastAsia="zh-CN"/>
        </w:rPr>
        <w:t>plt.savefig('new.png', dpi=300, bbox_inches='tight')  #保存图片</w:t>
      </w:r>
    </w:p>
    <w:p w14:paraId="7464F7DB">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asciiTheme="minorEastAsia" w:hAnsiTheme="minorEastAsia" w:eastAsiaTheme="minorEastAsia" w:cstheme="minorEastAsia"/>
          <w:color w:val="222222"/>
          <w:sz w:val="24"/>
          <w:shd w:val="clear" w:color="auto" w:fill="FFFFFF"/>
        </w:rPr>
      </w:pPr>
      <w:r>
        <w:rPr>
          <w:rFonts w:hint="default" w:asciiTheme="minorEastAsia" w:hAnsiTheme="minorEastAsia" w:eastAsiaTheme="minorEastAsia" w:cstheme="minorEastAsia"/>
          <w:color w:val="1C1F23"/>
          <w:sz w:val="24"/>
          <w:shd w:val="clear" w:color="auto" w:fill="FFFFFF"/>
          <w:lang w:val="en-US" w:eastAsia="zh-CN"/>
        </w:rPr>
        <w:t>plt.show()</w:t>
      </w:r>
      <w:r>
        <w:rPr>
          <w:rFonts w:hint="eastAsia" w:asciiTheme="minorEastAsia" w:hAnsiTheme="minorEastAsia" w:eastAsiaTheme="minorEastAsia" w:cstheme="minorEastAsia"/>
          <w:color w:val="1C1F23"/>
          <w:sz w:val="24"/>
          <w:shd w:val="clear" w:color="auto" w:fill="FFFFFF"/>
        </w:rPr>
        <w:t xml:space="preserve">                           </w:t>
      </w:r>
    </w:p>
    <w:p w14:paraId="0F7CF471">
      <w:pPr>
        <w:pStyle w:val="2"/>
        <w:keepNext/>
        <w:keepLines/>
        <w:pageBreakBefore w:val="0"/>
        <w:widowControl w:val="0"/>
        <w:kinsoku/>
        <w:wordWrap/>
        <w:overflowPunct/>
        <w:topLinePunct w:val="0"/>
        <w:autoSpaceDE/>
        <w:autoSpaceDN/>
        <w:bidi w:val="0"/>
        <w:adjustRightInd/>
        <w:snapToGrid/>
        <w:spacing w:before="480" w:after="120" w:line="400" w:lineRule="exact"/>
        <w:textAlignment w:val="auto"/>
      </w:pPr>
      <w:r>
        <w:rPr>
          <w:rFonts w:hint="eastAsia" w:ascii="黑体" w:hAnsi="黑体" w:eastAsia="黑体" w:cs="黑体"/>
          <w:sz w:val="28"/>
          <w:szCs w:val="28"/>
          <w:lang w:val="en-US" w:eastAsia="zh-CN"/>
        </w:rPr>
        <w:t>四、运行结果</w:t>
      </w:r>
      <w:r>
        <w:rPr>
          <w:rFonts w:hint="eastAsia"/>
          <w:lang w:val="en-US" w:eastAsia="zh-CN"/>
        </w:rPr>
        <w:t xml:space="preserve">  </w:t>
      </w:r>
      <w:r>
        <w:rPr>
          <w:rFonts w:hint="eastAsia"/>
        </w:rPr>
        <w:t xml:space="preserve">                                                                                   </w:t>
      </w:r>
    </w:p>
    <w:p w14:paraId="6D612A5E">
      <w:pPr>
        <w:bidi w:val="0"/>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drawing>
          <wp:inline distT="0" distB="0" distL="114300" distR="114300">
            <wp:extent cx="3352800" cy="1784350"/>
            <wp:effectExtent l="0" t="0" r="0" b="6350"/>
            <wp:docPr id="1" name="图片 1"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
                    <pic:cNvPicPr>
                      <a:picLocks noChangeAspect="1"/>
                    </pic:cNvPicPr>
                  </pic:nvPicPr>
                  <pic:blipFill>
                    <a:blip r:embed="rId4"/>
                    <a:stretch>
                      <a:fillRect/>
                    </a:stretch>
                  </pic:blipFill>
                  <pic:spPr>
                    <a:xfrm>
                      <a:off x="0" y="0"/>
                      <a:ext cx="3352800" cy="1784350"/>
                    </a:xfrm>
                    <a:prstGeom prst="rect">
                      <a:avLst/>
                    </a:prstGeom>
                  </pic:spPr>
                </pic:pic>
              </a:graphicData>
            </a:graphic>
          </wp:inline>
        </w:drawing>
      </w:r>
    </w:p>
    <w:p w14:paraId="7A0EF466">
      <w:pPr>
        <w:pStyle w:val="2"/>
        <w:keepNext/>
        <w:keepLines/>
        <w:pageBreakBefore w:val="0"/>
        <w:widowControl w:val="0"/>
        <w:kinsoku/>
        <w:wordWrap/>
        <w:overflowPunct/>
        <w:topLinePunct w:val="0"/>
        <w:autoSpaceDE/>
        <w:autoSpaceDN/>
        <w:bidi w:val="0"/>
        <w:adjustRightInd w:val="0"/>
        <w:snapToGrid/>
        <w:spacing w:before="480" w:after="120" w:line="400" w:lineRule="exac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五、遇到的问题及解决方案</w:t>
      </w:r>
    </w:p>
    <w:p w14:paraId="422C725F">
      <w:pPr>
        <w:keepNext w:val="0"/>
        <w:keepLines w:val="0"/>
        <w:pageBreakBefore w:val="0"/>
        <w:widowControl/>
        <w:kinsoku/>
        <w:wordWrap/>
        <w:overflowPunct/>
        <w:topLinePunct w:val="0"/>
        <w:autoSpaceDE/>
        <w:autoSpaceDN/>
        <w:bidi w:val="0"/>
        <w:adjustRightInd/>
        <w:snapToGrid/>
        <w:spacing w:line="400" w:lineRule="exact"/>
        <w:ind w:firstLine="482" w:firstLineChars="200"/>
        <w:jc w:val="left"/>
        <w:textAlignment w:val="auto"/>
        <w:rPr>
          <w:rFonts w:hint="eastAsia" w:asciiTheme="minorEastAsia" w:hAnsiTheme="minorEastAsia" w:eastAsiaTheme="minorEastAsia" w:cstheme="minorEastAsia"/>
          <w:b w:val="0"/>
          <w:bCs w:val="0"/>
          <w:color w:val="222222"/>
          <w:sz w:val="24"/>
          <w:shd w:val="clear" w:color="auto" w:fill="FFFFFF"/>
          <w:lang w:val="en-US" w:eastAsia="zh-CN"/>
        </w:rPr>
      </w:pPr>
      <w:r>
        <w:rPr>
          <w:rFonts w:hint="eastAsia" w:asciiTheme="minorEastAsia" w:hAnsiTheme="minorEastAsia" w:eastAsiaTheme="minorEastAsia" w:cstheme="minorEastAsia"/>
          <w:b/>
          <w:bCs/>
          <w:color w:val="222222"/>
          <w:sz w:val="24"/>
          <w:shd w:val="clear" w:color="auto" w:fill="FFFFFF"/>
        </w:rPr>
        <w:t xml:space="preserve"> </w:t>
      </w:r>
      <w:r>
        <w:rPr>
          <w:rFonts w:hint="eastAsia" w:asciiTheme="minorEastAsia" w:hAnsiTheme="minorEastAsia" w:eastAsiaTheme="minorEastAsia" w:cstheme="minorEastAsia"/>
          <w:b w:val="0"/>
          <w:bCs w:val="0"/>
          <w:color w:val="222222"/>
          <w:sz w:val="24"/>
          <w:shd w:val="clear" w:color="auto" w:fill="FFFFFF"/>
          <w:lang w:val="en-US" w:eastAsia="zh-CN"/>
        </w:rPr>
        <w:t>在编写程序的过程中，主要遇到了两个问题。</w:t>
      </w:r>
    </w:p>
    <w:p w14:paraId="3BB409BE">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b w:val="0"/>
          <w:bCs w:val="0"/>
          <w:color w:val="222222"/>
          <w:sz w:val="24"/>
          <w:shd w:val="clear" w:color="auto" w:fill="FFFFFF"/>
          <w:lang w:val="en-US" w:eastAsia="zh-CN"/>
        </w:rPr>
      </w:pPr>
      <w:r>
        <w:rPr>
          <w:rFonts w:hint="eastAsia" w:asciiTheme="minorEastAsia" w:hAnsiTheme="minorEastAsia" w:eastAsiaTheme="minorEastAsia" w:cstheme="minorEastAsia"/>
          <w:b w:val="0"/>
          <w:bCs w:val="0"/>
          <w:color w:val="222222"/>
          <w:sz w:val="24"/>
          <w:shd w:val="clear" w:color="auto" w:fill="FFFFFF"/>
          <w:lang w:val="en-US" w:eastAsia="zh-CN"/>
        </w:rPr>
        <w:t>一是，没有添加专业词汇，导致在后续过程中被jeba自动切分，词云展示不完整。在代码里加入专业词汇解决了这一问题。</w:t>
      </w:r>
    </w:p>
    <w:p w14:paraId="64095D92">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asciiTheme="minorEastAsia" w:hAnsiTheme="minorEastAsia" w:eastAsiaTheme="minorEastAsia" w:cstheme="minorEastAsia"/>
          <w:b/>
          <w:bCs/>
          <w:color w:val="222222"/>
          <w:sz w:val="28"/>
          <w:szCs w:val="28"/>
          <w:shd w:val="clear" w:color="auto" w:fill="FFFFFF"/>
        </w:rPr>
      </w:pPr>
      <w:r>
        <w:rPr>
          <w:rFonts w:hint="eastAsia" w:asciiTheme="minorEastAsia" w:hAnsiTheme="minorEastAsia" w:eastAsiaTheme="minorEastAsia" w:cstheme="minorEastAsia"/>
          <w:b w:val="0"/>
          <w:bCs w:val="0"/>
          <w:color w:val="222222"/>
          <w:sz w:val="24"/>
          <w:shd w:val="clear" w:color="auto" w:fill="FFFFFF"/>
          <w:lang w:val="en-US" w:eastAsia="zh-CN"/>
        </w:rPr>
        <w:t>二是，停用词表并不完善，导致词云看上去有很多无意义的连接词。一边对照词云展示，一边修改stopwords文件，最后解决该问题。</w:t>
      </w:r>
      <w:r>
        <w:rPr>
          <w:rFonts w:hint="eastAsia" w:asciiTheme="minorEastAsia" w:hAnsiTheme="minorEastAsia" w:eastAsiaTheme="minorEastAsia" w:cstheme="minorEastAsia"/>
          <w:b/>
          <w:bCs/>
          <w:color w:val="222222"/>
          <w:sz w:val="24"/>
          <w:shd w:val="clear" w:color="auto" w:fill="FFFFFF"/>
        </w:rPr>
        <w:t xml:space="preserve">                                               </w:t>
      </w:r>
      <w:r>
        <w:rPr>
          <w:rFonts w:hint="eastAsia" w:asciiTheme="minorEastAsia" w:hAnsiTheme="minorEastAsia" w:eastAsiaTheme="minorEastAsia" w:cstheme="minorEastAsia"/>
          <w:b/>
          <w:bCs/>
          <w:color w:val="222222"/>
          <w:sz w:val="28"/>
          <w:szCs w:val="28"/>
          <w:shd w:val="clear" w:color="auto" w:fill="FFFFFF"/>
        </w:rPr>
        <w:t xml:space="preserve">                               </w:t>
      </w:r>
    </w:p>
    <w:p w14:paraId="4EDF10F0">
      <w:pPr>
        <w:keepNext w:val="0"/>
        <w:keepLines w:val="0"/>
        <w:pageBreakBefore w:val="0"/>
        <w:widowControl/>
        <w:kinsoku/>
        <w:wordWrap/>
        <w:overflowPunct/>
        <w:topLinePunct w:val="0"/>
        <w:autoSpaceDE/>
        <w:autoSpaceDN/>
        <w:bidi w:val="0"/>
        <w:adjustRightInd/>
        <w:snapToGrid/>
        <w:spacing w:before="480" w:after="120" w:line="400" w:lineRule="exact"/>
        <w:jc w:val="left"/>
        <w:textAlignment w:val="auto"/>
        <w:rPr>
          <w:rFonts w:ascii="黑体" w:hAnsi="黑体" w:eastAsia="黑体" w:cstheme="minorEastAsia"/>
          <w:kern w:val="0"/>
          <w:sz w:val="24"/>
          <w:shd w:val="clear" w:color="auto" w:fill="FFFFFF"/>
          <w:lang w:bidi="ar"/>
        </w:rPr>
      </w:pPr>
      <w:r>
        <w:rPr>
          <w:rStyle w:val="13"/>
          <w:rFonts w:hint="eastAsia" w:ascii="黑体" w:hAnsi="黑体" w:eastAsia="黑体" w:cs="黑体"/>
          <w:sz w:val="28"/>
          <w:szCs w:val="28"/>
        </w:rPr>
        <w:t xml:space="preserve">六、结论及总结 </w:t>
      </w:r>
      <w:r>
        <w:rPr>
          <w:rFonts w:hint="eastAsia" w:ascii="黑体" w:hAnsi="黑体" w:eastAsia="黑体" w:cstheme="minorEastAsia"/>
          <w:color w:val="222222"/>
          <w:sz w:val="24"/>
          <w:shd w:val="clear" w:color="auto" w:fill="FFFFFF"/>
        </w:rPr>
        <w:t xml:space="preserve">                                                                </w:t>
      </w:r>
    </w:p>
    <w:p w14:paraId="70B3AB36">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kern w:val="0"/>
          <w:sz w:val="24"/>
          <w:shd w:val="clear" w:color="auto" w:fill="FFFFFF"/>
          <w:lang w:bidi="ar"/>
        </w:rPr>
        <w:t xml:space="preserve"> </w:t>
      </w:r>
      <w:r>
        <w:rPr>
          <w:rFonts w:hint="eastAsia" w:asciiTheme="minorEastAsia" w:hAnsiTheme="minorEastAsia" w:eastAsiaTheme="minorEastAsia" w:cstheme="minorEastAsia"/>
          <w:sz w:val="24"/>
          <w:szCs w:val="24"/>
        </w:rPr>
        <w:t>通过</w:t>
      </w:r>
      <w:r>
        <w:rPr>
          <w:rFonts w:hint="eastAsia" w:asciiTheme="minorEastAsia" w:hAnsiTheme="minorEastAsia" w:eastAsiaTheme="minorEastAsia" w:cstheme="minorEastAsia"/>
          <w:sz w:val="24"/>
          <w:szCs w:val="24"/>
          <w:lang w:val="en-US" w:eastAsia="zh-CN"/>
        </w:rPr>
        <w:t>该项目的实践和学习，我深入理解了数据清洗和词云相关技术。对农业大数据和现在的数据处理之间的联系更熟悉了，也察觉到该项目对于农业的发展有着长远深刻的意义。词云能更好更直白的显示专业文章的核心观点和政策输出，弥补了专业文章生涩冗长的不足。老百姓也能更容易得去理解专业文章输出的内容。</w:t>
      </w:r>
    </w:p>
    <w:p w14:paraId="261DC48E">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农业发展离不开科技，离不开大数据。如今大数据在各行各业开花结果，我意识到大数据相关的技术在推动农业发展中肯定会扮演越来越重要的角色。</w:t>
      </w:r>
    </w:p>
    <w:p w14:paraId="224F4224">
      <w:pPr>
        <w:widowControl/>
        <w:spacing w:line="360" w:lineRule="exact"/>
        <w:jc w:val="left"/>
        <w:rPr>
          <w:rFonts w:asciiTheme="minorEastAsia" w:hAnsiTheme="minorEastAsia" w:eastAsiaTheme="minorEastAsia" w:cstheme="minorEastAsia"/>
          <w:kern w:val="0"/>
          <w:sz w:val="24"/>
          <w:shd w:val="clear" w:color="auto" w:fill="FFFFFF"/>
          <w:lang w:bidi="ar"/>
        </w:rPr>
      </w:pPr>
    </w:p>
    <w:p w14:paraId="28151B16">
      <w:pPr>
        <w:widowControl/>
        <w:spacing w:line="360" w:lineRule="exact"/>
        <w:jc w:val="left"/>
        <w:rPr>
          <w:rFonts w:asciiTheme="minorEastAsia" w:hAnsiTheme="minorEastAsia" w:eastAsiaTheme="minorEastAsia" w:cstheme="minorEastAsia"/>
          <w:sz w:val="24"/>
        </w:rPr>
      </w:pPr>
    </w:p>
    <w:p w14:paraId="6F310C53">
      <w:pPr>
        <w:widowControl/>
        <w:spacing w:before="40" w:after="40" w:line="360" w:lineRule="exact"/>
        <w:jc w:val="left"/>
        <w:rPr>
          <w:rFonts w:asciiTheme="minorEastAsia" w:hAnsiTheme="minorEastAsia" w:eastAsiaTheme="minorEastAsia" w:cstheme="minorEastAsia"/>
          <w:szCs w:val="21"/>
        </w:rPr>
      </w:pPr>
    </w:p>
    <w:p w14:paraId="29F7E913">
      <w:pPr>
        <w:widowControl/>
        <w:spacing w:before="40" w:after="40" w:line="360" w:lineRule="exact"/>
        <w:jc w:val="left"/>
        <w:rPr>
          <w:rFonts w:asciiTheme="minorEastAsia" w:hAnsiTheme="minorEastAsia" w:eastAsiaTheme="minorEastAsia" w:cstheme="minorEastAsia"/>
          <w:color w:val="222222"/>
          <w:szCs w:val="21"/>
          <w:shd w:val="clear" w:color="auto" w:fill="FFFFFF"/>
        </w:rPr>
      </w:pPr>
    </w:p>
    <w:p w14:paraId="58D8AD5B">
      <w:pPr>
        <w:widowControl/>
        <w:spacing w:before="40" w:after="40" w:line="360" w:lineRule="exact"/>
        <w:jc w:val="left"/>
        <w:rPr>
          <w:rFonts w:asciiTheme="minorEastAsia" w:hAnsiTheme="minorEastAsia" w:eastAsiaTheme="minorEastAsia" w:cstheme="minorEastAsia"/>
          <w:color w:val="222222"/>
          <w:szCs w:val="21"/>
          <w:shd w:val="clear" w:color="auto" w:fill="FFFFFF"/>
        </w:rPr>
      </w:pPr>
    </w:p>
    <w:p w14:paraId="33793C48">
      <w:pPr>
        <w:widowControl/>
        <w:spacing w:before="40" w:after="40" w:line="360" w:lineRule="exact"/>
        <w:jc w:val="left"/>
        <w:rPr>
          <w:rFonts w:asciiTheme="minorEastAsia" w:hAnsiTheme="minorEastAsia" w:eastAsiaTheme="minorEastAsia" w:cstheme="minorEastAsia"/>
          <w:color w:val="222222"/>
          <w:szCs w:val="21"/>
          <w:shd w:val="clear" w:color="auto" w:fill="FFFFFF"/>
        </w:rPr>
      </w:pPr>
    </w:p>
    <w:p w14:paraId="198F9DA2">
      <w:pPr>
        <w:widowControl/>
        <w:spacing w:before="40" w:after="40" w:line="360" w:lineRule="exact"/>
        <w:jc w:val="left"/>
        <w:rPr>
          <w:rFonts w:asciiTheme="minorEastAsia" w:hAnsiTheme="minorEastAsia" w:eastAsiaTheme="minorEastAsia" w:cstheme="minorEastAsia"/>
          <w:color w:val="222222"/>
          <w:szCs w:val="21"/>
          <w:shd w:val="clear" w:color="auto" w:fill="FFFFFF"/>
        </w:rPr>
      </w:pPr>
    </w:p>
    <w:p w14:paraId="34366210">
      <w:pPr>
        <w:widowControl/>
        <w:spacing w:beforeAutospacing="1" w:afterAutospacing="1"/>
        <w:rPr>
          <w:rFonts w:asciiTheme="minorEastAsia" w:hAnsiTheme="minorEastAsia" w:eastAsiaTheme="minorEastAsia" w:cstheme="minorEastAsia"/>
          <w:color w:val="222222"/>
          <w:szCs w:val="21"/>
          <w:shd w:val="clear" w:color="auto" w:fill="FFFFFF"/>
        </w:rPr>
      </w:pPr>
    </w:p>
    <w:p w14:paraId="60BE642E">
      <w:pPr>
        <w:widowControl/>
        <w:spacing w:beforeAutospacing="1" w:afterAutospacing="1"/>
        <w:rPr>
          <w:rFonts w:asciiTheme="minorEastAsia" w:hAnsiTheme="minorEastAsia" w:eastAsiaTheme="minorEastAsia" w:cstheme="minorEastAsia"/>
          <w:color w:val="222222"/>
          <w:szCs w:val="21"/>
          <w:shd w:val="clear" w:color="auto" w:fill="FFFFFF"/>
        </w:rPr>
      </w:pPr>
    </w:p>
    <w:p w14:paraId="62866E17">
      <w:pPr>
        <w:widowControl/>
        <w:spacing w:beforeAutospacing="1" w:afterAutospacing="1"/>
        <w:rPr>
          <w:rFonts w:asciiTheme="minorEastAsia" w:hAnsiTheme="minorEastAsia" w:eastAsiaTheme="minorEastAsia" w:cstheme="minorEastAsia"/>
          <w:color w:val="222222"/>
          <w:szCs w:val="21"/>
          <w:shd w:val="clear" w:color="auto" w:fill="FFFFFF"/>
        </w:rPr>
      </w:pPr>
    </w:p>
    <w:p w14:paraId="70063250">
      <w:pPr>
        <w:widowControl/>
        <w:spacing w:beforeAutospacing="1" w:afterAutospacing="1"/>
        <w:rPr>
          <w:rFonts w:asciiTheme="minorEastAsia" w:hAnsiTheme="minorEastAsia" w:eastAsiaTheme="minorEastAsia" w:cstheme="minorEastAsia"/>
          <w:color w:val="222222"/>
          <w:szCs w:val="21"/>
          <w:shd w:val="clear" w:color="auto" w:fill="FFFFFF"/>
        </w:rPr>
      </w:pPr>
    </w:p>
    <w:p w14:paraId="4D2A2283">
      <w:pPr>
        <w:widowControl/>
        <w:spacing w:beforeAutospacing="1" w:afterAutospacing="1"/>
        <w:rPr>
          <w:rFonts w:asciiTheme="minorEastAsia" w:hAnsiTheme="minorEastAsia" w:eastAsiaTheme="minorEastAsia" w:cstheme="minorEastAsia"/>
          <w:color w:val="222222"/>
          <w:szCs w:val="21"/>
          <w:shd w:val="clear" w:color="auto" w:fill="FFFFFF"/>
        </w:rPr>
      </w:pPr>
    </w:p>
    <w:p w14:paraId="1CEDA32A">
      <w:pPr>
        <w:widowControl/>
        <w:spacing w:beforeAutospacing="1" w:afterAutospacing="1"/>
        <w:rPr>
          <w:rFonts w:ascii="Segoe UI" w:hAnsi="Segoe UI" w:eastAsia="Segoe UI" w:cs="Segoe UI"/>
          <w:color w:val="222222"/>
          <w:sz w:val="19"/>
          <w:szCs w:val="19"/>
          <w:shd w:val="clear" w:color="auto" w:fill="FFFFFF"/>
        </w:rPr>
      </w:pPr>
    </w:p>
    <w:p w14:paraId="2D06DDAF">
      <w:pPr>
        <w:widowControl/>
        <w:spacing w:beforeAutospacing="1" w:afterAutospacing="1"/>
        <w:rPr>
          <w:rFonts w:ascii="Segoe UI" w:hAnsi="Segoe UI" w:eastAsia="Segoe UI" w:cs="Segoe UI"/>
          <w:color w:val="222222"/>
          <w:sz w:val="19"/>
          <w:szCs w:val="19"/>
          <w:shd w:val="clear" w:color="auto" w:fill="FFFFFF"/>
        </w:rPr>
      </w:pPr>
    </w:p>
    <w:p w14:paraId="48E1EBEA">
      <w:pPr>
        <w:widowControl/>
        <w:spacing w:beforeAutospacing="1" w:afterAutospacing="1"/>
        <w:rPr>
          <w:rFonts w:ascii="Segoe UI" w:hAnsi="Segoe UI" w:eastAsia="Segoe UI" w:cs="Segoe UI"/>
          <w:color w:val="222222"/>
          <w:sz w:val="19"/>
          <w:szCs w:val="19"/>
          <w:shd w:val="clear" w:color="auto" w:fill="FFFFFF"/>
        </w:rPr>
      </w:pPr>
    </w:p>
    <w:p w14:paraId="518032F7">
      <w:pPr>
        <w:widowControl/>
        <w:spacing w:beforeAutospacing="1" w:afterAutospacing="1"/>
        <w:rPr>
          <w:rFonts w:ascii="Segoe UI" w:hAnsi="Segoe UI" w:eastAsia="Segoe UI" w:cs="Segoe UI"/>
          <w:color w:val="222222"/>
          <w:sz w:val="19"/>
          <w:szCs w:val="19"/>
          <w:shd w:val="clear" w:color="auto" w:fill="FFFFFF"/>
        </w:rPr>
      </w:pPr>
    </w:p>
    <w:p w14:paraId="4460C7E0">
      <w:pPr>
        <w:widowControl/>
        <w:spacing w:beforeAutospacing="1" w:afterAutospacing="1"/>
        <w:rPr>
          <w:rFonts w:ascii="Segoe UI" w:hAnsi="Segoe UI" w:eastAsia="Segoe UI" w:cs="Segoe UI"/>
          <w:color w:val="222222"/>
          <w:sz w:val="19"/>
          <w:szCs w:val="19"/>
          <w:shd w:val="clear" w:color="auto" w:fill="FFFFFF"/>
        </w:rPr>
      </w:pPr>
    </w:p>
    <w:p w14:paraId="06EE705B">
      <w:pPr>
        <w:widowControl/>
        <w:spacing w:beforeAutospacing="1" w:afterAutospacing="1"/>
        <w:rPr>
          <w:rFonts w:ascii="Segoe UI" w:hAnsi="Segoe UI" w:eastAsia="Segoe UI" w:cs="Segoe UI"/>
          <w:color w:val="222222"/>
          <w:sz w:val="19"/>
          <w:szCs w:val="19"/>
          <w:shd w:val="clear" w:color="auto" w:fill="FFFFFF"/>
        </w:rPr>
      </w:pPr>
    </w:p>
    <w:p w14:paraId="3DAB9519">
      <w:pPr>
        <w:widowControl/>
        <w:spacing w:beforeAutospacing="1" w:afterAutospacing="1"/>
        <w:rPr>
          <w:rFonts w:ascii="Segoe UI" w:hAnsi="Segoe UI" w:eastAsia="Segoe UI" w:cs="Segoe UI"/>
          <w:color w:val="222222"/>
          <w:sz w:val="19"/>
          <w:szCs w:val="19"/>
          <w:shd w:val="clear" w:color="auto" w:fill="FFFFFF"/>
        </w:rPr>
      </w:pPr>
    </w:p>
    <w:p w14:paraId="71FC344C">
      <w:pPr>
        <w:widowControl/>
        <w:spacing w:beforeAutospacing="1" w:afterAutospacing="1"/>
        <w:rPr>
          <w:rFonts w:ascii="Segoe UI" w:hAnsi="Segoe UI" w:eastAsia="Segoe UI" w:cs="Segoe UI"/>
          <w:color w:val="222222"/>
          <w:sz w:val="19"/>
          <w:szCs w:val="19"/>
          <w:shd w:val="clear" w:color="auto" w:fill="FFFFFF"/>
        </w:rPr>
      </w:pPr>
    </w:p>
    <w:p w14:paraId="09419460">
      <w:pPr>
        <w:widowControl/>
        <w:spacing w:beforeAutospacing="1" w:afterAutospacing="1"/>
        <w:rPr>
          <w:rFonts w:ascii="Segoe UI" w:hAnsi="Segoe UI" w:eastAsia="Segoe UI" w:cs="Segoe UI"/>
          <w:color w:val="222222"/>
          <w:sz w:val="19"/>
          <w:szCs w:val="19"/>
          <w:shd w:val="clear" w:color="auto" w:fill="FFFFFF"/>
        </w:rPr>
      </w:pPr>
    </w:p>
    <w:p w14:paraId="25695B56">
      <w:pPr>
        <w:rPr>
          <w:rFonts w:asciiTheme="minorEastAsia" w:hAnsiTheme="minorEastAsia" w:eastAsiaTheme="minorEastAsia" w:cstheme="minorEastAsia"/>
          <w:szCs w:val="21"/>
        </w:rPr>
      </w:pPr>
    </w:p>
    <w:sectPr>
      <w:pgSz w:w="11906" w:h="16838"/>
      <w:pgMar w:top="1134" w:right="1134" w:bottom="1134"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NiMmJjMjI0NjQ0M2YyMTFmN2E3ZmFhMDZiNGZjZmMifQ=="/>
  </w:docVars>
  <w:rsids>
    <w:rsidRoot w:val="53D1377A"/>
    <w:rsid w:val="002F267F"/>
    <w:rsid w:val="003C74EB"/>
    <w:rsid w:val="004A296F"/>
    <w:rsid w:val="004E7ACF"/>
    <w:rsid w:val="005C443F"/>
    <w:rsid w:val="007A3AF6"/>
    <w:rsid w:val="00967B81"/>
    <w:rsid w:val="009D0EA3"/>
    <w:rsid w:val="00A4315D"/>
    <w:rsid w:val="00C4248F"/>
    <w:rsid w:val="00CD79DA"/>
    <w:rsid w:val="00E668FD"/>
    <w:rsid w:val="00F91EB5"/>
    <w:rsid w:val="01FA47FF"/>
    <w:rsid w:val="02D54924"/>
    <w:rsid w:val="02ED4364"/>
    <w:rsid w:val="03836A76"/>
    <w:rsid w:val="0442248D"/>
    <w:rsid w:val="05BE1FE7"/>
    <w:rsid w:val="07504EC1"/>
    <w:rsid w:val="07506C6F"/>
    <w:rsid w:val="08CE0793"/>
    <w:rsid w:val="094B1DE4"/>
    <w:rsid w:val="09A514F4"/>
    <w:rsid w:val="09B63701"/>
    <w:rsid w:val="0AA572D2"/>
    <w:rsid w:val="0C965124"/>
    <w:rsid w:val="0D240982"/>
    <w:rsid w:val="0D5A25F6"/>
    <w:rsid w:val="0D98311E"/>
    <w:rsid w:val="0ED10695"/>
    <w:rsid w:val="0F5655A4"/>
    <w:rsid w:val="0F917E25"/>
    <w:rsid w:val="111D7BC2"/>
    <w:rsid w:val="12B207DE"/>
    <w:rsid w:val="12B75DF4"/>
    <w:rsid w:val="12BB58E4"/>
    <w:rsid w:val="13160D6D"/>
    <w:rsid w:val="1331204B"/>
    <w:rsid w:val="13EE5846"/>
    <w:rsid w:val="146E6986"/>
    <w:rsid w:val="14757D15"/>
    <w:rsid w:val="14EF5D19"/>
    <w:rsid w:val="15311E8E"/>
    <w:rsid w:val="154D2A40"/>
    <w:rsid w:val="17A10E21"/>
    <w:rsid w:val="17F81389"/>
    <w:rsid w:val="18055854"/>
    <w:rsid w:val="192D5062"/>
    <w:rsid w:val="1A361CF4"/>
    <w:rsid w:val="1B154000"/>
    <w:rsid w:val="1C9A0C60"/>
    <w:rsid w:val="1D3A7D4E"/>
    <w:rsid w:val="1DAA5C2A"/>
    <w:rsid w:val="1E3E561C"/>
    <w:rsid w:val="1E570B65"/>
    <w:rsid w:val="1EC71AB5"/>
    <w:rsid w:val="1FA94D17"/>
    <w:rsid w:val="1FB042F7"/>
    <w:rsid w:val="20AC4ABE"/>
    <w:rsid w:val="223034CD"/>
    <w:rsid w:val="2533755C"/>
    <w:rsid w:val="274F0899"/>
    <w:rsid w:val="280E605F"/>
    <w:rsid w:val="284952E9"/>
    <w:rsid w:val="295E4DC4"/>
    <w:rsid w:val="29D55086"/>
    <w:rsid w:val="2A6E1037"/>
    <w:rsid w:val="2AB70C30"/>
    <w:rsid w:val="2AC82E3D"/>
    <w:rsid w:val="2AEA2007"/>
    <w:rsid w:val="2C1B0D4A"/>
    <w:rsid w:val="2CC6515A"/>
    <w:rsid w:val="2CFC6DCE"/>
    <w:rsid w:val="2D200D0E"/>
    <w:rsid w:val="2E9C43C4"/>
    <w:rsid w:val="2EA9088F"/>
    <w:rsid w:val="2EF7784D"/>
    <w:rsid w:val="2F971030"/>
    <w:rsid w:val="30847806"/>
    <w:rsid w:val="31B9703B"/>
    <w:rsid w:val="32195D2C"/>
    <w:rsid w:val="322F554F"/>
    <w:rsid w:val="32721CA1"/>
    <w:rsid w:val="32933D30"/>
    <w:rsid w:val="346040E6"/>
    <w:rsid w:val="354B6B44"/>
    <w:rsid w:val="36321AB2"/>
    <w:rsid w:val="3667175C"/>
    <w:rsid w:val="39924D42"/>
    <w:rsid w:val="3A184B1B"/>
    <w:rsid w:val="3ACF5B21"/>
    <w:rsid w:val="3B0E03F8"/>
    <w:rsid w:val="3BD553B9"/>
    <w:rsid w:val="3DBD7EB3"/>
    <w:rsid w:val="3FC512A1"/>
    <w:rsid w:val="3FC5312E"/>
    <w:rsid w:val="40442B0E"/>
    <w:rsid w:val="42C83582"/>
    <w:rsid w:val="440E1469"/>
    <w:rsid w:val="46841EB6"/>
    <w:rsid w:val="474D04FA"/>
    <w:rsid w:val="47AC3472"/>
    <w:rsid w:val="47EF7803"/>
    <w:rsid w:val="480D1A37"/>
    <w:rsid w:val="48735D3E"/>
    <w:rsid w:val="4904108C"/>
    <w:rsid w:val="4A633B90"/>
    <w:rsid w:val="4ACE1952"/>
    <w:rsid w:val="4BE34F89"/>
    <w:rsid w:val="4C40062D"/>
    <w:rsid w:val="4C910E89"/>
    <w:rsid w:val="4CDD7C2A"/>
    <w:rsid w:val="4DF27705"/>
    <w:rsid w:val="4E0D4016"/>
    <w:rsid w:val="4E17716C"/>
    <w:rsid w:val="4E7B76FB"/>
    <w:rsid w:val="4F440434"/>
    <w:rsid w:val="4F691C49"/>
    <w:rsid w:val="50357D7D"/>
    <w:rsid w:val="50B138A7"/>
    <w:rsid w:val="52344790"/>
    <w:rsid w:val="524644C3"/>
    <w:rsid w:val="5291580E"/>
    <w:rsid w:val="536C61AC"/>
    <w:rsid w:val="538708F0"/>
    <w:rsid w:val="53BA0CC5"/>
    <w:rsid w:val="53D1377A"/>
    <w:rsid w:val="54010200"/>
    <w:rsid w:val="57C03085"/>
    <w:rsid w:val="59721487"/>
    <w:rsid w:val="5AF26F96"/>
    <w:rsid w:val="5B182775"/>
    <w:rsid w:val="5B9B5880"/>
    <w:rsid w:val="5BAB5397"/>
    <w:rsid w:val="5C7D31D8"/>
    <w:rsid w:val="5E547F68"/>
    <w:rsid w:val="5E6173AC"/>
    <w:rsid w:val="5F3A0F0C"/>
    <w:rsid w:val="5F9A19AB"/>
    <w:rsid w:val="5FD650D9"/>
    <w:rsid w:val="5FD96977"/>
    <w:rsid w:val="607D37A6"/>
    <w:rsid w:val="60B8658C"/>
    <w:rsid w:val="61A62889"/>
    <w:rsid w:val="61EE5FDE"/>
    <w:rsid w:val="621E68C3"/>
    <w:rsid w:val="62854B94"/>
    <w:rsid w:val="62B7355B"/>
    <w:rsid w:val="63212B0F"/>
    <w:rsid w:val="63894210"/>
    <w:rsid w:val="64813139"/>
    <w:rsid w:val="649C61C5"/>
    <w:rsid w:val="65436640"/>
    <w:rsid w:val="655F347A"/>
    <w:rsid w:val="65FC6F1B"/>
    <w:rsid w:val="67065B78"/>
    <w:rsid w:val="67900263"/>
    <w:rsid w:val="67BB6897"/>
    <w:rsid w:val="69AB1384"/>
    <w:rsid w:val="69CC12FA"/>
    <w:rsid w:val="6A22716C"/>
    <w:rsid w:val="6BEC5C84"/>
    <w:rsid w:val="6C7672FB"/>
    <w:rsid w:val="6CF44DF0"/>
    <w:rsid w:val="6E092D0C"/>
    <w:rsid w:val="6FEC6252"/>
    <w:rsid w:val="6FF51CAF"/>
    <w:rsid w:val="70D311C0"/>
    <w:rsid w:val="734D525A"/>
    <w:rsid w:val="745429CA"/>
    <w:rsid w:val="751A116C"/>
    <w:rsid w:val="7568182B"/>
    <w:rsid w:val="75F220E9"/>
    <w:rsid w:val="787B4617"/>
    <w:rsid w:val="791E4FA3"/>
    <w:rsid w:val="794E3ADA"/>
    <w:rsid w:val="7B5B24DE"/>
    <w:rsid w:val="7C042B76"/>
    <w:rsid w:val="7CD442F6"/>
    <w:rsid w:val="7CD460A4"/>
    <w:rsid w:val="7D8E26F7"/>
    <w:rsid w:val="7FCA3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Autospacing="1" w:afterAutospacing="1"/>
      <w:jc w:val="left"/>
      <w:outlineLvl w:val="2"/>
    </w:pPr>
    <w:rPr>
      <w:rFonts w:hint="eastAsia" w:ascii="宋体" w:hAnsi="宋体"/>
      <w:b/>
      <w:bCs/>
      <w:kern w:val="0"/>
      <w:sz w:val="27"/>
      <w:szCs w:val="27"/>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2"/>
    <w:uiPriority w:val="0"/>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Autospacing="1" w:afterAutospacing="1"/>
      <w:jc w:val="left"/>
    </w:pPr>
    <w:rPr>
      <w:kern w:val="0"/>
      <w:sz w:val="24"/>
    </w:rPr>
  </w:style>
  <w:style w:type="character" w:styleId="9">
    <w:name w:val="Strong"/>
    <w:basedOn w:val="8"/>
    <w:qFormat/>
    <w:uiPriority w:val="0"/>
    <w:rPr>
      <w:b/>
    </w:rPr>
  </w:style>
  <w:style w:type="character" w:styleId="10">
    <w:name w:val="HTML Code"/>
    <w:basedOn w:val="8"/>
    <w:qFormat/>
    <w:uiPriority w:val="0"/>
    <w:rPr>
      <w:rFonts w:ascii="Courier New" w:hAnsi="Courier New"/>
      <w:sz w:val="20"/>
    </w:rPr>
  </w:style>
  <w:style w:type="character" w:customStyle="1" w:styleId="11">
    <w:name w:val="页眉 Char"/>
    <w:basedOn w:val="8"/>
    <w:link w:val="5"/>
    <w:qFormat/>
    <w:uiPriority w:val="0"/>
    <w:rPr>
      <w:kern w:val="2"/>
      <w:sz w:val="18"/>
      <w:szCs w:val="18"/>
    </w:rPr>
  </w:style>
  <w:style w:type="character" w:customStyle="1" w:styleId="12">
    <w:name w:val="页脚 Char"/>
    <w:basedOn w:val="8"/>
    <w:link w:val="4"/>
    <w:qFormat/>
    <w:uiPriority w:val="0"/>
    <w:rPr>
      <w:kern w:val="2"/>
      <w:sz w:val="18"/>
      <w:szCs w:val="18"/>
    </w:rPr>
  </w:style>
  <w:style w:type="character" w:customStyle="1" w:styleId="13">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1377</Words>
  <Characters>2278</Characters>
  <Lines>6</Lines>
  <Paragraphs>1</Paragraphs>
  <TotalTime>25</TotalTime>
  <ScaleCrop>false</ScaleCrop>
  <LinksUpToDate>false</LinksUpToDate>
  <CharactersWithSpaces>3133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2025-04-06T12:19:00Z</dcterms:created>
  <dc:creator>木子</dc:creator>
  <cp:lastModifiedBy>聒噪</cp:lastModifiedBy>
  <dcterms:modified xsi:type="dcterms:W3CDTF">2025-05-08T17:01:05Z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7143045F1D154DE48D6DD002C3202221_11</vt:lpwstr>
  </property>
  <property fmtid="{D5CDD505-2E9C-101B-9397-08002B2CF9AE}" pid="4" name="KSOTemplateDocerSaveRecord">
    <vt:lpwstr>eyJoZGlkIjoiY2Q0M2UyM2YzMDNjYTQ3ZDNkZjJiNTJhNTkzODAxYzciLCJ1c2VySWQiOiIxMTQ2MDczNzY0In0=</vt:lpwstr>
  </property>
</Properties>
</file>