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7968EB">
        <w:rPr>
          <w:rFonts w:cstheme="minorHAnsi"/>
          <w:b/>
          <w:bCs/>
          <w:sz w:val="28"/>
          <w:szCs w:val="24"/>
        </w:rPr>
        <w:t>3</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217F16" w:rsidP="00224198">
      <w:pPr>
        <w:autoSpaceDE w:val="0"/>
        <w:autoSpaceDN w:val="0"/>
        <w:adjustRightInd w:val="0"/>
        <w:spacing w:after="0" w:line="240" w:lineRule="auto"/>
        <w:rPr>
          <w:rFonts w:cstheme="minorHAnsi"/>
          <w:bCs/>
          <w:sz w:val="24"/>
          <w:szCs w:val="24"/>
        </w:rPr>
      </w:pPr>
      <w:r>
        <w:rPr>
          <w:rFonts w:cstheme="minorHAnsi"/>
          <w:bCs/>
          <w:sz w:val="24"/>
          <w:szCs w:val="24"/>
        </w:rPr>
        <w:t>Adam Dobroch</w:t>
      </w:r>
      <w:r w:rsidR="00224198" w:rsidRPr="00224198">
        <w:rPr>
          <w:rFonts w:cstheme="minorHAnsi"/>
          <w:bCs/>
          <w:sz w:val="24"/>
          <w:szCs w:val="24"/>
        </w:rPr>
        <w:t>, gr. 1</w:t>
      </w:r>
    </w:p>
    <w:p w:rsidR="00D12CC3" w:rsidRDefault="00D12CC3" w:rsidP="00224198">
      <w:pPr>
        <w:autoSpaceDE w:val="0"/>
        <w:autoSpaceDN w:val="0"/>
        <w:adjustRightInd w:val="0"/>
        <w:spacing w:after="0" w:line="240" w:lineRule="auto"/>
        <w:rPr>
          <w:rFonts w:cstheme="minorHAnsi"/>
          <w:b/>
          <w:bCs/>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D12CC3" w:rsidRPr="00D12CC3" w:rsidRDefault="00D12CC3" w:rsidP="00D12CC3">
      <w:pPr>
        <w:autoSpaceDE w:val="0"/>
        <w:autoSpaceDN w:val="0"/>
        <w:adjustRightInd w:val="0"/>
        <w:spacing w:after="0" w:line="240" w:lineRule="auto"/>
        <w:rPr>
          <w:rFonts w:cstheme="minorHAnsi"/>
        </w:rPr>
      </w:pPr>
      <w:r w:rsidRPr="00D12CC3">
        <w:rPr>
          <w:rFonts w:cstheme="minorHAnsi"/>
        </w:rPr>
        <w:t>Celem</w:t>
      </w:r>
      <w:r w:rsidR="00094EA9">
        <w:rPr>
          <w:rFonts w:cstheme="minorHAnsi"/>
        </w:rPr>
        <w:t xml:space="preserve"> </w:t>
      </w:r>
      <w:r w:rsidRPr="00D12CC3">
        <w:rPr>
          <w:rFonts w:cstheme="minorHAnsi"/>
        </w:rPr>
        <w:t>ćwiczenia</w:t>
      </w:r>
      <w:r w:rsidR="00094EA9">
        <w:rPr>
          <w:rFonts w:cstheme="minorHAnsi"/>
        </w:rPr>
        <w:t xml:space="preserve"> </w:t>
      </w:r>
      <w:r w:rsidRPr="00D12CC3">
        <w:rPr>
          <w:rFonts w:cstheme="minorHAnsi"/>
        </w:rPr>
        <w:t>jest</w:t>
      </w:r>
      <w:r w:rsidR="00094EA9">
        <w:rPr>
          <w:rFonts w:cstheme="minorHAnsi"/>
        </w:rPr>
        <w:t xml:space="preserve"> </w:t>
      </w:r>
      <w:r w:rsidRPr="00D12CC3">
        <w:rPr>
          <w:rFonts w:cstheme="minorHAnsi"/>
        </w:rPr>
        <w:t>po</w:t>
      </w:r>
      <w:r w:rsidR="00094EA9">
        <w:rPr>
          <w:rFonts w:cstheme="minorHAnsi"/>
        </w:rPr>
        <w:t xml:space="preserve"> </w:t>
      </w:r>
      <w:r w:rsidRPr="00D12CC3">
        <w:rPr>
          <w:rFonts w:cstheme="minorHAnsi"/>
        </w:rPr>
        <w:t>znanie</w:t>
      </w:r>
      <w:r w:rsidR="00094EA9">
        <w:rPr>
          <w:rFonts w:cstheme="minorHAnsi"/>
        </w:rPr>
        <w:t xml:space="preserve"> </w:t>
      </w:r>
      <w:r w:rsidRPr="00D12CC3">
        <w:rPr>
          <w:rFonts w:cstheme="minorHAnsi"/>
        </w:rPr>
        <w:t>budowy</w:t>
      </w:r>
      <w:r w:rsidR="00094EA9">
        <w:rPr>
          <w:rFonts w:cstheme="minorHAnsi"/>
        </w:rPr>
        <w:t xml:space="preserve"> </w:t>
      </w:r>
      <w:r w:rsidRPr="00D12CC3">
        <w:rPr>
          <w:rFonts w:cstheme="minorHAnsi"/>
        </w:rPr>
        <w:t>i</w:t>
      </w:r>
      <w:r w:rsidR="00094EA9">
        <w:rPr>
          <w:rFonts w:cstheme="minorHAnsi"/>
        </w:rPr>
        <w:t xml:space="preserve"> </w:t>
      </w:r>
      <w:r w:rsidRPr="00D12CC3">
        <w:rPr>
          <w:rFonts w:cstheme="minorHAnsi"/>
        </w:rPr>
        <w:t>działania</w:t>
      </w:r>
      <w:r w:rsidR="00094EA9">
        <w:rPr>
          <w:rFonts w:cstheme="minorHAnsi"/>
        </w:rPr>
        <w:t xml:space="preserve"> </w:t>
      </w:r>
      <w:r w:rsidRPr="00D12CC3">
        <w:rPr>
          <w:rFonts w:cstheme="minorHAnsi"/>
        </w:rPr>
        <w:t>wielowarstwowych</w:t>
      </w:r>
      <w:r w:rsidR="00094EA9">
        <w:rPr>
          <w:rFonts w:cstheme="minorHAnsi"/>
        </w:rPr>
        <w:t xml:space="preserve"> </w:t>
      </w:r>
      <w:r w:rsidRPr="00D12CC3">
        <w:rPr>
          <w:rFonts w:cstheme="minorHAnsi"/>
        </w:rPr>
        <w:t>sieci</w:t>
      </w:r>
      <w:r w:rsidR="00094EA9">
        <w:rPr>
          <w:rFonts w:cstheme="minorHAnsi"/>
        </w:rPr>
        <w:t xml:space="preserve"> </w:t>
      </w:r>
      <w:r w:rsidRPr="00D12CC3">
        <w:rPr>
          <w:rFonts w:cstheme="minorHAnsi"/>
        </w:rPr>
        <w:t>neuronowych</w:t>
      </w:r>
      <w:r w:rsidR="00094EA9">
        <w:rPr>
          <w:rFonts w:cstheme="minorHAnsi"/>
        </w:rPr>
        <w:t xml:space="preserve"> </w:t>
      </w:r>
      <w:r w:rsidRPr="00D12CC3">
        <w:rPr>
          <w:rFonts w:cstheme="minorHAnsi"/>
        </w:rPr>
        <w:t>po</w:t>
      </w:r>
      <w:r w:rsidR="00094EA9">
        <w:rPr>
          <w:rFonts w:cstheme="minorHAnsi"/>
        </w:rPr>
        <w:t xml:space="preserve"> </w:t>
      </w:r>
      <w:r w:rsidRPr="00D12CC3">
        <w:rPr>
          <w:rFonts w:cstheme="minorHAnsi"/>
        </w:rPr>
        <w:t>przez</w:t>
      </w:r>
      <w:r w:rsidR="00094EA9">
        <w:rPr>
          <w:rFonts w:cstheme="minorHAnsi"/>
        </w:rPr>
        <w:t xml:space="preserve"> </w:t>
      </w:r>
      <w:r w:rsidRPr="00D12CC3">
        <w:rPr>
          <w:rFonts w:cstheme="minorHAnsi"/>
        </w:rPr>
        <w:t>uczenie</w:t>
      </w:r>
      <w:r w:rsidR="00094EA9">
        <w:rPr>
          <w:rFonts w:cstheme="minorHAnsi"/>
        </w:rPr>
        <w:t xml:space="preserve"> </w:t>
      </w:r>
      <w:r w:rsidRPr="00D12CC3">
        <w:rPr>
          <w:rFonts w:cstheme="minorHAnsi"/>
        </w:rPr>
        <w:t>kształtu</w:t>
      </w:r>
      <w:r w:rsidR="00094EA9">
        <w:rPr>
          <w:rFonts w:cstheme="minorHAnsi"/>
        </w:rPr>
        <w:t xml:space="preserve"> </w:t>
      </w:r>
      <w:r w:rsidRPr="00D12CC3">
        <w:rPr>
          <w:rFonts w:cstheme="minorHAnsi"/>
        </w:rPr>
        <w:t>wykresu</w:t>
      </w:r>
      <w:r w:rsidR="00094EA9">
        <w:rPr>
          <w:rFonts w:cstheme="minorHAnsi"/>
        </w:rPr>
        <w:t xml:space="preserve"> </w:t>
      </w:r>
      <w:r w:rsidRPr="00D12CC3">
        <w:rPr>
          <w:rFonts w:cstheme="minorHAnsi"/>
        </w:rPr>
        <w:t>funkcji</w:t>
      </w:r>
      <w:r w:rsidR="00094EA9">
        <w:rPr>
          <w:rFonts w:cstheme="minorHAnsi"/>
        </w:rPr>
        <w:t xml:space="preserve"> </w:t>
      </w:r>
      <w:r w:rsidRPr="00D12CC3">
        <w:rPr>
          <w:rFonts w:cstheme="minorHAnsi"/>
        </w:rPr>
        <w:t>matematycznej</w:t>
      </w:r>
      <w:r w:rsidR="00094EA9">
        <w:rPr>
          <w:rFonts w:cstheme="minorHAnsi"/>
        </w:rPr>
        <w:t xml:space="preserve"> </w:t>
      </w:r>
      <w:r w:rsidRPr="00D12CC3">
        <w:rPr>
          <w:rFonts w:cstheme="minorHAnsi"/>
        </w:rPr>
        <w:t>z</w:t>
      </w:r>
      <w:r w:rsidR="00094EA9">
        <w:rPr>
          <w:rFonts w:cstheme="minorHAnsi"/>
        </w:rPr>
        <w:t xml:space="preserve"> </w:t>
      </w:r>
      <w:r w:rsidRPr="00D12CC3">
        <w:rPr>
          <w:rFonts w:cstheme="minorHAnsi"/>
        </w:rPr>
        <w:t>użyciem</w:t>
      </w:r>
      <w:r w:rsidR="00094EA9">
        <w:rPr>
          <w:rFonts w:cstheme="minorHAnsi"/>
        </w:rPr>
        <w:t xml:space="preserve"> </w:t>
      </w:r>
      <w:r w:rsidRPr="00D12CC3">
        <w:rPr>
          <w:rFonts w:cstheme="minorHAnsi"/>
        </w:rPr>
        <w:t>algorytmu</w:t>
      </w:r>
      <w:r w:rsidR="00094EA9">
        <w:rPr>
          <w:rFonts w:cstheme="minorHAnsi"/>
        </w:rPr>
        <w:t xml:space="preserve"> </w:t>
      </w:r>
      <w:r w:rsidRPr="00D12CC3">
        <w:rPr>
          <w:rFonts w:cstheme="minorHAnsi"/>
        </w:rPr>
        <w:t>wstecznej</w:t>
      </w:r>
      <w:r w:rsidR="00094EA9">
        <w:rPr>
          <w:rFonts w:cstheme="minorHAnsi"/>
        </w:rPr>
        <w:t xml:space="preserve"> </w:t>
      </w:r>
      <w:r w:rsidRPr="00D12CC3">
        <w:rPr>
          <w:rFonts w:cstheme="minorHAnsi"/>
        </w:rPr>
        <w:t>propagacji</w:t>
      </w:r>
      <w:r w:rsidR="00094EA9">
        <w:rPr>
          <w:rFonts w:cstheme="minorHAnsi"/>
        </w:rPr>
        <w:t xml:space="preserve"> </w:t>
      </w:r>
      <w:r w:rsidRPr="00D12CC3">
        <w:rPr>
          <w:rFonts w:cstheme="minorHAnsi"/>
        </w:rPr>
        <w:t>błędu</w:t>
      </w:r>
      <w:r>
        <w:rPr>
          <w:rFonts w:cstheme="minorHAnsi"/>
        </w:rPr>
        <w:t>.</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990251" w:rsidRDefault="00224198" w:rsidP="00266E1C">
      <w:pPr>
        <w:spacing w:after="0"/>
        <w:rPr>
          <w:rFonts w:cstheme="minorHAnsi"/>
        </w:rPr>
      </w:pPr>
      <w:r w:rsidRPr="003D1681">
        <w:rPr>
          <w:rFonts w:cstheme="minorHAnsi"/>
        </w:rPr>
        <w:t>Celem budowanej sieci jest rozpoznawanie</w:t>
      </w:r>
      <w:r w:rsidR="007968EB">
        <w:rPr>
          <w:rFonts w:cstheme="minorHAnsi"/>
        </w:rPr>
        <w:t xml:space="preserve"> funkcji </w:t>
      </w:r>
      <w:proofErr w:type="spellStart"/>
      <w:r w:rsidR="007968EB">
        <w:rPr>
          <w:rFonts w:cstheme="minorHAnsi"/>
        </w:rPr>
        <w:t>rastrigin</w:t>
      </w:r>
      <w:proofErr w:type="spellEnd"/>
      <w:r w:rsidR="00266E1C">
        <w:rPr>
          <w:rFonts w:cstheme="minorHAnsi"/>
        </w:rPr>
        <w:t xml:space="preserve">. Funkcja ta w naszym przyjmuje za wejście współrzędne x, y z przedziału &lt;-2; 2&gt; i zwraca współrzędną z. </w:t>
      </w:r>
    </w:p>
    <w:p w:rsidR="00990251" w:rsidRDefault="00990251" w:rsidP="00266E1C">
      <w:pPr>
        <w:spacing w:after="0"/>
        <w:rPr>
          <w:rFonts w:cstheme="minorHAnsi"/>
        </w:rPr>
      </w:pPr>
      <w:r>
        <w:rPr>
          <w:rFonts w:cstheme="minorHAnsi"/>
        </w:rPr>
        <w:t xml:space="preserve">Wzór funkcji </w:t>
      </w:r>
      <w:proofErr w:type="spellStart"/>
      <w:r>
        <w:rPr>
          <w:rFonts w:cstheme="minorHAnsi"/>
        </w:rPr>
        <w:t>rastrigin</w:t>
      </w:r>
      <w:proofErr w:type="spellEnd"/>
      <w:r>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rsidR="00266E1C" w:rsidRDefault="00266E1C" w:rsidP="00266E1C">
      <w:pPr>
        <w:spacing w:after="0"/>
        <w:rPr>
          <w:rFonts w:cstheme="minorHAnsi"/>
        </w:rPr>
      </w:pPr>
      <w:proofErr w:type="spellStart"/>
      <w:r>
        <w:rPr>
          <w:rFonts w:cstheme="minorHAnsi"/>
        </w:rPr>
        <w:t>Rastrigin</w:t>
      </w:r>
      <w:proofErr w:type="spellEnd"/>
      <w:r>
        <w:rPr>
          <w:rFonts w:cstheme="minorHAnsi"/>
        </w:rPr>
        <w:t xml:space="preserve"> ma minimum globalne w punkcie (0, 0, 0).</w:t>
      </w:r>
    </w:p>
    <w:p w:rsidR="00266E1C" w:rsidRDefault="00266E1C" w:rsidP="007D6B34">
      <w:pPr>
        <w:spacing w:after="0"/>
        <w:jc w:val="center"/>
        <w:rPr>
          <w:rFonts w:cstheme="minorHAnsi"/>
        </w:rPr>
      </w:pPr>
      <w:r w:rsidRPr="00266E1C">
        <w:rPr>
          <w:rFonts w:cstheme="minorHAnsi"/>
          <w:noProof/>
          <w:lang w:eastAsia="pl-PL"/>
        </w:rPr>
        <w:drawing>
          <wp:inline distT="0" distB="0" distL="0" distR="0">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8813" cy="2398919"/>
                    </a:xfrm>
                    <a:prstGeom prst="rect">
                      <a:avLst/>
                    </a:prstGeom>
                    <a:noFill/>
                    <a:ln>
                      <a:noFill/>
                    </a:ln>
                  </pic:spPr>
                </pic:pic>
              </a:graphicData>
            </a:graphic>
          </wp:inline>
        </w:drawing>
      </w:r>
    </w:p>
    <w:p w:rsidR="00266E1C" w:rsidRDefault="00266E1C" w:rsidP="00266E1C">
      <w:pPr>
        <w:spacing w:after="0"/>
        <w:jc w:val="center"/>
        <w:rPr>
          <w:rFonts w:cstheme="minorHAnsi"/>
        </w:rPr>
      </w:pPr>
      <w:r>
        <w:rPr>
          <w:rFonts w:cstheme="minorHAnsi"/>
        </w:rPr>
        <w:t xml:space="preserve">Rys. </w:t>
      </w:r>
      <w:r w:rsidR="007D6B34">
        <w:rPr>
          <w:rFonts w:cstheme="minorHAnsi"/>
        </w:rPr>
        <w:t xml:space="preserve">1 </w:t>
      </w:r>
      <w:r>
        <w:rPr>
          <w:rFonts w:cstheme="minorHAnsi"/>
        </w:rPr>
        <w:t xml:space="preserve">Funkcja </w:t>
      </w:r>
      <w:proofErr w:type="spellStart"/>
      <w:r>
        <w:rPr>
          <w:rFonts w:cstheme="minorHAnsi"/>
        </w:rPr>
        <w:t>Rastrigin</w:t>
      </w:r>
      <w:proofErr w:type="spellEnd"/>
    </w:p>
    <w:p w:rsidR="00266E1C" w:rsidRDefault="00266E1C" w:rsidP="00266E1C">
      <w:pPr>
        <w:spacing w:after="0"/>
        <w:rPr>
          <w:rFonts w:cstheme="minorHAnsi"/>
        </w:rPr>
      </w:pPr>
    </w:p>
    <w:p w:rsidR="007D6B34" w:rsidRDefault="00266E1C" w:rsidP="00266E1C">
      <w:pPr>
        <w:spacing w:after="0"/>
        <w:rPr>
          <w:rFonts w:cstheme="minorHAnsi"/>
        </w:rPr>
      </w:pPr>
      <w:r>
        <w:rPr>
          <w:rFonts w:cstheme="minorHAnsi"/>
        </w:rPr>
        <w:t>Jak</w:t>
      </w:r>
      <w:r w:rsidR="00EE43BC">
        <w:rPr>
          <w:rFonts w:cstheme="minorHAnsi"/>
        </w:rPr>
        <w:t xml:space="preserve">o dane uczące służy zestaw 1600 </w:t>
      </w:r>
      <w:bookmarkStart w:id="0" w:name="_GoBack"/>
      <w:bookmarkEnd w:id="0"/>
      <w:r>
        <w:rPr>
          <w:rFonts w:cstheme="minorHAnsi"/>
        </w:rPr>
        <w:t>wierszy, w każdym znajduje się jako wejście współrzędna x, y oraz jako wyjście współrzędna z. Wszystkie wartości są znormalizowane do przedziału &lt;0; 1&gt;, żeby było możliwie uczenie sieci wielowarstwowej</w:t>
      </w:r>
      <w:r w:rsidR="007D6B34">
        <w:rPr>
          <w:rFonts w:cstheme="minorHAnsi"/>
        </w:rPr>
        <w:t xml:space="preserve">. </w:t>
      </w:r>
      <w:r w:rsidR="003A00A6">
        <w:rPr>
          <w:rFonts w:cstheme="minorHAnsi"/>
        </w:rPr>
        <w:t xml:space="preserve">Jako funkcji aktywacji </w:t>
      </w:r>
      <w:proofErr w:type="spellStart"/>
      <w:r w:rsidR="003A00A6">
        <w:rPr>
          <w:rFonts w:cstheme="minorHAnsi"/>
        </w:rPr>
        <w:t>użytwo</w:t>
      </w:r>
      <w:proofErr w:type="spellEnd"/>
      <w:r w:rsidR="003A00A6">
        <w:rPr>
          <w:rFonts w:cstheme="minorHAnsi"/>
        </w:rPr>
        <w:t xml:space="preserve"> funkcji </w:t>
      </w:r>
      <w:proofErr w:type="spellStart"/>
      <w:r w:rsidR="003A00A6">
        <w:rPr>
          <w:rFonts w:cstheme="minorHAnsi"/>
        </w:rPr>
        <w:t>sigmoidalnej</w:t>
      </w:r>
      <w:proofErr w:type="spellEnd"/>
      <w:r w:rsidR="003A00A6">
        <w:rPr>
          <w:rFonts w:cstheme="minorHAnsi"/>
        </w:rPr>
        <w:t>.</w:t>
      </w:r>
    </w:p>
    <w:p w:rsidR="007D6B34" w:rsidRPr="00266E1C" w:rsidRDefault="007D6B34" w:rsidP="00266E1C">
      <w:pPr>
        <w:spacing w:after="0"/>
        <w:rPr>
          <w:rFonts w:cstheme="minorHAnsi"/>
        </w:rPr>
      </w:pPr>
    </w:p>
    <w:p w:rsidR="00582D65" w:rsidRPr="00582D65" w:rsidRDefault="007D6B34" w:rsidP="00582D65">
      <w:pPr>
        <w:jc w:val="center"/>
        <w:rPr>
          <w:rFonts w:cstheme="minorHAnsi"/>
          <w:sz w:val="24"/>
          <w:szCs w:val="24"/>
        </w:rPr>
      </w:pPr>
      <w:r>
        <w:rPr>
          <w:noProof/>
          <w:lang w:eastAsia="pl-PL"/>
        </w:rPr>
        <w:lastRenderedPageBreak/>
        <w:drawing>
          <wp:inline distT="0" distB="0" distL="0" distR="0">
            <wp:extent cx="4838700" cy="3724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3724275"/>
                    </a:xfrm>
                    <a:prstGeom prst="rect">
                      <a:avLst/>
                    </a:prstGeom>
                  </pic:spPr>
                </pic:pic>
              </a:graphicData>
            </a:graphic>
          </wp:inline>
        </w:drawing>
      </w:r>
    </w:p>
    <w:p w:rsidR="003A00A6" w:rsidRDefault="007D6B34" w:rsidP="003A00A6">
      <w:pPr>
        <w:spacing w:after="0"/>
        <w:jc w:val="center"/>
        <w:rPr>
          <w:sz w:val="24"/>
          <w:szCs w:val="24"/>
        </w:rPr>
      </w:pPr>
      <w:r>
        <w:rPr>
          <w:sz w:val="24"/>
          <w:szCs w:val="24"/>
        </w:rPr>
        <w:t>Rys. 3 Ogólny s</w:t>
      </w:r>
      <w:r w:rsidR="00582D65" w:rsidRPr="004A1755">
        <w:rPr>
          <w:sz w:val="24"/>
          <w:szCs w:val="24"/>
        </w:rPr>
        <w:t xml:space="preserve">chemat sieci neuronowej </w:t>
      </w:r>
      <w:r w:rsidR="007968EB">
        <w:rPr>
          <w:sz w:val="24"/>
          <w:szCs w:val="24"/>
        </w:rPr>
        <w:t>wielowarstwowej</w:t>
      </w:r>
    </w:p>
    <w:p w:rsidR="003A00A6" w:rsidRDefault="003A00A6" w:rsidP="003A00A6">
      <w:pPr>
        <w:spacing w:after="0"/>
        <w:rPr>
          <w:sz w:val="24"/>
          <w:szCs w:val="24"/>
        </w:rPr>
      </w:pPr>
    </w:p>
    <w:p w:rsidR="003A00A6" w:rsidRPr="003A00A6" w:rsidRDefault="003A00A6" w:rsidP="003A00A6">
      <w:pPr>
        <w:spacing w:after="0"/>
      </w:pPr>
      <w:r w:rsidRPr="003A00A6">
        <w:t xml:space="preserve">Sieć </w:t>
      </w:r>
      <w:r>
        <w:t xml:space="preserve">wielowarstwowa </w:t>
      </w:r>
      <w:r w:rsidRPr="003A00A6">
        <w:t>sk</w:t>
      </w:r>
      <w:r>
        <w:t>łada się z warstwy wejściowej (</w:t>
      </w:r>
      <w:proofErr w:type="spellStart"/>
      <w:r>
        <w:t>Input</w:t>
      </w:r>
      <w:proofErr w:type="spellEnd"/>
      <w:r>
        <w:t xml:space="preserve"> </w:t>
      </w:r>
      <w:proofErr w:type="spellStart"/>
      <w:r>
        <w:t>Layer</w:t>
      </w:r>
      <w:proofErr w:type="spellEnd"/>
      <w:r w:rsidRPr="003A00A6">
        <w:t>), co najmniej jednej warstwy ukrytej</w:t>
      </w:r>
      <w:r>
        <w:t xml:space="preserve"> (</w:t>
      </w:r>
      <w:proofErr w:type="spellStart"/>
      <w:r>
        <w:t>HiddenLayer</w:t>
      </w:r>
      <w:proofErr w:type="spellEnd"/>
      <w:r>
        <w:t>)</w:t>
      </w:r>
      <w:r w:rsidRPr="003A00A6">
        <w:t xml:space="preserve"> oraz w</w:t>
      </w:r>
      <w:r>
        <w:t>arstwy wyjściowej (</w:t>
      </w:r>
      <w:proofErr w:type="spellStart"/>
      <w:r>
        <w:t>O</w:t>
      </w:r>
      <w:r w:rsidRPr="003A00A6">
        <w:t>utput</w:t>
      </w:r>
      <w:r>
        <w:t>Layer</w:t>
      </w:r>
      <w:proofErr w:type="spellEnd"/>
      <w:r w:rsidRPr="003A00A6">
        <w:t>). Warstwy ukryte służą do przetwarzania sygnałów w sieci neuronowej.</w:t>
      </w:r>
    </w:p>
    <w:p w:rsidR="003A00A6" w:rsidRPr="003A00A6" w:rsidRDefault="003A00A6" w:rsidP="003A00A6">
      <w:pPr>
        <w:spacing w:after="0"/>
      </w:pPr>
    </w:p>
    <w:p w:rsidR="00714960" w:rsidRPr="003A00A6" w:rsidRDefault="00714960" w:rsidP="003A00A6">
      <w:pPr>
        <w:spacing w:after="0"/>
        <w:rPr>
          <w:rFonts w:cstheme="minorHAnsi"/>
        </w:rPr>
      </w:pPr>
    </w:p>
    <w:p w:rsidR="00200F2E" w:rsidRPr="00200F2E" w:rsidRDefault="003D1681" w:rsidP="007968EB">
      <w:pPr>
        <w:spacing w:after="0" w:line="276" w:lineRule="auto"/>
        <w:rPr>
          <w:rFonts w:cstheme="minorHAnsi"/>
          <w:b/>
        </w:rPr>
      </w:pPr>
      <w:r w:rsidRPr="003D1681">
        <w:rPr>
          <w:rFonts w:cstheme="minorHAnsi"/>
          <w:b/>
        </w:rPr>
        <w:t xml:space="preserve">3. </w:t>
      </w:r>
      <w:r w:rsidR="00224198" w:rsidRPr="003D1681">
        <w:rPr>
          <w:rFonts w:cstheme="minorHAnsi"/>
          <w:b/>
        </w:rPr>
        <w:t>Otrzymane wyniki</w:t>
      </w:r>
      <w:r w:rsidR="00582D65">
        <w:rPr>
          <w:rFonts w:cstheme="minorHAnsi"/>
          <w:b/>
        </w:rPr>
        <w:t xml:space="preserve"> i ich analiza</w:t>
      </w:r>
    </w:p>
    <w:p w:rsidR="00BB5F0E" w:rsidRDefault="00B77523" w:rsidP="007968EB">
      <w:pPr>
        <w:spacing w:after="0" w:line="276" w:lineRule="auto"/>
        <w:rPr>
          <w:rFonts w:cstheme="minorHAnsi"/>
        </w:rPr>
      </w:pPr>
      <w:r w:rsidRPr="00714960">
        <w:rPr>
          <w:rFonts w:cstheme="minorHAnsi"/>
        </w:rPr>
        <w:t>Przykładowe działanie programu</w:t>
      </w:r>
      <w:r w:rsidR="00714960">
        <w:rPr>
          <w:rFonts w:cstheme="minorHAnsi"/>
        </w:rPr>
        <w:t>:</w:t>
      </w:r>
    </w:p>
    <w:p w:rsidR="00261CBE" w:rsidRDefault="00261CBE" w:rsidP="007968EB">
      <w:pPr>
        <w:spacing w:after="0" w:line="276" w:lineRule="auto"/>
        <w:rPr>
          <w:rFonts w:cstheme="minorHAnsi"/>
        </w:rPr>
      </w:pPr>
    </w:p>
    <w:p w:rsidR="00714960" w:rsidRDefault="00721F4B" w:rsidP="007968EB">
      <w:pPr>
        <w:spacing w:after="0" w:line="276" w:lineRule="auto"/>
        <w:rPr>
          <w:rFonts w:cstheme="minorHAnsi"/>
        </w:rPr>
      </w:pPr>
      <w:r>
        <w:rPr>
          <w:rFonts w:cstheme="minorHAnsi"/>
        </w:rPr>
        <w:tab/>
      </w:r>
      <w:r>
        <w:rPr>
          <w:rFonts w:cstheme="minorHAnsi"/>
        </w:rPr>
        <w:tab/>
      </w:r>
      <w:r w:rsidR="00714960">
        <w:rPr>
          <w:noProof/>
          <w:lang w:eastAsia="pl-PL"/>
        </w:rPr>
        <w:drawing>
          <wp:inline distT="0" distB="0" distL="0" distR="0">
            <wp:extent cx="4087389" cy="3019425"/>
            <wp:effectExtent l="19050" t="0" r="8361"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0834" cy="3021970"/>
                    </a:xfrm>
                    <a:prstGeom prst="rect">
                      <a:avLst/>
                    </a:prstGeom>
                  </pic:spPr>
                </pic:pic>
              </a:graphicData>
            </a:graphic>
          </wp:inline>
        </w:drawing>
      </w:r>
    </w:p>
    <w:p w:rsidR="007F550A" w:rsidRDefault="007F550A" w:rsidP="007968EB">
      <w:pPr>
        <w:spacing w:after="0" w:line="276" w:lineRule="auto"/>
        <w:rPr>
          <w:rFonts w:cstheme="minorHAnsi"/>
        </w:rPr>
      </w:pPr>
    </w:p>
    <w:p w:rsidR="00200F2E" w:rsidRDefault="00200F2E"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rFonts w:cstheme="minorHAnsi"/>
        </w:rPr>
      </w:pPr>
    </w:p>
    <w:p w:rsidR="00B156FA" w:rsidRDefault="00B156FA" w:rsidP="00D12CC3">
      <w:pPr>
        <w:spacing w:after="0" w:line="276" w:lineRule="auto"/>
        <w:jc w:val="center"/>
        <w:rPr>
          <w:rFonts w:cstheme="minorHAnsi"/>
          <w:i/>
          <w:u w:val="single"/>
        </w:rPr>
      </w:pPr>
    </w:p>
    <w:p w:rsidR="00452A46" w:rsidRPr="00261CBE" w:rsidRDefault="008F1F60" w:rsidP="00D12CC3">
      <w:pPr>
        <w:spacing w:after="0" w:line="276" w:lineRule="auto"/>
        <w:jc w:val="center"/>
        <w:rPr>
          <w:rFonts w:cstheme="minorHAnsi"/>
          <w:i/>
          <w:sz w:val="30"/>
          <w:szCs w:val="30"/>
          <w:u w:val="single"/>
        </w:rPr>
      </w:pPr>
      <w:r w:rsidRPr="00261CBE">
        <w:rPr>
          <w:rFonts w:cstheme="minorHAnsi"/>
          <w:i/>
          <w:sz w:val="30"/>
          <w:szCs w:val="30"/>
          <w:u w:val="single"/>
        </w:rPr>
        <w:t>Analiza</w:t>
      </w:r>
    </w:p>
    <w:p w:rsidR="00452A46" w:rsidRDefault="00452A46" w:rsidP="006D7095">
      <w:pPr>
        <w:spacing w:after="0" w:line="276" w:lineRule="auto"/>
        <w:rPr>
          <w:rFonts w:cstheme="minorHAnsi"/>
        </w:rPr>
      </w:pPr>
    </w:p>
    <w:p w:rsidR="00B156FA" w:rsidRDefault="00B156FA" w:rsidP="006D7095">
      <w:pPr>
        <w:spacing w:after="0" w:line="276" w:lineRule="auto"/>
        <w:rPr>
          <w:rFonts w:cstheme="minorHAnsi"/>
        </w:rPr>
      </w:pPr>
      <w:r>
        <w:rPr>
          <w:noProof/>
          <w:lang w:eastAsia="pl-PL"/>
        </w:rPr>
        <w:drawing>
          <wp:inline distT="0" distB="0" distL="0" distR="0">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1CBE" w:rsidRDefault="00261CBE" w:rsidP="006D7095">
      <w:pPr>
        <w:spacing w:after="0" w:line="276" w:lineRule="auto"/>
        <w:rPr>
          <w:rFonts w:cstheme="minorHAnsi"/>
        </w:rPr>
      </w:pPr>
    </w:p>
    <w:p w:rsidR="00261CBE" w:rsidRDefault="00261CBE" w:rsidP="006D7095">
      <w:pPr>
        <w:spacing w:after="0" w:line="276" w:lineRule="auto"/>
        <w:rPr>
          <w:rFonts w:cstheme="minorHAnsi"/>
        </w:rPr>
      </w:pPr>
      <w:r>
        <w:rPr>
          <w:rFonts w:cstheme="minorHAnsi"/>
        </w:rPr>
        <w:t xml:space="preserve">Z powyższego wykresu można odczytać, że na efektywność uczenia ma wpływ współczynnik uczenia. </w:t>
      </w:r>
    </w:p>
    <w:p w:rsidR="00261CBE" w:rsidRDefault="00261CBE" w:rsidP="006D7095">
      <w:pPr>
        <w:spacing w:after="0" w:line="276" w:lineRule="auto"/>
        <w:rPr>
          <w:rFonts w:cstheme="minorHAnsi"/>
        </w:rPr>
      </w:pPr>
      <w:r>
        <w:rPr>
          <w:rFonts w:cstheme="minorHAnsi"/>
        </w:rPr>
        <w:t xml:space="preserve">Ponadto sama struktura sieci wielowarstwowej ma wpływ na szybkość uczenia. Im więcej warstw, więcej neuronów, tym sieć uczyła się sprawniej. </w:t>
      </w:r>
    </w:p>
    <w:p w:rsidR="00261CBE" w:rsidRDefault="00261CBE" w:rsidP="006D7095">
      <w:pPr>
        <w:spacing w:after="0" w:line="276" w:lineRule="auto"/>
        <w:rPr>
          <w:rFonts w:cstheme="minorHAnsi"/>
        </w:rPr>
      </w:pPr>
    </w:p>
    <w:p w:rsidR="00824BC3" w:rsidRDefault="00824BC3" w:rsidP="006D7095">
      <w:pPr>
        <w:spacing w:after="0" w:line="276" w:lineRule="auto"/>
        <w:rPr>
          <w:rFonts w:cstheme="minorHAnsi"/>
        </w:rPr>
      </w:pPr>
    </w:p>
    <w:p w:rsidR="00862078" w:rsidRDefault="00094EA9" w:rsidP="00824BC3">
      <w:pPr>
        <w:spacing w:after="0" w:line="276" w:lineRule="auto"/>
        <w:jc w:val="center"/>
        <w:rPr>
          <w:rFonts w:cstheme="minorHAnsi"/>
        </w:rPr>
      </w:pPr>
      <w:r w:rsidRPr="00141BF1">
        <w:rPr>
          <w:rFonts w:cs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pt;height:312pt">
            <v:imagedata r:id="rId10" o:title="Sieć 2, 10, 1"/>
          </v:shape>
        </w:pict>
      </w:r>
    </w:p>
    <w:p w:rsidR="00166C08" w:rsidRDefault="00166C08" w:rsidP="00166C08">
      <w:pPr>
        <w:spacing w:after="0" w:line="276" w:lineRule="auto"/>
        <w:jc w:val="center"/>
        <w:rPr>
          <w:rFonts w:cstheme="minorHAnsi"/>
          <w:sz w:val="28"/>
          <w:szCs w:val="28"/>
        </w:rPr>
      </w:pPr>
      <w:r>
        <w:rPr>
          <w:rFonts w:cstheme="minorHAnsi"/>
          <w:sz w:val="28"/>
          <w:szCs w:val="28"/>
        </w:rPr>
        <w:t xml:space="preserve">Błąd średniokwadratowy </w:t>
      </w:r>
    </w:p>
    <w:p w:rsidR="00721F4B" w:rsidRDefault="00721F4B" w:rsidP="00166C08">
      <w:pPr>
        <w:spacing w:after="0" w:line="276" w:lineRule="auto"/>
        <w:jc w:val="center"/>
        <w:rPr>
          <w:rFonts w:cstheme="minorHAnsi"/>
          <w:sz w:val="28"/>
          <w:szCs w:val="28"/>
        </w:rPr>
      </w:pPr>
    </w:p>
    <w:p w:rsidR="00721F4B" w:rsidRDefault="00721F4B" w:rsidP="00824BC3">
      <w:pPr>
        <w:spacing w:after="0" w:line="276" w:lineRule="auto"/>
        <w:rPr>
          <w:rFonts w:cstheme="minorHAnsi"/>
        </w:rPr>
      </w:pPr>
      <w:r>
        <w:rPr>
          <w:rFonts w:cstheme="minorHAnsi"/>
        </w:rPr>
        <w:t>Powyższy wykres pokazuje jak maleje błąd średniokwadratowy wraz  z kolejnymi iteracjami. Po danym czasie błąd utrzymuje się na danym poziomie i w nim oscyluje. Dla bardziej rozbudowanych sieci błąd średniokwadratowy maleje szybciej i potrzeba mniej iteracji.</w:t>
      </w:r>
    </w:p>
    <w:p w:rsidR="00721F4B" w:rsidRPr="00824BC3" w:rsidRDefault="00721F4B" w:rsidP="00824BC3">
      <w:pPr>
        <w:spacing w:after="0" w:line="276" w:lineRule="auto"/>
        <w:rPr>
          <w:rFonts w:cstheme="minorHAnsi"/>
        </w:rPr>
      </w:pPr>
    </w:p>
    <w:p w:rsidR="00452A46" w:rsidRPr="008F1F60" w:rsidRDefault="00452A46" w:rsidP="006D7095">
      <w:pPr>
        <w:spacing w:after="0" w:line="276" w:lineRule="auto"/>
        <w:rPr>
          <w:rFonts w:cstheme="minorHAnsi"/>
        </w:rPr>
      </w:pPr>
    </w:p>
    <w:p w:rsidR="00224198" w:rsidRPr="003D1681" w:rsidRDefault="008F1F60" w:rsidP="008F1F60">
      <w:pPr>
        <w:spacing w:after="0"/>
        <w:rPr>
          <w:rFonts w:cstheme="minorHAnsi"/>
          <w:b/>
          <w:sz w:val="24"/>
          <w:szCs w:val="24"/>
        </w:rPr>
      </w:pPr>
      <w:r>
        <w:rPr>
          <w:rFonts w:cstheme="minorHAnsi"/>
          <w:b/>
          <w:sz w:val="24"/>
          <w:szCs w:val="24"/>
        </w:rPr>
        <w:t>4. Podsumowanie</w:t>
      </w:r>
    </w:p>
    <w:p w:rsidR="008F1F60" w:rsidRDefault="008F1F60" w:rsidP="008F1F60">
      <w:pPr>
        <w:spacing w:after="0"/>
        <w:rPr>
          <w:rFonts w:cstheme="minorHAnsi"/>
        </w:rPr>
      </w:pPr>
    </w:p>
    <w:p w:rsidR="00721F4B" w:rsidRDefault="00721F4B" w:rsidP="008F1F60">
      <w:pPr>
        <w:spacing w:after="0"/>
        <w:rPr>
          <w:rFonts w:cstheme="minorHAnsi"/>
        </w:rPr>
      </w:pPr>
      <w:r>
        <w:rPr>
          <w:rFonts w:cstheme="minorHAnsi"/>
        </w:rPr>
        <w:t>-</w:t>
      </w:r>
      <w:r w:rsidR="00C63C1A">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w:t>
      </w:r>
    </w:p>
    <w:p w:rsidR="00721F4B" w:rsidRDefault="00721F4B" w:rsidP="008F1F60">
      <w:pPr>
        <w:spacing w:after="0"/>
        <w:rPr>
          <w:rFonts w:cstheme="minorHAnsi"/>
        </w:rPr>
      </w:pPr>
    </w:p>
    <w:p w:rsidR="00721F4B" w:rsidRDefault="00721F4B" w:rsidP="008F1F60">
      <w:pPr>
        <w:spacing w:after="0"/>
        <w:rPr>
          <w:rFonts w:cstheme="minorHAnsi"/>
        </w:rPr>
      </w:pPr>
      <w:r>
        <w:rPr>
          <w:rFonts w:cstheme="minorHAnsi"/>
        </w:rPr>
        <w:t>-</w:t>
      </w:r>
      <w:r w:rsidR="00C63C1A">
        <w:rPr>
          <w:rFonts w:cstheme="minorHAnsi"/>
        </w:rPr>
        <w:t xml:space="preserve"> Im więcej neuronów w początkowych warstwach ukrytych, tym sieć zaczyna uczyć się gorzej aniżeli w przypadku, gdy miałaby ich mniej. </w:t>
      </w:r>
    </w:p>
    <w:p w:rsidR="00721F4B" w:rsidRDefault="00721F4B" w:rsidP="008F1F60">
      <w:pPr>
        <w:spacing w:after="0"/>
        <w:rPr>
          <w:rFonts w:cstheme="minorHAnsi"/>
        </w:rPr>
      </w:pPr>
    </w:p>
    <w:p w:rsidR="000B1DC7" w:rsidRDefault="00721F4B" w:rsidP="008F1F60">
      <w:pPr>
        <w:spacing w:after="0"/>
        <w:rPr>
          <w:rFonts w:cstheme="minorHAnsi"/>
        </w:rPr>
      </w:pPr>
      <w:r>
        <w:rPr>
          <w:rFonts w:cstheme="minorHAnsi"/>
        </w:rPr>
        <w:t>-</w:t>
      </w:r>
      <w:r w:rsidR="00C63C1A">
        <w:rPr>
          <w:rFonts w:cstheme="minorHAnsi"/>
        </w:rPr>
        <w:t xml:space="preserve">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t>
      </w:r>
    </w:p>
    <w:p w:rsidR="00C63C1A" w:rsidRPr="000B1DC7" w:rsidRDefault="00C63C1A" w:rsidP="008F1F60">
      <w:pPr>
        <w:spacing w:after="0"/>
        <w:rPr>
          <w:rFonts w:cstheme="minorHAnsi"/>
        </w:rPr>
      </w:pPr>
    </w:p>
    <w:p w:rsidR="000B1DC7" w:rsidRDefault="008F1F60"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sz w:val="24"/>
          <w:szCs w:val="24"/>
        </w:rPr>
        <w:t>5</w:t>
      </w:r>
      <w:r w:rsidR="009C06C3">
        <w:rPr>
          <w:rFonts w:cstheme="minorHAnsi"/>
          <w:b/>
          <w:sz w:val="24"/>
          <w:szCs w:val="24"/>
        </w:rPr>
        <w:t>.</w:t>
      </w:r>
      <w:r w:rsidR="00224198" w:rsidRPr="003D1681">
        <w:rPr>
          <w:rFonts w:cstheme="minorHAnsi"/>
          <w:b/>
          <w:sz w:val="24"/>
          <w:szCs w:val="24"/>
        </w:rPr>
        <w:t>Kod programu</w:t>
      </w: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094EA9"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sidRPr="00141BF1">
        <w:rPr>
          <w:rFonts w:cstheme="minorHAnsi"/>
          <w:b/>
          <w:sz w:val="24"/>
          <w:szCs w:val="24"/>
        </w:rPr>
        <w:lastRenderedPageBreak/>
        <w:pict>
          <v:shape id="_x0000_i1026" type="#_x0000_t75" style="width:454.2pt;height:291.6pt">
            <v:imagedata r:id="rId11" o:title="3"/>
          </v:shape>
        </w:pict>
      </w: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noProof/>
          <w:sz w:val="24"/>
          <w:szCs w:val="24"/>
          <w:lang w:eastAsia="pl-PL"/>
        </w:rPr>
        <w:drawing>
          <wp:inline distT="0" distB="0" distL="0" distR="0">
            <wp:extent cx="5760720" cy="3723729"/>
            <wp:effectExtent l="19050" t="0" r="0" b="0"/>
            <wp:docPr id="19" name="Obraz 19" descr="C:\Users\Adam\Desktop\psi\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am\Desktop\psi\3.2.PNG"/>
                    <pic:cNvPicPr>
                      <a:picLocks noChangeAspect="1" noChangeArrowheads="1"/>
                    </pic:cNvPicPr>
                  </pic:nvPicPr>
                  <pic:blipFill>
                    <a:blip r:embed="rId12"/>
                    <a:srcRect/>
                    <a:stretch>
                      <a:fillRect/>
                    </a:stretch>
                  </pic:blipFill>
                  <pic:spPr bwMode="auto">
                    <a:xfrm>
                      <a:off x="0" y="0"/>
                      <a:ext cx="5760720" cy="3723729"/>
                    </a:xfrm>
                    <a:prstGeom prst="rect">
                      <a:avLst/>
                    </a:prstGeom>
                    <a:noFill/>
                    <a:ln w="9525">
                      <a:noFill/>
                      <a:miter lim="800000"/>
                      <a:headEnd/>
                      <a:tailEnd/>
                    </a:ln>
                  </pic:spPr>
                </pic:pic>
              </a:graphicData>
            </a:graphic>
          </wp:inline>
        </w:drawing>
      </w: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noProof/>
          <w:sz w:val="24"/>
          <w:szCs w:val="24"/>
          <w:lang w:eastAsia="pl-PL"/>
        </w:rPr>
        <w:lastRenderedPageBreak/>
        <w:drawing>
          <wp:inline distT="0" distB="0" distL="0" distR="0">
            <wp:extent cx="5760720" cy="2793076"/>
            <wp:effectExtent l="19050" t="0" r="0" b="0"/>
            <wp:docPr id="20" name="Obraz 20" descr="C:\Users\Adam\Desktop\psi\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am\Desktop\psi\3.3.PNG"/>
                    <pic:cNvPicPr>
                      <a:picLocks noChangeAspect="1" noChangeArrowheads="1"/>
                    </pic:cNvPicPr>
                  </pic:nvPicPr>
                  <pic:blipFill>
                    <a:blip r:embed="rId13"/>
                    <a:srcRect/>
                    <a:stretch>
                      <a:fillRect/>
                    </a:stretch>
                  </pic:blipFill>
                  <pic:spPr bwMode="auto">
                    <a:xfrm>
                      <a:off x="0" y="0"/>
                      <a:ext cx="5760720" cy="2793076"/>
                    </a:xfrm>
                    <a:prstGeom prst="rect">
                      <a:avLst/>
                    </a:prstGeom>
                    <a:noFill/>
                    <a:ln w="9525">
                      <a:noFill/>
                      <a:miter lim="800000"/>
                      <a:headEnd/>
                      <a:tailEnd/>
                    </a:ln>
                  </pic:spPr>
                </pic:pic>
              </a:graphicData>
            </a:graphic>
          </wp:inline>
        </w:drawing>
      </w: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noProof/>
          <w:sz w:val="24"/>
          <w:szCs w:val="24"/>
          <w:lang w:eastAsia="pl-PL"/>
        </w:rPr>
        <w:drawing>
          <wp:inline distT="0" distB="0" distL="0" distR="0">
            <wp:extent cx="5760720" cy="1553207"/>
            <wp:effectExtent l="19050" t="0" r="0" b="0"/>
            <wp:docPr id="21" name="Obraz 21" descr="C:\Users\Adam\Desktop\psi\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am\Desktop\psi\3.4.PNG"/>
                    <pic:cNvPicPr>
                      <a:picLocks noChangeAspect="1" noChangeArrowheads="1"/>
                    </pic:cNvPicPr>
                  </pic:nvPicPr>
                  <pic:blipFill>
                    <a:blip r:embed="rId14"/>
                    <a:srcRect/>
                    <a:stretch>
                      <a:fillRect/>
                    </a:stretch>
                  </pic:blipFill>
                  <pic:spPr bwMode="auto">
                    <a:xfrm>
                      <a:off x="0" y="0"/>
                      <a:ext cx="5760720" cy="1553207"/>
                    </a:xfrm>
                    <a:prstGeom prst="rect">
                      <a:avLst/>
                    </a:prstGeom>
                    <a:noFill/>
                    <a:ln w="9525">
                      <a:noFill/>
                      <a:miter lim="800000"/>
                      <a:headEnd/>
                      <a:tailEnd/>
                    </a:ln>
                  </pic:spPr>
                </pic:pic>
              </a:graphicData>
            </a:graphic>
          </wp:inline>
        </w:drawing>
      </w: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P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noProof/>
          <w:sz w:val="24"/>
          <w:szCs w:val="24"/>
          <w:lang w:eastAsia="pl-PL"/>
        </w:rPr>
        <w:drawing>
          <wp:inline distT="0" distB="0" distL="0" distR="0">
            <wp:extent cx="5760720" cy="2083825"/>
            <wp:effectExtent l="19050" t="0" r="0" b="0"/>
            <wp:docPr id="22" name="Obraz 22" descr="C:\Users\Adam\Desktop\psi\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am\Desktop\psi\3,5.PNG"/>
                    <pic:cNvPicPr>
                      <a:picLocks noChangeAspect="1" noChangeArrowheads="1"/>
                    </pic:cNvPicPr>
                  </pic:nvPicPr>
                  <pic:blipFill>
                    <a:blip r:embed="rId15"/>
                    <a:srcRect/>
                    <a:stretch>
                      <a:fillRect/>
                    </a:stretch>
                  </pic:blipFill>
                  <pic:spPr bwMode="auto">
                    <a:xfrm>
                      <a:off x="0" y="0"/>
                      <a:ext cx="5760720" cy="2083825"/>
                    </a:xfrm>
                    <a:prstGeom prst="rect">
                      <a:avLst/>
                    </a:prstGeom>
                    <a:noFill/>
                    <a:ln w="9525">
                      <a:noFill/>
                      <a:miter lim="800000"/>
                      <a:headEnd/>
                      <a:tailEnd/>
                    </a:ln>
                  </pic:spPr>
                </pic:pic>
              </a:graphicData>
            </a:graphic>
          </wp:inline>
        </w:drawing>
      </w:r>
    </w:p>
    <w:sectPr w:rsidR="008D70EF" w:rsidRPr="008D70EF" w:rsidSect="00C814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entury Schoolbook">
    <w:panose1 w:val="02040604050505020304"/>
    <w:charset w:val="EE"/>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B3CFD"/>
    <w:rsid w:val="000809DF"/>
    <w:rsid w:val="00091E74"/>
    <w:rsid w:val="00094EA9"/>
    <w:rsid w:val="000A5641"/>
    <w:rsid w:val="000B1DC7"/>
    <w:rsid w:val="000B357A"/>
    <w:rsid w:val="000B771E"/>
    <w:rsid w:val="000F0421"/>
    <w:rsid w:val="001337B2"/>
    <w:rsid w:val="0014057B"/>
    <w:rsid w:val="00141BF1"/>
    <w:rsid w:val="00166C08"/>
    <w:rsid w:val="00200F2E"/>
    <w:rsid w:val="00217F16"/>
    <w:rsid w:val="00224198"/>
    <w:rsid w:val="00261CBE"/>
    <w:rsid w:val="00266E1C"/>
    <w:rsid w:val="002F1399"/>
    <w:rsid w:val="00321B64"/>
    <w:rsid w:val="00353A10"/>
    <w:rsid w:val="003A00A6"/>
    <w:rsid w:val="003D1681"/>
    <w:rsid w:val="00452A46"/>
    <w:rsid w:val="0049595F"/>
    <w:rsid w:val="004A1755"/>
    <w:rsid w:val="004D2B40"/>
    <w:rsid w:val="00500B5F"/>
    <w:rsid w:val="00582D65"/>
    <w:rsid w:val="00592F33"/>
    <w:rsid w:val="006D7095"/>
    <w:rsid w:val="00714960"/>
    <w:rsid w:val="00721F4B"/>
    <w:rsid w:val="007968EB"/>
    <w:rsid w:val="007A6A6F"/>
    <w:rsid w:val="007D6B34"/>
    <w:rsid w:val="007F550A"/>
    <w:rsid w:val="00811BF6"/>
    <w:rsid w:val="00824BC3"/>
    <w:rsid w:val="00862078"/>
    <w:rsid w:val="008B68BC"/>
    <w:rsid w:val="008D70EF"/>
    <w:rsid w:val="008F1F60"/>
    <w:rsid w:val="0091764C"/>
    <w:rsid w:val="009611AF"/>
    <w:rsid w:val="00963656"/>
    <w:rsid w:val="009876D9"/>
    <w:rsid w:val="00990251"/>
    <w:rsid w:val="009C06C3"/>
    <w:rsid w:val="009D6B89"/>
    <w:rsid w:val="009F7CCF"/>
    <w:rsid w:val="00AD71BD"/>
    <w:rsid w:val="00AE1742"/>
    <w:rsid w:val="00B156FA"/>
    <w:rsid w:val="00B42153"/>
    <w:rsid w:val="00B77523"/>
    <w:rsid w:val="00BB3CFD"/>
    <w:rsid w:val="00BB5F0E"/>
    <w:rsid w:val="00BD158C"/>
    <w:rsid w:val="00BE2FDE"/>
    <w:rsid w:val="00C114DD"/>
    <w:rsid w:val="00C22D55"/>
    <w:rsid w:val="00C63C1A"/>
    <w:rsid w:val="00C75450"/>
    <w:rsid w:val="00C814ED"/>
    <w:rsid w:val="00CC5793"/>
    <w:rsid w:val="00CE756A"/>
    <w:rsid w:val="00D12CC3"/>
    <w:rsid w:val="00E529F2"/>
    <w:rsid w:val="00E65065"/>
    <w:rsid w:val="00E66C20"/>
    <w:rsid w:val="00EB102C"/>
    <w:rsid w:val="00EE43BC"/>
    <w:rsid w:val="00EF50A2"/>
    <w:rsid w:val="00F31B06"/>
    <w:rsid w:val="00F41BC1"/>
    <w:rsid w:val="00F41DD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17F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7F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828680">
      <w:bodyDiv w:val="1"/>
      <w:marLeft w:val="0"/>
      <w:marRight w:val="0"/>
      <w:marTop w:val="0"/>
      <w:marBottom w:val="0"/>
      <w:divBdr>
        <w:top w:val="none" w:sz="0" w:space="0" w:color="auto"/>
        <w:left w:val="none" w:sz="0" w:space="0" w:color="auto"/>
        <w:bottom w:val="none" w:sz="0" w:space="0" w:color="auto"/>
        <w:right w:val="none" w:sz="0" w:space="0" w:color="auto"/>
      </w:divBdr>
      <w:divsChild>
        <w:div w:id="16742430">
          <w:marLeft w:val="0"/>
          <w:marRight w:val="0"/>
          <w:marTop w:val="0"/>
          <w:marBottom w:val="0"/>
          <w:divBdr>
            <w:top w:val="none" w:sz="0" w:space="0" w:color="auto"/>
            <w:left w:val="none" w:sz="0" w:space="0" w:color="auto"/>
            <w:bottom w:val="none" w:sz="0" w:space="0" w:color="auto"/>
            <w:right w:val="none" w:sz="0" w:space="0" w:color="auto"/>
          </w:divBdr>
        </w:div>
        <w:div w:id="1159999269">
          <w:marLeft w:val="0"/>
          <w:marRight w:val="0"/>
          <w:marTop w:val="0"/>
          <w:marBottom w:val="0"/>
          <w:divBdr>
            <w:top w:val="none" w:sz="0" w:space="0" w:color="auto"/>
            <w:left w:val="none" w:sz="0" w:space="0" w:color="auto"/>
            <w:bottom w:val="none" w:sz="0" w:space="0" w:color="auto"/>
            <w:right w:val="none" w:sz="0" w:space="0" w:color="auto"/>
          </w:divBdr>
        </w:div>
        <w:div w:id="959917508">
          <w:marLeft w:val="0"/>
          <w:marRight w:val="0"/>
          <w:marTop w:val="0"/>
          <w:marBottom w:val="0"/>
          <w:divBdr>
            <w:top w:val="none" w:sz="0" w:space="0" w:color="auto"/>
            <w:left w:val="none" w:sz="0" w:space="0" w:color="auto"/>
            <w:bottom w:val="none" w:sz="0" w:space="0" w:color="auto"/>
            <w:right w:val="none" w:sz="0" w:space="0" w:color="auto"/>
          </w:divBdr>
        </w:div>
        <w:div w:id="1464807675">
          <w:marLeft w:val="0"/>
          <w:marRight w:val="0"/>
          <w:marTop w:val="0"/>
          <w:marBottom w:val="0"/>
          <w:divBdr>
            <w:top w:val="none" w:sz="0" w:space="0" w:color="auto"/>
            <w:left w:val="none" w:sz="0" w:space="0" w:color="auto"/>
            <w:bottom w:val="none" w:sz="0" w:space="0" w:color="auto"/>
            <w:right w:val="none" w:sz="0" w:space="0" w:color="auto"/>
          </w:divBdr>
        </w:div>
        <w:div w:id="369115738">
          <w:marLeft w:val="0"/>
          <w:marRight w:val="0"/>
          <w:marTop w:val="0"/>
          <w:marBottom w:val="0"/>
          <w:divBdr>
            <w:top w:val="none" w:sz="0" w:space="0" w:color="auto"/>
            <w:left w:val="none" w:sz="0" w:space="0" w:color="auto"/>
            <w:bottom w:val="none" w:sz="0" w:space="0" w:color="auto"/>
            <w:right w:val="none" w:sz="0" w:space="0" w:color="auto"/>
          </w:divBdr>
        </w:div>
        <w:div w:id="24792979">
          <w:marLeft w:val="0"/>
          <w:marRight w:val="0"/>
          <w:marTop w:val="0"/>
          <w:marBottom w:val="0"/>
          <w:divBdr>
            <w:top w:val="none" w:sz="0" w:space="0" w:color="auto"/>
            <w:left w:val="none" w:sz="0" w:space="0" w:color="auto"/>
            <w:bottom w:val="none" w:sz="0" w:space="0" w:color="auto"/>
            <w:right w:val="none" w:sz="0" w:space="0" w:color="auto"/>
          </w:divBdr>
        </w:div>
        <w:div w:id="1642344970">
          <w:marLeft w:val="0"/>
          <w:marRight w:val="0"/>
          <w:marTop w:val="0"/>
          <w:marBottom w:val="0"/>
          <w:divBdr>
            <w:top w:val="none" w:sz="0" w:space="0" w:color="auto"/>
            <w:left w:val="none" w:sz="0" w:space="0" w:color="auto"/>
            <w:bottom w:val="none" w:sz="0" w:space="0" w:color="auto"/>
            <w:right w:val="none" w:sz="0" w:space="0" w:color="auto"/>
          </w:divBdr>
        </w:div>
        <w:div w:id="1372194128">
          <w:marLeft w:val="0"/>
          <w:marRight w:val="0"/>
          <w:marTop w:val="0"/>
          <w:marBottom w:val="0"/>
          <w:divBdr>
            <w:top w:val="none" w:sz="0" w:space="0" w:color="auto"/>
            <w:left w:val="none" w:sz="0" w:space="0" w:color="auto"/>
            <w:bottom w:val="none" w:sz="0" w:space="0" w:color="auto"/>
            <w:right w:val="none" w:sz="0" w:space="0" w:color="auto"/>
          </w:divBdr>
        </w:div>
        <w:div w:id="1689140902">
          <w:marLeft w:val="0"/>
          <w:marRight w:val="0"/>
          <w:marTop w:val="0"/>
          <w:marBottom w:val="0"/>
          <w:divBdr>
            <w:top w:val="none" w:sz="0" w:space="0" w:color="auto"/>
            <w:left w:val="none" w:sz="0" w:space="0" w:color="auto"/>
            <w:bottom w:val="none" w:sz="0" w:space="0" w:color="auto"/>
            <w:right w:val="none" w:sz="0" w:space="0" w:color="auto"/>
          </w:divBdr>
        </w:div>
        <w:div w:id="119760718">
          <w:marLeft w:val="0"/>
          <w:marRight w:val="0"/>
          <w:marTop w:val="0"/>
          <w:marBottom w:val="0"/>
          <w:divBdr>
            <w:top w:val="none" w:sz="0" w:space="0" w:color="auto"/>
            <w:left w:val="none" w:sz="0" w:space="0" w:color="auto"/>
            <w:bottom w:val="none" w:sz="0" w:space="0" w:color="auto"/>
            <w:right w:val="none" w:sz="0" w:space="0" w:color="auto"/>
          </w:divBdr>
        </w:div>
        <w:div w:id="928855958">
          <w:marLeft w:val="0"/>
          <w:marRight w:val="0"/>
          <w:marTop w:val="0"/>
          <w:marBottom w:val="0"/>
          <w:divBdr>
            <w:top w:val="none" w:sz="0" w:space="0" w:color="auto"/>
            <w:left w:val="none" w:sz="0" w:space="0" w:color="auto"/>
            <w:bottom w:val="none" w:sz="0" w:space="0" w:color="auto"/>
            <w:right w:val="none" w:sz="0" w:space="0" w:color="auto"/>
          </w:divBdr>
        </w:div>
        <w:div w:id="36705331">
          <w:marLeft w:val="0"/>
          <w:marRight w:val="0"/>
          <w:marTop w:val="0"/>
          <w:marBottom w:val="0"/>
          <w:divBdr>
            <w:top w:val="none" w:sz="0" w:space="0" w:color="auto"/>
            <w:left w:val="none" w:sz="0" w:space="0" w:color="auto"/>
            <w:bottom w:val="none" w:sz="0" w:space="0" w:color="auto"/>
            <w:right w:val="none" w:sz="0" w:space="0" w:color="auto"/>
          </w:divBdr>
        </w:div>
        <w:div w:id="1904216246">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626817906">
          <w:marLeft w:val="0"/>
          <w:marRight w:val="0"/>
          <w:marTop w:val="0"/>
          <w:marBottom w:val="0"/>
          <w:divBdr>
            <w:top w:val="none" w:sz="0" w:space="0" w:color="auto"/>
            <w:left w:val="none" w:sz="0" w:space="0" w:color="auto"/>
            <w:bottom w:val="none" w:sz="0" w:space="0" w:color="auto"/>
            <w:right w:val="none" w:sz="0" w:space="0" w:color="auto"/>
          </w:divBdr>
        </w:div>
        <w:div w:id="2037998483">
          <w:marLeft w:val="0"/>
          <w:marRight w:val="0"/>
          <w:marTop w:val="0"/>
          <w:marBottom w:val="0"/>
          <w:divBdr>
            <w:top w:val="none" w:sz="0" w:space="0" w:color="auto"/>
            <w:left w:val="none" w:sz="0" w:space="0" w:color="auto"/>
            <w:bottom w:val="none" w:sz="0" w:space="0" w:color="auto"/>
            <w:right w:val="none" w:sz="0" w:space="0" w:color="auto"/>
          </w:divBdr>
        </w:div>
        <w:div w:id="800920116">
          <w:marLeft w:val="0"/>
          <w:marRight w:val="0"/>
          <w:marTop w:val="0"/>
          <w:marBottom w:val="0"/>
          <w:divBdr>
            <w:top w:val="none" w:sz="0" w:space="0" w:color="auto"/>
            <w:left w:val="none" w:sz="0" w:space="0" w:color="auto"/>
            <w:bottom w:val="none" w:sz="0" w:space="0" w:color="auto"/>
            <w:right w:val="none" w:sz="0" w:space="0" w:color="auto"/>
          </w:divBdr>
        </w:div>
        <w:div w:id="1570773458">
          <w:marLeft w:val="0"/>
          <w:marRight w:val="0"/>
          <w:marTop w:val="0"/>
          <w:marBottom w:val="0"/>
          <w:divBdr>
            <w:top w:val="none" w:sz="0" w:space="0" w:color="auto"/>
            <w:left w:val="none" w:sz="0" w:space="0" w:color="auto"/>
            <w:bottom w:val="none" w:sz="0" w:space="0" w:color="auto"/>
            <w:right w:val="none" w:sz="0" w:space="0" w:color="auto"/>
          </w:divBdr>
        </w:div>
        <w:div w:id="272322538">
          <w:marLeft w:val="0"/>
          <w:marRight w:val="0"/>
          <w:marTop w:val="0"/>
          <w:marBottom w:val="0"/>
          <w:divBdr>
            <w:top w:val="none" w:sz="0" w:space="0" w:color="auto"/>
            <w:left w:val="none" w:sz="0" w:space="0" w:color="auto"/>
            <w:bottom w:val="none" w:sz="0" w:space="0" w:color="auto"/>
            <w:right w:val="none" w:sz="0" w:space="0" w:color="auto"/>
          </w:divBdr>
        </w:div>
        <w:div w:id="1499349141">
          <w:marLeft w:val="0"/>
          <w:marRight w:val="0"/>
          <w:marTop w:val="0"/>
          <w:marBottom w:val="0"/>
          <w:divBdr>
            <w:top w:val="none" w:sz="0" w:space="0" w:color="auto"/>
            <w:left w:val="none" w:sz="0" w:space="0" w:color="auto"/>
            <w:bottom w:val="none" w:sz="0" w:space="0" w:color="auto"/>
            <w:right w:val="none" w:sz="0" w:space="0" w:color="auto"/>
          </w:divBdr>
        </w:div>
        <w:div w:id="477041606">
          <w:marLeft w:val="0"/>
          <w:marRight w:val="0"/>
          <w:marTop w:val="0"/>
          <w:marBottom w:val="0"/>
          <w:divBdr>
            <w:top w:val="none" w:sz="0" w:space="0" w:color="auto"/>
            <w:left w:val="none" w:sz="0" w:space="0" w:color="auto"/>
            <w:bottom w:val="none" w:sz="0" w:space="0" w:color="auto"/>
            <w:right w:val="none" w:sz="0" w:space="0" w:color="auto"/>
          </w:divBdr>
        </w:div>
        <w:div w:id="293147379">
          <w:marLeft w:val="0"/>
          <w:marRight w:val="0"/>
          <w:marTop w:val="0"/>
          <w:marBottom w:val="0"/>
          <w:divBdr>
            <w:top w:val="none" w:sz="0" w:space="0" w:color="auto"/>
            <w:left w:val="none" w:sz="0" w:space="0" w:color="auto"/>
            <w:bottom w:val="none" w:sz="0" w:space="0" w:color="auto"/>
            <w:right w:val="none" w:sz="0" w:space="0" w:color="auto"/>
          </w:divBdr>
        </w:div>
        <w:div w:id="1976447905">
          <w:marLeft w:val="0"/>
          <w:marRight w:val="0"/>
          <w:marTop w:val="0"/>
          <w:marBottom w:val="0"/>
          <w:divBdr>
            <w:top w:val="none" w:sz="0" w:space="0" w:color="auto"/>
            <w:left w:val="none" w:sz="0" w:space="0" w:color="auto"/>
            <w:bottom w:val="none" w:sz="0" w:space="0" w:color="auto"/>
            <w:right w:val="none" w:sz="0" w:space="0" w:color="auto"/>
          </w:divBdr>
        </w:div>
        <w:div w:id="931859978">
          <w:marLeft w:val="0"/>
          <w:marRight w:val="0"/>
          <w:marTop w:val="0"/>
          <w:marBottom w:val="0"/>
          <w:divBdr>
            <w:top w:val="none" w:sz="0" w:space="0" w:color="auto"/>
            <w:left w:val="none" w:sz="0" w:space="0" w:color="auto"/>
            <w:bottom w:val="none" w:sz="0" w:space="0" w:color="auto"/>
            <w:right w:val="none" w:sz="0" w:space="0" w:color="auto"/>
          </w:divBdr>
        </w:div>
        <w:div w:id="297344395">
          <w:marLeft w:val="0"/>
          <w:marRight w:val="0"/>
          <w:marTop w:val="0"/>
          <w:marBottom w:val="0"/>
          <w:divBdr>
            <w:top w:val="none" w:sz="0" w:space="0" w:color="auto"/>
            <w:left w:val="none" w:sz="0" w:space="0" w:color="auto"/>
            <w:bottom w:val="none" w:sz="0" w:space="0" w:color="auto"/>
            <w:right w:val="none" w:sz="0" w:space="0" w:color="auto"/>
          </w:divBdr>
        </w:div>
        <w:div w:id="1912428788">
          <w:marLeft w:val="0"/>
          <w:marRight w:val="0"/>
          <w:marTop w:val="0"/>
          <w:marBottom w:val="0"/>
          <w:divBdr>
            <w:top w:val="none" w:sz="0" w:space="0" w:color="auto"/>
            <w:left w:val="none" w:sz="0" w:space="0" w:color="auto"/>
            <w:bottom w:val="none" w:sz="0" w:space="0" w:color="auto"/>
            <w:right w:val="none" w:sz="0" w:space="0" w:color="auto"/>
          </w:divBdr>
        </w:div>
        <w:div w:id="833649800">
          <w:marLeft w:val="0"/>
          <w:marRight w:val="0"/>
          <w:marTop w:val="0"/>
          <w:marBottom w:val="0"/>
          <w:divBdr>
            <w:top w:val="none" w:sz="0" w:space="0" w:color="auto"/>
            <w:left w:val="none" w:sz="0" w:space="0" w:color="auto"/>
            <w:bottom w:val="none" w:sz="0" w:space="0" w:color="auto"/>
            <w:right w:val="none" w:sz="0" w:space="0" w:color="auto"/>
          </w:divBdr>
        </w:div>
        <w:div w:id="468592549">
          <w:marLeft w:val="0"/>
          <w:marRight w:val="0"/>
          <w:marTop w:val="0"/>
          <w:marBottom w:val="0"/>
          <w:divBdr>
            <w:top w:val="none" w:sz="0" w:space="0" w:color="auto"/>
            <w:left w:val="none" w:sz="0" w:space="0" w:color="auto"/>
            <w:bottom w:val="none" w:sz="0" w:space="0" w:color="auto"/>
            <w:right w:val="none" w:sz="0" w:space="0" w:color="auto"/>
          </w:divBdr>
        </w:div>
        <w:div w:id="2093043687">
          <w:marLeft w:val="0"/>
          <w:marRight w:val="0"/>
          <w:marTop w:val="0"/>
          <w:marBottom w:val="0"/>
          <w:divBdr>
            <w:top w:val="none" w:sz="0" w:space="0" w:color="auto"/>
            <w:left w:val="none" w:sz="0" w:space="0" w:color="auto"/>
            <w:bottom w:val="none" w:sz="0" w:space="0" w:color="auto"/>
            <w:right w:val="none" w:sz="0" w:space="0" w:color="auto"/>
          </w:divBdr>
        </w:div>
        <w:div w:id="1879124040">
          <w:marLeft w:val="0"/>
          <w:marRight w:val="0"/>
          <w:marTop w:val="0"/>
          <w:marBottom w:val="0"/>
          <w:divBdr>
            <w:top w:val="none" w:sz="0" w:space="0" w:color="auto"/>
            <w:left w:val="none" w:sz="0" w:space="0" w:color="auto"/>
            <w:bottom w:val="none" w:sz="0" w:space="0" w:color="auto"/>
            <w:right w:val="none" w:sz="0" w:space="0" w:color="auto"/>
          </w:divBdr>
        </w:div>
        <w:div w:id="195513635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4734004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015420218">
          <w:marLeft w:val="0"/>
          <w:marRight w:val="0"/>
          <w:marTop w:val="0"/>
          <w:marBottom w:val="0"/>
          <w:divBdr>
            <w:top w:val="none" w:sz="0" w:space="0" w:color="auto"/>
            <w:left w:val="none" w:sz="0" w:space="0" w:color="auto"/>
            <w:bottom w:val="none" w:sz="0" w:space="0" w:color="auto"/>
            <w:right w:val="none" w:sz="0" w:space="0" w:color="auto"/>
          </w:divBdr>
        </w:div>
        <w:div w:id="1621257272">
          <w:marLeft w:val="0"/>
          <w:marRight w:val="0"/>
          <w:marTop w:val="0"/>
          <w:marBottom w:val="0"/>
          <w:divBdr>
            <w:top w:val="none" w:sz="0" w:space="0" w:color="auto"/>
            <w:left w:val="none" w:sz="0" w:space="0" w:color="auto"/>
            <w:bottom w:val="none" w:sz="0" w:space="0" w:color="auto"/>
            <w:right w:val="none" w:sz="0" w:space="0" w:color="auto"/>
          </w:divBdr>
        </w:div>
        <w:div w:id="1537625020">
          <w:marLeft w:val="0"/>
          <w:marRight w:val="0"/>
          <w:marTop w:val="0"/>
          <w:marBottom w:val="0"/>
          <w:divBdr>
            <w:top w:val="none" w:sz="0" w:space="0" w:color="auto"/>
            <w:left w:val="none" w:sz="0" w:space="0" w:color="auto"/>
            <w:bottom w:val="none" w:sz="0" w:space="0" w:color="auto"/>
            <w:right w:val="none" w:sz="0" w:space="0" w:color="auto"/>
          </w:divBdr>
        </w:div>
        <w:div w:id="108475959">
          <w:marLeft w:val="0"/>
          <w:marRight w:val="0"/>
          <w:marTop w:val="0"/>
          <w:marBottom w:val="0"/>
          <w:divBdr>
            <w:top w:val="none" w:sz="0" w:space="0" w:color="auto"/>
            <w:left w:val="none" w:sz="0" w:space="0" w:color="auto"/>
            <w:bottom w:val="none" w:sz="0" w:space="0" w:color="auto"/>
            <w:right w:val="none" w:sz="0" w:space="0" w:color="auto"/>
          </w:divBdr>
        </w:div>
        <w:div w:id="94832414">
          <w:marLeft w:val="0"/>
          <w:marRight w:val="0"/>
          <w:marTop w:val="0"/>
          <w:marBottom w:val="0"/>
          <w:divBdr>
            <w:top w:val="none" w:sz="0" w:space="0" w:color="auto"/>
            <w:left w:val="none" w:sz="0" w:space="0" w:color="auto"/>
            <w:bottom w:val="none" w:sz="0" w:space="0" w:color="auto"/>
            <w:right w:val="none" w:sz="0" w:space="0" w:color="auto"/>
          </w:divBdr>
        </w:div>
        <w:div w:id="407309154">
          <w:marLeft w:val="0"/>
          <w:marRight w:val="0"/>
          <w:marTop w:val="0"/>
          <w:marBottom w:val="0"/>
          <w:divBdr>
            <w:top w:val="none" w:sz="0" w:space="0" w:color="auto"/>
            <w:left w:val="none" w:sz="0" w:space="0" w:color="auto"/>
            <w:bottom w:val="none" w:sz="0" w:space="0" w:color="auto"/>
            <w:right w:val="none" w:sz="0" w:space="0" w:color="auto"/>
          </w:divBdr>
        </w:div>
        <w:div w:id="1198734300">
          <w:marLeft w:val="0"/>
          <w:marRight w:val="0"/>
          <w:marTop w:val="0"/>
          <w:marBottom w:val="0"/>
          <w:divBdr>
            <w:top w:val="none" w:sz="0" w:space="0" w:color="auto"/>
            <w:left w:val="none" w:sz="0" w:space="0" w:color="auto"/>
            <w:bottom w:val="none" w:sz="0" w:space="0" w:color="auto"/>
            <w:right w:val="none" w:sz="0" w:space="0" w:color="auto"/>
          </w:divBdr>
        </w:div>
        <w:div w:id="2037726592">
          <w:marLeft w:val="0"/>
          <w:marRight w:val="0"/>
          <w:marTop w:val="0"/>
          <w:marBottom w:val="0"/>
          <w:divBdr>
            <w:top w:val="none" w:sz="0" w:space="0" w:color="auto"/>
            <w:left w:val="none" w:sz="0" w:space="0" w:color="auto"/>
            <w:bottom w:val="none" w:sz="0" w:space="0" w:color="auto"/>
            <w:right w:val="none" w:sz="0" w:space="0" w:color="auto"/>
          </w:divBdr>
        </w:div>
        <w:div w:id="2079744009">
          <w:marLeft w:val="0"/>
          <w:marRight w:val="0"/>
          <w:marTop w:val="0"/>
          <w:marBottom w:val="0"/>
          <w:divBdr>
            <w:top w:val="none" w:sz="0" w:space="0" w:color="auto"/>
            <w:left w:val="none" w:sz="0" w:space="0" w:color="auto"/>
            <w:bottom w:val="none" w:sz="0" w:space="0" w:color="auto"/>
            <w:right w:val="none" w:sz="0" w:space="0" w:color="auto"/>
          </w:divBdr>
        </w:div>
        <w:div w:id="1667438425">
          <w:marLeft w:val="0"/>
          <w:marRight w:val="0"/>
          <w:marTop w:val="0"/>
          <w:marBottom w:val="0"/>
          <w:divBdr>
            <w:top w:val="none" w:sz="0" w:space="0" w:color="auto"/>
            <w:left w:val="none" w:sz="0" w:space="0" w:color="auto"/>
            <w:bottom w:val="none" w:sz="0" w:space="0" w:color="auto"/>
            <w:right w:val="none" w:sz="0" w:space="0" w:color="auto"/>
          </w:divBdr>
        </w:div>
        <w:div w:id="843545872">
          <w:marLeft w:val="0"/>
          <w:marRight w:val="0"/>
          <w:marTop w:val="0"/>
          <w:marBottom w:val="0"/>
          <w:divBdr>
            <w:top w:val="none" w:sz="0" w:space="0" w:color="auto"/>
            <w:left w:val="none" w:sz="0" w:space="0" w:color="auto"/>
            <w:bottom w:val="none" w:sz="0" w:space="0" w:color="auto"/>
            <w:right w:val="none" w:sz="0" w:space="0" w:color="auto"/>
          </w:divBdr>
        </w:div>
        <w:div w:id="1956137350">
          <w:marLeft w:val="0"/>
          <w:marRight w:val="0"/>
          <w:marTop w:val="0"/>
          <w:marBottom w:val="0"/>
          <w:divBdr>
            <w:top w:val="none" w:sz="0" w:space="0" w:color="auto"/>
            <w:left w:val="none" w:sz="0" w:space="0" w:color="auto"/>
            <w:bottom w:val="none" w:sz="0" w:space="0" w:color="auto"/>
            <w:right w:val="none" w:sz="0" w:space="0" w:color="auto"/>
          </w:divBdr>
        </w:div>
        <w:div w:id="741946947">
          <w:marLeft w:val="0"/>
          <w:marRight w:val="0"/>
          <w:marTop w:val="0"/>
          <w:marBottom w:val="0"/>
          <w:divBdr>
            <w:top w:val="none" w:sz="0" w:space="0" w:color="auto"/>
            <w:left w:val="none" w:sz="0" w:space="0" w:color="auto"/>
            <w:bottom w:val="none" w:sz="0" w:space="0" w:color="auto"/>
            <w:right w:val="none" w:sz="0" w:space="0" w:color="auto"/>
          </w:divBdr>
        </w:div>
        <w:div w:id="1393236303">
          <w:marLeft w:val="0"/>
          <w:marRight w:val="0"/>
          <w:marTop w:val="0"/>
          <w:marBottom w:val="0"/>
          <w:divBdr>
            <w:top w:val="none" w:sz="0" w:space="0" w:color="auto"/>
            <w:left w:val="none" w:sz="0" w:space="0" w:color="auto"/>
            <w:bottom w:val="none" w:sz="0" w:space="0" w:color="auto"/>
            <w:right w:val="none" w:sz="0" w:space="0" w:color="auto"/>
          </w:divBdr>
        </w:div>
        <w:div w:id="1992520279">
          <w:marLeft w:val="0"/>
          <w:marRight w:val="0"/>
          <w:marTop w:val="0"/>
          <w:marBottom w:val="0"/>
          <w:divBdr>
            <w:top w:val="none" w:sz="0" w:space="0" w:color="auto"/>
            <w:left w:val="none" w:sz="0" w:space="0" w:color="auto"/>
            <w:bottom w:val="none" w:sz="0" w:space="0" w:color="auto"/>
            <w:right w:val="none" w:sz="0" w:space="0" w:color="auto"/>
          </w:divBdr>
        </w:div>
        <w:div w:id="382367835">
          <w:marLeft w:val="0"/>
          <w:marRight w:val="0"/>
          <w:marTop w:val="0"/>
          <w:marBottom w:val="0"/>
          <w:divBdr>
            <w:top w:val="none" w:sz="0" w:space="0" w:color="auto"/>
            <w:left w:val="none" w:sz="0" w:space="0" w:color="auto"/>
            <w:bottom w:val="none" w:sz="0" w:space="0" w:color="auto"/>
            <w:right w:val="none" w:sz="0" w:space="0" w:color="auto"/>
          </w:divBdr>
        </w:div>
        <w:div w:id="1717926098">
          <w:marLeft w:val="0"/>
          <w:marRight w:val="0"/>
          <w:marTop w:val="0"/>
          <w:marBottom w:val="0"/>
          <w:divBdr>
            <w:top w:val="none" w:sz="0" w:space="0" w:color="auto"/>
            <w:left w:val="none" w:sz="0" w:space="0" w:color="auto"/>
            <w:bottom w:val="none" w:sz="0" w:space="0" w:color="auto"/>
            <w:right w:val="none" w:sz="0" w:space="0" w:color="auto"/>
          </w:divBdr>
        </w:div>
        <w:div w:id="1071929087">
          <w:marLeft w:val="0"/>
          <w:marRight w:val="0"/>
          <w:marTop w:val="0"/>
          <w:marBottom w:val="0"/>
          <w:divBdr>
            <w:top w:val="none" w:sz="0" w:space="0" w:color="auto"/>
            <w:left w:val="none" w:sz="0" w:space="0" w:color="auto"/>
            <w:bottom w:val="none" w:sz="0" w:space="0" w:color="auto"/>
            <w:right w:val="none" w:sz="0" w:space="0" w:color="auto"/>
          </w:divBdr>
        </w:div>
        <w:div w:id="393286073">
          <w:marLeft w:val="0"/>
          <w:marRight w:val="0"/>
          <w:marTop w:val="0"/>
          <w:marBottom w:val="0"/>
          <w:divBdr>
            <w:top w:val="none" w:sz="0" w:space="0" w:color="auto"/>
            <w:left w:val="none" w:sz="0" w:space="0" w:color="auto"/>
            <w:bottom w:val="none" w:sz="0" w:space="0" w:color="auto"/>
            <w:right w:val="none" w:sz="0" w:space="0" w:color="auto"/>
          </w:divBdr>
        </w:div>
        <w:div w:id="104539166">
          <w:marLeft w:val="0"/>
          <w:marRight w:val="0"/>
          <w:marTop w:val="0"/>
          <w:marBottom w:val="0"/>
          <w:divBdr>
            <w:top w:val="none" w:sz="0" w:space="0" w:color="auto"/>
            <w:left w:val="none" w:sz="0" w:space="0" w:color="auto"/>
            <w:bottom w:val="none" w:sz="0" w:space="0" w:color="auto"/>
            <w:right w:val="none" w:sz="0" w:space="0" w:color="auto"/>
          </w:divBdr>
        </w:div>
        <w:div w:id="534345935">
          <w:marLeft w:val="0"/>
          <w:marRight w:val="0"/>
          <w:marTop w:val="0"/>
          <w:marBottom w:val="0"/>
          <w:divBdr>
            <w:top w:val="none" w:sz="0" w:space="0" w:color="auto"/>
            <w:left w:val="none" w:sz="0" w:space="0" w:color="auto"/>
            <w:bottom w:val="none" w:sz="0" w:space="0" w:color="auto"/>
            <w:right w:val="none" w:sz="0" w:space="0" w:color="auto"/>
          </w:divBdr>
        </w:div>
        <w:div w:id="1326276718">
          <w:marLeft w:val="0"/>
          <w:marRight w:val="0"/>
          <w:marTop w:val="0"/>
          <w:marBottom w:val="0"/>
          <w:divBdr>
            <w:top w:val="none" w:sz="0" w:space="0" w:color="auto"/>
            <w:left w:val="none" w:sz="0" w:space="0" w:color="auto"/>
            <w:bottom w:val="none" w:sz="0" w:space="0" w:color="auto"/>
            <w:right w:val="none" w:sz="0" w:space="0" w:color="auto"/>
          </w:divBdr>
        </w:div>
        <w:div w:id="125242081">
          <w:marLeft w:val="0"/>
          <w:marRight w:val="0"/>
          <w:marTop w:val="0"/>
          <w:marBottom w:val="0"/>
          <w:divBdr>
            <w:top w:val="none" w:sz="0" w:space="0" w:color="auto"/>
            <w:left w:val="none" w:sz="0" w:space="0" w:color="auto"/>
            <w:bottom w:val="none" w:sz="0" w:space="0" w:color="auto"/>
            <w:right w:val="none" w:sz="0" w:space="0" w:color="auto"/>
          </w:divBdr>
        </w:div>
        <w:div w:id="1730181897">
          <w:marLeft w:val="0"/>
          <w:marRight w:val="0"/>
          <w:marTop w:val="0"/>
          <w:marBottom w:val="0"/>
          <w:divBdr>
            <w:top w:val="none" w:sz="0" w:space="0" w:color="auto"/>
            <w:left w:val="none" w:sz="0" w:space="0" w:color="auto"/>
            <w:bottom w:val="none" w:sz="0" w:space="0" w:color="auto"/>
            <w:right w:val="none" w:sz="0" w:space="0" w:color="auto"/>
          </w:divBdr>
        </w:div>
        <w:div w:id="1016424147">
          <w:marLeft w:val="0"/>
          <w:marRight w:val="0"/>
          <w:marTop w:val="0"/>
          <w:marBottom w:val="0"/>
          <w:divBdr>
            <w:top w:val="none" w:sz="0" w:space="0" w:color="auto"/>
            <w:left w:val="none" w:sz="0" w:space="0" w:color="auto"/>
            <w:bottom w:val="none" w:sz="0" w:space="0" w:color="auto"/>
            <w:right w:val="none" w:sz="0" w:space="0" w:color="auto"/>
          </w:divBdr>
        </w:div>
        <w:div w:id="1693998154">
          <w:marLeft w:val="0"/>
          <w:marRight w:val="0"/>
          <w:marTop w:val="0"/>
          <w:marBottom w:val="0"/>
          <w:divBdr>
            <w:top w:val="none" w:sz="0" w:space="0" w:color="auto"/>
            <w:left w:val="none" w:sz="0" w:space="0" w:color="auto"/>
            <w:bottom w:val="none" w:sz="0" w:space="0" w:color="auto"/>
            <w:right w:val="none" w:sz="0" w:space="0" w:color="auto"/>
          </w:divBdr>
        </w:div>
      </w:divsChild>
    </w:div>
    <w:div w:id="1492141943">
      <w:bodyDiv w:val="1"/>
      <w:marLeft w:val="0"/>
      <w:marRight w:val="0"/>
      <w:marTop w:val="0"/>
      <w:marBottom w:val="0"/>
      <w:divBdr>
        <w:top w:val="none" w:sz="0" w:space="0" w:color="auto"/>
        <w:left w:val="none" w:sz="0" w:space="0" w:color="auto"/>
        <w:bottom w:val="none" w:sz="0" w:space="0" w:color="auto"/>
        <w:right w:val="none" w:sz="0" w:space="0" w:color="auto"/>
      </w:divBdr>
    </w:div>
    <w:div w:id="1601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spPr>
        <a:noFill/>
        <a:ln>
          <a:noFill/>
        </a:ln>
        <a:effectLst/>
      </c:spPr>
    </c:title>
    <c:plotArea>
      <c:layout/>
      <c:lineChart>
        <c:grouping val="standard"/>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extLst xmlns:c16r2="http://schemas.microsoft.com/office/drawing/2015/06/char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extLst xmlns:c16r2="http://schemas.microsoft.com/office/drawing/2015/06/char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extLst xmlns:c16r2="http://schemas.microsoft.com/office/drawing/2015/06/chart">
            <c:ext xmlns:c16="http://schemas.microsoft.com/office/drawing/2014/chart" uri="{C3380CC4-5D6E-409C-BE32-E72D297353CC}">
              <c16:uniqueId val="{00000002-07B3-46BB-B2AC-2945A89BA1FF}"/>
            </c:ext>
          </c:extLst>
        </c:ser>
        <c:marker val="1"/>
        <c:axId val="46647552"/>
        <c:axId val="46737280"/>
      </c:lineChart>
      <c:catAx>
        <c:axId val="4664755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737280"/>
        <c:crosses val="autoZero"/>
        <c:auto val="1"/>
        <c:lblAlgn val="ctr"/>
        <c:lblOffset val="100"/>
      </c:catAx>
      <c:valAx>
        <c:axId val="467372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6475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F42C-7A60-414F-B585-A9489AB6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374</Words>
  <Characters>2248</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Adam Dobroch</cp:lastModifiedBy>
  <cp:revision>6</cp:revision>
  <dcterms:created xsi:type="dcterms:W3CDTF">2018-01-22T18:06:00Z</dcterms:created>
  <dcterms:modified xsi:type="dcterms:W3CDTF">2018-01-23T14:44:00Z</dcterms:modified>
</cp:coreProperties>
</file>