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0ABD9" w14:textId="0031BA9C" w:rsidR="002124FB" w:rsidRPr="00E26247" w:rsidRDefault="00B97BC1" w:rsidP="00A8103D">
      <w:pPr>
        <w:pStyle w:val="NormalWeb"/>
        <w:rPr>
          <w:lang w:val="en-US"/>
        </w:rPr>
      </w:pPr>
      <w:r>
        <w:rPr>
          <w:lang w:val="en-US"/>
        </w:rPr>
        <w:t xml:space="preserve"> </w:t>
      </w:r>
      <w:r w:rsidR="00E41530">
        <w:rPr>
          <w:lang w:val="en-US"/>
        </w:rPr>
        <w:t xml:space="preserve">                               </w:t>
      </w:r>
      <w:r w:rsidR="00D8583D">
        <w:rPr>
          <w:noProof/>
        </w:rPr>
        <w:drawing>
          <wp:inline distT="0" distB="0" distL="0" distR="0" wp14:anchorId="0ED0A5C7" wp14:editId="05791C66">
            <wp:extent cx="4533900" cy="23717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58A978E-C8CE-1440-703E-1D1C2A2D7B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5388A76" w14:textId="09610857" w:rsidR="0082389A" w:rsidRPr="00E26247" w:rsidRDefault="00D8583D" w:rsidP="00811CAF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899A84" wp14:editId="36B89F2F">
            <wp:extent cx="4638675" cy="2314575"/>
            <wp:effectExtent l="0" t="0" r="952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301E08B-4D16-61A8-0E54-34AF3C371E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82389A" w:rsidRPr="00E26247" w:rsidSect="00D8583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AF"/>
    <w:rsid w:val="00007361"/>
    <w:rsid w:val="00081EB4"/>
    <w:rsid w:val="001573F4"/>
    <w:rsid w:val="001F4A21"/>
    <w:rsid w:val="002124FB"/>
    <w:rsid w:val="003746C1"/>
    <w:rsid w:val="003F18B8"/>
    <w:rsid w:val="00476DC5"/>
    <w:rsid w:val="006323E3"/>
    <w:rsid w:val="006B16BC"/>
    <w:rsid w:val="00723438"/>
    <w:rsid w:val="00811CAF"/>
    <w:rsid w:val="0082389A"/>
    <w:rsid w:val="00A8103D"/>
    <w:rsid w:val="00B3704D"/>
    <w:rsid w:val="00B97BC1"/>
    <w:rsid w:val="00C24D28"/>
    <w:rsid w:val="00D4272E"/>
    <w:rsid w:val="00D8583D"/>
    <w:rsid w:val="00E26247"/>
    <w:rsid w:val="00E41530"/>
    <w:rsid w:val="00F97D7A"/>
    <w:rsid w:val="00FB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B367B"/>
  <w15:chartTrackingRefBased/>
  <w15:docId w15:val="{A66C7292-A8AF-4F4F-8B36-378D9E1F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7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Copy%20of%20asdsadsads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Copy%20of%20asdsadsads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v-LV"/>
              <a:t>l</a:t>
            </a:r>
            <a:r>
              <a:rPr lang="lv-LV" baseline="0"/>
              <a:t>(cm) atkarība no T(s)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v-LV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backward val="8.3000000000000007"/>
            <c:dispRSqr val="0"/>
            <c:dispEq val="1"/>
            <c:trendlineLbl>
              <c:layout>
                <c:manualLayout>
                  <c:x val="-0.27110328661758376"/>
                  <c:y val="4.024715660542432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lv-LV"/>
                </a:p>
              </c:txPr>
            </c:trendlineLbl>
          </c:trendline>
          <c:xVal>
            <c:numRef>
              <c:f>Sheet1!$L$1:$L$10</c:f>
              <c:numCache>
                <c:formatCode>General</c:formatCode>
                <c:ptCount val="10"/>
                <c:pt idx="0">
                  <c:v>11.5</c:v>
                </c:pt>
                <c:pt idx="1">
                  <c:v>16</c:v>
                </c:pt>
                <c:pt idx="2">
                  <c:v>21.5</c:v>
                </c:pt>
                <c:pt idx="3">
                  <c:v>26</c:v>
                </c:pt>
                <c:pt idx="4">
                  <c:v>31.5</c:v>
                </c:pt>
                <c:pt idx="5">
                  <c:v>36</c:v>
                </c:pt>
                <c:pt idx="6">
                  <c:v>41.5</c:v>
                </c:pt>
                <c:pt idx="7">
                  <c:v>46.300000000000004</c:v>
                </c:pt>
                <c:pt idx="8">
                  <c:v>52.2</c:v>
                </c:pt>
                <c:pt idx="9">
                  <c:v>56.100000000000009</c:v>
                </c:pt>
              </c:numCache>
            </c:numRef>
          </c:xVal>
          <c:yVal>
            <c:numRef>
              <c:f>Sheet1!$J$1:$J$10</c:f>
              <c:numCache>
                <c:formatCode>General</c:formatCode>
                <c:ptCount val="10"/>
                <c:pt idx="0">
                  <c:v>0.71699999999999997</c:v>
                </c:pt>
                <c:pt idx="1">
                  <c:v>0.80299999999999994</c:v>
                </c:pt>
                <c:pt idx="2">
                  <c:v>0.93</c:v>
                </c:pt>
                <c:pt idx="3">
                  <c:v>1.0249999999999999</c:v>
                </c:pt>
                <c:pt idx="4">
                  <c:v>1.085</c:v>
                </c:pt>
                <c:pt idx="5">
                  <c:v>1.125</c:v>
                </c:pt>
                <c:pt idx="6">
                  <c:v>1.24</c:v>
                </c:pt>
                <c:pt idx="7">
                  <c:v>1.337</c:v>
                </c:pt>
                <c:pt idx="8">
                  <c:v>1.417</c:v>
                </c:pt>
                <c:pt idx="9">
                  <c:v>1.466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508-4871-BF52-ACFD3E6EF5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9489904"/>
        <c:axId val="1819490864"/>
      </c:scatterChart>
      <c:valAx>
        <c:axId val="1819489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v-LV"/>
                  <a:t>l(cm)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v-LV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v-LV"/>
          </a:p>
        </c:txPr>
        <c:crossAx val="1819490864"/>
        <c:crosses val="autoZero"/>
        <c:crossBetween val="midCat"/>
      </c:valAx>
      <c:valAx>
        <c:axId val="181949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v-LV"/>
                  <a:t>T(s)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v-LV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v-LV"/>
          </a:p>
        </c:txPr>
        <c:crossAx val="18194899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v-LV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v-LV"/>
              <a:t>l(cm)</a:t>
            </a:r>
            <a:r>
              <a:rPr lang="lv-LV" baseline="0"/>
              <a:t> atkarība no </a:t>
            </a:r>
            <a:r>
              <a:rPr lang="lv-LV" sz="1400" b="0" i="1" u="none" strike="noStrike" baseline="0">
                <a:effectLst/>
              </a:rPr>
              <a:t>T</a:t>
            </a:r>
            <a:r>
              <a:rPr lang="lv-LV" sz="1400" b="0" i="0" u="none" strike="noStrike" baseline="30000">
                <a:effectLst/>
              </a:rPr>
              <a:t>2</a:t>
            </a:r>
            <a:r>
              <a:rPr lang="lv-LV" baseline="0"/>
              <a:t>(s</a:t>
            </a:r>
            <a:r>
              <a:rPr lang="lv-LV" sz="1400" b="0" i="0" u="none" strike="noStrike" baseline="30000">
                <a:effectLst/>
              </a:rPr>
              <a:t>2</a:t>
            </a:r>
            <a:r>
              <a:rPr lang="lv-LV" baseline="0"/>
              <a:t>)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v-LV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0.1"/>
            <c:backward val="11"/>
            <c:dispRSqr val="0"/>
            <c:dispEq val="1"/>
            <c:trendlineLbl>
              <c:layout>
                <c:manualLayout>
                  <c:x val="-9.793000874890638E-2"/>
                  <c:y val="7.0578156897054536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lv-LV"/>
                </a:p>
              </c:txPr>
            </c:trendlineLbl>
          </c:trendline>
          <c:xVal>
            <c:numRef>
              <c:f>Sheet1!$L$1:$L$10</c:f>
              <c:numCache>
                <c:formatCode>General</c:formatCode>
                <c:ptCount val="10"/>
                <c:pt idx="0">
                  <c:v>11.5</c:v>
                </c:pt>
                <c:pt idx="1">
                  <c:v>16</c:v>
                </c:pt>
                <c:pt idx="2">
                  <c:v>21.5</c:v>
                </c:pt>
                <c:pt idx="3">
                  <c:v>26</c:v>
                </c:pt>
                <c:pt idx="4">
                  <c:v>31.5</c:v>
                </c:pt>
                <c:pt idx="5">
                  <c:v>36</c:v>
                </c:pt>
                <c:pt idx="6">
                  <c:v>41.5</c:v>
                </c:pt>
                <c:pt idx="7">
                  <c:v>46.300000000000004</c:v>
                </c:pt>
                <c:pt idx="8">
                  <c:v>52.2</c:v>
                </c:pt>
                <c:pt idx="9">
                  <c:v>56.100000000000009</c:v>
                </c:pt>
              </c:numCache>
            </c:numRef>
          </c:xVal>
          <c:yVal>
            <c:numRef>
              <c:f>Sheet1!$K$1:$K$10</c:f>
              <c:numCache>
                <c:formatCode>0.000</c:formatCode>
                <c:ptCount val="10"/>
                <c:pt idx="0">
                  <c:v>0.51400000000000001</c:v>
                </c:pt>
                <c:pt idx="1">
                  <c:v>0.64500000000000002</c:v>
                </c:pt>
                <c:pt idx="2">
                  <c:v>0.86499999999999999</c:v>
                </c:pt>
                <c:pt idx="3">
                  <c:v>1.0509999999999999</c:v>
                </c:pt>
                <c:pt idx="4">
                  <c:v>1.177</c:v>
                </c:pt>
                <c:pt idx="5">
                  <c:v>1.266</c:v>
                </c:pt>
                <c:pt idx="6">
                  <c:v>1.538</c:v>
                </c:pt>
                <c:pt idx="7">
                  <c:v>1.788</c:v>
                </c:pt>
                <c:pt idx="8">
                  <c:v>2.008</c:v>
                </c:pt>
                <c:pt idx="9">
                  <c:v>2.149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4CE-4AD2-90EB-94A133236D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5092576"/>
        <c:axId val="1575089696"/>
      </c:scatterChart>
      <c:valAx>
        <c:axId val="1575092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v-LV"/>
                  <a:t>l(cm)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v-LV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v-LV"/>
          </a:p>
        </c:txPr>
        <c:crossAx val="1575089696"/>
        <c:crosses val="autoZero"/>
        <c:crossBetween val="midCat"/>
      </c:valAx>
      <c:valAx>
        <c:axId val="157508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v-LV"/>
                  <a:t>T</a:t>
                </a:r>
                <a:r>
                  <a:rPr lang="lv-LV" sz="1000" b="0" i="0" u="none" strike="noStrike" baseline="30000">
                    <a:effectLst/>
                  </a:rPr>
                  <a:t>2</a:t>
                </a:r>
                <a:r>
                  <a:rPr lang="lv-LV"/>
                  <a:t>(</a:t>
                </a:r>
                <a:r>
                  <a:rPr lang="lv-LV" sz="1000" b="0" i="0" u="none" strike="noStrike" baseline="0">
                    <a:effectLst/>
                  </a:rPr>
                  <a:t>s</a:t>
                </a:r>
                <a:r>
                  <a:rPr lang="lv-LV" sz="1000" b="0" i="0" u="none" strike="noStrike" baseline="30000">
                    <a:effectLst/>
                  </a:rPr>
                  <a:t>2</a:t>
                </a:r>
                <a:r>
                  <a:rPr lang="lv-LV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v-LV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v-LV"/>
          </a:p>
        </c:txPr>
        <c:crossAx val="1575092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v-LV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Adrians</cp:lastModifiedBy>
  <cp:revision>15</cp:revision>
  <dcterms:created xsi:type="dcterms:W3CDTF">2024-12-10T16:11:00Z</dcterms:created>
  <dcterms:modified xsi:type="dcterms:W3CDTF">2025-03-26T20:18:00Z</dcterms:modified>
</cp:coreProperties>
</file>