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B9" w:rsidRDefault="00B453E3" w:rsidP="00B453E3">
      <w:pPr>
        <w:spacing w:after="0"/>
        <w:ind w:left="-567" w:right="-568"/>
        <w:jc w:val="center"/>
        <w:rPr>
          <w:b/>
          <w:u w:val="single"/>
        </w:rPr>
      </w:pPr>
      <w:r>
        <w:rPr>
          <w:b/>
          <w:u w:val="single"/>
        </w:rPr>
        <w:t>Resultados obtenidos en ejercicios guía 2</w:t>
      </w:r>
    </w:p>
    <w:p w:rsidR="00B453E3" w:rsidRDefault="00B453E3" w:rsidP="00B453E3">
      <w:pPr>
        <w:spacing w:after="0"/>
        <w:ind w:left="-567" w:right="-568"/>
        <w:jc w:val="center"/>
        <w:rPr>
          <w:b/>
          <w:u w:val="single"/>
        </w:rPr>
      </w:pPr>
    </w:p>
    <w:p w:rsidR="00B453E3" w:rsidRDefault="00B453E3" w:rsidP="00B453E3">
      <w:pPr>
        <w:spacing w:after="0"/>
        <w:ind w:left="-567" w:right="-568"/>
        <w:jc w:val="center"/>
        <w:rPr>
          <w:b/>
          <w:u w:val="single"/>
        </w:rPr>
      </w:pPr>
      <w:r>
        <w:rPr>
          <w:b/>
          <w:u w:val="single"/>
        </w:rPr>
        <w:t>EJERCICIO 1 - XOR</w:t>
      </w:r>
    </w:p>
    <w:p w:rsidR="00B453E3" w:rsidRDefault="00B453E3" w:rsidP="00B453E3">
      <w:pPr>
        <w:spacing w:after="0"/>
        <w:ind w:left="-567" w:right="-568"/>
      </w:pPr>
    </w:p>
    <w:p w:rsidR="00B453E3" w:rsidRDefault="00B453E3" w:rsidP="00B453E3">
      <w:pPr>
        <w:spacing w:after="0"/>
        <w:ind w:left="-567" w:right="-568"/>
      </w:pPr>
      <w:r>
        <w:t>Utilizamos la estructura [2, 1] que vimos en teoría.</w:t>
      </w:r>
    </w:p>
    <w:p w:rsidR="00B453E3" w:rsidRDefault="00B453E3" w:rsidP="00B453E3">
      <w:pPr>
        <w:spacing w:after="0"/>
        <w:ind w:left="-567" w:right="-568"/>
      </w:pPr>
      <w:r>
        <w:t>Como es un problema fácil de resolver por un MLP lo resuelve con 0% de error.</w:t>
      </w:r>
    </w:p>
    <w:p w:rsidR="00B453E3" w:rsidRDefault="00B453E3" w:rsidP="00B453E3">
      <w:pPr>
        <w:spacing w:after="0"/>
        <w:ind w:left="-567" w:right="-568"/>
      </w:pPr>
      <w:r>
        <w:t>La diferencia estará en la velocidad de aprendizaje, si usamos un valor entre 1 y 0.1 lo resuelve muy rápido y en una época. Mientras que con 0.01 demora algunas épocas más y con valores más chicos ya no es bueno o no lo resuelve.</w:t>
      </w:r>
    </w:p>
    <w:p w:rsidR="00B453E3" w:rsidRDefault="00B453E3" w:rsidP="00B453E3">
      <w:pPr>
        <w:spacing w:after="0"/>
        <w:ind w:left="-567" w:right="-568"/>
      </w:pPr>
    </w:p>
    <w:p w:rsidR="00B453E3" w:rsidRDefault="000552EB" w:rsidP="000552EB">
      <w:pPr>
        <w:spacing w:after="0"/>
        <w:ind w:left="-567" w:right="-568"/>
        <w:jc w:val="center"/>
        <w:rPr>
          <w:b/>
          <w:u w:val="single"/>
        </w:rPr>
      </w:pPr>
      <w:r>
        <w:rPr>
          <w:b/>
          <w:u w:val="single"/>
        </w:rPr>
        <w:t>EJERCICIO 2 – CONCENT</w:t>
      </w:r>
    </w:p>
    <w:p w:rsidR="000552EB" w:rsidRDefault="000552EB" w:rsidP="000552EB">
      <w:pPr>
        <w:spacing w:after="0"/>
        <w:ind w:left="-567" w:right="-568"/>
        <w:jc w:val="center"/>
        <w:rPr>
          <w:b/>
          <w:u w:val="single"/>
        </w:rPr>
      </w:pPr>
    </w:p>
    <w:p w:rsidR="003402B4" w:rsidRDefault="003402B4" w:rsidP="000552EB">
      <w:pPr>
        <w:spacing w:after="0"/>
        <w:ind w:left="-567" w:right="-568"/>
      </w:pPr>
      <w:r>
        <w:t>Los datos se forman dos especies de círculos, una categoría dentro de la otra, por lo tanto, necesitamos una estructura que encierre lo mejor posible los datos que se encuentran en el círculo interior para diferenciarlos de los que quedan por fuera.</w:t>
      </w:r>
    </w:p>
    <w:p w:rsidR="000552EB" w:rsidRDefault="003402B4" w:rsidP="000552EB">
      <w:pPr>
        <w:spacing w:after="0"/>
        <w:ind w:left="-567" w:right="-568"/>
      </w:pPr>
      <w:r>
        <w:t>Probamos distintas arquitectura y tasas de aprendizaje.</w:t>
      </w:r>
      <w:r w:rsidR="00BE3BD3">
        <w:t xml:space="preserve"> En general se resuelve hasta un 3% de error aproximadamente en menos de 100 épocas.</w:t>
      </w:r>
    </w:p>
    <w:p w:rsidR="003402B4" w:rsidRDefault="003402B4" w:rsidP="000552EB">
      <w:pPr>
        <w:spacing w:after="0"/>
        <w:ind w:left="-567" w:right="-568"/>
      </w:pPr>
    </w:p>
    <w:p w:rsidR="00BE3BD3" w:rsidRPr="00BE3BD3" w:rsidRDefault="00BE3BD3" w:rsidP="000552EB">
      <w:pPr>
        <w:spacing w:after="0"/>
        <w:ind w:left="-567" w:right="-568"/>
        <w:rPr>
          <w:b/>
          <w:u w:val="single"/>
        </w:rPr>
      </w:pPr>
      <w:r w:rsidRPr="00BE3BD3">
        <w:rPr>
          <w:b/>
          <w:u w:val="single"/>
        </w:rPr>
        <w:t>CASO 1</w:t>
      </w:r>
    </w:p>
    <w:p w:rsidR="003402B4" w:rsidRDefault="003402B4" w:rsidP="000552EB">
      <w:pPr>
        <w:spacing w:after="0"/>
        <w:ind w:left="-567" w:right="-568"/>
      </w:pPr>
      <w:proofErr w:type="gramStart"/>
      <w:r>
        <w:t>arquitectura</w:t>
      </w:r>
      <w:proofErr w:type="gramEnd"/>
      <w:r>
        <w:t xml:space="preserve"> = [3, 1]</w:t>
      </w:r>
    </w:p>
    <w:p w:rsidR="003402B4" w:rsidRDefault="003402B4" w:rsidP="000552EB">
      <w:pPr>
        <w:spacing w:after="0"/>
        <w:ind w:left="-567" w:right="-568"/>
      </w:pPr>
      <w:proofErr w:type="gramStart"/>
      <w:r>
        <w:t>gamma</w:t>
      </w:r>
      <w:proofErr w:type="gramEnd"/>
      <w:r>
        <w:t xml:space="preserve"> = 0.1</w:t>
      </w:r>
      <w:r w:rsidR="00392101">
        <w:t xml:space="preserve"> o 0.01</w:t>
      </w:r>
    </w:p>
    <w:p w:rsidR="003402B4" w:rsidRDefault="00BE3BD3" w:rsidP="000552EB">
      <w:pPr>
        <w:spacing w:after="0"/>
        <w:ind w:left="-567" w:right="-568"/>
      </w:pPr>
      <w:proofErr w:type="spellStart"/>
      <w:proofErr w:type="gramStart"/>
      <w:r>
        <w:t>tasaErrorAceptable</w:t>
      </w:r>
      <w:proofErr w:type="spellEnd"/>
      <w:proofErr w:type="gramEnd"/>
      <w:r>
        <w:t xml:space="preserve"> = 0.03 (3% de error)</w:t>
      </w:r>
    </w:p>
    <w:p w:rsidR="00BE3BD3" w:rsidRDefault="00BE3BD3" w:rsidP="000552EB">
      <w:pPr>
        <w:spacing w:after="0"/>
        <w:ind w:left="-567" w:right="-568"/>
      </w:pPr>
      <w:r>
        <w:t>Lo resuelve en menos de 100 épocas con un error en pruebas cercano al 3%.</w:t>
      </w:r>
    </w:p>
    <w:p w:rsidR="00BE3BD3" w:rsidRDefault="00BE3BD3" w:rsidP="000552EB">
      <w:pPr>
        <w:spacing w:after="0"/>
        <w:ind w:left="-567" w:right="-568"/>
      </w:pPr>
    </w:p>
    <w:p w:rsidR="00BE3BD3" w:rsidRDefault="00392101" w:rsidP="00392101">
      <w:pPr>
        <w:spacing w:after="0"/>
        <w:ind w:left="-567" w:right="-568"/>
      </w:pPr>
      <w:r>
        <w:t xml:space="preserve">Con </w:t>
      </w:r>
      <w:r w:rsidR="00BE3BD3">
        <w:t>gamma = 0.01</w:t>
      </w:r>
      <w:r>
        <w:t xml:space="preserve"> también lo</w:t>
      </w:r>
      <w:r w:rsidR="00A24309">
        <w:t xml:space="preserve"> resuelve</w:t>
      </w:r>
      <w:r w:rsidR="00A24309">
        <w:t xml:space="preserve"> </w:t>
      </w:r>
      <w:r w:rsidR="004A382F">
        <w:t>en menos de 100</w:t>
      </w:r>
      <w:r w:rsidR="00BE3BD3">
        <w:t xml:space="preserve"> épocas </w:t>
      </w:r>
      <w:r w:rsidR="00BE3BD3">
        <w:t xml:space="preserve">y logra </w:t>
      </w:r>
      <w:r w:rsidR="00BE3BD3">
        <w:t>un error en pruebas cercano al 3%</w:t>
      </w:r>
      <w:r w:rsidR="004A382F">
        <w:t>, teniendo una gráfica de error cuadrático mucho más suave ya que realiza saltos más pequeños en el aprendizaje</w:t>
      </w:r>
      <w:r w:rsidR="00BE3BD3">
        <w:t>.</w:t>
      </w:r>
    </w:p>
    <w:p w:rsidR="00BE3BD3" w:rsidRDefault="00BE3BD3" w:rsidP="000552EB">
      <w:pPr>
        <w:spacing w:after="0"/>
        <w:ind w:left="-567" w:right="-568"/>
      </w:pPr>
    </w:p>
    <w:p w:rsidR="00BE3BD3" w:rsidRDefault="00BE3BD3" w:rsidP="000552EB">
      <w:pPr>
        <w:spacing w:after="0"/>
        <w:ind w:left="-567" w:right="-568"/>
      </w:pPr>
      <w:r>
        <w:t>Valores de gamma más grandes que 0.1 o más chicos que 0.01 ya no son buenos o no sirven.</w:t>
      </w:r>
    </w:p>
    <w:p w:rsidR="00BE3BD3" w:rsidRDefault="00BE3BD3" w:rsidP="000552EB">
      <w:pPr>
        <w:spacing w:after="0"/>
        <w:ind w:left="-567" w:right="-568"/>
      </w:pPr>
    </w:p>
    <w:p w:rsidR="00BE3BD3" w:rsidRPr="00BE3BD3" w:rsidRDefault="00BE3BD3" w:rsidP="00BE3BD3">
      <w:pPr>
        <w:spacing w:after="0"/>
        <w:ind w:left="-567" w:right="-568"/>
        <w:rPr>
          <w:b/>
          <w:u w:val="single"/>
        </w:rPr>
      </w:pPr>
      <w:r>
        <w:rPr>
          <w:b/>
          <w:u w:val="single"/>
        </w:rPr>
        <w:t>CASO 2</w:t>
      </w:r>
    </w:p>
    <w:p w:rsidR="00A24309" w:rsidRDefault="00A24309" w:rsidP="00392101">
      <w:pPr>
        <w:spacing w:after="0"/>
        <w:ind w:left="-567" w:right="-568"/>
      </w:pPr>
      <w:proofErr w:type="gramStart"/>
      <w:r>
        <w:t>arquitectura</w:t>
      </w:r>
      <w:proofErr w:type="gramEnd"/>
      <w:r>
        <w:t xml:space="preserve"> = [</w:t>
      </w:r>
      <w:r>
        <w:t>4</w:t>
      </w:r>
      <w:r>
        <w:t>, 1]</w:t>
      </w:r>
    </w:p>
    <w:p w:rsidR="00A24309" w:rsidRDefault="00A24309" w:rsidP="00A24309">
      <w:pPr>
        <w:spacing w:after="0"/>
        <w:ind w:left="-567" w:right="-568"/>
      </w:pPr>
      <w:proofErr w:type="gramStart"/>
      <w:r>
        <w:t>gamma</w:t>
      </w:r>
      <w:proofErr w:type="gramEnd"/>
      <w:r>
        <w:t xml:space="preserve"> = 0.1 o 0.01</w:t>
      </w:r>
    </w:p>
    <w:p w:rsidR="00A24309" w:rsidRDefault="00A24309" w:rsidP="00A24309">
      <w:pPr>
        <w:spacing w:after="0"/>
        <w:ind w:left="-567" w:right="-568"/>
      </w:pPr>
      <w:proofErr w:type="spellStart"/>
      <w:proofErr w:type="gramStart"/>
      <w:r>
        <w:t>tasaErrorAceptable</w:t>
      </w:r>
      <w:proofErr w:type="spellEnd"/>
      <w:proofErr w:type="gramEnd"/>
      <w:r>
        <w:t xml:space="preserve"> = 0.03 (3% de error)</w:t>
      </w:r>
    </w:p>
    <w:p w:rsidR="00A24309" w:rsidRDefault="00A24309" w:rsidP="00A24309">
      <w:pPr>
        <w:spacing w:after="0"/>
        <w:ind w:left="-567" w:right="-568"/>
      </w:pPr>
      <w:r>
        <w:t>Lo resuelve en menos de 100 épocas con un error en pruebas cercano al 3%.</w:t>
      </w:r>
    </w:p>
    <w:p w:rsidR="00A24309" w:rsidRDefault="00A24309" w:rsidP="00BE3BD3">
      <w:pPr>
        <w:spacing w:after="0"/>
        <w:ind w:left="-567" w:right="-568"/>
      </w:pPr>
    </w:p>
    <w:p w:rsidR="00A24309" w:rsidRDefault="00A24309" w:rsidP="00BE3BD3">
      <w:pPr>
        <w:spacing w:after="0"/>
        <w:ind w:left="-567" w:right="-568"/>
      </w:pPr>
      <w:r>
        <w:t>Con gamma = 0.01 suele demorar un poquito más que con gamma = 0.1, pero el error cuadrático medio disminuye de forma más suave.</w:t>
      </w:r>
    </w:p>
    <w:p w:rsidR="00392101" w:rsidRDefault="00392101" w:rsidP="00BE3BD3">
      <w:pPr>
        <w:spacing w:after="0"/>
        <w:ind w:left="-567" w:right="-568"/>
      </w:pPr>
    </w:p>
    <w:p w:rsidR="00392101" w:rsidRPr="00392101" w:rsidRDefault="00392101" w:rsidP="00392101">
      <w:pPr>
        <w:spacing w:after="0"/>
        <w:ind w:left="-567" w:right="-568"/>
        <w:rPr>
          <w:b/>
          <w:u w:val="single"/>
        </w:rPr>
      </w:pPr>
      <w:r>
        <w:rPr>
          <w:b/>
          <w:u w:val="single"/>
        </w:rPr>
        <w:t>CASO 3</w:t>
      </w:r>
    </w:p>
    <w:p w:rsidR="00392101" w:rsidRDefault="00392101" w:rsidP="00392101">
      <w:pPr>
        <w:spacing w:after="0"/>
        <w:ind w:left="-567" w:right="-568"/>
      </w:pPr>
      <w:proofErr w:type="gramStart"/>
      <w:r>
        <w:t>arquitectura</w:t>
      </w:r>
      <w:proofErr w:type="gramEnd"/>
      <w:r>
        <w:t xml:space="preserve"> = [</w:t>
      </w:r>
      <w:r>
        <w:t>5</w:t>
      </w:r>
      <w:r>
        <w:t>, 1]</w:t>
      </w:r>
    </w:p>
    <w:p w:rsidR="00392101" w:rsidRDefault="00392101" w:rsidP="00392101">
      <w:pPr>
        <w:spacing w:after="0"/>
        <w:ind w:left="-567" w:right="-568"/>
      </w:pPr>
      <w:proofErr w:type="gramStart"/>
      <w:r>
        <w:t>gamma</w:t>
      </w:r>
      <w:proofErr w:type="gramEnd"/>
      <w:r>
        <w:t xml:space="preserve"> = 0.1 o 0.01</w:t>
      </w:r>
    </w:p>
    <w:p w:rsidR="00392101" w:rsidRDefault="00392101" w:rsidP="00392101">
      <w:pPr>
        <w:spacing w:after="0"/>
        <w:ind w:left="-567" w:right="-568"/>
      </w:pPr>
      <w:proofErr w:type="spellStart"/>
      <w:proofErr w:type="gramStart"/>
      <w:r>
        <w:t>tasaErrorAceptable</w:t>
      </w:r>
      <w:proofErr w:type="spellEnd"/>
      <w:proofErr w:type="gramEnd"/>
      <w:r>
        <w:t xml:space="preserve"> = 0.03 (3% de error)</w:t>
      </w:r>
    </w:p>
    <w:p w:rsidR="00392101" w:rsidRDefault="00392101" w:rsidP="00392101">
      <w:pPr>
        <w:spacing w:after="0"/>
        <w:ind w:left="-567" w:right="-568"/>
      </w:pPr>
      <w:r>
        <w:t>Lo resuelve en menos de 100 épocas con un error en pruebas cercano al 3%</w:t>
      </w:r>
      <w:r>
        <w:t>, pero el error cuadrático promedio tiene muchos más “picos”</w:t>
      </w:r>
      <w:r>
        <w:t>.</w:t>
      </w:r>
    </w:p>
    <w:p w:rsidR="00CC59D9" w:rsidRDefault="00CC59D9" w:rsidP="00392101">
      <w:pPr>
        <w:spacing w:after="0"/>
        <w:ind w:left="-567" w:right="-568"/>
      </w:pPr>
    </w:p>
    <w:p w:rsidR="00CC59D9" w:rsidRDefault="00CC59D9" w:rsidP="00392101">
      <w:pPr>
        <w:spacing w:after="0"/>
        <w:ind w:left="-567" w:right="-568"/>
      </w:pPr>
    </w:p>
    <w:p w:rsidR="00CC59D9" w:rsidRDefault="00CC59D9" w:rsidP="00CC59D9">
      <w:pPr>
        <w:spacing w:after="0"/>
        <w:ind w:left="-567" w:right="-568"/>
        <w:jc w:val="center"/>
        <w:rPr>
          <w:b/>
          <w:u w:val="single"/>
        </w:rPr>
      </w:pPr>
      <w:r>
        <w:rPr>
          <w:b/>
          <w:u w:val="single"/>
        </w:rPr>
        <w:lastRenderedPageBreak/>
        <w:t>EJERCICIO 3 – IRIS</w:t>
      </w:r>
    </w:p>
    <w:p w:rsidR="00CC59D9" w:rsidRPr="00CC59D9" w:rsidRDefault="00CC59D9" w:rsidP="00CC59D9">
      <w:pPr>
        <w:spacing w:after="0"/>
        <w:ind w:left="-567" w:right="-568"/>
        <w:rPr>
          <w:b/>
          <w:u w:val="single"/>
        </w:rPr>
      </w:pPr>
    </w:p>
    <w:p w:rsidR="00392101" w:rsidRPr="00F07ABA" w:rsidRDefault="00F07ABA" w:rsidP="00BE3BD3">
      <w:pPr>
        <w:spacing w:after="0"/>
        <w:ind w:left="-567" w:right="-568"/>
        <w:rPr>
          <w:b/>
          <w:u w:val="single"/>
        </w:rPr>
      </w:pPr>
      <w:r w:rsidRPr="00F07ABA">
        <w:rPr>
          <w:b/>
          <w:u w:val="single"/>
        </w:rPr>
        <w:t>CASO 1</w:t>
      </w:r>
    </w:p>
    <w:p w:rsidR="00F07ABA" w:rsidRDefault="00F07ABA" w:rsidP="00F07ABA">
      <w:pPr>
        <w:spacing w:after="0"/>
        <w:ind w:left="-567" w:right="-568"/>
      </w:pPr>
      <w:proofErr w:type="gramStart"/>
      <w:r>
        <w:t>arquitectura</w:t>
      </w:r>
      <w:proofErr w:type="gramEnd"/>
      <w:r>
        <w:t xml:space="preserve"> = [</w:t>
      </w:r>
      <w:r>
        <w:t>3, 3</w:t>
      </w:r>
      <w:r>
        <w:t>]</w:t>
      </w:r>
    </w:p>
    <w:p w:rsidR="00F07ABA" w:rsidRDefault="00F07ABA" w:rsidP="00F07ABA">
      <w:pPr>
        <w:spacing w:after="0"/>
        <w:ind w:left="-567" w:right="-568"/>
      </w:pPr>
      <w:proofErr w:type="gramStart"/>
      <w:r>
        <w:t>gamma</w:t>
      </w:r>
      <w:proofErr w:type="gramEnd"/>
      <w:r>
        <w:t xml:space="preserve"> = 0.1 o 0.01</w:t>
      </w:r>
    </w:p>
    <w:p w:rsidR="00F07ABA" w:rsidRDefault="00F07ABA" w:rsidP="00F07ABA">
      <w:pPr>
        <w:spacing w:after="0"/>
        <w:ind w:left="-567" w:right="-568"/>
      </w:pPr>
      <w:proofErr w:type="spellStart"/>
      <w:proofErr w:type="gramStart"/>
      <w:r>
        <w:t>tasaErrorAceptable</w:t>
      </w:r>
      <w:proofErr w:type="spellEnd"/>
      <w:proofErr w:type="gramEnd"/>
      <w:r>
        <w:t xml:space="preserve"> = 0.0</w:t>
      </w:r>
      <w:r>
        <w:t>5</w:t>
      </w:r>
    </w:p>
    <w:p w:rsidR="00F07ABA" w:rsidRDefault="00F07ABA" w:rsidP="00F07ABA">
      <w:pPr>
        <w:spacing w:after="0"/>
        <w:ind w:left="-567" w:right="-568"/>
      </w:pPr>
      <w:r>
        <w:t>Lo resuelve en menos de 100 épocas con 0% de error en las pruebas.</w:t>
      </w:r>
    </w:p>
    <w:p w:rsidR="00F07ABA" w:rsidRDefault="00F07ABA" w:rsidP="00F07ABA">
      <w:pPr>
        <w:spacing w:after="0"/>
        <w:ind w:left="-567" w:right="-568"/>
      </w:pPr>
    </w:p>
    <w:p w:rsidR="00F07ABA" w:rsidRDefault="00F07ABA" w:rsidP="00F07ABA">
      <w:pPr>
        <w:spacing w:after="0"/>
        <w:ind w:left="-567" w:right="-568"/>
      </w:pPr>
      <w:r>
        <w:t>Con gamma = 0.001 demora mucho más porque se ve como el error de clasificación se estanca varias veces (viendo la gráfica) y se nota como la red sigue aprendiendo pero muy despacio, viendo cómo cambia la gráfica de error cuadrático promedio por época o los valores del error cuadrático promedio.</w:t>
      </w:r>
    </w:p>
    <w:p w:rsidR="00BE3BD3" w:rsidRDefault="00BE3BD3" w:rsidP="000552EB">
      <w:pPr>
        <w:spacing w:after="0"/>
        <w:ind w:left="-567" w:right="-568"/>
      </w:pPr>
    </w:p>
    <w:p w:rsidR="00F07ABA" w:rsidRPr="00F07ABA" w:rsidRDefault="00F07ABA" w:rsidP="00F07ABA">
      <w:pPr>
        <w:spacing w:after="0"/>
        <w:ind w:left="-567" w:right="-568"/>
        <w:rPr>
          <w:b/>
          <w:u w:val="single"/>
        </w:rPr>
      </w:pPr>
      <w:r w:rsidRPr="00F07ABA">
        <w:rPr>
          <w:b/>
          <w:u w:val="single"/>
        </w:rPr>
        <w:t xml:space="preserve">CASO </w:t>
      </w:r>
      <w:r>
        <w:rPr>
          <w:b/>
          <w:u w:val="single"/>
        </w:rPr>
        <w:t>2</w:t>
      </w:r>
    </w:p>
    <w:p w:rsidR="00F07ABA" w:rsidRDefault="00F07ABA" w:rsidP="00F07ABA">
      <w:pPr>
        <w:spacing w:after="0"/>
        <w:ind w:left="-567" w:right="-568"/>
      </w:pPr>
      <w:proofErr w:type="gramStart"/>
      <w:r>
        <w:t>arquitectura</w:t>
      </w:r>
      <w:proofErr w:type="gramEnd"/>
      <w:r>
        <w:t xml:space="preserve"> = [</w:t>
      </w:r>
      <w:r>
        <w:t>4, 3</w:t>
      </w:r>
      <w:r>
        <w:t>]</w:t>
      </w:r>
    </w:p>
    <w:p w:rsidR="00F07ABA" w:rsidRDefault="00F07ABA" w:rsidP="00F07ABA">
      <w:pPr>
        <w:spacing w:after="0"/>
        <w:ind w:left="-567" w:right="-568"/>
      </w:pPr>
      <w:proofErr w:type="gramStart"/>
      <w:r>
        <w:t>gamma</w:t>
      </w:r>
      <w:proofErr w:type="gramEnd"/>
      <w:r>
        <w:t xml:space="preserve"> = 0.1 o 0.01</w:t>
      </w:r>
    </w:p>
    <w:p w:rsidR="00F07ABA" w:rsidRDefault="00F07ABA" w:rsidP="00F07ABA">
      <w:pPr>
        <w:spacing w:after="0"/>
        <w:ind w:left="-567" w:right="-568"/>
      </w:pPr>
      <w:proofErr w:type="spellStart"/>
      <w:proofErr w:type="gramStart"/>
      <w:r>
        <w:t>tasaErrorAceptable</w:t>
      </w:r>
      <w:proofErr w:type="spellEnd"/>
      <w:proofErr w:type="gramEnd"/>
      <w:r>
        <w:t xml:space="preserve"> = 0.05</w:t>
      </w:r>
    </w:p>
    <w:p w:rsidR="00A04032" w:rsidRDefault="00A04032" w:rsidP="00F07ABA">
      <w:pPr>
        <w:spacing w:after="0"/>
        <w:ind w:left="-567" w:right="-568"/>
      </w:pPr>
    </w:p>
    <w:p w:rsidR="00F07ABA" w:rsidRDefault="00A04032" w:rsidP="00F07ABA">
      <w:pPr>
        <w:spacing w:after="0"/>
        <w:ind w:left="-567" w:right="-568"/>
      </w:pPr>
      <w:r>
        <w:t>En general siempre l</w:t>
      </w:r>
      <w:r w:rsidR="00F07ABA">
        <w:t xml:space="preserve">o resuelve en menos de 100 épocas </w:t>
      </w:r>
      <w:r w:rsidR="00F07ABA">
        <w:t xml:space="preserve">y </w:t>
      </w:r>
      <w:r w:rsidR="00F07ABA">
        <w:t>con 0% de error en las pruebas.</w:t>
      </w:r>
    </w:p>
    <w:p w:rsidR="00F07ABA" w:rsidRDefault="00F07ABA" w:rsidP="00F07ABA">
      <w:pPr>
        <w:spacing w:after="0"/>
        <w:ind w:left="-567" w:right="-568"/>
      </w:pPr>
    </w:p>
    <w:p w:rsidR="00C25F25" w:rsidRDefault="00C25F25" w:rsidP="00F07ABA">
      <w:pPr>
        <w:spacing w:after="0"/>
        <w:ind w:left="-567" w:right="-568"/>
      </w:pPr>
      <w:r>
        <w:t>Con gamma = 0.1 son muy abruptos los cambios que hace al ir aprendiendo pero lo resuelve bien.</w:t>
      </w:r>
    </w:p>
    <w:p w:rsidR="00C25F25" w:rsidRDefault="00C25F25" w:rsidP="00F07ABA">
      <w:pPr>
        <w:spacing w:after="0"/>
        <w:ind w:left="-567" w:right="-568"/>
      </w:pPr>
      <w:bookmarkStart w:id="0" w:name="_GoBack"/>
      <w:bookmarkEnd w:id="0"/>
    </w:p>
    <w:p w:rsidR="00A04032" w:rsidRDefault="00A04032" w:rsidP="00F07ABA">
      <w:pPr>
        <w:spacing w:after="0"/>
        <w:ind w:left="-567" w:right="-568"/>
      </w:pPr>
      <w:r>
        <w:t>Con gamma = 0.01 es bastante rápido también y tiene un aprendizaje mucho más suave. Lo malo es que hay veces que le suele costar al comienzo y se estanca durante algunas épocas, pero luego mejora.</w:t>
      </w:r>
    </w:p>
    <w:p w:rsidR="00A04032" w:rsidRDefault="00A04032" w:rsidP="00F07ABA">
      <w:pPr>
        <w:spacing w:after="0"/>
        <w:ind w:left="-567" w:right="-568"/>
      </w:pPr>
    </w:p>
    <w:p w:rsidR="00F07ABA" w:rsidRDefault="00A04032" w:rsidP="00F07ABA">
      <w:pPr>
        <w:spacing w:after="0"/>
        <w:ind w:left="-567" w:right="-568"/>
      </w:pPr>
      <w:r>
        <w:t>Con</w:t>
      </w:r>
      <w:r w:rsidR="00F07ABA">
        <w:t xml:space="preserve"> gamma = 0.001 ya se estanca mucho el error de clasificación y aprende muy lento.</w:t>
      </w:r>
    </w:p>
    <w:p w:rsidR="00A04032" w:rsidRDefault="00A04032" w:rsidP="00F07ABA">
      <w:pPr>
        <w:spacing w:after="0"/>
        <w:ind w:left="-567" w:right="-568"/>
      </w:pPr>
      <w:r>
        <w:t>Con gamma mayor a 0.1 no sirve.</w:t>
      </w:r>
    </w:p>
    <w:p w:rsidR="00F07ABA" w:rsidRDefault="00F07ABA" w:rsidP="00F07ABA">
      <w:pPr>
        <w:spacing w:after="0"/>
        <w:ind w:left="-567" w:right="-568"/>
      </w:pPr>
    </w:p>
    <w:p w:rsidR="00F07ABA" w:rsidRPr="000552EB" w:rsidRDefault="00F07ABA" w:rsidP="000552EB">
      <w:pPr>
        <w:spacing w:after="0"/>
        <w:ind w:left="-567" w:right="-568"/>
      </w:pPr>
    </w:p>
    <w:sectPr w:rsidR="00F07ABA" w:rsidRPr="000552EB" w:rsidSect="00B453E3">
      <w:pgSz w:w="11906" w:h="16838"/>
      <w:pgMar w:top="113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D1"/>
    <w:rsid w:val="000552EB"/>
    <w:rsid w:val="000F20D1"/>
    <w:rsid w:val="003402B4"/>
    <w:rsid w:val="00392101"/>
    <w:rsid w:val="004A382F"/>
    <w:rsid w:val="0096363A"/>
    <w:rsid w:val="00A04032"/>
    <w:rsid w:val="00A24309"/>
    <w:rsid w:val="00B453E3"/>
    <w:rsid w:val="00BE3BD3"/>
    <w:rsid w:val="00C25F25"/>
    <w:rsid w:val="00CC59D9"/>
    <w:rsid w:val="00E521B9"/>
    <w:rsid w:val="00F07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87125">
      <w:bodyDiv w:val="1"/>
      <w:marLeft w:val="0"/>
      <w:marRight w:val="0"/>
      <w:marTop w:val="0"/>
      <w:marBottom w:val="0"/>
      <w:divBdr>
        <w:top w:val="none" w:sz="0" w:space="0" w:color="auto"/>
        <w:left w:val="none" w:sz="0" w:space="0" w:color="auto"/>
        <w:bottom w:val="none" w:sz="0" w:space="0" w:color="auto"/>
        <w:right w:val="none" w:sz="0" w:space="0" w:color="auto"/>
      </w:divBdr>
      <w:divsChild>
        <w:div w:id="2052802752">
          <w:marLeft w:val="0"/>
          <w:marRight w:val="0"/>
          <w:marTop w:val="0"/>
          <w:marBottom w:val="0"/>
          <w:divBdr>
            <w:top w:val="none" w:sz="0" w:space="0" w:color="auto"/>
            <w:left w:val="none" w:sz="0" w:space="0" w:color="auto"/>
            <w:bottom w:val="none" w:sz="0" w:space="0" w:color="auto"/>
            <w:right w:val="none" w:sz="0" w:space="0" w:color="auto"/>
          </w:divBdr>
          <w:divsChild>
            <w:div w:id="748307061">
              <w:marLeft w:val="0"/>
              <w:marRight w:val="0"/>
              <w:marTop w:val="0"/>
              <w:marBottom w:val="0"/>
              <w:divBdr>
                <w:top w:val="none" w:sz="0" w:space="0" w:color="auto"/>
                <w:left w:val="none" w:sz="0" w:space="0" w:color="auto"/>
                <w:bottom w:val="none" w:sz="0" w:space="0" w:color="auto"/>
                <w:right w:val="none" w:sz="0" w:space="0" w:color="auto"/>
              </w:divBdr>
            </w:div>
            <w:div w:id="647633377">
              <w:marLeft w:val="0"/>
              <w:marRight w:val="0"/>
              <w:marTop w:val="0"/>
              <w:marBottom w:val="0"/>
              <w:divBdr>
                <w:top w:val="none" w:sz="0" w:space="0" w:color="auto"/>
                <w:left w:val="none" w:sz="0" w:space="0" w:color="auto"/>
                <w:bottom w:val="none" w:sz="0" w:space="0" w:color="auto"/>
                <w:right w:val="none" w:sz="0" w:space="0" w:color="auto"/>
              </w:divBdr>
            </w:div>
            <w:div w:id="1682199797">
              <w:marLeft w:val="0"/>
              <w:marRight w:val="0"/>
              <w:marTop w:val="0"/>
              <w:marBottom w:val="0"/>
              <w:divBdr>
                <w:top w:val="none" w:sz="0" w:space="0" w:color="auto"/>
                <w:left w:val="none" w:sz="0" w:space="0" w:color="auto"/>
                <w:bottom w:val="none" w:sz="0" w:space="0" w:color="auto"/>
                <w:right w:val="none" w:sz="0" w:space="0" w:color="auto"/>
              </w:divBdr>
            </w:div>
            <w:div w:id="1325936848">
              <w:marLeft w:val="0"/>
              <w:marRight w:val="0"/>
              <w:marTop w:val="0"/>
              <w:marBottom w:val="0"/>
              <w:divBdr>
                <w:top w:val="none" w:sz="0" w:space="0" w:color="auto"/>
                <w:left w:val="none" w:sz="0" w:space="0" w:color="auto"/>
                <w:bottom w:val="none" w:sz="0" w:space="0" w:color="auto"/>
                <w:right w:val="none" w:sz="0" w:space="0" w:color="auto"/>
              </w:divBdr>
            </w:div>
            <w:div w:id="1108891174">
              <w:marLeft w:val="0"/>
              <w:marRight w:val="0"/>
              <w:marTop w:val="0"/>
              <w:marBottom w:val="0"/>
              <w:divBdr>
                <w:top w:val="none" w:sz="0" w:space="0" w:color="auto"/>
                <w:left w:val="none" w:sz="0" w:space="0" w:color="auto"/>
                <w:bottom w:val="none" w:sz="0" w:space="0" w:color="auto"/>
                <w:right w:val="none" w:sz="0" w:space="0" w:color="auto"/>
              </w:divBdr>
            </w:div>
            <w:div w:id="4047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6978">
      <w:bodyDiv w:val="1"/>
      <w:marLeft w:val="0"/>
      <w:marRight w:val="0"/>
      <w:marTop w:val="0"/>
      <w:marBottom w:val="0"/>
      <w:divBdr>
        <w:top w:val="none" w:sz="0" w:space="0" w:color="auto"/>
        <w:left w:val="none" w:sz="0" w:space="0" w:color="auto"/>
        <w:bottom w:val="none" w:sz="0" w:space="0" w:color="auto"/>
        <w:right w:val="none" w:sz="0" w:space="0" w:color="auto"/>
      </w:divBdr>
      <w:divsChild>
        <w:div w:id="174810644">
          <w:marLeft w:val="0"/>
          <w:marRight w:val="0"/>
          <w:marTop w:val="0"/>
          <w:marBottom w:val="0"/>
          <w:divBdr>
            <w:top w:val="none" w:sz="0" w:space="0" w:color="auto"/>
            <w:left w:val="none" w:sz="0" w:space="0" w:color="auto"/>
            <w:bottom w:val="none" w:sz="0" w:space="0" w:color="auto"/>
            <w:right w:val="none" w:sz="0" w:space="0" w:color="auto"/>
          </w:divBdr>
          <w:divsChild>
            <w:div w:id="4769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alejandrocalgaro@gmail.com</dc:creator>
  <cp:keywords/>
  <dc:description/>
  <cp:lastModifiedBy>alejandrocalgaro@gmail.com</cp:lastModifiedBy>
  <cp:revision>12</cp:revision>
  <dcterms:created xsi:type="dcterms:W3CDTF">2023-09-06T14:14:00Z</dcterms:created>
  <dcterms:modified xsi:type="dcterms:W3CDTF">2023-09-06T16:52:00Z</dcterms:modified>
</cp:coreProperties>
</file>