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0C5F2D"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w:t>
      </w:r>
      <w:r w:rsidR="005427BC">
        <w:t xml:space="preserve"> de la guía 6</w:t>
      </w:r>
      <w:r>
        <w:t xml:space="preserve">.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-Son métodos de búsqueda inspirados en el comportamiento de bandadas de pájaros. Se basa en el comportamiento de los individuos de imitar el éxito de otros individuos además de considerar su propia experiencia.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w:t>
      </w:r>
      <w:r w:rsidRPr="005427BC">
        <w:rPr>
          <w:b/>
        </w:rPr>
        <w:t>x</w:t>
      </w:r>
      <w:r w:rsidRPr="00255578">
        <w:rPr>
          <w:sz w:val="24"/>
          <w:vertAlign w:val="subscript"/>
        </w:rPr>
        <w:t>i</w:t>
      </w:r>
      <w:r>
        <w:t>(t), donde “i” indica la partícula del enjambre, “t” es el instante de tiempo, y el vector “</w:t>
      </w:r>
      <w:r w:rsidRPr="005427BC">
        <w:rPr>
          <w:b/>
        </w:rPr>
        <w:t>x</w:t>
      </w:r>
      <w:r>
        <w:t>” en cada dimensión tiene una variable del problema, es decir, en este caso no hay una codificación como en los algoritmos genéticos, sino que las variables están en el mismo dominio del  problema.</w:t>
      </w:r>
    </w:p>
    <w:p w:rsidR="00D93DD2" w:rsidRDefault="00D93DD2" w:rsidP="00D93DD2">
      <w:pPr>
        <w:spacing w:after="0"/>
        <w:ind w:left="-567" w:right="-568"/>
      </w:pPr>
      <w:r>
        <w:t>-</w:t>
      </w:r>
      <w:r w:rsidRPr="00255578">
        <w:rPr>
          <w:u w:val="single"/>
        </w:rPr>
        <w:t>Velocidad actual</w:t>
      </w:r>
      <w:r>
        <w:t xml:space="preserve"> </w:t>
      </w:r>
      <w:proofErr w:type="gramStart"/>
      <w:r w:rsidRPr="005427BC">
        <w:rPr>
          <w:b/>
        </w:rPr>
        <w:t>v</w:t>
      </w:r>
      <w:r w:rsidRPr="00255578">
        <w:rPr>
          <w:sz w:val="24"/>
          <w:vertAlign w:val="subscript"/>
        </w:rPr>
        <w:t>i</w:t>
      </w:r>
      <w:r>
        <w:t>(</w:t>
      </w:r>
      <w:proofErr w:type="gramEnd"/>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w:t>
      </w:r>
      <w:proofErr w:type="spellStart"/>
      <w:proofErr w:type="gramStart"/>
      <w:r>
        <w:t>y</w:t>
      </w:r>
      <w:r w:rsidRPr="00255578">
        <w:rPr>
          <w:sz w:val="24"/>
          <w:vertAlign w:val="subscript"/>
        </w:rPr>
        <w:t>i</w:t>
      </w:r>
      <w:proofErr w:type="spellEnd"/>
      <w:r>
        <w:t>(</w:t>
      </w:r>
      <w:proofErr w:type="gramEnd"/>
      <w:r>
        <w:t xml:space="preserve">t), es decir, la posición en la que obtuvo el mejor </w:t>
      </w:r>
      <w:proofErr w:type="spellStart"/>
      <w:r>
        <w:t>fitness</w:t>
      </w:r>
      <w:proofErr w:type="spellEnd"/>
      <w:r>
        <w:t xml:space="preserve">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proofErr w:type="spellStart"/>
      <w:proofErr w:type="gramStart"/>
      <w:r w:rsidRPr="00C074F0">
        <w:t>y</w:t>
      </w:r>
      <w:r w:rsidRPr="00255578">
        <w:rPr>
          <w:sz w:val="24"/>
          <w:vertAlign w:val="subscript"/>
        </w:rPr>
        <w:t>i</w:t>
      </w:r>
      <w:proofErr w:type="spellEnd"/>
      <w:r>
        <w:t>(</w:t>
      </w:r>
      <w:proofErr w:type="gramEnd"/>
      <w:r>
        <w:t xml:space="preserve">t), es información sobre su enjambre, va a conocer 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88284F">
        <w:rPr>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representa la mejor posición histórica global para todo el enjambre, mientras que si es ^</w:t>
      </w:r>
      <w:proofErr w:type="spellStart"/>
      <w:r>
        <w:t>y</w:t>
      </w:r>
      <w:r w:rsidRPr="0088284F">
        <w:rPr>
          <w:sz w:val="24"/>
          <w:vertAlign w:val="subscript"/>
        </w:rPr>
        <w:t>i</w:t>
      </w:r>
      <w:proofErr w:type="spellEnd"/>
      <w:r>
        <w:t xml:space="preserve"> no va a ser la misma para todo el enjambre, sino que va a depender de la vecindad en la que se encuentre la partícula, es decir, la mejor posición histórica de la vecindad de esa partícula.</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 xml:space="preserve">En 2023 el profe mostró otra imagen con el </w:t>
      </w:r>
      <w:r w:rsidR="005427BC">
        <w:rPr>
          <w:i/>
          <w:u w:val="single"/>
        </w:rPr>
        <w:t>pseudocódigo</w:t>
      </w:r>
      <w:r w:rsidRPr="000922E5">
        <w:rPr>
          <w:i/>
          <w:u w:val="single"/>
        </w:rPr>
        <w:t>,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0C5F2D"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w:t>
      </w:r>
      <w:r w:rsidR="000C5F2D" w:rsidRPr="000C5F2D">
        <w:rPr>
          <w:rStyle w:val="nfasissutil"/>
          <w:i w:val="0"/>
          <w:color w:val="auto"/>
        </w:rPr>
        <w:t>La aleatoriedad en las posiciones iniciales permite que el algoritmo explore diferentes regiones del espacio de búsqueda en busca de la solución óptima.</w:t>
      </w:r>
      <w:r w:rsidR="000C5F2D" w:rsidRPr="000C5F2D">
        <w:t xml:space="preserve"> </w:t>
      </w:r>
    </w:p>
    <w:p w:rsidR="00D93DD2" w:rsidRDefault="00D93DD2" w:rsidP="00D93DD2">
      <w:pPr>
        <w:spacing w:after="0"/>
        <w:ind w:left="-567" w:right="-568"/>
      </w:pPr>
      <w:r>
        <w:t xml:space="preserve">Luego comienza el </w:t>
      </w:r>
      <w:r w:rsidRPr="005F2ADA">
        <w:rPr>
          <w:u w:val="single"/>
        </w:rPr>
        <w:t>bucle</w:t>
      </w:r>
      <w:r>
        <w:t xml:space="preserve">, donde para cada partícula “i” desde 1 hasta </w:t>
      </w:r>
      <w:proofErr w:type="spellStart"/>
      <w:r>
        <w:t>n</w:t>
      </w:r>
      <w:r w:rsidRPr="00255578">
        <w:rPr>
          <w:sz w:val="24"/>
          <w:vertAlign w:val="subscript"/>
        </w:rPr>
        <w:t>s</w:t>
      </w:r>
      <w:proofErr w:type="spellEnd"/>
      <w:r>
        <w:t xml:space="preserve"> que sería el tam</w:t>
      </w:r>
      <w:bookmarkStart w:id="0" w:name="_GoBack"/>
      <w:bookmarkEnd w:id="0"/>
      <w:r>
        <w:t xml:space="preserve">año del enjambre, en el bucle primero vamos a </w:t>
      </w:r>
      <w:r w:rsidRPr="00255578">
        <w:rPr>
          <w:u w:val="single"/>
        </w:rPr>
        <w:t>calcular la función objetivo</w:t>
      </w:r>
      <w:r>
        <w:t xml:space="preserve"> evaluada en la posición actual de la partícula </w:t>
      </w:r>
      <w:proofErr w:type="gramStart"/>
      <w:r>
        <w:t>f(</w:t>
      </w:r>
      <w:proofErr w:type="gramEnd"/>
      <w:r>
        <w:t xml:space="preserve">xi), y la vamos a </w:t>
      </w:r>
      <w:r w:rsidRPr="000E674E">
        <w:t>comparar</w:t>
      </w:r>
      <w:r>
        <w:t xml:space="preserve"> con la función objetivo evaluada en la mejor posición histórica de esa partícula f(</w:t>
      </w:r>
      <w:proofErr w:type="spellStart"/>
      <w:r>
        <w:t>yi</w:t>
      </w:r>
      <w:proofErr w:type="spellEnd"/>
      <w:r>
        <w:t xml:space="preserve">). Si la función objetivo es mejor que la mejor posición obtenida para esa partícula “i” hasta el momento, vamos a </w:t>
      </w:r>
      <w:r w:rsidRPr="00255578">
        <w:rPr>
          <w:u w:val="single"/>
        </w:rPr>
        <w:t>actualizar esa mejor posición histórica</w:t>
      </w:r>
      <w:r>
        <w:t xml:space="preserve"> de la partícula, es decir, </w:t>
      </w:r>
      <w:proofErr w:type="spellStart"/>
      <w:r>
        <w:t>yi</w:t>
      </w:r>
      <w:proofErr w:type="spellEnd"/>
      <w:r>
        <w:t xml:space="preserve"> = xi. Como estamos actualizando solo si </w:t>
      </w:r>
      <w:r>
        <w:lastRenderedPageBreak/>
        <w:t xml:space="preserve">la función objetivo en la posición actual es menor, significa que estamos </w:t>
      </w:r>
      <w:r w:rsidRPr="000E674E">
        <w:rPr>
          <w:u w:val="single"/>
        </w:rPr>
        <w:t>minimizando la función objetivo</w:t>
      </w:r>
      <w:r>
        <w:t xml:space="preserve">, a diferencia del algoritmo genético donde maximizamos el </w:t>
      </w:r>
      <w:proofErr w:type="spellStart"/>
      <w:r>
        <w:t>fitness</w:t>
      </w:r>
      <w:proofErr w:type="spellEnd"/>
      <w:r>
        <w:t>.</w:t>
      </w:r>
    </w:p>
    <w:p w:rsidR="00D93DD2" w:rsidRDefault="00D93DD2" w:rsidP="00D93DD2">
      <w:pPr>
        <w:spacing w:after="0"/>
        <w:ind w:left="-567" w:right="-568"/>
      </w:pPr>
      <w:r>
        <w:t xml:space="preserve">Para la primera iteración, la mejor posición histórica va a ser la misma que la posición actual, por lo tanto, ese </w:t>
      </w:r>
      <w:proofErr w:type="spellStart"/>
      <w:r>
        <w:t>if</w:t>
      </w:r>
      <w:proofErr w:type="spellEnd"/>
      <w:r>
        <w:t xml:space="preserve"> pasa de largo la primera vez.</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if</w:t>
      </w:r>
      <w:proofErr w:type="spellEnd"/>
      <w:r>
        <w:t xml:space="preserve"> vamos a comparar la función objetivo evaluada en la mejor posición historia de la partícula </w:t>
      </w:r>
      <w:proofErr w:type="gramStart"/>
      <w:r>
        <w:t>f(</w:t>
      </w:r>
      <w:proofErr w:type="spellStart"/>
      <w:proofErr w:type="gramEnd"/>
      <w:r>
        <w:t>yi</w:t>
      </w:r>
      <w:proofErr w:type="spellEnd"/>
      <w:r>
        <w:t xml:space="preserve">) contra la función objetivo evaluada en la mejor posición global f(^y), es decir, la mejor posición histórica en el enjambre, y si fuera mejor, actualizamos la mejor posición del enjambre con esa mejor posición de la partícula: ^y = </w:t>
      </w:r>
      <w:proofErr w:type="spellStart"/>
      <w:r>
        <w:t>yi</w:t>
      </w:r>
      <w:proofErr w:type="spellEnd"/>
      <w:r>
        <w:t>.</w:t>
      </w:r>
    </w:p>
    <w:p w:rsidR="00815DCE" w:rsidRDefault="00815DCE" w:rsidP="00D93DD2">
      <w:pPr>
        <w:spacing w:after="0"/>
        <w:ind w:left="-567" w:right="-568"/>
      </w:pP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for</w:t>
      </w:r>
      <w:proofErr w:type="spellEnd"/>
      <w:r>
        <w:t>, para cada partícula vamos a actualizar la velocidad y después actualizar el vector de posiciones.</w:t>
      </w:r>
    </w:p>
    <w:p w:rsidR="00D93DD2" w:rsidRDefault="00D93DD2" w:rsidP="00D93DD2">
      <w:pPr>
        <w:spacing w:after="0"/>
        <w:ind w:left="-567" w:right="-568"/>
      </w:pPr>
      <w:r>
        <w:t xml:space="preserve">Esto lo vamos a iterar hasta que se cumpla la </w:t>
      </w:r>
      <w:r w:rsidRPr="000E674E">
        <w:rPr>
          <w:u w:val="single"/>
        </w:rPr>
        <w:t>condición de corte</w:t>
      </w:r>
      <w:r>
        <w:t>, en este caso sería el pseudocódigo para la variante global de</w:t>
      </w:r>
      <w:r w:rsidR="005F2ADA">
        <w:t>l algoritmo, donde se considera</w:t>
      </w:r>
      <w:r>
        <w:t xml:space="preserve"> esa mejor posición global ^y de todo el enjambre. La </w:t>
      </w:r>
      <w:r w:rsidRPr="00815DCE">
        <w:rPr>
          <w:u w:val="single"/>
        </w:rPr>
        <w:t>diferencia con la variante local</w:t>
      </w:r>
      <w:r>
        <w:t xml:space="preserve"> es que esa mejor posición en vez de considerarla de todo el enjambre vamos a tener una mejor posición histórica para cada vecindad, es decir, cada partícula va a tener una vecindad y solo va a conocer la mejor posición dentro de esa vecindad y n</w:t>
      </w:r>
      <w:r w:rsidR="005F2ADA">
        <w:t>o dentro de</w:t>
      </w:r>
      <w:r>
        <w:t xml:space="preserve"> todo el enjambre.</w:t>
      </w:r>
    </w:p>
    <w:p w:rsidR="00C42C1C" w:rsidRDefault="00C42C1C" w:rsidP="00D93DD2">
      <w:pPr>
        <w:spacing w:after="0"/>
        <w:ind w:left="-567" w:right="-568"/>
        <w:rPr>
          <w:i/>
        </w:rPr>
      </w:pPr>
    </w:p>
    <w:p w:rsidR="00D93DD2" w:rsidRPr="00C42C1C" w:rsidRDefault="00C42C1C" w:rsidP="00D93DD2">
      <w:pPr>
        <w:spacing w:after="0"/>
        <w:ind w:left="-567" w:right="-568"/>
        <w:rPr>
          <w:i/>
        </w:rPr>
      </w:pPr>
      <w:r w:rsidRPr="00C42C1C">
        <w:rPr>
          <w:i/>
        </w:rPr>
        <w:t>(</w:t>
      </w:r>
      <w:r w:rsidRPr="00C42C1C">
        <w:rPr>
          <w:b/>
          <w:i/>
          <w:u w:val="single"/>
        </w:rPr>
        <w:t>Pensar</w:t>
      </w:r>
      <w:r w:rsidRPr="00C42C1C">
        <w:rPr>
          <w:i/>
        </w:rPr>
        <w:t xml:space="preserve"> que diferencias o ventajas/desventajas tendría utilizando las dos variantes: mejor posición global y mejor posición local, por si se pregunta).</w:t>
      </w:r>
    </w:p>
    <w:p w:rsidR="00C42C1C" w:rsidRDefault="00C42C1C"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xml:space="preserve">, la posición de la partícula “i" en el instante t+1: </w:t>
      </w:r>
      <w:proofErr w:type="gramStart"/>
      <w:r>
        <w:t>xi(</w:t>
      </w:r>
      <w:proofErr w:type="gramEnd"/>
      <w:r>
        <w:t>t+1) va a ser la posición actual de la partícula más el vector de velocidad.</w:t>
      </w:r>
    </w:p>
    <w:p w:rsidR="00D93DD2" w:rsidRDefault="00D93DD2" w:rsidP="00D93DD2">
      <w:pPr>
        <w:spacing w:after="0"/>
        <w:ind w:left="-567" w:right="-568"/>
      </w:pPr>
      <w:r>
        <w:t xml:space="preserve">Mientras que, para </w:t>
      </w:r>
      <w:r w:rsidRPr="00DC21CA">
        <w:rPr>
          <w:u w:val="single"/>
        </w:rPr>
        <w:t>actualizar el vector de velocidad</w:t>
      </w:r>
      <w:r>
        <w:rPr>
          <w:u w:val="single"/>
        </w:rPr>
        <w:t xml:space="preserve"> (global </w:t>
      </w:r>
      <w:proofErr w:type="spellStart"/>
      <w:r>
        <w:rPr>
          <w:u w:val="single"/>
        </w:rPr>
        <w:t>best</w:t>
      </w:r>
      <w:proofErr w:type="spellEnd"/>
      <w:r>
        <w:rPr>
          <w:u w:val="single"/>
        </w:rPr>
        <w:t>)</w:t>
      </w:r>
      <w:r>
        <w:t>, es el corazón de este algoritmo. En la imagen se puede notar un pequeño cambio de notación, donde estamos descomponiendo el vector de velocidad v</w:t>
      </w:r>
      <w:r w:rsidRPr="00FC4B35">
        <w:rPr>
          <w:sz w:val="24"/>
          <w:vertAlign w:val="subscript"/>
        </w:rPr>
        <w:t>i</w:t>
      </w:r>
      <w:r>
        <w:t xml:space="preserve"> en sus distintas componentes, por eso aparece el </w:t>
      </w:r>
      <w:r w:rsidRPr="003E7515">
        <w:rPr>
          <w:u w:val="single"/>
        </w:rPr>
        <w:t>índice</w:t>
      </w:r>
      <w:r w:rsidRPr="003E7515">
        <w:t xml:space="preserve"> “j</w:t>
      </w:r>
      <w:r>
        <w:t xml:space="preserve">” en </w:t>
      </w:r>
      <w:proofErr w:type="gramStart"/>
      <w:r>
        <w:t>v</w:t>
      </w:r>
      <w:r w:rsidRPr="00CF4F12">
        <w:rPr>
          <w:sz w:val="28"/>
          <w:vertAlign w:val="subscript"/>
        </w:rPr>
        <w:t>ij</w:t>
      </w:r>
      <w:r>
        <w:t>(</w:t>
      </w:r>
      <w:proofErr w:type="gramEnd"/>
      <w:r>
        <w:t xml:space="preserve">t+1), donde “j” representa cada una de las dimensiones del vector </w:t>
      </w:r>
      <w:r w:rsidRPr="00C36442">
        <w:rPr>
          <w:b/>
        </w:rPr>
        <w:t>v</w:t>
      </w:r>
      <w:r w:rsidRPr="00FC4B35">
        <w:rPr>
          <w:sz w:val="24"/>
          <w:vertAlign w:val="subscript"/>
        </w:rPr>
        <w:t>i</w:t>
      </w:r>
      <w:r>
        <w:t>, que son las mismas dimensiones que las del vector “</w:t>
      </w:r>
      <w:r w:rsidRPr="00C36442">
        <w:rPr>
          <w:b/>
        </w:rPr>
        <w:t>x</w:t>
      </w:r>
      <w:r>
        <w:t>”.</w:t>
      </w:r>
    </w:p>
    <w:p w:rsidR="00D93DD2" w:rsidRDefault="00D93DD2" w:rsidP="00D93DD2">
      <w:pPr>
        <w:spacing w:after="0"/>
        <w:ind w:left="-567" w:right="-568"/>
      </w:pPr>
      <w:r>
        <w:lastRenderedPageBreak/>
        <w:t>Entonces, para actualizar la velocidad de la partícula “i” en la dimensión “j” para el instante t+1, es decir, v</w:t>
      </w:r>
      <w:r w:rsidRPr="009D3957">
        <w:rPr>
          <w:sz w:val="24"/>
          <w:vertAlign w:val="subscript"/>
        </w:rPr>
        <w:t>ij</w:t>
      </w:r>
      <w:r>
        <w:t>(t+1), vamos a calcularlo como se muestra en la imagen, donde sumamos la velocidad actual de la partícula en esa dimensión v</w:t>
      </w:r>
      <w:r w:rsidRPr="009D3957">
        <w:rPr>
          <w:sz w:val="24"/>
          <w:vertAlign w:val="subscript"/>
        </w:rPr>
        <w:t>ij</w:t>
      </w:r>
      <w:r>
        <w:t>(t),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y</w:t>
      </w:r>
      <w:r w:rsidRPr="009D3957">
        <w:rPr>
          <w:sz w:val="24"/>
          <w:vertAlign w:val="subscript"/>
        </w:rPr>
        <w:t>ij</w:t>
      </w:r>
      <w:r>
        <w:t xml:space="preserve"> de la partícula “i”, y en el segundo término se considera la mejor posición histórica del enjambre ^</w:t>
      </w:r>
      <w:proofErr w:type="spellStart"/>
      <w:r>
        <w:t>y</w:t>
      </w:r>
      <w:r w:rsidRPr="009D3957">
        <w:rPr>
          <w:sz w:val="24"/>
          <w:vertAlign w:val="subscript"/>
        </w:rPr>
        <w:t>j</w:t>
      </w:r>
      <w:proofErr w:type="spellEnd"/>
      <w:r>
        <w:t>, por lo tanto, 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rsidRPr="00F9458E">
        <w:rPr>
          <w:i/>
        </w:rPr>
        <w:t xml:space="preserve">Tenemos un </w:t>
      </w:r>
      <w:r w:rsidRPr="00F9458E">
        <w:rPr>
          <w:i/>
          <w:u w:val="single"/>
        </w:rPr>
        <w:t>vector</w:t>
      </w:r>
      <w:r w:rsidRPr="00F9458E">
        <w:rPr>
          <w:i/>
        </w:rPr>
        <w:t xml:space="preserve"> </w:t>
      </w:r>
      <w:r w:rsidRPr="00F9458E">
        <w:rPr>
          <w:b/>
          <w:i/>
        </w:rPr>
        <w:t>r</w:t>
      </w:r>
      <w:r w:rsidRPr="00F9458E">
        <w:rPr>
          <w:i/>
          <w:sz w:val="24"/>
          <w:vertAlign w:val="subscript"/>
        </w:rPr>
        <w:t>1j</w:t>
      </w:r>
      <w:r w:rsidRPr="00F9458E">
        <w:rPr>
          <w:i/>
        </w:rPr>
        <w:t xml:space="preserve"> y un vector </w:t>
      </w:r>
      <w:r w:rsidRPr="00F9458E">
        <w:rPr>
          <w:b/>
          <w:i/>
        </w:rPr>
        <w:t>r</w:t>
      </w:r>
      <w:r w:rsidRPr="00F9458E">
        <w:rPr>
          <w:i/>
          <w:sz w:val="24"/>
          <w:vertAlign w:val="subscript"/>
        </w:rPr>
        <w:t>2j</w:t>
      </w:r>
      <w:r>
        <w:t xml:space="preserve">, que también tienen el subíndice “j”, por lo tanto, son </w:t>
      </w:r>
      <w:r w:rsidRPr="00C36442">
        <w:rPr>
          <w:u w:val="single"/>
        </w:rPr>
        <w:t>vectores con la misma dimensión que el vector velocidad</w:t>
      </w:r>
      <w:r w:rsidR="00C36442">
        <w:rPr>
          <w:u w:val="single"/>
        </w:rPr>
        <w:t xml:space="preserve"> (y que el vector </w:t>
      </w:r>
      <w:r w:rsidR="00C36442" w:rsidRPr="00C36442">
        <w:rPr>
          <w:b/>
          <w:u w:val="single"/>
        </w:rPr>
        <w:t>x</w:t>
      </w:r>
      <w:r w:rsidR="00C36442">
        <w:rPr>
          <w:u w:val="single"/>
        </w:rPr>
        <w:t>)</w:t>
      </w:r>
      <w:r>
        <w:t xml:space="preserve">, y son </w:t>
      </w:r>
      <w:r w:rsidRPr="00C36442">
        <w:rPr>
          <w:u w:val="single"/>
        </w:rPr>
        <w:t>vectores aleatorios</w:t>
      </w:r>
      <w:r>
        <w:t xml:space="preserve"> que se generan con distribución uniforme </w:t>
      </w:r>
      <w:r w:rsidR="00C36442">
        <w:t xml:space="preserve">entre 0 y 1, </w:t>
      </w:r>
      <w:r>
        <w:t xml:space="preserve">y de esa manera se agrega una componente estocástica al algoritmo, similar a lo que sería el operador de mutación en los algoritmos genéticos. Es importante notar que los vectores </w:t>
      </w:r>
      <w:r w:rsidRPr="00C36442">
        <w:rPr>
          <w:b/>
        </w:rPr>
        <w:t>r</w:t>
      </w:r>
      <w:r>
        <w:t xml:space="preserve">1 y </w:t>
      </w:r>
      <w:r w:rsidRPr="00C36442">
        <w:rPr>
          <w:b/>
        </w:rPr>
        <w:t>r</w:t>
      </w:r>
      <w:r>
        <w:t>2 al tener diferentes valores aleatorios en cada una de sus componentes, permite</w:t>
      </w:r>
      <w:r w:rsidR="00C36442">
        <w:t>n</w:t>
      </w:r>
      <w:r>
        <w:t xml:space="preserve"> que la influencia de la mejor posición de la partícula y la mejor posición global tengan diferente peso en cada una de las dimensiones, lo cual permite a la partícula </w:t>
      </w:r>
      <w:r w:rsidRPr="00C90816">
        <w:rPr>
          <w:u w:val="single"/>
        </w:rPr>
        <w:t>hacer una exploración más completa del espacio de búsqueda</w:t>
      </w:r>
      <w:r>
        <w:t>, le permite moverse con mayor libertad. Además esos vectores dependen del tiempo “t”.</w:t>
      </w:r>
    </w:p>
    <w:p w:rsidR="00D93DD2" w:rsidRDefault="00D93DD2" w:rsidP="00D93DD2">
      <w:pPr>
        <w:spacing w:after="0"/>
        <w:ind w:left="-567" w:right="-568"/>
      </w:pPr>
    </w:p>
    <w:p w:rsidR="00D93DD2" w:rsidRPr="00F9458E" w:rsidRDefault="00D93DD2" w:rsidP="00D93DD2">
      <w:pPr>
        <w:spacing w:after="0"/>
        <w:ind w:left="-567" w:right="-568"/>
        <w:rPr>
          <w:i/>
        </w:rPr>
      </w:pPr>
      <w:r w:rsidRPr="00F9458E">
        <w:rPr>
          <w:i/>
        </w:rPr>
        <w:t xml:space="preserve">Y las dos constantes “c1” y “c2” son dos </w:t>
      </w:r>
      <w:r w:rsidRPr="00F9458E">
        <w:rPr>
          <w:i/>
          <w:u w:val="single"/>
        </w:rPr>
        <w:t>constantes</w:t>
      </w:r>
      <w:r w:rsidRPr="00F9458E">
        <w:rPr>
          <w:i/>
        </w:rPr>
        <w:t xml:space="preserve"> del algoritmo que nos permiten </w:t>
      </w:r>
      <w:r w:rsidRPr="00F9458E">
        <w:rPr>
          <w:i/>
          <w:u w:val="single"/>
        </w:rPr>
        <w:t xml:space="preserve">controlar cuánta importancia </w:t>
      </w:r>
      <w:r w:rsidRPr="00F9458E">
        <w:rPr>
          <w:i/>
        </w:rPr>
        <w:t xml:space="preserve">le damos a la experiencia personal de la partícula y cuánta a la experiencia del enjambre, en el cálculo de la velocidad. </w:t>
      </w:r>
    </w:p>
    <w:p w:rsidR="00D93DD2" w:rsidRDefault="00D93DD2" w:rsidP="00D93DD2">
      <w:pPr>
        <w:spacing w:after="0"/>
        <w:ind w:left="-567" w:right="-568"/>
      </w:pPr>
      <w:r w:rsidRPr="00C36442">
        <w:rPr>
          <w:u w:val="single"/>
        </w:rPr>
        <w:t>Si c1 es mayor que c2</w:t>
      </w:r>
      <w:r>
        <w:t xml:space="preserve">, </w:t>
      </w:r>
      <w:r w:rsidR="00A378A8">
        <w:t xml:space="preserve">le </w:t>
      </w:r>
      <w:r>
        <w:t xml:space="preserve">estaríamos dando mayor peso a la componente que representa la experiencia personal de la partícula, por lo tanto, en ese caso el algoritmo hace una mayor exploración del espacio de búsqueda, mientras que </w:t>
      </w:r>
      <w:r w:rsidRPr="00C36442">
        <w:rPr>
          <w:u w:val="single"/>
        </w:rPr>
        <w:t>si c2 es mayor que c1</w:t>
      </w:r>
      <w:r>
        <w:t>, estaríamos favoreciendo a la convergencia del algoritmo pero a su vez limitando un poco la exploración del espacio de búsqueda.</w:t>
      </w:r>
    </w:p>
    <w:p w:rsidR="00D93DD2" w:rsidRDefault="00D93DD2" w:rsidP="00D93DD2">
      <w:pPr>
        <w:spacing w:after="0"/>
        <w:ind w:left="-567" w:right="-568"/>
      </w:pPr>
      <w:r>
        <w:t xml:space="preserve">Entonces </w:t>
      </w:r>
      <w:r w:rsidRPr="00A378A8">
        <w:rPr>
          <w:u w:val="single"/>
        </w:rPr>
        <w:t xml:space="preserve">lo ideal es hacer que esas dos constantes </w:t>
      </w:r>
      <w:r w:rsidR="00C36442">
        <w:rPr>
          <w:u w:val="single"/>
        </w:rPr>
        <w:t xml:space="preserve">(c1 y c2) </w:t>
      </w:r>
      <w:r w:rsidRPr="00A378A8">
        <w:rPr>
          <w:u w:val="single"/>
        </w:rPr>
        <w:t>varíen a lo largo de las iteraciones</w:t>
      </w:r>
      <w:r>
        <w:t xml:space="preserve">, de esa forma se puede hacer que c1 sea grande al principio para que en las primeras iteraciones se haga una buena exploración del espacio de búsqueda y luego se vaya reduciendo, mientras que para c2 hacemos que sea pequeña al comienzo y luego </w:t>
      </w:r>
      <w:r w:rsidR="00A378A8">
        <w:t xml:space="preserve">que </w:t>
      </w:r>
      <w:r>
        <w:t xml:space="preserve">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Pr="00F9458E" w:rsidRDefault="00F9458E" w:rsidP="00D93DD2">
      <w:pPr>
        <w:spacing w:after="0"/>
        <w:ind w:left="-567" w:right="-568"/>
        <w:jc w:val="center"/>
        <w:rPr>
          <w:i/>
        </w:rPr>
      </w:pPr>
      <w:r w:rsidRPr="00F9458E">
        <w:rPr>
          <w:b/>
          <w:i/>
          <w:u w:val="single"/>
        </w:rPr>
        <w:t>Recordar</w:t>
      </w:r>
      <w:r w:rsidRPr="00F9458E">
        <w:rPr>
          <w:i/>
        </w:rPr>
        <w:t xml:space="preserve"> bien esa fórmula </w:t>
      </w:r>
      <w:r w:rsidR="0089089F">
        <w:rPr>
          <w:i/>
        </w:rPr>
        <w:t xml:space="preserve">y que significa cada cosa </w:t>
      </w:r>
      <w:r w:rsidRPr="00F9458E">
        <w:rPr>
          <w:i/>
        </w:rPr>
        <w:t xml:space="preserve">porque tal vez se puede preguntar en el </w:t>
      </w:r>
      <w:r w:rsidRPr="00F9458E">
        <w:rPr>
          <w:i/>
          <w:u w:val="single"/>
        </w:rPr>
        <w:t>parcial</w:t>
      </w:r>
    </w:p>
    <w:p w:rsidR="00F9458E" w:rsidRDefault="00F9458E" w:rsidP="00D93DD2">
      <w:pPr>
        <w:spacing w:after="0"/>
        <w:ind w:left="-567" w:right="-568"/>
        <w:jc w:val="center"/>
      </w:pPr>
    </w:p>
    <w:p w:rsidR="008431D8" w:rsidRDefault="008431D8" w:rsidP="008431D8">
      <w:pPr>
        <w:spacing w:after="0"/>
        <w:ind w:left="-567" w:right="-568"/>
      </w:pPr>
      <w:r w:rsidRPr="008431D8">
        <w:rPr>
          <w:u w:val="single"/>
        </w:rPr>
        <w:lastRenderedPageBreak/>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431D8" w:rsidRDefault="008431D8" w:rsidP="008431D8">
      <w:pPr>
        <w:spacing w:after="0"/>
        <w:ind w:left="-567" w:right="-568"/>
      </w:pPr>
      <w:r>
        <w:t xml:space="preserve">-Los “r” también añaden esas pequeñas variaciones, entonces no me muevo tal cual en la dirección que me indica sino que me muevo con esas variaciones, y eso añade algo de aleatoriedad. </w:t>
      </w:r>
    </w:p>
    <w:p w:rsidR="008431D8" w:rsidRDefault="008431D8" w:rsidP="008431D8">
      <w:pPr>
        <w:spacing w:after="0"/>
        <w:ind w:left="-567" w:right="-568"/>
      </w:pPr>
      <w:r>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 sino que mantiene más o menos la dirección original pero lo varía un poco 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1B2FA5" w:rsidRDefault="00D93DD2" w:rsidP="00D93DD2">
      <w:pPr>
        <w:spacing w:after="0"/>
        <w:ind w:left="-567" w:right="-568"/>
      </w:pPr>
      <w:r>
        <w:t xml:space="preserve">Ya vimos como actualizar la velocidad para el caso de la versión global del algoritmo. </w:t>
      </w:r>
    </w:p>
    <w:p w:rsidR="00D93DD2" w:rsidRDefault="00D93DD2" w:rsidP="00D93DD2">
      <w:pPr>
        <w:spacing w:after="0"/>
        <w:ind w:left="-567" w:right="-568"/>
      </w:pPr>
      <w:r>
        <w:t xml:space="preserve">Para la </w:t>
      </w:r>
      <w:r w:rsidRPr="0088284F">
        <w:rPr>
          <w:u w:val="single"/>
        </w:rPr>
        <w:t>versión local</w:t>
      </w:r>
      <w:r>
        <w:t xml:space="preserve"> la actualización es similar, lo que cambia es que la componente social (marcada con un</w:t>
      </w:r>
      <w:r w:rsidR="001B2FA5">
        <w:t>a</w:t>
      </w:r>
      <w:r>
        <w:t xml:space="preserve"> flecha en la imagen de abajo), ya no vamos a tener en cuenta la mejor posición de todo el enjambre, sino la </w:t>
      </w:r>
      <w:r w:rsidRPr="00FA2F72">
        <w:rPr>
          <w:u w:val="single"/>
        </w:rPr>
        <w:t>mejor posición histórica de la vecindad de esa partícula</w:t>
      </w:r>
      <w:r>
        <w:t>. Por eso ahora aparece el índice “i” en la mejor posición histórica social, es decir, ^y</w:t>
      </w:r>
      <w:r w:rsidRPr="00FA2F72">
        <w:rPr>
          <w:sz w:val="24"/>
          <w:vertAlign w:val="subscript"/>
        </w:rPr>
        <w:t>ij</w:t>
      </w:r>
      <w:r>
        <w:t xml:space="preserve"> porque ya no va a ser la misma para todo el enjambre, sino que va a depender de la vecindad en la que se encuentre la partícula.</w:t>
      </w:r>
    </w:p>
    <w:p w:rsidR="00D93DD2" w:rsidRPr="0088284F" w:rsidRDefault="00D93DD2" w:rsidP="00D93DD2">
      <w:pPr>
        <w:spacing w:after="0"/>
        <w:ind w:left="-567" w:right="-568"/>
      </w:pPr>
      <w:r>
        <w:t>Entonces podemos definir una vecindad para la partícula “Ni”, por ejemplo</w:t>
      </w:r>
      <w:r w:rsidR="001B2FA5">
        <w:t>,</w:t>
      </w:r>
      <w:r>
        <w:t xml:space="preserve"> una vecindad lineal de tamaño “n”, entonces esa vecindad va a incluir las partículas desde i-n hasta </w:t>
      </w:r>
      <w:proofErr w:type="spellStart"/>
      <w:r>
        <w:t>i+n</w:t>
      </w:r>
      <w:proofErr w:type="spellEnd"/>
      <w:r>
        <w:t>,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1B2FA5" w:rsidP="00D93DD2">
      <w:pPr>
        <w:spacing w:after="0"/>
        <w:ind w:left="-567" w:right="-568"/>
        <w:jc w:val="center"/>
        <w:rPr>
          <w:i/>
        </w:rPr>
      </w:pPr>
      <w:r w:rsidRPr="001B2FA5">
        <w:rPr>
          <w:b/>
          <w:i/>
          <w:u w:val="single"/>
        </w:rPr>
        <w:t>Recordar</w:t>
      </w:r>
      <w:r>
        <w:rPr>
          <w:i/>
        </w:rPr>
        <w:t xml:space="preserve"> y entender estas fórmulas también y todas las que vemos, por si se pregunta en el parcial</w:t>
      </w:r>
    </w:p>
    <w:p w:rsidR="001B2FA5" w:rsidRPr="001B2FA5" w:rsidRDefault="001B2FA5" w:rsidP="00D93DD2">
      <w:pPr>
        <w:spacing w:after="0"/>
        <w:ind w:left="-567" w:right="-568"/>
        <w:jc w:val="center"/>
        <w:rPr>
          <w:i/>
        </w:rPr>
      </w:pPr>
    </w:p>
    <w:p w:rsidR="00C34F22" w:rsidRDefault="00D93DD2" w:rsidP="00D93DD2">
      <w:pPr>
        <w:spacing w:after="0"/>
        <w:ind w:left="-567" w:right="-568"/>
      </w:pPr>
      <w:r>
        <w:t xml:space="preserve">En la imagen de abajo vemos un </w:t>
      </w:r>
      <w:r w:rsidRPr="00BB730E">
        <w:rPr>
          <w:u w:val="single"/>
        </w:rPr>
        <w:t>ejemplo</w:t>
      </w:r>
      <w:r>
        <w:t xml:space="preserve"> que ilustra </w:t>
      </w:r>
      <w:r w:rsidRPr="00C34F22">
        <w:rPr>
          <w:u w:val="single"/>
        </w:rPr>
        <w:t>cómo se actualiza la posición en la partícula</w:t>
      </w:r>
      <w:r>
        <w:t xml:space="preserve">, teniendo en cuenta la información de la mejor posición en el enjambre y la experiencia individual de la partícula. Tenemos la </w:t>
      </w:r>
      <w:r w:rsidRPr="00C34F22">
        <w:rPr>
          <w:u w:val="single"/>
        </w:rPr>
        <w:t>posición actual</w:t>
      </w:r>
      <w:r>
        <w:t xml:space="preserve"> roja, la </w:t>
      </w:r>
      <w:r w:rsidRPr="00C34F22">
        <w:rPr>
          <w:u w:val="single"/>
        </w:rPr>
        <w:t>mejor posición del enjambre</w:t>
      </w:r>
      <w:r>
        <w:t xml:space="preserve"> es la azul, y la </w:t>
      </w:r>
      <w:r w:rsidRPr="00C34F22">
        <w:rPr>
          <w:u w:val="single"/>
        </w:rPr>
        <w:t>mejor posición individual</w:t>
      </w:r>
      <w:r>
        <w:t xml:space="preserve"> de la partícula es la verde. </w:t>
      </w:r>
    </w:p>
    <w:p w:rsidR="00D93DD2" w:rsidRDefault="00D93DD2" w:rsidP="00D93DD2">
      <w:pPr>
        <w:spacing w:after="0"/>
        <w:ind w:left="-567" w:right="-568"/>
      </w:pPr>
      <w:r>
        <w:t xml:space="preserve">Entonces según cuánto peso se les dé a cada componente, se </w:t>
      </w:r>
      <w:r w:rsidRPr="00C34F22">
        <w:rPr>
          <w:u w:val="single"/>
        </w:rPr>
        <w:t>actualiza la velocidad</w:t>
      </w:r>
      <w:r>
        <w:t xml:space="preserve"> y luego se </w:t>
      </w:r>
      <w:r w:rsidRPr="00C34F22">
        <w:rPr>
          <w:u w:val="single"/>
        </w:rPr>
        <w:t>actualiza la posición de la partícula</w:t>
      </w:r>
      <w:r>
        <w:t xml:space="preserve">, que sería la negra en la imagen, en este caso más o menos entre medio de la mejor </w:t>
      </w:r>
      <w:r>
        <w:lastRenderedPageBreak/>
        <w:t>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 xml:space="preserve">-En el caso de la </w:t>
      </w:r>
      <w:r w:rsidRPr="00EA6BE8">
        <w:rPr>
          <w:u w:val="single"/>
        </w:rPr>
        <w:t>versión global</w:t>
      </w:r>
      <w:r>
        <w:t xml:space="preserve"> del algoritmo, la mayor interconectividad le permite una convergencia más rápida, pero en el caso del </w:t>
      </w:r>
      <w:r w:rsidRPr="00EA6BE8">
        <w:rPr>
          <w:u w:val="single"/>
        </w:rPr>
        <w:t>algoritmo local</w:t>
      </w:r>
      <w:r>
        <w:t xml:space="preserve"> tener vecindarios aislados le permite conservar mayor diversidad, y esto lo hace menos susceptible a caer en mínimos locales.</w:t>
      </w:r>
    </w:p>
    <w:p w:rsidR="00EA6BE8" w:rsidRDefault="00EA6BE8" w:rsidP="00D93DD2">
      <w:pPr>
        <w:spacing w:after="0"/>
        <w:ind w:left="-567" w:right="-568"/>
      </w:pPr>
    </w:p>
    <w:p w:rsidR="00D93DD2" w:rsidRDefault="00D93DD2" w:rsidP="00D93DD2">
      <w:pPr>
        <w:spacing w:after="0"/>
        <w:ind w:left="-567" w:right="-568"/>
      </w:pPr>
      <w:r>
        <w:t xml:space="preserve">-Para la </w:t>
      </w:r>
      <w:r w:rsidRPr="00EA6BE8">
        <w:rPr>
          <w:u w:val="single"/>
        </w:rPr>
        <w:t>inicialización</w:t>
      </w:r>
      <w:r>
        <w:t>, si conocemos los valores máximos y mínimos para cada dimensión del problema, podemos aprovecharlo para inicializar las posiciones de esa manera que se muestra</w:t>
      </w:r>
      <w:r w:rsidR="00EA6BE8">
        <w:t xml:space="preserve"> en la imagen de abajo</w:t>
      </w:r>
      <w:r>
        <w:t>, generando un “r” aleatorio entre 0 y 1 con distribución uniforme y de esa manera nos aseguramos que inicializamos las posiciones dentro de los rangos adecuados.</w:t>
      </w:r>
    </w:p>
    <w:p w:rsidR="00EA6BE8" w:rsidRDefault="00EA6BE8" w:rsidP="00D93DD2">
      <w:pPr>
        <w:spacing w:after="0"/>
        <w:ind w:left="-567" w:right="-568"/>
      </w:pPr>
    </w:p>
    <w:p w:rsidR="00D93DD2" w:rsidRDefault="00D93DD2" w:rsidP="00D93DD2">
      <w:pPr>
        <w:spacing w:after="0"/>
        <w:ind w:left="-567" w:right="-568"/>
      </w:pPr>
      <w:r>
        <w:t xml:space="preserve">-Las </w:t>
      </w:r>
      <w:r w:rsidRPr="00EA6BE8">
        <w:rPr>
          <w:u w:val="single"/>
        </w:rPr>
        <w:t>velocidades iniciales</w:t>
      </w:r>
      <w:r>
        <w:t xml:space="preserve"> se </w:t>
      </w:r>
      <w:proofErr w:type="spellStart"/>
      <w:r>
        <w:t>setean</w:t>
      </w:r>
      <w:proofErr w:type="spellEnd"/>
      <w:r>
        <w:t xml:space="preserve"> como nulas.</w:t>
      </w:r>
    </w:p>
    <w:p w:rsidR="00EA6BE8" w:rsidRDefault="00EA6BE8" w:rsidP="00D93DD2">
      <w:pPr>
        <w:spacing w:after="0"/>
        <w:ind w:left="-567" w:right="-568"/>
      </w:pPr>
    </w:p>
    <w:p w:rsidR="00D93DD2" w:rsidRDefault="00D93DD2" w:rsidP="00D93DD2">
      <w:pPr>
        <w:spacing w:after="0"/>
        <w:ind w:left="-567" w:right="-568"/>
      </w:pPr>
      <w:r>
        <w:t xml:space="preserve">-Como </w:t>
      </w:r>
      <w:r w:rsidRPr="00EA6BE8">
        <w:rPr>
          <w:u w:val="single"/>
        </w:rPr>
        <w:t>criterios de corte</w:t>
      </w:r>
      <w:r>
        <w:t xml:space="preserve"> podemos tener los mismos que mencionamos para algoritmos genéticos.</w:t>
      </w:r>
    </w:p>
    <w:p w:rsidR="00EA6BE8" w:rsidRDefault="00EA6BE8" w:rsidP="00D93DD2">
      <w:pPr>
        <w:spacing w:after="0"/>
        <w:ind w:left="-567" w:right="-568"/>
      </w:pPr>
    </w:p>
    <w:p w:rsidR="00EA6BE8" w:rsidRDefault="00D93DD2" w:rsidP="00EA6BE8">
      <w:pPr>
        <w:spacing w:after="0"/>
        <w:ind w:left="-567" w:right="-568"/>
        <w:rPr>
          <w:rFonts w:eastAsiaTheme="minorHAnsi" w:cstheme="minorHAnsi"/>
          <w:lang w:eastAsia="ko-KR"/>
        </w:rPr>
      </w:pPr>
      <w:r>
        <w:t xml:space="preserve">-Para los </w:t>
      </w:r>
      <w:r w:rsidRPr="00EA6BE8">
        <w:rPr>
          <w:u w:val="single"/>
        </w:rPr>
        <w:t>coeficientes de aceleración</w:t>
      </w:r>
      <w:r>
        <w:t>,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r w:rsidRPr="00B8696F">
        <w:rPr>
          <w:noProof/>
          <w:lang w:eastAsia="es-ES"/>
        </w:rPr>
        <w:lastRenderedPageBreak/>
        <w:drawing>
          <wp:inline distT="0" distB="0" distL="0" distR="0" wp14:anchorId="4B6C80FA" wp14:editId="1C9CC293">
            <wp:extent cx="4752975" cy="23845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7303" cy="23917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jc w:val="center"/>
        <w:rPr>
          <w:b/>
          <w:u w:val="single"/>
        </w:rPr>
      </w:pPr>
      <w:r>
        <w:rPr>
          <w:b/>
          <w:u w:val="single"/>
        </w:rPr>
        <w:t xml:space="preserve">EJERCICIO </w:t>
      </w:r>
      <w:r w:rsidR="00036656">
        <w:rPr>
          <w:b/>
          <w:u w:val="single"/>
        </w:rPr>
        <w:t>2</w:t>
      </w:r>
    </w:p>
    <w:p w:rsidR="00D93DD2" w:rsidRDefault="0076257A"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r w:rsidR="00EA6BE8">
        <w:t xml:space="preserve"> porque en este caso viajar de A hacia B o de B hacia A es lo mismo</w:t>
      </w:r>
      <w:r>
        <w:t>.</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xml:space="preserve">. Por ejemplo, si hacemos el recorrido A – B – D – C – </w:t>
      </w:r>
      <w:proofErr w:type="gramStart"/>
      <w:r>
        <w:t>A</w:t>
      </w:r>
      <w:proofErr w:type="gramEnd"/>
      <w:r>
        <w:t>,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lastRenderedPageBreak/>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r>
        <w:t xml:space="preserve">Algo que anote de la clase de práctica: </w:t>
      </w:r>
      <w:r w:rsidR="00EA6BE8">
        <w:t xml:space="preserve">el profe </w:t>
      </w:r>
      <w:r>
        <w:t>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w:t>
      </w:r>
      <w:proofErr w:type="spellStart"/>
      <w:r>
        <w:t>alpha</w:t>
      </w:r>
      <w:proofErr w:type="spellEnd"/>
      <w:r>
        <w:t xml:space="preserve"> y beta.</w:t>
      </w:r>
    </w:p>
    <w:p w:rsidR="008431D8" w:rsidRDefault="008431D8" w:rsidP="008431D8">
      <w:pPr>
        <w:spacing w:after="0"/>
        <w:ind w:left="-567" w:right="-568"/>
      </w:pPr>
      <w:r>
        <w:t>Una vez que tengo esas probabilidades yo puedo hacer algo como en la ruleta para elegir cuál es el siguiente paso que va a dar la hormiga.</w:t>
      </w:r>
    </w:p>
    <w:p w:rsidR="008431D8" w:rsidRDefault="008431D8" w:rsidP="00D93DD2">
      <w:pPr>
        <w:spacing w:after="0"/>
        <w:ind w:left="-567" w:right="-568"/>
      </w:pPr>
    </w:p>
    <w:p w:rsidR="00EA6BE8" w:rsidRDefault="00D93DD2" w:rsidP="00D93DD2">
      <w:pPr>
        <w:spacing w:after="0"/>
        <w:ind w:left="-567" w:right="-568"/>
      </w:pPr>
      <w:r>
        <w:t xml:space="preserve">Se comienza </w:t>
      </w:r>
      <w:r w:rsidRPr="0008109E">
        <w:rPr>
          <w:u w:val="single"/>
        </w:rPr>
        <w:t>inicializando la matriz de feromonas</w:t>
      </w:r>
      <w:r>
        <w:t xml:space="preserve">. </w:t>
      </w:r>
    </w:p>
    <w:p w:rsidR="00EA6BE8" w:rsidRDefault="00D93DD2" w:rsidP="00D93DD2">
      <w:pPr>
        <w:spacing w:after="0"/>
        <w:ind w:left="-567" w:right="-568"/>
      </w:pPr>
      <w:r>
        <w:t xml:space="preserve">La matriz de feromonas es una estructura donde las hormigas van a ir guardando la información de las soluciones que encuentran, para compartirlas con las demás hormigas. Para inicializar esa matriz se sugiere utilizar valores pequeños entre 0 y un valor cercano a 0, extraídos a partir de una distribución uniforme. </w:t>
      </w:r>
    </w:p>
    <w:p w:rsidR="00D93DD2" w:rsidRDefault="00D93DD2" w:rsidP="00D93DD2">
      <w:pPr>
        <w:spacing w:after="0"/>
        <w:ind w:left="-567" w:right="-568"/>
      </w:pPr>
      <w:r>
        <w:t>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 xml:space="preserve">Una vez inicializada la matriz de feromonas, </w:t>
      </w:r>
      <w:r w:rsidRPr="00EA6BE8">
        <w:rPr>
          <w:u w:val="single"/>
        </w:rPr>
        <w:t>ubicamos “N” hormigas en el nodo de origen</w:t>
      </w:r>
      <w:r>
        <w:t>.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lastRenderedPageBreak/>
        <w:t xml:space="preserve">-Luego de forma iterativa, para cada hormiga y dado el nodo en el que estamos parados, vamos a elegir cuál es la siguiente ciudad a la que nos vamos a mover, con una </w:t>
      </w:r>
      <w:r w:rsidRPr="00BC7B08">
        <w:rPr>
          <w:u w:val="single"/>
        </w:rPr>
        <w:t>probabilidad</w:t>
      </w:r>
      <w:r>
        <w:t xml:space="preserve"> que viene dada por la ecuación de la imagen. En el numerador aparece el valor de feromonas que tenemos almacenado para movernos de la ciudad “i” a la ciudad “j”, que sería </w:t>
      </w:r>
      <w:proofErr w:type="spellStart"/>
      <w:r>
        <w:rPr>
          <w:rFonts w:cstheme="minorHAnsi"/>
        </w:rPr>
        <w:t>σ</w:t>
      </w:r>
      <w:r>
        <w:t>ij</w:t>
      </w:r>
      <w:proofErr w:type="spellEnd"/>
      <w:r>
        <w:t>, por ejemplo, para movernos de A hacia B, y también está el valor “</w:t>
      </w:r>
      <w:r>
        <w:rPr>
          <w:rFonts w:cstheme="minorHAnsi"/>
        </w:rPr>
        <w:t>ƞ”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p>
    <w:p w:rsidR="00D93DD2" w:rsidRDefault="00D93DD2" w:rsidP="00D93DD2">
      <w:pPr>
        <w:spacing w:after="0"/>
        <w:ind w:left="-567" w:right="-568"/>
        <w:rPr>
          <w:rFonts w:cstheme="minorHAnsi"/>
        </w:rPr>
      </w:pPr>
      <w:r>
        <w:rPr>
          <w:rFonts w:cstheme="minorHAnsi"/>
        </w:rPr>
        <w:t xml:space="preserve">Mientras que en el denominador tendremos una sumatoria de todos los posibles valores de transición, que serían los productos de “σ” y </w:t>
      </w:r>
      <w:r>
        <w:t>“</w:t>
      </w:r>
      <w:r>
        <w:rPr>
          <w:rFonts w:cstheme="minorHAnsi"/>
        </w:rPr>
        <w:t xml:space="preserve">ƞ” que se usaban en el numerador, entonces se va a </w:t>
      </w:r>
      <w:r w:rsidRPr="00BC7B08">
        <w:rPr>
          <w:rFonts w:cstheme="minorHAnsi"/>
          <w:u w:val="single"/>
        </w:rPr>
        <w:t>normalizar</w:t>
      </w:r>
      <w:r>
        <w:rPr>
          <w:rFonts w:cstheme="minorHAnsi"/>
        </w:rPr>
        <w:t xml:space="preserve"> esos productos del numerador dividiendo por la sumatoria de todos los productos de las transiciones. </w:t>
      </w:r>
    </w:p>
    <w:p w:rsidR="00BC7B08" w:rsidRDefault="00BC7B08"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w:t>
      </w:r>
      <w:r w:rsidRPr="00761535">
        <w:rPr>
          <w:rFonts w:cstheme="minorHAnsi"/>
          <w:u w:val="single"/>
        </w:rPr>
        <w:t xml:space="preserve">lista de vecinos con </w:t>
      </w:r>
      <w:proofErr w:type="spellStart"/>
      <w:r w:rsidRPr="00761535">
        <w:rPr>
          <w:rFonts w:cstheme="minorHAnsi"/>
          <w:u w:val="single"/>
        </w:rPr>
        <w:t>taboo</w:t>
      </w:r>
      <w:proofErr w:type="spellEnd"/>
      <w:r>
        <w:rPr>
          <w:rFonts w:cstheme="minorHAnsi"/>
        </w:rPr>
        <w:t>. ¿Qué significa eso? Supongamos que del nodo B n</w:t>
      </w:r>
      <w:r w:rsidR="00761535">
        <w:rPr>
          <w:rFonts w:cstheme="minorHAnsi"/>
        </w:rPr>
        <w:t>os movemos al nodo A, ahora desde</w:t>
      </w:r>
      <w:r>
        <w:rPr>
          <w:rFonts w:cstheme="minorHAnsi"/>
        </w:rPr>
        <w:t xml:space="preserve"> A debemos elegir a qué nodo nos vamos a mover, que será C, D o B, pero como venimos de B, esa lista N de posibles nodos para movernos lo que hace es quitar B de las posibilidades para movernos.</w:t>
      </w:r>
    </w:p>
    <w:p w:rsidR="00761535" w:rsidRDefault="00761535"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-Entonces vamos a calcular una probabilidad “p” de esa manera y luego hacemos lo mismo que en el algoritmo genético, vamos a </w:t>
      </w:r>
      <w:r w:rsidRPr="00761535">
        <w:rPr>
          <w:rFonts w:cstheme="minorHAnsi"/>
          <w:u w:val="single"/>
        </w:rPr>
        <w:t>normalizar esas probabilidades</w:t>
      </w:r>
      <w:r>
        <w:rPr>
          <w:rFonts w:cstheme="minorHAnsi"/>
        </w:rPr>
        <w:t xml:space="preserve"> y aplicar una </w:t>
      </w:r>
      <w:r w:rsidRPr="00761535">
        <w:rPr>
          <w:rFonts w:cstheme="minorHAnsi"/>
          <w:u w:val="single"/>
        </w:rPr>
        <w:t>especie de método de ruleta</w:t>
      </w:r>
      <w:r>
        <w:rPr>
          <w:rFonts w:cstheme="minorHAnsi"/>
        </w:rPr>
        <w:t xml:space="preserve">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Entonces, normalizamos las probabilidades “p” calculadas, tiramos un número al azar entre 0 y 1, y dependiendo de la proporción que esa probabilidad representa</w:t>
      </w:r>
      <w:r w:rsidR="00761535">
        <w:rPr>
          <w:rFonts w:cstheme="minorHAnsi"/>
        </w:rPr>
        <w:t>da</w:t>
      </w:r>
      <w:r>
        <w:rPr>
          <w:rFonts w:cstheme="minorHAnsi"/>
        </w:rPr>
        <w:t xml:space="preserve"> 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w:t>
      </w:r>
      <w:r w:rsidRPr="00761535">
        <w:rPr>
          <w:rFonts w:cstheme="minorHAnsi"/>
          <w:u w:val="single"/>
        </w:rPr>
        <w:t>agregar esa ciudad al camino que estamos construyendo</w:t>
      </w:r>
      <w:r>
        <w:rPr>
          <w:rFonts w:cstheme="minorHAnsi"/>
        </w:rPr>
        <w:t xml:space="preserve"> y vamos a </w:t>
      </w:r>
      <w:r w:rsidRPr="00761535">
        <w:rPr>
          <w:rFonts w:cstheme="minorHAnsi"/>
          <w:u w:val="single"/>
        </w:rPr>
        <w:t>repetir</w:t>
      </w:r>
      <w:r>
        <w:rPr>
          <w:rFonts w:cstheme="minorHAnsi"/>
        </w:rPr>
        <w:t xml:space="preserve"> esto hasta que no tengamos más ciudades, es decir, hasta que todas las ciudades disponibles formen parte del camino. </w:t>
      </w:r>
    </w:p>
    <w:p w:rsidR="00D93DD2" w:rsidRDefault="00D93DD2" w:rsidP="00D93DD2">
      <w:pPr>
        <w:spacing w:after="0"/>
        <w:ind w:left="-567" w:right="-568"/>
        <w:rPr>
          <w:rFonts w:cstheme="minorHAnsi"/>
        </w:rPr>
      </w:pPr>
      <w:r>
        <w:rPr>
          <w:rFonts w:cstheme="minorHAnsi"/>
        </w:rPr>
        <w:t>Llegados a ese punto, recordar qu</w:t>
      </w:r>
      <w:r w:rsidR="00761535">
        <w:rPr>
          <w:rFonts w:cstheme="minorHAnsi"/>
        </w:rPr>
        <w:t>e si partimos de la ciudad A,</w:t>
      </w:r>
      <w:r>
        <w:rPr>
          <w:rFonts w:cstheme="minorHAnsi"/>
        </w:rPr>
        <w:t xml:space="preserve"> deberíamos agregar al final de la lista la ciudad A nuevamente, para volver al nodo de origen.</w:t>
      </w:r>
    </w:p>
    <w:p w:rsidR="00761535" w:rsidRPr="00FC1D72" w:rsidRDefault="00761535" w:rsidP="00D93DD2">
      <w:pPr>
        <w:spacing w:after="0"/>
        <w:ind w:left="-567" w:right="-568"/>
        <w:rPr>
          <w:rFonts w:cstheme="minorHAnsi"/>
        </w:rPr>
      </w:pPr>
    </w:p>
    <w:p w:rsidR="00D93DD2" w:rsidRDefault="00D93DD2" w:rsidP="00D93DD2">
      <w:pPr>
        <w:spacing w:after="0"/>
        <w:ind w:left="-567" w:right="-568"/>
      </w:pPr>
      <w:r>
        <w:t xml:space="preserve">-Luego calculamos la </w:t>
      </w:r>
      <w:r w:rsidRPr="00761535">
        <w:rPr>
          <w:u w:val="single"/>
        </w:rPr>
        <w:t>longitud del camino encontrado</w:t>
      </w:r>
      <w:r>
        <w:t xml:space="preserve"> sumando todas las distancias entre las transiciones de ciudades que fuimos realizando y que forman la solución.</w:t>
      </w:r>
    </w:p>
    <w:p w:rsidR="00761535" w:rsidRDefault="00761535" w:rsidP="00D93DD2">
      <w:pPr>
        <w:spacing w:after="0"/>
        <w:ind w:left="-567" w:right="-568"/>
      </w:pPr>
    </w:p>
    <w:p w:rsidR="00D93DD2" w:rsidRDefault="00D93DD2" w:rsidP="00D93DD2">
      <w:pPr>
        <w:spacing w:after="0"/>
        <w:ind w:left="-567" w:right="-568"/>
      </w:pPr>
      <w:r>
        <w:lastRenderedPageBreak/>
        <w:t xml:space="preserve">-Una vez completada la búsqueda con cada hormiga, realizamos el proceso de </w:t>
      </w:r>
      <w:r w:rsidRPr="00761535">
        <w:rPr>
          <w:u w:val="single"/>
        </w:rPr>
        <w:t>evaporación de feromonas</w:t>
      </w:r>
      <w:r>
        <w:t xml:space="preserve">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w:t>
      </w:r>
      <w:r w:rsidR="00761535">
        <w:t>,</w:t>
      </w:r>
      <w:r>
        <w:t xml:space="preserve"> se aplica a todos los elementos de la matriz, entonces se puede hacer una operación matricial.</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w:t>
      </w:r>
      <w:r w:rsidRPr="00761535">
        <w:rPr>
          <w:u w:val="single"/>
        </w:rPr>
        <w:t>depósito de feromonas</w:t>
      </w:r>
      <w:r>
        <w:t xml:space="preserve"> teniendo en cuenta las soluciones encontradas. Para eso hace falta calcular cuánta feromona vamos a depositar en cada camino que fuimos 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w:t>
      </w:r>
      <w:proofErr w:type="spellStart"/>
      <w:r>
        <w:rPr>
          <w:rFonts w:cstheme="minorHAnsi"/>
        </w:rPr>
        <w:t>d</w:t>
      </w:r>
      <w:r w:rsidRPr="00DC3877">
        <w:rPr>
          <w:rFonts w:cstheme="minorHAnsi"/>
          <w:vertAlign w:val="subscript"/>
        </w:rPr>
        <w:t>ij</w:t>
      </w:r>
      <w:proofErr w:type="spellEnd"/>
      <w:r>
        <w:rPr>
          <w:rFonts w:cstheme="minorHAnsi"/>
        </w:rPr>
        <w:t>), es decir, esa τ que vamos a depositar en cada transición va a ser distint</w:t>
      </w:r>
      <w:r w:rsidR="00761535">
        <w:rPr>
          <w:rFonts w:cstheme="minorHAnsi"/>
        </w:rPr>
        <w:t>a</w:t>
      </w:r>
      <w:r>
        <w:rPr>
          <w:rFonts w:cstheme="minorHAnsi"/>
        </w:rPr>
        <w:t>,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w:t>
      </w:r>
      <w:r w:rsidRPr="00761535">
        <w:rPr>
          <w:rFonts w:cstheme="minorHAnsi"/>
          <w:u w:val="single"/>
        </w:rPr>
        <w:t xml:space="preserve">cuánta cantidad de feromona </w:t>
      </w:r>
      <w:proofErr w:type="spellStart"/>
      <w:r w:rsidRPr="00761535">
        <w:rPr>
          <w:rFonts w:cstheme="minorHAnsi"/>
          <w:u w:val="single"/>
        </w:rPr>
        <w:t>Δσij</w:t>
      </w:r>
      <w:proofErr w:type="spellEnd"/>
      <w:r w:rsidRPr="00761535">
        <w:rPr>
          <w:rFonts w:cstheme="minorHAnsi"/>
          <w:u w:val="single"/>
        </w:rPr>
        <w:t xml:space="preserve"> vamos a dejar en una transición</w:t>
      </w:r>
      <w:r>
        <w:rPr>
          <w:rFonts w:cstheme="minorHAnsi"/>
        </w:rPr>
        <w:t xml:space="preserve">.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w:t>
      </w:r>
      <w:r w:rsidRPr="00761535">
        <w:rPr>
          <w:rFonts w:cstheme="minorHAnsi"/>
          <w:u w:val="single"/>
        </w:rPr>
        <w:t>actualizar la matriz de feromonas</w:t>
      </w:r>
      <w:r>
        <w:rPr>
          <w:rFonts w:cstheme="minorHAnsi"/>
        </w:rPr>
        <w:t xml:space="preserve"> recorriendo todas las transiciones que realizaron cada una de las hormigas y, de acuerdo al método de depósito de feromonas que elegimos, ir sumándole al valor de feromonas que tenemos en la matriz, el valor </w:t>
      </w:r>
      <w:proofErr w:type="spellStart"/>
      <w:r>
        <w:rPr>
          <w:rFonts w:cstheme="minorHAnsi"/>
        </w:rPr>
        <w:t>Δσij</w:t>
      </w:r>
      <w:proofErr w:type="spellEnd"/>
      <w:r>
        <w:rPr>
          <w:rFonts w:cstheme="minorHAnsi"/>
        </w:rPr>
        <w:t xml:space="preserve">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lastRenderedPageBreak/>
        <w:drawing>
          <wp:inline distT="0" distB="0" distL="0" distR="0" wp14:anchorId="7C2913E8" wp14:editId="4EEDB12D">
            <wp:extent cx="4540374" cy="2828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008" cy="2829320"/>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761535" w:rsidRDefault="00D93DD2" w:rsidP="00D93DD2">
      <w:pPr>
        <w:spacing w:after="0"/>
        <w:ind w:left="-567" w:right="-568"/>
      </w:pPr>
      <w:r>
        <w:t xml:space="preserve">-En este punto, vamos a hacer </w:t>
      </w:r>
      <w:r w:rsidRPr="00AB3FD9">
        <w:rPr>
          <w:u w:val="single"/>
        </w:rPr>
        <w:t>dos aclaraciones</w:t>
      </w:r>
      <w:r>
        <w:t xml:space="preserve">. </w:t>
      </w:r>
    </w:p>
    <w:p w:rsidR="00D93DD2" w:rsidRDefault="00D93DD2" w:rsidP="00D93DD2">
      <w:pPr>
        <w:spacing w:after="0"/>
        <w:ind w:left="-567" w:right="-568"/>
      </w:pPr>
      <w:r>
        <w:t xml:space="preserve">La primera es que, como toda meta heurística hace falta elegir un </w:t>
      </w:r>
      <w:r w:rsidRPr="00761535">
        <w:rPr>
          <w:u w:val="single"/>
        </w:rPr>
        <w:t>número máximo de iteraciones</w:t>
      </w:r>
      <w:r>
        <w:t xml:space="preserve">, para evitar que el algoritmo se ejecute de forma indefinida. Además, vamos a elegir un criterio específico para este problema, y es </w:t>
      </w:r>
      <w:r w:rsidRPr="00761535">
        <w:rPr>
          <w:u w:val="single"/>
        </w:rPr>
        <w:t>que todas las hormigas sigan el mismo camino</w:t>
      </w:r>
      <w:r>
        <w:t xml:space="preserve">,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w:t>
      </w:r>
      <w:proofErr w:type="spellStart"/>
      <w:r>
        <w:t>nodo</w:t>
      </w:r>
      <w:proofErr w:type="spellEnd"/>
      <w:r>
        <w:t xml:space="preserve">, se deben alinear las secuencias para determinar si efectivamente son las mismas soluciones. </w:t>
      </w:r>
    </w:p>
    <w:p w:rsidR="00D93DD2" w:rsidRDefault="00D93DD2" w:rsidP="00D93DD2">
      <w:pPr>
        <w:spacing w:after="0"/>
        <w:ind w:left="-567" w:right="-568"/>
      </w:pPr>
    </w:p>
    <w:p w:rsidR="00D93DD2" w:rsidRDefault="00D93DD2" w:rsidP="00D93DD2">
      <w:pPr>
        <w:spacing w:after="0"/>
        <w:ind w:left="-567" w:right="-568"/>
        <w:jc w:val="center"/>
      </w:pPr>
      <w:r w:rsidRPr="00AB3FD9">
        <w:rPr>
          <w:noProof/>
          <w:lang w:eastAsia="es-ES"/>
        </w:rPr>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AB3FD9">
        <w:rPr>
          <w:u w:val="single"/>
        </w:rPr>
        <w:t>Otra</w:t>
      </w:r>
      <w:r>
        <w:rPr>
          <w:u w:val="single"/>
        </w:rPr>
        <w:t>s</w:t>
      </w:r>
      <w:r w:rsidRPr="00AB3FD9">
        <w:rPr>
          <w:u w:val="single"/>
        </w:rPr>
        <w:t xml:space="preserve"> sugerencia</w:t>
      </w:r>
      <w:r>
        <w:rPr>
          <w:u w:val="single"/>
        </w:rPr>
        <w:t>s</w:t>
      </w:r>
      <w:r>
        <w:t xml:space="preserve">: </w:t>
      </w:r>
    </w:p>
    <w:p w:rsidR="00D93DD2" w:rsidRPr="00DC3877" w:rsidRDefault="00D93DD2" w:rsidP="00D93DD2">
      <w:pPr>
        <w:spacing w:after="0"/>
        <w:ind w:left="-567" w:right="-568"/>
      </w:pPr>
      <w:r w:rsidRPr="00AB3FD9">
        <w:t>-</w:t>
      </w:r>
      <w:r>
        <w:t xml:space="preserve">No nos quedemos con una sola iteración donde se cumpla que todas las hormigas siguen el mismo camino, ya que podría darse aleatoriamente que en una iteración se alinean todas las hormigas y en la siguiente no, entonces conviene </w:t>
      </w:r>
      <w:r w:rsidRPr="00761535">
        <w:rPr>
          <w:u w:val="single"/>
        </w:rPr>
        <w:t>tener un contador</w:t>
      </w:r>
      <w:r>
        <w:t xml:space="preserve"> y, por ejemplo, si todas las hormigas se alinean durante cinco iteraciones consecutivas ahí sí detener el algoritmo.</w:t>
      </w:r>
    </w:p>
    <w:p w:rsidR="00D93DD2" w:rsidRDefault="00D93DD2" w:rsidP="00D93DD2">
      <w:pPr>
        <w:spacing w:after="0"/>
        <w:ind w:left="-567" w:right="-568"/>
      </w:pPr>
      <w:r>
        <w:lastRenderedPageBreak/>
        <w:t xml:space="preserve">-Conviene incluir en el algoritmo una </w:t>
      </w:r>
      <w:r w:rsidRPr="00761535">
        <w:rPr>
          <w:u w:val="single"/>
        </w:rPr>
        <w:t>hormiga elite</w:t>
      </w:r>
      <w:r>
        <w:t xml:space="preserve">, es decir, ir almacenando en cada iteración la mejor solución encontrada hasta el momento, es decir, el mejor recorrido (que tiene la menor longitud), y actualizándolo a lo largo de las iteraciones. Y </w:t>
      </w:r>
      <w:r w:rsidRPr="00761535">
        <w:rPr>
          <w:u w:val="single"/>
        </w:rPr>
        <w:t>al final devolvemos la mejor solución</w:t>
      </w:r>
      <w:r>
        <w:t>.</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Eligiendo un valor de tasa de evaporación “</w:t>
      </w:r>
      <w:r w:rsidRPr="00B505E5">
        <w:rPr>
          <w:i/>
        </w:rPr>
        <w:t>p</w:t>
      </w:r>
      <w:r>
        <w:t>”, la idea es que probemos distintos valores de “</w:t>
      </w:r>
      <w:r>
        <w:rPr>
          <w:rFonts w:cstheme="minorHAnsi"/>
        </w:rPr>
        <w:t>τ”, que era la cantidad de feromonas 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lastRenderedPageBreak/>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36656"/>
    <w:rsid w:val="000922E5"/>
    <w:rsid w:val="000C5F2D"/>
    <w:rsid w:val="001B2FA5"/>
    <w:rsid w:val="003343C6"/>
    <w:rsid w:val="003E7515"/>
    <w:rsid w:val="005427BC"/>
    <w:rsid w:val="005B6DEE"/>
    <w:rsid w:val="005F2ADA"/>
    <w:rsid w:val="00761535"/>
    <w:rsid w:val="0076257A"/>
    <w:rsid w:val="00815DCE"/>
    <w:rsid w:val="008431D8"/>
    <w:rsid w:val="0089089F"/>
    <w:rsid w:val="00A378A8"/>
    <w:rsid w:val="00BC7B08"/>
    <w:rsid w:val="00BC7CB1"/>
    <w:rsid w:val="00C34F22"/>
    <w:rsid w:val="00C36442"/>
    <w:rsid w:val="00C42C1C"/>
    <w:rsid w:val="00C90816"/>
    <w:rsid w:val="00CF4F12"/>
    <w:rsid w:val="00D93DD2"/>
    <w:rsid w:val="00DE147D"/>
    <w:rsid w:val="00EA6BE8"/>
    <w:rsid w:val="00F94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F6576-AA2F-415A-9803-18F33DE9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3826</Words>
  <Characters>21048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21</cp:revision>
  <dcterms:created xsi:type="dcterms:W3CDTF">2023-10-12T18:36:00Z</dcterms:created>
  <dcterms:modified xsi:type="dcterms:W3CDTF">2023-10-14T15:54:00Z</dcterms:modified>
</cp:coreProperties>
</file>