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5.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p>
    <w:p>
      <w:pPr>
        <w:numPr>
          <w:ilvl w:val="0"/>
          <w:numId w:val="1008"/>
        </w:numPr>
      </w:pPr>
      <w:r>
        <w:t xml:space="preserve">BioHPC Linux server, Rocky Linux 9.0, AMD Opteron Processor 6380 / 16 cores/ 125 GB memory (adjust as necessary from output of linux-system-info.sh)</w:t>
      </w:r>
    </w:p>
    <w:p>
      <w:pPr>
        <w:numPr>
          <w:ilvl w:val="0"/>
          <w:numId w:val="1008"/>
        </w:numPr>
      </w:pPr>
      <w:r>
        <w:t xml:space="preserve">WholeTale (describe the environment chosen)</w:t>
      </w:r>
    </w:p>
    <w:p>
      <w:pPr>
        <w:numPr>
          <w:ilvl w:val="0"/>
          <w:numId w:val="1008"/>
        </w:numPr>
      </w:pPr>
      <w:r>
        <w:t xml:space="preserve">CodeOcean (describe the type of capsule chosen) Intel(R) Xeon(R) Platinum 8259CL CPU @ 2.50GHz (16 cores), 128 GB Memory</w:t>
      </w:r>
    </w:p>
    <w:p>
      <w:pPr>
        <w:numPr>
          <w:ilvl w:val="0"/>
          <w:numId w:val="1008"/>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8"/>
        </w:numPr>
      </w:pPr>
      <w:r>
        <w:t xml:space="preserve">Codespaces,</w:t>
      </w:r>
      <w:r>
        <w:t xml:space="preserve"> </w:t>
      </w:r>
      <w:r>
        <w:t xml:space="preserve">“</w:t>
      </w:r>
      <w:r>
        <w:t xml:space="preserve">Ubuntu 20.04.2 LTS</w:t>
      </w:r>
      <w:r>
        <w:t xml:space="preserve">”</w:t>
      </w:r>
      <w:r>
        <w:t xml:space="preserve">, Intel(R) Xeon(R) Platinum 8272CL CPU @ 2.60GHz, 2 core, 4GB/ 4-core, 8GB/ 8-core, 16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09"/>
        </w:numPr>
      </w:pPr>
      <w:r>
        <w:t xml:space="preserve">Stata/MP 18.0</w:t>
      </w:r>
    </w:p>
    <w:p>
      <w:pPr>
        <w:numPr>
          <w:ilvl w:val="0"/>
          <w:numId w:val="1009"/>
        </w:numPr>
      </w:pPr>
      <w:r>
        <w:t xml:space="preserve">Matlab R2022a</w:t>
      </w:r>
    </w:p>
    <w:p>
      <w:pPr>
        <w:numPr>
          <w:ilvl w:val="0"/>
          <w:numId w:val="1009"/>
        </w:numPr>
      </w:pPr>
      <w:r>
        <w:t xml:space="preserve">Intel Compiler 3.14152 (note: there is no such thing, so please verify the version!)</w:t>
      </w:r>
      <w:r>
        <w:t xml:space="preserve"> </w:t>
      </w:r>
      <w:r>
        <w:t xml:space="preserve">## Replication steps</w:t>
      </w:r>
    </w:p>
    <w:p>
      <w:pPr>
        <w:pStyle w:val="BlockText"/>
      </w:pPr>
      <w:r>
        <w:t xml:space="preserve">INSTRUCTIONS: provide details about your process of accessing the code and data.</w:t>
      </w:r>
    </w:p>
    <w:p>
      <w:pPr>
        <w:numPr>
          <w:ilvl w:val="0"/>
          <w:numId w:val="1010"/>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0"/>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0"/>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1"/>
        </w:numPr>
        <w:pStyle w:val="BlockText"/>
      </w:pPr>
      <w:r>
        <w:t xml:space="preserve">DO provide ENOUGH detail so that an author, without access to the logs, can understand what needed to be fixed, including a copy-paste of the error message.</w:t>
      </w:r>
    </w:p>
    <w:p>
      <w:pPr>
        <w:numPr>
          <w:ilvl w:val="0"/>
          <w:numId w:val="1011"/>
        </w:numPr>
        <w:pStyle w:val="BlockText"/>
      </w:pPr>
      <w:r>
        <w:t xml:space="preserve">DO commit to git before EACH new run with corrected code.</w:t>
      </w:r>
    </w:p>
    <w:p>
      <w:pPr>
        <w:numPr>
          <w:ilvl w:val="0"/>
          <w:numId w:val="1011"/>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2"/>
        </w:numPr>
      </w:pPr>
      <w:r>
        <w:t xml:space="preserve">Downloaded code and data from openICPSR provided.</w:t>
      </w:r>
    </w:p>
    <w:p>
      <w:pPr>
        <w:numPr>
          <w:ilvl w:val="0"/>
          <w:numId w:val="1012"/>
        </w:numPr>
      </w:pPr>
      <w:r>
        <w:t xml:space="preserve">Added the config.do generating system information.</w:t>
      </w:r>
    </w:p>
    <w:p>
      <w:pPr>
        <w:numPr>
          <w:ilvl w:val="0"/>
          <w:numId w:val="1012"/>
        </w:numPr>
      </w:pPr>
      <w:r>
        <w:t xml:space="preserve">Ran code as per README, but the third step did not work. (describe the problem HERE, but link to the logfile in the JIRA comments) (commit)</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fine.</w:t>
      </w:r>
    </w:p>
    <w:p>
      <w:pPr>
        <w:pStyle w:val="Heading2"/>
      </w:pPr>
      <w:bookmarkStart w:id="29" w:name="findings"/>
      <w:r>
        <w:t xml:space="preserve">Findings</w:t>
      </w:r>
      <w:bookmarkEnd w:id="29"/>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0" w:name="missing-requirements"/>
      <w:r>
        <w:t xml:space="preserve">Missing Requirements</w:t>
      </w:r>
      <w:bookmarkEnd w:id="30"/>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1" w:name="data-preparation-code"/>
      <w:r>
        <w:t xml:space="preserve">Data Preparation Code</w:t>
      </w:r>
      <w:bookmarkEnd w:id="31"/>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2" w:name="tables"/>
      <w:r>
        <w:t xml:space="preserve">Tables</w:t>
      </w:r>
      <w:bookmarkEnd w:id="32"/>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Heading3"/>
      </w:pPr>
      <w:bookmarkStart w:id="33" w:name="figures"/>
      <w:r>
        <w:t xml:space="preserve">Figures</w:t>
      </w:r>
      <w:bookmarkEnd w:id="33"/>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5"/>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6" w:name="in-text-numbers"/>
      <w:r>
        <w:t xml:space="preserve">In-Text Numbers</w:t>
      </w:r>
      <w:bookmarkEnd w:id="36"/>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p>
      <w:pPr>
        <w:pStyle w:val="Heading2"/>
      </w:pPr>
      <w:bookmarkStart w:id="37" w:name="classification"/>
      <w:r>
        <w:t xml:space="preserve">Classification</w:t>
      </w:r>
      <w:bookmarkEnd w:id="37"/>
    </w:p>
    <w:p>
      <w:pPr>
        <w:pStyle w:val="BlockText"/>
      </w:pPr>
      <w:r>
        <w:t xml:space="preserve">INSTRUCTIONS: Make an assessment here.</w:t>
      </w:r>
    </w:p>
    <w:p>
      <w:pPr>
        <w:pStyle w:val="BlockText"/>
      </w:pPr>
      <w:r>
        <w:t xml:space="preserve">Full reproduction can include a small number of apparently insignificant changes in the numbers in the table. Full reproduction also applies when changes to the programs needed to be made, but were successfully implemented.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5" Target="media/rId35.jpg" /><Relationship Type="http://schemas.openxmlformats.org/officeDocument/2006/relationships/hyperlink" Id="rId26" Target="code-check.xlsx"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2024-08-06T15:19:46Z</dcterms:created>
  <dcterms:modified xsi:type="dcterms:W3CDTF">2024-08-06T15:19:46Z</dcterms:modified>
</cp:coreProperties>
</file>

<file path=docProps/custom.xml><?xml version="1.0" encoding="utf-8"?>
<Properties xmlns="http://schemas.openxmlformats.org/officeDocument/2006/custom-properties" xmlns:vt="http://schemas.openxmlformats.org/officeDocument/2006/docPropsVTypes"/>
</file>