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8B4C" w14:textId="77777777" w:rsidR="000714BF" w:rsidRDefault="000714BF" w:rsidP="000714BF">
      <w:pPr>
        <w:rPr>
          <w:szCs w:val="20"/>
        </w:rPr>
      </w:pPr>
    </w:p>
    <w:p w14:paraId="3879C451" w14:textId="77777777" w:rsidR="000714BF" w:rsidRDefault="000714BF" w:rsidP="000714BF">
      <w:pPr>
        <w:keepNext/>
        <w:overflowPunct w:val="0"/>
        <w:autoSpaceDE w:val="0"/>
        <w:autoSpaceDN w:val="0"/>
        <w:adjustRightInd w:val="0"/>
        <w:spacing w:line="360" w:lineRule="atLeast"/>
        <w:jc w:val="center"/>
        <w:outlineLvl w:val="0"/>
        <w:rPr>
          <w:rFonts w:cs="Arial Unicode MS"/>
          <w:b/>
          <w:bCs/>
          <w:spacing w:val="20"/>
          <w:szCs w:val="20"/>
        </w:rPr>
      </w:pPr>
      <w:r>
        <w:rPr>
          <w:rFonts w:cs="Arial Unicode MS"/>
          <w:b/>
          <w:bCs/>
          <w:spacing w:val="20"/>
          <w:szCs w:val="20"/>
        </w:rPr>
        <w:t>Treuhandauftrag</w:t>
      </w:r>
    </w:p>
    <w:p w14:paraId="326D2BDF" w14:textId="77777777" w:rsidR="000714BF" w:rsidRDefault="000714BF" w:rsidP="000714BF">
      <w:pPr>
        <w:rPr>
          <w:szCs w:val="20"/>
        </w:rPr>
      </w:pPr>
    </w:p>
    <w:p w14:paraId="6650D5F0" w14:textId="416A62AC" w:rsidR="000714BF" w:rsidRDefault="000714BF" w:rsidP="000714BF">
      <w:pPr>
        <w:jc w:val="both"/>
        <w:rPr>
          <w:szCs w:val="20"/>
        </w:rPr>
      </w:pPr>
      <w:r>
        <w:rPr>
          <w:szCs w:val="20"/>
        </w:rPr>
        <w:t xml:space="preserve">Die SKZ Immobilienverwaltung GmbH nimmt Bezug auf den Darlehensvertrag vom 21. / 24. Januar 2022 mit der Milchhof Alt </w:t>
      </w:r>
      <w:proofErr w:type="spellStart"/>
      <w:r>
        <w:rPr>
          <w:szCs w:val="20"/>
        </w:rPr>
        <w:t>Sührkow</w:t>
      </w:r>
      <w:proofErr w:type="spellEnd"/>
      <w:r>
        <w:rPr>
          <w:szCs w:val="20"/>
        </w:rPr>
        <w:t xml:space="preserve"> als Darlehensnehmer. </w:t>
      </w:r>
    </w:p>
    <w:p w14:paraId="23227A65" w14:textId="77777777" w:rsidR="000714BF" w:rsidRDefault="000714BF" w:rsidP="000714BF">
      <w:pPr>
        <w:jc w:val="both"/>
        <w:rPr>
          <w:szCs w:val="20"/>
        </w:rPr>
      </w:pPr>
    </w:p>
    <w:p w14:paraId="7E61C353" w14:textId="73D5E630" w:rsidR="000714BF" w:rsidRDefault="000714BF" w:rsidP="000714BF">
      <w:pPr>
        <w:jc w:val="both"/>
        <w:rPr>
          <w:szCs w:val="20"/>
        </w:rPr>
      </w:pPr>
      <w:r>
        <w:rPr>
          <w:szCs w:val="20"/>
        </w:rPr>
        <w:t>Die Bestätigung zur Rückabtretung wird hiermit überreicht</w:t>
      </w:r>
      <w:r>
        <w:rPr>
          <w:szCs w:val="20"/>
        </w:rPr>
        <w:t xml:space="preserve"> und dem Notar Dr. Moritz von Campe mit dem Amtssitz in Schwerin den Treuhandauftrag erteilt, über diese erst zu verfügen, wenn die SZK </w:t>
      </w:r>
      <w:proofErr w:type="spellStart"/>
      <w:r>
        <w:rPr>
          <w:szCs w:val="20"/>
        </w:rPr>
        <w:t>Immobilien</w:t>
      </w:r>
      <w:r>
        <w:rPr>
          <w:szCs w:val="20"/>
        </w:rPr>
        <w:t>verwaltungs</w:t>
      </w:r>
      <w:proofErr w:type="spellEnd"/>
      <w:r>
        <w:rPr>
          <w:szCs w:val="20"/>
        </w:rPr>
        <w:t xml:space="preserve"> GmbH folgenden Betrag erhalt</w:t>
      </w:r>
      <w:r>
        <w:rPr>
          <w:szCs w:val="20"/>
        </w:rPr>
        <w:t>en</w:t>
      </w:r>
      <w:r>
        <w:rPr>
          <w:szCs w:val="20"/>
        </w:rPr>
        <w:t xml:space="preserve"> und den Eingang auf ihrem Konto schriftlich bestätigt und eine Kopie des Kontoauszuges überreicht hat.</w:t>
      </w:r>
    </w:p>
    <w:p w14:paraId="078F50A6" w14:textId="77777777" w:rsidR="000714BF" w:rsidRDefault="000714BF" w:rsidP="000714BF">
      <w:pPr>
        <w:jc w:val="both"/>
        <w:rPr>
          <w:szCs w:val="20"/>
        </w:rPr>
      </w:pPr>
    </w:p>
    <w:p w14:paraId="2015AFC5" w14:textId="77777777" w:rsidR="000714BF" w:rsidRDefault="000714BF" w:rsidP="000714BF">
      <w:pPr>
        <w:jc w:val="both"/>
        <w:rPr>
          <w:szCs w:val="20"/>
        </w:rPr>
      </w:pPr>
      <w:r>
        <w:rPr>
          <w:szCs w:val="20"/>
        </w:rPr>
        <w:t xml:space="preserve">zu zahlender Betrag:           </w:t>
      </w:r>
      <w:r>
        <w:rPr>
          <w:szCs w:val="20"/>
        </w:rPr>
        <w:tab/>
        <w:t xml:space="preserve"> EUR …………………………….</w:t>
      </w:r>
    </w:p>
    <w:p w14:paraId="7B04ECA2" w14:textId="77777777" w:rsidR="000714BF" w:rsidRDefault="000714BF" w:rsidP="000714BF">
      <w:pPr>
        <w:jc w:val="both"/>
        <w:rPr>
          <w:szCs w:val="20"/>
        </w:rPr>
      </w:pPr>
    </w:p>
    <w:p w14:paraId="06F6FB6A" w14:textId="77777777" w:rsidR="000714BF" w:rsidRDefault="000714BF" w:rsidP="000714BF">
      <w:pPr>
        <w:jc w:val="both"/>
        <w:rPr>
          <w:szCs w:val="20"/>
        </w:rPr>
      </w:pPr>
      <w:r>
        <w:rPr>
          <w:szCs w:val="20"/>
        </w:rPr>
        <w:t xml:space="preserve">in Worten: 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EURO ……………………………</w:t>
      </w:r>
    </w:p>
    <w:p w14:paraId="4C17CF06" w14:textId="77777777" w:rsidR="000714BF" w:rsidRDefault="000714BF" w:rsidP="000714BF">
      <w:pPr>
        <w:jc w:val="both"/>
        <w:rPr>
          <w:szCs w:val="20"/>
        </w:rPr>
      </w:pPr>
    </w:p>
    <w:p w14:paraId="486DF7E4" w14:textId="77777777" w:rsidR="000714BF" w:rsidRDefault="000714BF" w:rsidP="000714BF">
      <w:pPr>
        <w:jc w:val="both"/>
        <w:rPr>
          <w:szCs w:val="20"/>
        </w:rPr>
      </w:pPr>
      <w:r>
        <w:rPr>
          <w:szCs w:val="20"/>
        </w:rPr>
        <w:t>Die Zahlung soll auf folgendes Konto erfolgen:</w:t>
      </w:r>
    </w:p>
    <w:p w14:paraId="3DCBB015" w14:textId="77777777" w:rsidR="000714BF" w:rsidRDefault="000714BF" w:rsidP="000714BF">
      <w:pPr>
        <w:jc w:val="both"/>
        <w:rPr>
          <w:szCs w:val="20"/>
        </w:rPr>
      </w:pPr>
    </w:p>
    <w:p w14:paraId="4A2EEFB1" w14:textId="77777777" w:rsidR="000714BF" w:rsidRDefault="000714BF" w:rsidP="000714BF">
      <w:pPr>
        <w:jc w:val="both"/>
        <w:rPr>
          <w:szCs w:val="20"/>
        </w:rPr>
      </w:pPr>
      <w:r>
        <w:rPr>
          <w:szCs w:val="20"/>
        </w:rPr>
        <w:t>Kontoinhaber: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SZK Immobilien GmbH</w:t>
      </w:r>
    </w:p>
    <w:p w14:paraId="05AE3FE2" w14:textId="77777777" w:rsidR="000714BF" w:rsidRDefault="000714BF" w:rsidP="000714BF">
      <w:pPr>
        <w:jc w:val="both"/>
        <w:rPr>
          <w:szCs w:val="20"/>
        </w:rPr>
      </w:pPr>
    </w:p>
    <w:p w14:paraId="08D567C5" w14:textId="108CCDD3" w:rsidR="000714BF" w:rsidRDefault="000714BF" w:rsidP="000714BF">
      <w:pPr>
        <w:jc w:val="both"/>
        <w:rPr>
          <w:szCs w:val="20"/>
        </w:rPr>
      </w:pPr>
      <w:r>
        <w:rPr>
          <w:szCs w:val="20"/>
        </w:rPr>
        <w:t>IBAN: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DE</w:t>
      </w:r>
      <w:r>
        <w:rPr>
          <w:szCs w:val="20"/>
        </w:rPr>
        <w:t>73 4126 1324 0504 9655 00</w:t>
      </w:r>
    </w:p>
    <w:p w14:paraId="7DFA998C" w14:textId="77777777" w:rsidR="000714BF" w:rsidRDefault="000714BF" w:rsidP="000714BF">
      <w:pPr>
        <w:jc w:val="both"/>
        <w:rPr>
          <w:szCs w:val="20"/>
        </w:rPr>
      </w:pPr>
    </w:p>
    <w:p w14:paraId="11E19DC7" w14:textId="77777777" w:rsidR="000714BF" w:rsidRDefault="000714BF" w:rsidP="000714BF">
      <w:pPr>
        <w:rPr>
          <w:szCs w:val="20"/>
        </w:rPr>
      </w:pPr>
    </w:p>
    <w:p w14:paraId="176E8FF8" w14:textId="77777777" w:rsidR="000714BF" w:rsidRDefault="000714BF" w:rsidP="000714BF">
      <w:pPr>
        <w:rPr>
          <w:szCs w:val="20"/>
        </w:rPr>
      </w:pPr>
      <w:r>
        <w:rPr>
          <w:szCs w:val="20"/>
        </w:rPr>
        <w:t xml:space="preserve">............................, den ............................ </w:t>
      </w:r>
    </w:p>
    <w:p w14:paraId="0795EB2C" w14:textId="77777777" w:rsidR="000714BF" w:rsidRDefault="000714BF" w:rsidP="000714BF">
      <w:pPr>
        <w:rPr>
          <w:szCs w:val="20"/>
        </w:rPr>
      </w:pPr>
    </w:p>
    <w:p w14:paraId="1D6BB4CD" w14:textId="77777777" w:rsidR="000714BF" w:rsidRDefault="000714BF" w:rsidP="000714BF">
      <w:pPr>
        <w:rPr>
          <w:szCs w:val="20"/>
        </w:rPr>
      </w:pPr>
    </w:p>
    <w:p w14:paraId="4803F0B1" w14:textId="77777777" w:rsidR="000714BF" w:rsidRDefault="000714BF" w:rsidP="000714BF">
      <w:pPr>
        <w:rPr>
          <w:szCs w:val="20"/>
        </w:rPr>
      </w:pPr>
      <w:r>
        <w:rPr>
          <w:szCs w:val="20"/>
        </w:rPr>
        <w:t>.........................................................</w:t>
      </w:r>
    </w:p>
    <w:p w14:paraId="5A35966F" w14:textId="77777777" w:rsidR="000714BF" w:rsidRDefault="000714BF" w:rsidP="000714BF">
      <w:pPr>
        <w:rPr>
          <w:szCs w:val="20"/>
        </w:rPr>
      </w:pPr>
      <w:r>
        <w:rPr>
          <w:szCs w:val="20"/>
        </w:rPr>
        <w:t>Ludger Recker</w:t>
      </w:r>
    </w:p>
    <w:p w14:paraId="54D8FBE3" w14:textId="77777777" w:rsidR="000714BF" w:rsidRDefault="000714BF" w:rsidP="000714BF">
      <w:pPr>
        <w:rPr>
          <w:szCs w:val="20"/>
        </w:rPr>
      </w:pPr>
      <w:r>
        <w:rPr>
          <w:szCs w:val="20"/>
        </w:rPr>
        <w:t>Geschäftsführer der</w:t>
      </w:r>
    </w:p>
    <w:p w14:paraId="23440BF5" w14:textId="77777777" w:rsidR="000714BF" w:rsidRDefault="000714BF" w:rsidP="000714BF">
      <w:pPr>
        <w:rPr>
          <w:szCs w:val="20"/>
        </w:rPr>
      </w:pPr>
    </w:p>
    <w:p w14:paraId="048B7D57" w14:textId="77777777" w:rsidR="000714BF" w:rsidRDefault="000714BF" w:rsidP="000714BF">
      <w:pPr>
        <w:rPr>
          <w:szCs w:val="20"/>
        </w:rPr>
      </w:pPr>
      <w:r>
        <w:rPr>
          <w:szCs w:val="20"/>
        </w:rPr>
        <w:t xml:space="preserve">SZK Immobilien </w:t>
      </w:r>
      <w:proofErr w:type="spellStart"/>
      <w:r>
        <w:rPr>
          <w:szCs w:val="20"/>
        </w:rPr>
        <w:t>Verwaltungs</w:t>
      </w:r>
      <w:proofErr w:type="spellEnd"/>
      <w:r>
        <w:rPr>
          <w:szCs w:val="20"/>
        </w:rPr>
        <w:t xml:space="preserve"> GmbH</w:t>
      </w:r>
    </w:p>
    <w:p w14:paraId="76542315" w14:textId="77777777" w:rsidR="000714BF" w:rsidRDefault="000714BF" w:rsidP="000714BF">
      <w:pPr>
        <w:rPr>
          <w:szCs w:val="20"/>
        </w:rPr>
      </w:pPr>
      <w:proofErr w:type="spellStart"/>
      <w:r>
        <w:rPr>
          <w:szCs w:val="20"/>
        </w:rPr>
        <w:t>Ennigerheide</w:t>
      </w:r>
      <w:proofErr w:type="spellEnd"/>
      <w:r>
        <w:rPr>
          <w:szCs w:val="20"/>
        </w:rPr>
        <w:t xml:space="preserve"> 10</w:t>
      </w:r>
    </w:p>
    <w:p w14:paraId="14D2CA7A" w14:textId="77777777" w:rsidR="000714BF" w:rsidRDefault="000714BF" w:rsidP="000714BF">
      <w:pPr>
        <w:rPr>
          <w:szCs w:val="20"/>
        </w:rPr>
      </w:pPr>
      <w:r>
        <w:rPr>
          <w:szCs w:val="20"/>
        </w:rPr>
        <w:t>59930 Ennigerloh</w:t>
      </w:r>
    </w:p>
    <w:p w14:paraId="75AE68E2" w14:textId="77777777" w:rsidR="000714BF" w:rsidRDefault="000714BF" w:rsidP="000714BF">
      <w:pPr>
        <w:rPr>
          <w:szCs w:val="20"/>
        </w:rPr>
      </w:pPr>
    </w:p>
    <w:p w14:paraId="3EFA99A4" w14:textId="77777777" w:rsidR="000714BF" w:rsidRDefault="000714BF" w:rsidP="000714BF">
      <w:pPr>
        <w:rPr>
          <w:szCs w:val="20"/>
        </w:rPr>
      </w:pPr>
    </w:p>
    <w:p w14:paraId="2EE50604" w14:textId="77777777" w:rsidR="000714BF" w:rsidRDefault="000714BF" w:rsidP="000714BF"/>
    <w:p w14:paraId="326A36AF" w14:textId="77777777" w:rsidR="00A26C82" w:rsidRPr="00091A99" w:rsidRDefault="00A26C82" w:rsidP="00091A99"/>
    <w:sectPr w:rsidR="00A26C82" w:rsidRPr="00091A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16A3E"/>
    <w:multiLevelType w:val="multilevel"/>
    <w:tmpl w:val="7DFCC83E"/>
    <w:name w:val="ProNotarListTemplateB"/>
    <w:lvl w:ilvl="0">
      <w:start w:val="1"/>
      <w:numFmt w:val="decimal"/>
      <w:pStyle w:val="B11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i w:val="0"/>
        <w:sz w:val="26"/>
        <w:u w:val="none"/>
      </w:rPr>
    </w:lvl>
    <w:lvl w:ilvl="1">
      <w:start w:val="1"/>
      <w:numFmt w:val="lowerLetter"/>
      <w:pStyle w:val="B2a"/>
      <w:lvlText w:val="%2)"/>
      <w:lvlJc w:val="left"/>
      <w:pPr>
        <w:ind w:left="0" w:firstLine="0"/>
      </w:pPr>
      <w:rPr>
        <w:rFonts w:ascii="Times New Roman" w:hAnsi="Times New Roman" w:cs="Times New Roman"/>
        <w:b w:val="0"/>
        <w:i w:val="0"/>
        <w:sz w:val="26"/>
        <w:u w:val="none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341645C"/>
    <w:multiLevelType w:val="multilevel"/>
    <w:tmpl w:val="5EA0959E"/>
    <w:name w:val="ProNotarListTemplateA"/>
    <w:lvl w:ilvl="0">
      <w:start w:val="1"/>
      <w:numFmt w:val="upperLetter"/>
      <w:pStyle w:val="A1TeilA"/>
      <w:suff w:val="nothing"/>
      <w:lvlText w:val="Teil %1."/>
      <w:lvlJc w:val="left"/>
      <w:pPr>
        <w:ind w:left="0" w:firstLine="0"/>
      </w:pPr>
      <w:rPr>
        <w:rFonts w:ascii="Times New Roman" w:hAnsi="Times New Roman" w:cs="Times New Roman"/>
        <w:b/>
        <w:i w:val="0"/>
        <w:sz w:val="28"/>
        <w:u w:val="single"/>
      </w:rPr>
    </w:lvl>
    <w:lvl w:ilvl="1">
      <w:start w:val="1"/>
      <w:numFmt w:val="upperRoman"/>
      <w:pStyle w:val="A2I"/>
      <w:suff w:val="nothing"/>
      <w:lvlText w:val="%2.  "/>
      <w:lvlJc w:val="left"/>
      <w:pPr>
        <w:ind w:left="0" w:firstLine="0"/>
      </w:pPr>
      <w:rPr>
        <w:rFonts w:ascii="Times New Roman" w:hAnsi="Times New Roman" w:cs="Times New Roman"/>
        <w:b/>
        <w:i w:val="0"/>
        <w:sz w:val="26"/>
        <w:u w:val="single"/>
      </w:rPr>
    </w:lvl>
    <w:lvl w:ilvl="2">
      <w:start w:val="1"/>
      <w:numFmt w:val="decimal"/>
      <w:pStyle w:val="A31"/>
      <w:lvlText w:val="%3."/>
      <w:lvlJc w:val="left"/>
      <w:pPr>
        <w:ind w:left="0" w:firstLine="0"/>
      </w:pPr>
      <w:rPr>
        <w:rFonts w:ascii="Times New Roman" w:hAnsi="Times New Roman" w:cs="Times New Roman"/>
        <w:b w:val="0"/>
        <w:i w:val="0"/>
        <w:sz w:val="26"/>
        <w:u w:val="none"/>
      </w:rPr>
    </w:lvl>
    <w:lvl w:ilvl="3">
      <w:start w:val="1"/>
      <w:numFmt w:val="lowerLetter"/>
      <w:pStyle w:val="A4a"/>
      <w:lvlText w:val="%4)"/>
      <w:lvlJc w:val="left"/>
      <w:pPr>
        <w:ind w:left="0" w:firstLine="0"/>
      </w:pPr>
      <w:rPr>
        <w:rFonts w:ascii="Times New Roman" w:hAnsi="Times New Roman" w:cs="Times New Roman"/>
        <w:b w:val="0"/>
        <w:i w:val="0"/>
        <w:sz w:val="26"/>
        <w:u w:val="none"/>
      </w:rPr>
    </w:lvl>
    <w:lvl w:ilvl="4">
      <w:start w:val="1"/>
      <w:numFmt w:val="lowerLetter"/>
      <w:pStyle w:val="A5aa"/>
      <w:lvlText w:val="%5%5)"/>
      <w:lvlJc w:val="left"/>
      <w:pPr>
        <w:ind w:left="0" w:firstLine="0"/>
      </w:pPr>
      <w:rPr>
        <w:rFonts w:ascii="Times New Roman" w:hAnsi="Times New Roman" w:cs="Times New Roman"/>
        <w:b w:val="0"/>
        <w:i w:val="0"/>
        <w:sz w:val="26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16051864">
    <w:abstractNumId w:val="1"/>
  </w:num>
  <w:num w:numId="2" w16cid:durableId="899513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454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BF"/>
    <w:rsid w:val="000714BF"/>
    <w:rsid w:val="00091A99"/>
    <w:rsid w:val="00390CB7"/>
    <w:rsid w:val="007D1E12"/>
    <w:rsid w:val="00882BBA"/>
    <w:rsid w:val="008C082C"/>
    <w:rsid w:val="00A26C82"/>
    <w:rsid w:val="00AF02E5"/>
    <w:rsid w:val="00B07C60"/>
    <w:rsid w:val="00BD21F5"/>
    <w:rsid w:val="00CD79C3"/>
    <w:rsid w:val="00E5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ED1C6"/>
  <w15:chartTrackingRefBased/>
  <w15:docId w15:val="{0FB84EFC-D0B3-4103-B9A4-0426E58D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714BF"/>
    <w:pPr>
      <w:spacing w:after="0" w:line="240" w:lineRule="auto"/>
    </w:pPr>
    <w:rPr>
      <w:rFonts w:ascii="Times New Roman" w:hAnsi="Times New Roman" w:cs="Times New Roman"/>
      <w:sz w:val="26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7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14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14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14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14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14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14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14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Urkunde">
    <w:name w:val="AB_Urkunde"/>
    <w:link w:val="ABUrkundeZchn"/>
    <w:rsid w:val="00BD21F5"/>
    <w:pPr>
      <w:spacing w:after="0" w:line="240" w:lineRule="auto"/>
    </w:pPr>
    <w:rPr>
      <w:rFonts w:ascii="Times New Roman" w:hAnsi="Times New Roman" w:cs="Times New Roman"/>
      <w:sz w:val="26"/>
      <w:szCs w:val="24"/>
      <w:lang w:eastAsia="de-DE"/>
    </w:rPr>
  </w:style>
  <w:style w:type="character" w:customStyle="1" w:styleId="ABUrkundeZchn">
    <w:name w:val="AB_Urkunde Zchn"/>
    <w:basedOn w:val="Absatz-Standardschriftart"/>
    <w:link w:val="ABUrkunde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paragraph" w:customStyle="1" w:styleId="ABBrief">
    <w:name w:val="AB_Brief"/>
    <w:link w:val="ABBriefZchn"/>
    <w:rsid w:val="00BD21F5"/>
    <w:pPr>
      <w:spacing w:after="0" w:line="240" w:lineRule="auto"/>
    </w:pPr>
    <w:rPr>
      <w:rFonts w:ascii="Times New Roman" w:hAnsi="Times New Roman" w:cs="Times New Roman"/>
      <w:sz w:val="26"/>
      <w:szCs w:val="24"/>
      <w:lang w:eastAsia="de-DE"/>
    </w:rPr>
  </w:style>
  <w:style w:type="character" w:customStyle="1" w:styleId="ABBriefZchn">
    <w:name w:val="AB_Brief Zchn"/>
    <w:basedOn w:val="Absatz-Standardschriftart"/>
    <w:link w:val="ABBrief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paragraph" w:customStyle="1" w:styleId="ABAufzhl550">
    <w:name w:val="AB_Aufzähl_5_50"/>
    <w:link w:val="ABAufzhl550Zchn"/>
    <w:rsid w:val="00BD21F5"/>
    <w:rPr>
      <w:rFonts w:ascii="Times New Roman" w:hAnsi="Times New Roman" w:cs="Times New Roman"/>
      <w:sz w:val="26"/>
      <w:szCs w:val="26"/>
      <w:lang w:eastAsia="de-DE"/>
    </w:rPr>
  </w:style>
  <w:style w:type="character" w:customStyle="1" w:styleId="ABAufzhl550Zchn">
    <w:name w:val="AB_Aufzähl_5_50 Zchn"/>
    <w:basedOn w:val="Absatz-Standardschriftart"/>
    <w:link w:val="ABAufzhl550"/>
    <w:rsid w:val="00BD21F5"/>
    <w:rPr>
      <w:rFonts w:ascii="Times New Roman" w:eastAsia="Times New Roman" w:hAnsi="Times New Roman" w:cs="Times New Roman"/>
      <w:sz w:val="26"/>
      <w:szCs w:val="26"/>
      <w:lang w:eastAsia="de-DE"/>
    </w:rPr>
  </w:style>
  <w:style w:type="character" w:customStyle="1" w:styleId="ABOhneDruck">
    <w:name w:val="AB_OhneDruck"/>
    <w:rsid w:val="00BD21F5"/>
    <w:rPr>
      <w:rFonts w:ascii="Times New Roman" w:eastAsia="Times New Roman" w:hAnsi="Times New Roman" w:cs="Times New Roman"/>
      <w:i/>
      <w:vanish/>
      <w:color w:val="FF0000"/>
      <w:sz w:val="26"/>
      <w:szCs w:val="26"/>
      <w:lang w:eastAsia="de-DE"/>
    </w:rPr>
  </w:style>
  <w:style w:type="paragraph" w:customStyle="1" w:styleId="A1TeilA">
    <w:name w:val="A1_Teil A."/>
    <w:basedOn w:val="ABUrkunde"/>
    <w:next w:val="A1Folge"/>
    <w:link w:val="A1TeilAZchn"/>
    <w:rsid w:val="00BD21F5"/>
    <w:pPr>
      <w:keepNext/>
      <w:numPr>
        <w:numId w:val="1"/>
      </w:numPr>
      <w:jc w:val="center"/>
      <w:outlineLvl w:val="0"/>
    </w:pPr>
    <w:rPr>
      <w:b/>
      <w:sz w:val="28"/>
      <w:u w:val="single"/>
    </w:rPr>
  </w:style>
  <w:style w:type="character" w:customStyle="1" w:styleId="A1TeilAZchn">
    <w:name w:val="A1_Teil A. Zchn"/>
    <w:basedOn w:val="Absatz-Standardschriftart"/>
    <w:link w:val="A1TeilA"/>
    <w:rsid w:val="00BD21F5"/>
    <w:rPr>
      <w:rFonts w:ascii="Times New Roman" w:eastAsia="Times New Roman" w:hAnsi="Times New Roman" w:cs="Times New Roman"/>
      <w:b/>
      <w:sz w:val="28"/>
      <w:szCs w:val="24"/>
      <w:u w:val="single"/>
      <w:lang w:eastAsia="de-DE"/>
    </w:rPr>
  </w:style>
  <w:style w:type="paragraph" w:customStyle="1" w:styleId="A1Folge">
    <w:name w:val="A1_Folge"/>
    <w:basedOn w:val="ABUrkunde"/>
    <w:next w:val="ABUrkunde"/>
    <w:link w:val="A1FolgeZchn"/>
    <w:rsid w:val="00BD21F5"/>
    <w:pPr>
      <w:keepNext/>
      <w:jc w:val="center"/>
      <w:outlineLvl w:val="1"/>
    </w:pPr>
    <w:rPr>
      <w:b/>
      <w:sz w:val="28"/>
    </w:rPr>
  </w:style>
  <w:style w:type="character" w:customStyle="1" w:styleId="A1FolgeZchn">
    <w:name w:val="A1_Folge Zchn"/>
    <w:basedOn w:val="Absatz-Standardschriftart"/>
    <w:link w:val="A1Folge"/>
    <w:rsid w:val="00BD21F5"/>
    <w:rPr>
      <w:rFonts w:ascii="Times New Roman" w:eastAsia="Times New Roman" w:hAnsi="Times New Roman" w:cs="Times New Roman"/>
      <w:b/>
      <w:sz w:val="28"/>
      <w:szCs w:val="24"/>
      <w:lang w:eastAsia="de-DE"/>
    </w:rPr>
  </w:style>
  <w:style w:type="paragraph" w:customStyle="1" w:styleId="A2I">
    <w:name w:val="A2_I."/>
    <w:basedOn w:val="ABUrkunde"/>
    <w:next w:val="A2Folge"/>
    <w:link w:val="A2IZchn"/>
    <w:rsid w:val="00BD21F5"/>
    <w:pPr>
      <w:keepNext/>
      <w:numPr>
        <w:ilvl w:val="1"/>
        <w:numId w:val="1"/>
      </w:numPr>
      <w:spacing w:after="240"/>
      <w:jc w:val="center"/>
      <w:outlineLvl w:val="1"/>
    </w:pPr>
    <w:rPr>
      <w:b/>
      <w:u w:val="single"/>
    </w:rPr>
  </w:style>
  <w:style w:type="character" w:customStyle="1" w:styleId="A2IZchn">
    <w:name w:val="A2_I. Zchn"/>
    <w:basedOn w:val="Absatz-Standardschriftart"/>
    <w:link w:val="A2I"/>
    <w:rsid w:val="00BD21F5"/>
    <w:rPr>
      <w:rFonts w:ascii="Times New Roman" w:eastAsia="Times New Roman" w:hAnsi="Times New Roman" w:cs="Times New Roman"/>
      <w:b/>
      <w:sz w:val="26"/>
      <w:szCs w:val="24"/>
      <w:u w:val="single"/>
      <w:lang w:eastAsia="de-DE"/>
    </w:rPr>
  </w:style>
  <w:style w:type="paragraph" w:customStyle="1" w:styleId="A2Folge">
    <w:name w:val="A2_Folge"/>
    <w:basedOn w:val="ABUrkunde"/>
    <w:next w:val="ABUrkunde"/>
    <w:link w:val="A2FolgeZchn"/>
    <w:rsid w:val="00BD21F5"/>
  </w:style>
  <w:style w:type="character" w:customStyle="1" w:styleId="A2FolgeZchn">
    <w:name w:val="A2_Folge Zchn"/>
    <w:basedOn w:val="Absatz-Standardschriftart"/>
    <w:link w:val="A2Folge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paragraph" w:customStyle="1" w:styleId="A31">
    <w:name w:val="A3_1."/>
    <w:basedOn w:val="ABUrkunde"/>
    <w:next w:val="A3Folge"/>
    <w:link w:val="A31Zchn"/>
    <w:rsid w:val="00BD21F5"/>
    <w:pPr>
      <w:numPr>
        <w:ilvl w:val="2"/>
        <w:numId w:val="1"/>
      </w:numPr>
      <w:outlineLvl w:val="2"/>
    </w:pPr>
  </w:style>
  <w:style w:type="character" w:customStyle="1" w:styleId="A31Zchn">
    <w:name w:val="A3_1. Zchn"/>
    <w:basedOn w:val="Absatz-Standardschriftart"/>
    <w:link w:val="A31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paragraph" w:customStyle="1" w:styleId="A3Folge">
    <w:name w:val="A3_Folge"/>
    <w:basedOn w:val="ABUrkunde"/>
    <w:next w:val="ABUrkunde"/>
    <w:link w:val="A3FolgeZchn"/>
    <w:rsid w:val="00BD21F5"/>
  </w:style>
  <w:style w:type="character" w:customStyle="1" w:styleId="A3FolgeZchn">
    <w:name w:val="A3_Folge Zchn"/>
    <w:basedOn w:val="Absatz-Standardschriftart"/>
    <w:link w:val="A3Folge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paragraph" w:customStyle="1" w:styleId="A4a">
    <w:name w:val="A4_a)"/>
    <w:basedOn w:val="ABUrkunde"/>
    <w:next w:val="A4Folge"/>
    <w:link w:val="A4aZchn"/>
    <w:rsid w:val="00BD21F5"/>
    <w:pPr>
      <w:numPr>
        <w:ilvl w:val="3"/>
        <w:numId w:val="1"/>
      </w:numPr>
      <w:outlineLvl w:val="3"/>
    </w:pPr>
  </w:style>
  <w:style w:type="character" w:customStyle="1" w:styleId="A4aZchn">
    <w:name w:val="A4_a) Zchn"/>
    <w:basedOn w:val="Absatz-Standardschriftart"/>
    <w:link w:val="A4a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paragraph" w:customStyle="1" w:styleId="A4Folge">
    <w:name w:val="A4_Folge"/>
    <w:basedOn w:val="ABUrkunde"/>
    <w:link w:val="A4FolgeZchn"/>
    <w:rsid w:val="00BD21F5"/>
  </w:style>
  <w:style w:type="character" w:customStyle="1" w:styleId="A4FolgeZchn">
    <w:name w:val="A4_Folge Zchn"/>
    <w:basedOn w:val="Absatz-Standardschriftart"/>
    <w:link w:val="A4Folge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paragraph" w:customStyle="1" w:styleId="A5aa">
    <w:name w:val="A5_aa)"/>
    <w:basedOn w:val="ABUrkunde"/>
    <w:next w:val="A5Folge"/>
    <w:link w:val="A5aaZchn"/>
    <w:rsid w:val="00BD21F5"/>
    <w:pPr>
      <w:numPr>
        <w:ilvl w:val="4"/>
        <w:numId w:val="1"/>
      </w:numPr>
      <w:outlineLvl w:val="4"/>
    </w:pPr>
  </w:style>
  <w:style w:type="character" w:customStyle="1" w:styleId="A5aaZchn">
    <w:name w:val="A5_aa) Zchn"/>
    <w:basedOn w:val="Absatz-Standardschriftart"/>
    <w:link w:val="A5aa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paragraph" w:customStyle="1" w:styleId="A5Folge">
    <w:name w:val="A5_Folge"/>
    <w:basedOn w:val="ABUrkunde"/>
    <w:link w:val="A5FolgeZchn"/>
    <w:rsid w:val="00BD21F5"/>
  </w:style>
  <w:style w:type="character" w:customStyle="1" w:styleId="A5FolgeZchn">
    <w:name w:val="A5_Folge Zchn"/>
    <w:basedOn w:val="Absatz-Standardschriftart"/>
    <w:link w:val="A5Folge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paragraph" w:customStyle="1" w:styleId="B11">
    <w:name w:val="B1_1."/>
    <w:basedOn w:val="ABUrkunde"/>
    <w:next w:val="ABBrief"/>
    <w:link w:val="B11Zchn"/>
    <w:rsid w:val="00BD21F5"/>
    <w:pPr>
      <w:numPr>
        <w:numId w:val="2"/>
      </w:numPr>
      <w:outlineLvl w:val="0"/>
    </w:pPr>
  </w:style>
  <w:style w:type="character" w:customStyle="1" w:styleId="B11Zchn">
    <w:name w:val="B1_1. Zchn"/>
    <w:basedOn w:val="Absatz-Standardschriftart"/>
    <w:link w:val="B11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paragraph" w:customStyle="1" w:styleId="B2a">
    <w:name w:val="B2_a)"/>
    <w:basedOn w:val="ABUrkunde"/>
    <w:next w:val="ABBrief"/>
    <w:link w:val="B2aZchn"/>
    <w:rsid w:val="00BD21F5"/>
    <w:pPr>
      <w:numPr>
        <w:ilvl w:val="1"/>
        <w:numId w:val="2"/>
      </w:numPr>
      <w:outlineLvl w:val="1"/>
    </w:pPr>
  </w:style>
  <w:style w:type="character" w:customStyle="1" w:styleId="B2aZchn">
    <w:name w:val="B2_a) Zchn"/>
    <w:basedOn w:val="Absatz-Standardschriftart"/>
    <w:link w:val="B2a"/>
    <w:rsid w:val="00BD21F5"/>
    <w:rPr>
      <w:rFonts w:ascii="Times New Roman" w:eastAsia="Times New Roman" w:hAnsi="Times New Roman" w:cs="Times New Roman"/>
      <w:sz w:val="26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714B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14B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14BF"/>
    <w:rPr>
      <w:rFonts w:eastAsiaTheme="majorEastAsia" w:cstheme="majorBidi"/>
      <w:color w:val="2F5496" w:themeColor="accent1" w:themeShade="BF"/>
      <w:sz w:val="28"/>
      <w:szCs w:val="28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14BF"/>
    <w:rPr>
      <w:rFonts w:eastAsiaTheme="majorEastAsia" w:cstheme="majorBidi"/>
      <w:i/>
      <w:iCs/>
      <w:color w:val="2F5496" w:themeColor="accent1" w:themeShade="BF"/>
      <w:sz w:val="26"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14BF"/>
    <w:rPr>
      <w:rFonts w:eastAsiaTheme="majorEastAsia" w:cstheme="majorBidi"/>
      <w:color w:val="2F5496" w:themeColor="accent1" w:themeShade="BF"/>
      <w:sz w:val="26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14BF"/>
    <w:rPr>
      <w:rFonts w:eastAsiaTheme="majorEastAsia" w:cstheme="majorBidi"/>
      <w:i/>
      <w:iCs/>
      <w:color w:val="595959" w:themeColor="text1" w:themeTint="A6"/>
      <w:sz w:val="26"/>
      <w:szCs w:val="24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14BF"/>
    <w:rPr>
      <w:rFonts w:eastAsiaTheme="majorEastAsia" w:cstheme="majorBidi"/>
      <w:color w:val="595959" w:themeColor="text1" w:themeTint="A6"/>
      <w:sz w:val="26"/>
      <w:szCs w:val="24"/>
      <w:lang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14BF"/>
    <w:rPr>
      <w:rFonts w:eastAsiaTheme="majorEastAsia" w:cstheme="majorBidi"/>
      <w:i/>
      <w:iCs/>
      <w:color w:val="272727" w:themeColor="text1" w:themeTint="D8"/>
      <w:sz w:val="26"/>
      <w:szCs w:val="24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14BF"/>
    <w:rPr>
      <w:rFonts w:eastAsiaTheme="majorEastAsia" w:cstheme="majorBidi"/>
      <w:color w:val="272727" w:themeColor="text1" w:themeTint="D8"/>
      <w:sz w:val="26"/>
      <w:szCs w:val="24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0714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714BF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14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14BF"/>
    <w:rPr>
      <w:rFonts w:eastAsiaTheme="majorEastAsia" w:cstheme="majorBidi"/>
      <w:color w:val="595959" w:themeColor="text1" w:themeTint="A6"/>
      <w:spacing w:val="15"/>
      <w:sz w:val="28"/>
      <w:szCs w:val="28"/>
      <w:lang w:eastAsia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0714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714BF"/>
    <w:rPr>
      <w:rFonts w:ascii="Times New Roman" w:hAnsi="Times New Roman" w:cs="Times New Roman"/>
      <w:i/>
      <w:iCs/>
      <w:color w:val="404040" w:themeColor="text1" w:themeTint="BF"/>
      <w:sz w:val="26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0714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714B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1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14BF"/>
    <w:rPr>
      <w:rFonts w:ascii="Times New Roman" w:hAnsi="Times New Roman" w:cs="Times New Roman"/>
      <w:i/>
      <w:iCs/>
      <w:color w:val="2F5496" w:themeColor="accent1" w:themeShade="BF"/>
      <w:sz w:val="26"/>
      <w:szCs w:val="24"/>
      <w:lang w:eastAsia="de-DE"/>
    </w:rPr>
  </w:style>
  <w:style w:type="character" w:styleId="IntensiverVerweis">
    <w:name w:val="Intense Reference"/>
    <w:basedOn w:val="Absatz-Standardschriftart"/>
    <w:uiPriority w:val="32"/>
    <w:qFormat/>
    <w:rsid w:val="00071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6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826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WS02</dc:creator>
  <cp:keywords/>
  <dc:description/>
  <cp:lastModifiedBy>WS02</cp:lastModifiedBy>
  <cp:revision>1</cp:revision>
  <cp:lastPrinted>2025-03-06T14:16:00Z</cp:lastPrinted>
  <dcterms:created xsi:type="dcterms:W3CDTF">2025-03-06T14:09:00Z</dcterms:created>
  <dcterms:modified xsi:type="dcterms:W3CDTF">2025-03-06T14:17:00Z</dcterms:modified>
</cp:coreProperties>
</file>