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75639" w14:textId="77777777" w:rsidR="004D3CF1" w:rsidRPr="001C5488" w:rsidRDefault="002A4647">
      <w:pPr>
        <w:spacing w:after="40"/>
        <w:jc w:val="center"/>
        <w:rPr>
          <w:rFonts w:ascii="Inter" w:hAnsi="Inter"/>
        </w:rPr>
      </w:pPr>
      <w:r w:rsidRPr="001C5488">
        <w:rPr>
          <w:rFonts w:ascii="Inter" w:hAnsi="Inter"/>
          <w:b/>
          <w:color w:val="10552D"/>
          <w:sz w:val="26"/>
        </w:rPr>
        <w:t>CENTRAL LUZON STATE UNIVERSITY</w:t>
      </w:r>
      <w:r w:rsidRPr="001C5488">
        <w:rPr>
          <w:rFonts w:ascii="Inter" w:hAnsi="Inter"/>
          <w:b/>
          <w:color w:val="10552D"/>
          <w:sz w:val="26"/>
        </w:rPr>
        <w:br/>
      </w:r>
      <w:r w:rsidRPr="001C5488">
        <w:rPr>
          <w:rFonts w:ascii="Inter" w:hAnsi="Inter"/>
          <w:b/>
          <w:sz w:val="20"/>
        </w:rPr>
        <w:t>College of Engineering • Department of Information Technology</w:t>
      </w:r>
      <w:r w:rsidRPr="001C5488">
        <w:rPr>
          <w:rFonts w:ascii="Inter" w:hAnsi="Inter"/>
          <w:b/>
          <w:sz w:val="20"/>
        </w:rPr>
        <w:br/>
      </w:r>
      <w:r w:rsidRPr="001C5488">
        <w:rPr>
          <w:rFonts w:ascii="Inter" w:hAnsi="Inter"/>
          <w:i/>
          <w:color w:val="64748B"/>
          <w:sz w:val="18"/>
        </w:rPr>
        <w:t>Science City of Muñoz, Nueva Ecija, Philippines</w:t>
      </w:r>
      <w:r w:rsidRPr="001C5488">
        <w:rPr>
          <w:rFonts w:ascii="Inter" w:hAnsi="Inter"/>
          <w:i/>
          <w:color w:val="64748B"/>
          <w:sz w:val="18"/>
        </w:rPr>
        <w:br/>
      </w:r>
    </w:p>
    <w:p w14:paraId="6EC3D785" w14:textId="77777777" w:rsidR="004D3CF1" w:rsidRPr="001C5488" w:rsidRDefault="002A4647">
      <w:pPr>
        <w:spacing w:after="120"/>
        <w:jc w:val="center"/>
        <w:rPr>
          <w:rFonts w:ascii="Inter" w:hAnsi="Inter"/>
        </w:rPr>
      </w:pPr>
      <w:r w:rsidRPr="001C5488">
        <w:rPr>
          <w:rFonts w:ascii="Inter" w:hAnsi="Inter"/>
          <w:color w:val="CBD5E1"/>
        </w:rPr>
        <w:t>―――――――――――――――――――――――――――――――――――――――――――――――――――――――</w:t>
      </w:r>
    </w:p>
    <w:p w14:paraId="6A2FEB3F" w14:textId="77777777" w:rsidR="004D3CF1" w:rsidRPr="001C5488" w:rsidRDefault="002A4647">
      <w:pPr>
        <w:spacing w:after="40"/>
        <w:jc w:val="center"/>
        <w:rPr>
          <w:rFonts w:ascii="Inter" w:hAnsi="Inter"/>
        </w:rPr>
      </w:pPr>
      <w:r w:rsidRPr="001C5488">
        <w:rPr>
          <w:rFonts w:ascii="Inter" w:hAnsi="Inter"/>
          <w:b/>
          <w:color w:val="0F172A"/>
          <w:sz w:val="24"/>
        </w:rPr>
        <w:t>A.E.G.I.S. CAPSTONE TESTING AND EVALUATION FORM</w:t>
      </w:r>
      <w:r w:rsidRPr="001C5488">
        <w:rPr>
          <w:rFonts w:ascii="Inter" w:hAnsi="Inter"/>
          <w:b/>
          <w:color w:val="0F172A"/>
          <w:sz w:val="24"/>
        </w:rPr>
        <w:br/>
        <w:t xml:space="preserve">[OSA </w:t>
      </w:r>
      <w:r w:rsidRPr="001C5488">
        <w:rPr>
          <w:rFonts w:ascii="Inter" w:hAnsi="Inter"/>
          <w:b/>
          <w:color w:val="0F172A"/>
          <w:sz w:val="24"/>
        </w:rPr>
        <w:t>SCHOLARSHIP EVALUATOR / STAFF OFFICER]</w:t>
      </w:r>
      <w:r w:rsidRPr="001C5488">
        <w:rPr>
          <w:rFonts w:ascii="Inter" w:hAnsi="Inter"/>
          <w:b/>
          <w:color w:val="0F172A"/>
          <w:sz w:val="24"/>
        </w:rPr>
        <w:br/>
      </w:r>
      <w:r w:rsidRPr="001C5488">
        <w:rPr>
          <w:rFonts w:ascii="Inter" w:hAnsi="Inter"/>
          <w:i/>
          <w:color w:val="475569"/>
          <w:sz w:val="19"/>
        </w:rPr>
        <w:t>Quality Assessment based on ISO/IEC 25010:2023 Software Product Quality Standards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592"/>
        <w:gridCol w:w="7632"/>
      </w:tblGrid>
      <w:tr w:rsidR="004D3CF1" w:rsidRPr="001C5488" w14:paraId="3F042B2C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60B94F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7"/>
              </w:rPr>
              <w:t>Project Title:</w:t>
            </w:r>
          </w:p>
        </w:tc>
        <w:tc>
          <w:tcPr>
            <w:tcW w:w="76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B1FB57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sz w:val="17"/>
              </w:rPr>
              <w:t>A.E.G.I.S: AI-ENHANCED GRANT INFORMATION SYSTEM WITH DOCUMENT FORENSICS AND AUTOMATED NOTIFICATION FOR THE OFFICE OF STU</w:t>
            </w:r>
            <w:r w:rsidRPr="001C5488">
              <w:rPr>
                <w:rFonts w:ascii="Inter" w:hAnsi="Inter"/>
                <w:sz w:val="17"/>
              </w:rPr>
              <w:t>DENT AFFAIRS</w:t>
            </w:r>
          </w:p>
        </w:tc>
      </w:tr>
      <w:tr w:rsidR="004D3CF1" w:rsidRPr="001C5488" w14:paraId="0C000ABE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F90669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7"/>
              </w:rPr>
              <w:t>Document Code:</w:t>
            </w:r>
          </w:p>
        </w:tc>
        <w:tc>
          <w:tcPr>
            <w:tcW w:w="76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77B24C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sz w:val="17"/>
              </w:rPr>
              <w:t>CLSU-CEn-DIT-AEGIS-EVAL-STAFF-2026  |  Classification: Institutional Capstone Compliance Standard</w:t>
            </w:r>
          </w:p>
        </w:tc>
      </w:tr>
      <w:tr w:rsidR="004D3CF1" w:rsidRPr="001C5488" w14:paraId="14BBFC49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A8DBAF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7"/>
              </w:rPr>
              <w:t>Evaluator Name:</w:t>
            </w:r>
          </w:p>
        </w:tc>
        <w:tc>
          <w:tcPr>
            <w:tcW w:w="76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00BF6A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sz w:val="17"/>
              </w:rPr>
              <w:t>__________________________________________________</w:t>
            </w:r>
          </w:p>
        </w:tc>
      </w:tr>
      <w:tr w:rsidR="004D3CF1" w:rsidRPr="001C5488" w14:paraId="32E8FD98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CA2788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7"/>
              </w:rPr>
              <w:t>Designation / Position:</w:t>
            </w:r>
          </w:p>
        </w:tc>
        <w:tc>
          <w:tcPr>
            <w:tcW w:w="76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5B556D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sz w:val="17"/>
              </w:rPr>
              <w:t>OSA Scholarship Evaluator / Staff Of</w:t>
            </w:r>
            <w:r w:rsidRPr="001C5488">
              <w:rPr>
                <w:rFonts w:ascii="Inter" w:hAnsi="Inter"/>
                <w:sz w:val="17"/>
              </w:rPr>
              <w:t>ficer</w:t>
            </w:r>
          </w:p>
        </w:tc>
      </w:tr>
      <w:tr w:rsidR="004D3CF1" w:rsidRPr="001C5488" w14:paraId="386942CB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557AE3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7"/>
              </w:rPr>
              <w:t>Unit / Section:</w:t>
            </w:r>
          </w:p>
        </w:tc>
        <w:tc>
          <w:tcPr>
            <w:tcW w:w="76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581D4E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sz w:val="17"/>
              </w:rPr>
              <w:t>Student Welfare &amp; Scholarship Division</w:t>
            </w:r>
          </w:p>
        </w:tc>
      </w:tr>
      <w:tr w:rsidR="004D3CF1" w:rsidRPr="001C5488" w14:paraId="06A77B2D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3434F2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7"/>
              </w:rPr>
              <w:t>Operational Scope:</w:t>
            </w:r>
          </w:p>
        </w:tc>
        <w:tc>
          <w:tcPr>
            <w:tcW w:w="76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E00188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sz w:val="17"/>
              </w:rPr>
              <w:t>Application Intake, Document Verification, AI Decision Support</w:t>
            </w:r>
          </w:p>
        </w:tc>
      </w:tr>
      <w:tr w:rsidR="004D3CF1" w:rsidRPr="001C5488" w14:paraId="56A7DE28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2D2CBC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7"/>
              </w:rPr>
              <w:t>Testing Environment:</w:t>
            </w:r>
          </w:p>
        </w:tc>
        <w:tc>
          <w:tcPr>
            <w:tcW w:w="76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1A1BC2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sz w:val="17"/>
              </w:rPr>
              <w:t>Staff Application Queue (/admin/applications) v1.0.0</w:t>
            </w:r>
          </w:p>
        </w:tc>
      </w:tr>
    </w:tbl>
    <w:p w14:paraId="010287F7" w14:textId="77777777" w:rsidR="004D3CF1" w:rsidRPr="001C5488" w:rsidRDefault="004D3CF1">
      <w:pPr>
        <w:spacing w:after="80"/>
        <w:rPr>
          <w:rFonts w:ascii="Inter" w:hAnsi="Inter"/>
        </w:rPr>
      </w:pPr>
    </w:p>
    <w:p w14:paraId="5926C3A1" w14:textId="77777777" w:rsidR="004D3CF1" w:rsidRPr="001C5488" w:rsidRDefault="002A4647">
      <w:pPr>
        <w:spacing w:after="120"/>
        <w:rPr>
          <w:rFonts w:ascii="Inter" w:hAnsi="Inter"/>
        </w:rPr>
      </w:pPr>
      <w:r w:rsidRPr="001C5488">
        <w:rPr>
          <w:rFonts w:ascii="Inter" w:hAnsi="Inter"/>
          <w:b/>
          <w:sz w:val="17"/>
        </w:rPr>
        <w:t xml:space="preserve">REGULATORY COMPLIANCE &amp; PRIVACY NOTICE: </w:t>
      </w:r>
      <w:r w:rsidRPr="001C5488">
        <w:rPr>
          <w:rFonts w:ascii="Inter" w:hAnsi="Inter"/>
          <w:color w:val="64748B"/>
          <w:sz w:val="16"/>
        </w:rPr>
        <w:t>Participation is voluntary. Gathered evaluations will be used strictly for capstone research, software quality benchmarking, and institutional compliance under Republic Act No. 10173 (Data Privacy Act of 2012) and IS</w:t>
      </w:r>
      <w:r w:rsidRPr="001C5488">
        <w:rPr>
          <w:rFonts w:ascii="Inter" w:hAnsi="Inter"/>
          <w:color w:val="64748B"/>
          <w:sz w:val="16"/>
        </w:rPr>
        <w:t>O/IEC 25010:2023. Personal information, if collected, is protected under data minimization.</w:t>
      </w:r>
    </w:p>
    <w:p w14:paraId="3F2BDA78" w14:textId="77777777" w:rsidR="004D3CF1" w:rsidRPr="001C5488" w:rsidRDefault="002A4647">
      <w:pPr>
        <w:spacing w:before="240" w:after="80"/>
        <w:rPr>
          <w:rFonts w:ascii="Inter" w:hAnsi="Inter"/>
        </w:rPr>
      </w:pPr>
      <w:r w:rsidRPr="001C5488">
        <w:rPr>
          <w:rFonts w:ascii="Inter" w:hAnsi="Inter"/>
          <w:b/>
          <w:color w:val="10552D"/>
          <w:sz w:val="26"/>
        </w:rPr>
        <w:t>PART 1: SYSTEM TESTING AND ACCEPTANCE MATRIX</w:t>
      </w:r>
    </w:p>
    <w:p w14:paraId="106910E1" w14:textId="77777777" w:rsidR="004D3CF1" w:rsidRPr="001C5488" w:rsidRDefault="002A4647">
      <w:pPr>
        <w:spacing w:after="80"/>
        <w:rPr>
          <w:rFonts w:ascii="Inter" w:hAnsi="Inter"/>
        </w:rPr>
      </w:pPr>
      <w:r w:rsidRPr="001C5488">
        <w:rPr>
          <w:rFonts w:ascii="Inter" w:hAnsi="Inter"/>
          <w:i/>
          <w:color w:val="475569"/>
          <w:sz w:val="16"/>
        </w:rPr>
        <w:t>Instructions: Execute the test scenarios in sequence. Mark each item as Pass, Fail, Needs Revision (Rev.), or N/A. Docu</w:t>
      </w:r>
      <w:r w:rsidRPr="001C5488">
        <w:rPr>
          <w:rFonts w:ascii="Inter" w:hAnsi="Inter"/>
          <w:i/>
          <w:color w:val="475569"/>
          <w:sz w:val="16"/>
        </w:rPr>
        <w:t>ment observations or defects in the Remarks column.</w:t>
      </w: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576"/>
        <w:gridCol w:w="1872"/>
        <w:gridCol w:w="3168"/>
        <w:gridCol w:w="2448"/>
        <w:gridCol w:w="1152"/>
        <w:gridCol w:w="1008"/>
      </w:tblGrid>
      <w:tr w:rsidR="004D3CF1" w:rsidRPr="001C5488" w14:paraId="0C1026D3" w14:textId="77777777">
        <w:trPr>
          <w:jc w:val="center"/>
        </w:trPr>
        <w:tc>
          <w:tcPr>
            <w:tcW w:w="576" w:type="dxa"/>
            <w:shd w:val="clear" w:color="auto" w:fill="0F3D23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9B92EB4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color w:val="FFFFFF"/>
                <w:sz w:val="16"/>
              </w:rPr>
              <w:t>No.</w:t>
            </w:r>
          </w:p>
        </w:tc>
        <w:tc>
          <w:tcPr>
            <w:tcW w:w="1872" w:type="dxa"/>
            <w:shd w:val="clear" w:color="auto" w:fill="0F3D23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0417440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color w:val="FFFFFF"/>
                <w:sz w:val="16"/>
              </w:rPr>
              <w:t>Feature / Module</w:t>
            </w:r>
          </w:p>
        </w:tc>
        <w:tc>
          <w:tcPr>
            <w:tcW w:w="3168" w:type="dxa"/>
            <w:shd w:val="clear" w:color="auto" w:fill="0F3D23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A159251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color w:val="FFFFFF"/>
                <w:sz w:val="16"/>
              </w:rPr>
              <w:t>Test Scenario &amp; Protocol</w:t>
            </w:r>
          </w:p>
        </w:tc>
        <w:tc>
          <w:tcPr>
            <w:tcW w:w="2448" w:type="dxa"/>
            <w:shd w:val="clear" w:color="auto" w:fill="0F3D23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89B09D1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color w:val="FFFFFF"/>
                <w:sz w:val="16"/>
              </w:rPr>
              <w:t>Expected Result</w:t>
            </w:r>
          </w:p>
        </w:tc>
        <w:tc>
          <w:tcPr>
            <w:tcW w:w="1152" w:type="dxa"/>
            <w:shd w:val="clear" w:color="auto" w:fill="0F3D23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ED448FB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color w:val="FFFFFF"/>
                <w:sz w:val="16"/>
              </w:rPr>
              <w:t>Status</w:t>
            </w:r>
          </w:p>
        </w:tc>
        <w:tc>
          <w:tcPr>
            <w:tcW w:w="1008" w:type="dxa"/>
            <w:shd w:val="clear" w:color="auto" w:fill="0F3D23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100858D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color w:val="FFFFFF"/>
                <w:sz w:val="16"/>
              </w:rPr>
              <w:t>Remarks</w:t>
            </w:r>
          </w:p>
        </w:tc>
      </w:tr>
      <w:tr w:rsidR="004D3CF1" w:rsidRPr="001C5488" w14:paraId="23515664" w14:textId="77777777">
        <w:trPr>
          <w:jc w:val="center"/>
        </w:trPr>
        <w:tc>
          <w:tcPr>
            <w:tcW w:w="576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2AE33C2" w14:textId="77777777" w:rsidR="004D3CF1" w:rsidRPr="001C5488" w:rsidRDefault="002A4647">
            <w:pPr>
              <w:spacing w:after="0"/>
              <w:jc w:val="center"/>
              <w:rPr>
                <w:rFonts w:ascii="Inter" w:hAnsi="Inter"/>
              </w:rPr>
            </w:pPr>
            <w:r w:rsidRPr="001C5488">
              <w:rPr>
                <w:rFonts w:ascii="Inter" w:hAnsi="Inter"/>
                <w:sz w:val="16"/>
              </w:rPr>
              <w:t>1</w:t>
            </w:r>
          </w:p>
        </w:tc>
        <w:tc>
          <w:tcPr>
            <w:tcW w:w="1872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0048D47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6"/>
              </w:rPr>
              <w:t>Application Triage &amp; Queues</w:t>
            </w:r>
          </w:p>
        </w:tc>
        <w:tc>
          <w:tcPr>
            <w:tcW w:w="316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9ACBF3F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sz w:val="15"/>
              </w:rPr>
              <w:t xml:space="preserve">Access /admin/applications. Filter queue by program, status (Under Review, Returned), </w:t>
            </w:r>
            <w:r w:rsidRPr="001C5488">
              <w:rPr>
                <w:rFonts w:ascii="Inter" w:hAnsi="Inter"/>
                <w:sz w:val="15"/>
              </w:rPr>
              <w:t>college, and search by student ID number.</w:t>
            </w:r>
          </w:p>
        </w:tc>
        <w:tc>
          <w:tcPr>
            <w:tcW w:w="244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331C7A6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sz w:val="15"/>
              </w:rPr>
              <w:t>Queue instantaneously filters matching submissions; priority badges display clearly; after-hours submission flags visible.</w:t>
            </w:r>
          </w:p>
        </w:tc>
        <w:tc>
          <w:tcPr>
            <w:tcW w:w="1152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7C51D7F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Segoe UI Symbol" w:hAnsi="Segoe UI Symbol" w:cs="Segoe UI Symbol"/>
                <w:sz w:val="14"/>
              </w:rPr>
              <w:t>☐</w:t>
            </w:r>
            <w:r w:rsidRPr="001C5488">
              <w:rPr>
                <w:rFonts w:ascii="Inter" w:hAnsi="Inter"/>
                <w:sz w:val="14"/>
              </w:rPr>
              <w:t xml:space="preserve"> Pass</w:t>
            </w:r>
            <w:r w:rsidRPr="001C5488">
              <w:rPr>
                <w:rFonts w:ascii="Inter" w:hAnsi="Inter"/>
                <w:sz w:val="14"/>
              </w:rPr>
              <w:br/>
            </w:r>
            <w:r w:rsidRPr="001C5488">
              <w:rPr>
                <w:rFonts w:ascii="Segoe UI Symbol" w:hAnsi="Segoe UI Symbol" w:cs="Segoe UI Symbol"/>
                <w:sz w:val="14"/>
              </w:rPr>
              <w:t>☐</w:t>
            </w:r>
            <w:r w:rsidRPr="001C5488">
              <w:rPr>
                <w:rFonts w:ascii="Inter" w:hAnsi="Inter"/>
                <w:sz w:val="14"/>
              </w:rPr>
              <w:t xml:space="preserve"> Fail</w:t>
            </w:r>
            <w:r w:rsidRPr="001C5488">
              <w:rPr>
                <w:rFonts w:ascii="Inter" w:hAnsi="Inter"/>
                <w:sz w:val="14"/>
              </w:rPr>
              <w:br/>
            </w:r>
            <w:r w:rsidRPr="001C5488">
              <w:rPr>
                <w:rFonts w:ascii="Segoe UI Symbol" w:hAnsi="Segoe UI Symbol" w:cs="Segoe UI Symbol"/>
                <w:sz w:val="14"/>
              </w:rPr>
              <w:t>☐</w:t>
            </w:r>
            <w:r w:rsidRPr="001C5488">
              <w:rPr>
                <w:rFonts w:ascii="Inter" w:hAnsi="Inter"/>
                <w:sz w:val="14"/>
              </w:rPr>
              <w:t xml:space="preserve"> Rev.</w:t>
            </w:r>
            <w:r w:rsidRPr="001C5488">
              <w:rPr>
                <w:rFonts w:ascii="Inter" w:hAnsi="Inter"/>
                <w:sz w:val="14"/>
              </w:rPr>
              <w:br/>
            </w:r>
            <w:r w:rsidRPr="001C5488">
              <w:rPr>
                <w:rFonts w:ascii="Segoe UI Symbol" w:hAnsi="Segoe UI Symbol" w:cs="Segoe UI Symbol"/>
                <w:sz w:val="14"/>
              </w:rPr>
              <w:t>☐</w:t>
            </w:r>
            <w:r w:rsidRPr="001C5488">
              <w:rPr>
                <w:rFonts w:ascii="Inter" w:hAnsi="Inter"/>
                <w:sz w:val="14"/>
              </w:rPr>
              <w:t xml:space="preserve"> N/A</w:t>
            </w:r>
          </w:p>
        </w:tc>
        <w:tc>
          <w:tcPr>
            <w:tcW w:w="100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0096416" w14:textId="77777777" w:rsidR="004D3CF1" w:rsidRPr="001C5488" w:rsidRDefault="004D3CF1">
            <w:pPr>
              <w:spacing w:after="0"/>
              <w:rPr>
                <w:rFonts w:ascii="Inter" w:hAnsi="Inter"/>
              </w:rPr>
            </w:pPr>
          </w:p>
        </w:tc>
      </w:tr>
      <w:tr w:rsidR="004D3CF1" w:rsidRPr="001C5488" w14:paraId="24C80CA9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26C0F3A" w14:textId="77777777" w:rsidR="004D3CF1" w:rsidRPr="001C5488" w:rsidRDefault="002A4647">
            <w:pPr>
              <w:spacing w:after="0"/>
              <w:jc w:val="center"/>
              <w:rPr>
                <w:rFonts w:ascii="Inter" w:hAnsi="Inter"/>
              </w:rPr>
            </w:pPr>
            <w:r w:rsidRPr="001C5488">
              <w:rPr>
                <w:rFonts w:ascii="Inter" w:hAnsi="Inter"/>
                <w:sz w:val="16"/>
              </w:rPr>
              <w:t>2</w:t>
            </w:r>
          </w:p>
        </w:tc>
        <w:tc>
          <w:tcPr>
            <w:tcW w:w="1872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690CFD5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6"/>
              </w:rPr>
              <w:t>Review Canvas &amp; Dual Viewer</w:t>
            </w:r>
          </w:p>
        </w:tc>
        <w:tc>
          <w:tcPr>
            <w:tcW w:w="316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C81D4DA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sz w:val="15"/>
              </w:rPr>
              <w:t xml:space="preserve">Open applicant review </w:t>
            </w:r>
            <w:r w:rsidRPr="001C5488">
              <w:rPr>
                <w:rFonts w:ascii="Inter" w:hAnsi="Inter"/>
                <w:sz w:val="15"/>
              </w:rPr>
              <w:t>canvas (/admin/review/{id}). Inspect side-by-side document inspection pane with zoom, pan, and contrast inversion controls.</w:t>
            </w:r>
          </w:p>
        </w:tc>
        <w:tc>
          <w:tcPr>
            <w:tcW w:w="244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BCFA20E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sz w:val="15"/>
              </w:rPr>
              <w:t>High-resolution preview of Certificate of Grades (COG) and Certificate of Registration (COR) renders smoothly with fluid zoom and pa</w:t>
            </w:r>
            <w:r w:rsidRPr="001C5488">
              <w:rPr>
                <w:rFonts w:ascii="Inter" w:hAnsi="Inter"/>
                <w:sz w:val="15"/>
              </w:rPr>
              <w:t>n.</w:t>
            </w:r>
          </w:p>
        </w:tc>
        <w:tc>
          <w:tcPr>
            <w:tcW w:w="1152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788A8D0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Segoe UI Symbol" w:hAnsi="Segoe UI Symbol" w:cs="Segoe UI Symbol"/>
                <w:sz w:val="14"/>
              </w:rPr>
              <w:t>☐</w:t>
            </w:r>
            <w:r w:rsidRPr="001C5488">
              <w:rPr>
                <w:rFonts w:ascii="Inter" w:hAnsi="Inter"/>
                <w:sz w:val="14"/>
              </w:rPr>
              <w:t xml:space="preserve"> Pass</w:t>
            </w:r>
            <w:r w:rsidRPr="001C5488">
              <w:rPr>
                <w:rFonts w:ascii="Inter" w:hAnsi="Inter"/>
                <w:sz w:val="14"/>
              </w:rPr>
              <w:br/>
            </w:r>
            <w:r w:rsidRPr="001C5488">
              <w:rPr>
                <w:rFonts w:ascii="Segoe UI Symbol" w:hAnsi="Segoe UI Symbol" w:cs="Segoe UI Symbol"/>
                <w:sz w:val="14"/>
              </w:rPr>
              <w:t>☐</w:t>
            </w:r>
            <w:r w:rsidRPr="001C5488">
              <w:rPr>
                <w:rFonts w:ascii="Inter" w:hAnsi="Inter"/>
                <w:sz w:val="14"/>
              </w:rPr>
              <w:t xml:space="preserve"> Fail</w:t>
            </w:r>
            <w:r w:rsidRPr="001C5488">
              <w:rPr>
                <w:rFonts w:ascii="Inter" w:hAnsi="Inter"/>
                <w:sz w:val="14"/>
              </w:rPr>
              <w:br/>
            </w:r>
            <w:r w:rsidRPr="001C5488">
              <w:rPr>
                <w:rFonts w:ascii="Segoe UI Symbol" w:hAnsi="Segoe UI Symbol" w:cs="Segoe UI Symbol"/>
                <w:sz w:val="14"/>
              </w:rPr>
              <w:t>☐</w:t>
            </w:r>
            <w:r w:rsidRPr="001C5488">
              <w:rPr>
                <w:rFonts w:ascii="Inter" w:hAnsi="Inter"/>
                <w:sz w:val="14"/>
              </w:rPr>
              <w:t xml:space="preserve"> Rev.</w:t>
            </w:r>
            <w:r w:rsidRPr="001C5488">
              <w:rPr>
                <w:rFonts w:ascii="Inter" w:hAnsi="Inter"/>
                <w:sz w:val="14"/>
              </w:rPr>
              <w:br/>
            </w:r>
            <w:r w:rsidRPr="001C5488">
              <w:rPr>
                <w:rFonts w:ascii="Segoe UI Symbol" w:hAnsi="Segoe UI Symbol" w:cs="Segoe UI Symbol"/>
                <w:sz w:val="14"/>
              </w:rPr>
              <w:t>☐</w:t>
            </w:r>
            <w:r w:rsidRPr="001C5488">
              <w:rPr>
                <w:rFonts w:ascii="Inter" w:hAnsi="Inter"/>
                <w:sz w:val="14"/>
              </w:rPr>
              <w:t xml:space="preserve"> N/A</w:t>
            </w:r>
          </w:p>
        </w:tc>
        <w:tc>
          <w:tcPr>
            <w:tcW w:w="100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0C0F01B" w14:textId="77777777" w:rsidR="004D3CF1" w:rsidRPr="001C5488" w:rsidRDefault="004D3CF1">
            <w:pPr>
              <w:spacing w:after="0"/>
              <w:rPr>
                <w:rFonts w:ascii="Inter" w:hAnsi="Inter"/>
              </w:rPr>
            </w:pPr>
          </w:p>
        </w:tc>
      </w:tr>
      <w:tr w:rsidR="004D3CF1" w:rsidRPr="001C5488" w14:paraId="44F58924" w14:textId="77777777">
        <w:trPr>
          <w:jc w:val="center"/>
        </w:trPr>
        <w:tc>
          <w:tcPr>
            <w:tcW w:w="576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99A627F" w14:textId="77777777" w:rsidR="004D3CF1" w:rsidRPr="001C5488" w:rsidRDefault="002A4647">
            <w:pPr>
              <w:spacing w:after="0"/>
              <w:jc w:val="center"/>
              <w:rPr>
                <w:rFonts w:ascii="Inter" w:hAnsi="Inter"/>
              </w:rPr>
            </w:pPr>
            <w:r w:rsidRPr="001C5488">
              <w:rPr>
                <w:rFonts w:ascii="Inter" w:hAnsi="Inter"/>
                <w:sz w:val="16"/>
              </w:rPr>
              <w:t>3</w:t>
            </w:r>
          </w:p>
        </w:tc>
        <w:tc>
          <w:tcPr>
            <w:tcW w:w="1872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2C17755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6"/>
              </w:rPr>
              <w:t>OCR Grade Parsing &amp; GWA Check</w:t>
            </w:r>
          </w:p>
        </w:tc>
        <w:tc>
          <w:tcPr>
            <w:tcW w:w="316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30BBF82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sz w:val="15"/>
              </w:rPr>
              <w:t>Inspect OCR extracted grade sheet table. Verify parsed course codes, credit units, numerical grades, and computed GWA against student declared GWA.</w:t>
            </w:r>
          </w:p>
        </w:tc>
        <w:tc>
          <w:tcPr>
            <w:tcW w:w="244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4BED0F2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sz w:val="15"/>
              </w:rPr>
              <w:t xml:space="preserve">Parsed grade table highlights any </w:t>
            </w:r>
            <w:r w:rsidRPr="001C5488">
              <w:rPr>
                <w:rFonts w:ascii="Inter" w:hAnsi="Inter"/>
                <w:sz w:val="15"/>
              </w:rPr>
              <w:t>mathematical discrepancies exceeding tolerance (0.01) with distinct warning badges.</w:t>
            </w:r>
          </w:p>
        </w:tc>
        <w:tc>
          <w:tcPr>
            <w:tcW w:w="1152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7628AFC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Segoe UI Symbol" w:hAnsi="Segoe UI Symbol" w:cs="Segoe UI Symbol"/>
                <w:sz w:val="14"/>
              </w:rPr>
              <w:t>☐</w:t>
            </w:r>
            <w:r w:rsidRPr="001C5488">
              <w:rPr>
                <w:rFonts w:ascii="Inter" w:hAnsi="Inter"/>
                <w:sz w:val="14"/>
              </w:rPr>
              <w:t xml:space="preserve"> Pass</w:t>
            </w:r>
            <w:r w:rsidRPr="001C5488">
              <w:rPr>
                <w:rFonts w:ascii="Inter" w:hAnsi="Inter"/>
                <w:sz w:val="14"/>
              </w:rPr>
              <w:br/>
            </w:r>
            <w:r w:rsidRPr="001C5488">
              <w:rPr>
                <w:rFonts w:ascii="Segoe UI Symbol" w:hAnsi="Segoe UI Symbol" w:cs="Segoe UI Symbol"/>
                <w:sz w:val="14"/>
              </w:rPr>
              <w:t>☐</w:t>
            </w:r>
            <w:r w:rsidRPr="001C5488">
              <w:rPr>
                <w:rFonts w:ascii="Inter" w:hAnsi="Inter"/>
                <w:sz w:val="14"/>
              </w:rPr>
              <w:t xml:space="preserve"> Fail</w:t>
            </w:r>
            <w:r w:rsidRPr="001C5488">
              <w:rPr>
                <w:rFonts w:ascii="Inter" w:hAnsi="Inter"/>
                <w:sz w:val="14"/>
              </w:rPr>
              <w:br/>
            </w:r>
            <w:r w:rsidRPr="001C5488">
              <w:rPr>
                <w:rFonts w:ascii="Segoe UI Symbol" w:hAnsi="Segoe UI Symbol" w:cs="Segoe UI Symbol"/>
                <w:sz w:val="14"/>
              </w:rPr>
              <w:t>☐</w:t>
            </w:r>
            <w:r w:rsidRPr="001C5488">
              <w:rPr>
                <w:rFonts w:ascii="Inter" w:hAnsi="Inter"/>
                <w:sz w:val="14"/>
              </w:rPr>
              <w:t xml:space="preserve"> Rev.</w:t>
            </w:r>
            <w:r w:rsidRPr="001C5488">
              <w:rPr>
                <w:rFonts w:ascii="Inter" w:hAnsi="Inter"/>
                <w:sz w:val="14"/>
              </w:rPr>
              <w:br/>
            </w:r>
            <w:r w:rsidRPr="001C5488">
              <w:rPr>
                <w:rFonts w:ascii="Segoe UI Symbol" w:hAnsi="Segoe UI Symbol" w:cs="Segoe UI Symbol"/>
                <w:sz w:val="14"/>
              </w:rPr>
              <w:t>☐</w:t>
            </w:r>
            <w:r w:rsidRPr="001C5488">
              <w:rPr>
                <w:rFonts w:ascii="Inter" w:hAnsi="Inter"/>
                <w:sz w:val="14"/>
              </w:rPr>
              <w:t xml:space="preserve"> N/A</w:t>
            </w:r>
          </w:p>
        </w:tc>
        <w:tc>
          <w:tcPr>
            <w:tcW w:w="100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A7AD2CB" w14:textId="77777777" w:rsidR="004D3CF1" w:rsidRPr="001C5488" w:rsidRDefault="004D3CF1">
            <w:pPr>
              <w:spacing w:after="0"/>
              <w:rPr>
                <w:rFonts w:ascii="Inter" w:hAnsi="Inter"/>
              </w:rPr>
            </w:pPr>
          </w:p>
        </w:tc>
      </w:tr>
      <w:tr w:rsidR="004D3CF1" w:rsidRPr="001C5488" w14:paraId="63202752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A9B0A4A" w14:textId="77777777" w:rsidR="004D3CF1" w:rsidRPr="001C5488" w:rsidRDefault="002A4647">
            <w:pPr>
              <w:spacing w:after="0"/>
              <w:jc w:val="center"/>
              <w:rPr>
                <w:rFonts w:ascii="Inter" w:hAnsi="Inter"/>
              </w:rPr>
            </w:pPr>
            <w:r w:rsidRPr="001C5488">
              <w:rPr>
                <w:rFonts w:ascii="Inter" w:hAnsi="Inter"/>
                <w:sz w:val="16"/>
              </w:rPr>
              <w:t>4</w:t>
            </w:r>
          </w:p>
        </w:tc>
        <w:tc>
          <w:tcPr>
            <w:tcW w:w="1872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8E6750D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6"/>
              </w:rPr>
              <w:t>AI Forensics &amp; Heatmap Inspection</w:t>
            </w:r>
          </w:p>
        </w:tc>
        <w:tc>
          <w:tcPr>
            <w:tcW w:w="316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C254817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sz w:val="15"/>
              </w:rPr>
              <w:t xml:space="preserve">Inspect AI Analysis Dossier on the review canvas. Review Fraud Probability Score (FPS), Risk Tier </w:t>
            </w:r>
            <w:r w:rsidRPr="001C5488">
              <w:rPr>
                <w:rFonts w:ascii="Inter" w:hAnsi="Inter"/>
                <w:sz w:val="15"/>
              </w:rPr>
              <w:t>badge, and toggle Grad-CAM heatmap overlay.</w:t>
            </w:r>
          </w:p>
        </w:tc>
        <w:tc>
          <w:tcPr>
            <w:tcW w:w="244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D4B886D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sz w:val="15"/>
              </w:rPr>
              <w:t>Color-coded risk tier displays prominently; Grad-CAM heatmap highlights suspicious altered pixel clusters; evaluator retains override authority.</w:t>
            </w:r>
          </w:p>
        </w:tc>
        <w:tc>
          <w:tcPr>
            <w:tcW w:w="1152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5BD90EA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Segoe UI Symbol" w:hAnsi="Segoe UI Symbol" w:cs="Segoe UI Symbol"/>
                <w:sz w:val="14"/>
              </w:rPr>
              <w:t>☐</w:t>
            </w:r>
            <w:r w:rsidRPr="001C5488">
              <w:rPr>
                <w:rFonts w:ascii="Inter" w:hAnsi="Inter"/>
                <w:sz w:val="14"/>
              </w:rPr>
              <w:t xml:space="preserve"> Pass</w:t>
            </w:r>
            <w:r w:rsidRPr="001C5488">
              <w:rPr>
                <w:rFonts w:ascii="Inter" w:hAnsi="Inter"/>
                <w:sz w:val="14"/>
              </w:rPr>
              <w:br/>
            </w:r>
            <w:r w:rsidRPr="001C5488">
              <w:rPr>
                <w:rFonts w:ascii="Segoe UI Symbol" w:hAnsi="Segoe UI Symbol" w:cs="Segoe UI Symbol"/>
                <w:sz w:val="14"/>
              </w:rPr>
              <w:t>☐</w:t>
            </w:r>
            <w:r w:rsidRPr="001C5488">
              <w:rPr>
                <w:rFonts w:ascii="Inter" w:hAnsi="Inter"/>
                <w:sz w:val="14"/>
              </w:rPr>
              <w:t xml:space="preserve"> Fail</w:t>
            </w:r>
            <w:r w:rsidRPr="001C5488">
              <w:rPr>
                <w:rFonts w:ascii="Inter" w:hAnsi="Inter"/>
                <w:sz w:val="14"/>
              </w:rPr>
              <w:br/>
            </w:r>
            <w:r w:rsidRPr="001C5488">
              <w:rPr>
                <w:rFonts w:ascii="Segoe UI Symbol" w:hAnsi="Segoe UI Symbol" w:cs="Segoe UI Symbol"/>
                <w:sz w:val="14"/>
              </w:rPr>
              <w:t>☐</w:t>
            </w:r>
            <w:r w:rsidRPr="001C5488">
              <w:rPr>
                <w:rFonts w:ascii="Inter" w:hAnsi="Inter"/>
                <w:sz w:val="14"/>
              </w:rPr>
              <w:t xml:space="preserve"> Rev.</w:t>
            </w:r>
            <w:r w:rsidRPr="001C5488">
              <w:rPr>
                <w:rFonts w:ascii="Inter" w:hAnsi="Inter"/>
                <w:sz w:val="14"/>
              </w:rPr>
              <w:br/>
            </w:r>
            <w:r w:rsidRPr="001C5488">
              <w:rPr>
                <w:rFonts w:ascii="Segoe UI Symbol" w:hAnsi="Segoe UI Symbol" w:cs="Segoe UI Symbol"/>
                <w:sz w:val="14"/>
              </w:rPr>
              <w:t>☐</w:t>
            </w:r>
            <w:r w:rsidRPr="001C5488">
              <w:rPr>
                <w:rFonts w:ascii="Inter" w:hAnsi="Inter"/>
                <w:sz w:val="14"/>
              </w:rPr>
              <w:t xml:space="preserve"> N/A</w:t>
            </w:r>
          </w:p>
        </w:tc>
        <w:tc>
          <w:tcPr>
            <w:tcW w:w="100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46D609D" w14:textId="77777777" w:rsidR="004D3CF1" w:rsidRPr="001C5488" w:rsidRDefault="004D3CF1">
            <w:pPr>
              <w:spacing w:after="0"/>
              <w:rPr>
                <w:rFonts w:ascii="Inter" w:hAnsi="Inter"/>
              </w:rPr>
            </w:pPr>
          </w:p>
        </w:tc>
      </w:tr>
      <w:tr w:rsidR="004D3CF1" w:rsidRPr="001C5488" w14:paraId="43B94901" w14:textId="77777777">
        <w:trPr>
          <w:jc w:val="center"/>
        </w:trPr>
        <w:tc>
          <w:tcPr>
            <w:tcW w:w="576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3916F25" w14:textId="77777777" w:rsidR="004D3CF1" w:rsidRPr="001C5488" w:rsidRDefault="002A4647">
            <w:pPr>
              <w:spacing w:after="0"/>
              <w:jc w:val="center"/>
              <w:rPr>
                <w:rFonts w:ascii="Inter" w:hAnsi="Inter"/>
              </w:rPr>
            </w:pPr>
            <w:r w:rsidRPr="001C5488">
              <w:rPr>
                <w:rFonts w:ascii="Inter" w:hAnsi="Inter"/>
                <w:sz w:val="16"/>
              </w:rPr>
              <w:t>5</w:t>
            </w:r>
          </w:p>
        </w:tc>
        <w:tc>
          <w:tcPr>
            <w:tcW w:w="1872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D61D008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6"/>
              </w:rPr>
              <w:t>Application Decisioning</w:t>
            </w:r>
          </w:p>
        </w:tc>
        <w:tc>
          <w:tcPr>
            <w:tcW w:w="316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C76AAD6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sz w:val="15"/>
              </w:rPr>
              <w:t>Process application decisions: (a) Approve grant, (b) Reject with standard justification, or (c) Return for Correction with specific deficiency remarks.</w:t>
            </w:r>
          </w:p>
        </w:tc>
        <w:tc>
          <w:tcPr>
            <w:tcW w:w="244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F8484BF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sz w:val="15"/>
              </w:rPr>
              <w:t>Decision modal requires mandatory justification for rejections/returns; updates status immediately in d</w:t>
            </w:r>
            <w:r w:rsidRPr="001C5488">
              <w:rPr>
                <w:rFonts w:ascii="Inter" w:hAnsi="Inter"/>
                <w:sz w:val="15"/>
              </w:rPr>
              <w:t xml:space="preserve">atabase; </w:t>
            </w:r>
            <w:r w:rsidRPr="001C5488">
              <w:rPr>
                <w:rFonts w:ascii="Inter" w:hAnsi="Inter"/>
                <w:sz w:val="15"/>
              </w:rPr>
              <w:lastRenderedPageBreak/>
              <w:t>deducts slot quota upon approval.</w:t>
            </w:r>
          </w:p>
        </w:tc>
        <w:tc>
          <w:tcPr>
            <w:tcW w:w="1152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9E56548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Segoe UI Symbol" w:hAnsi="Segoe UI Symbol" w:cs="Segoe UI Symbol"/>
                <w:sz w:val="14"/>
              </w:rPr>
              <w:lastRenderedPageBreak/>
              <w:t>☐</w:t>
            </w:r>
            <w:r w:rsidRPr="001C5488">
              <w:rPr>
                <w:rFonts w:ascii="Inter" w:hAnsi="Inter"/>
                <w:sz w:val="14"/>
              </w:rPr>
              <w:t xml:space="preserve"> Pass</w:t>
            </w:r>
            <w:r w:rsidRPr="001C5488">
              <w:rPr>
                <w:rFonts w:ascii="Inter" w:hAnsi="Inter"/>
                <w:sz w:val="14"/>
              </w:rPr>
              <w:br/>
            </w:r>
            <w:r w:rsidRPr="001C5488">
              <w:rPr>
                <w:rFonts w:ascii="Segoe UI Symbol" w:hAnsi="Segoe UI Symbol" w:cs="Segoe UI Symbol"/>
                <w:sz w:val="14"/>
              </w:rPr>
              <w:t>☐</w:t>
            </w:r>
            <w:r w:rsidRPr="001C5488">
              <w:rPr>
                <w:rFonts w:ascii="Inter" w:hAnsi="Inter"/>
                <w:sz w:val="14"/>
              </w:rPr>
              <w:t xml:space="preserve"> Fail</w:t>
            </w:r>
            <w:r w:rsidRPr="001C5488">
              <w:rPr>
                <w:rFonts w:ascii="Inter" w:hAnsi="Inter"/>
                <w:sz w:val="14"/>
              </w:rPr>
              <w:br/>
            </w:r>
            <w:r w:rsidRPr="001C5488">
              <w:rPr>
                <w:rFonts w:ascii="Segoe UI Symbol" w:hAnsi="Segoe UI Symbol" w:cs="Segoe UI Symbol"/>
                <w:sz w:val="14"/>
              </w:rPr>
              <w:t>☐</w:t>
            </w:r>
            <w:r w:rsidRPr="001C5488">
              <w:rPr>
                <w:rFonts w:ascii="Inter" w:hAnsi="Inter"/>
                <w:sz w:val="14"/>
              </w:rPr>
              <w:t xml:space="preserve"> Rev.</w:t>
            </w:r>
            <w:r w:rsidRPr="001C5488">
              <w:rPr>
                <w:rFonts w:ascii="Inter" w:hAnsi="Inter"/>
                <w:sz w:val="14"/>
              </w:rPr>
              <w:br/>
            </w:r>
            <w:r w:rsidRPr="001C5488">
              <w:rPr>
                <w:rFonts w:ascii="Segoe UI Symbol" w:hAnsi="Segoe UI Symbol" w:cs="Segoe UI Symbol"/>
                <w:sz w:val="14"/>
              </w:rPr>
              <w:t>☐</w:t>
            </w:r>
            <w:r w:rsidRPr="001C5488">
              <w:rPr>
                <w:rFonts w:ascii="Inter" w:hAnsi="Inter"/>
                <w:sz w:val="14"/>
              </w:rPr>
              <w:t xml:space="preserve"> N/A</w:t>
            </w:r>
          </w:p>
        </w:tc>
        <w:tc>
          <w:tcPr>
            <w:tcW w:w="100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06B6973" w14:textId="77777777" w:rsidR="004D3CF1" w:rsidRPr="001C5488" w:rsidRDefault="004D3CF1">
            <w:pPr>
              <w:spacing w:after="0"/>
              <w:rPr>
                <w:rFonts w:ascii="Inter" w:hAnsi="Inter"/>
              </w:rPr>
            </w:pPr>
          </w:p>
        </w:tc>
      </w:tr>
      <w:tr w:rsidR="004D3CF1" w:rsidRPr="001C5488" w14:paraId="79FA6F99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632783E" w14:textId="77777777" w:rsidR="004D3CF1" w:rsidRPr="001C5488" w:rsidRDefault="002A4647">
            <w:pPr>
              <w:spacing w:after="0"/>
              <w:jc w:val="center"/>
              <w:rPr>
                <w:rFonts w:ascii="Inter" w:hAnsi="Inter"/>
              </w:rPr>
            </w:pPr>
            <w:r w:rsidRPr="001C5488">
              <w:rPr>
                <w:rFonts w:ascii="Inter" w:hAnsi="Inter"/>
                <w:sz w:val="16"/>
              </w:rPr>
              <w:t>6</w:t>
            </w:r>
          </w:p>
        </w:tc>
        <w:tc>
          <w:tcPr>
            <w:tcW w:w="1872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93BA3F0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6"/>
              </w:rPr>
              <w:t>Automated Notification Dispatch</w:t>
            </w:r>
          </w:p>
        </w:tc>
        <w:tc>
          <w:tcPr>
            <w:tcW w:w="316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00CF79F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sz w:val="15"/>
              </w:rPr>
              <w:t>Render an application decision. Verify applicant receives automated status email and in-app bell notification drawer update.</w:t>
            </w:r>
          </w:p>
        </w:tc>
        <w:tc>
          <w:tcPr>
            <w:tcW w:w="244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C844289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sz w:val="15"/>
              </w:rPr>
              <w:t xml:space="preserve">Immediate </w:t>
            </w:r>
            <w:r w:rsidRPr="001C5488">
              <w:rPr>
                <w:rFonts w:ascii="Inter" w:hAnsi="Inter"/>
                <w:sz w:val="15"/>
              </w:rPr>
              <w:t>automated email dispatched via Brevo SMTP containing official status, remarks, and next steps; bell drawer updates badge count.</w:t>
            </w:r>
          </w:p>
        </w:tc>
        <w:tc>
          <w:tcPr>
            <w:tcW w:w="1152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8F96F50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Segoe UI Symbol" w:hAnsi="Segoe UI Symbol" w:cs="Segoe UI Symbol"/>
                <w:sz w:val="14"/>
              </w:rPr>
              <w:t>☐</w:t>
            </w:r>
            <w:r w:rsidRPr="001C5488">
              <w:rPr>
                <w:rFonts w:ascii="Inter" w:hAnsi="Inter"/>
                <w:sz w:val="14"/>
              </w:rPr>
              <w:t xml:space="preserve"> Pass</w:t>
            </w:r>
            <w:r w:rsidRPr="001C5488">
              <w:rPr>
                <w:rFonts w:ascii="Inter" w:hAnsi="Inter"/>
                <w:sz w:val="14"/>
              </w:rPr>
              <w:br/>
            </w:r>
            <w:r w:rsidRPr="001C5488">
              <w:rPr>
                <w:rFonts w:ascii="Segoe UI Symbol" w:hAnsi="Segoe UI Symbol" w:cs="Segoe UI Symbol"/>
                <w:sz w:val="14"/>
              </w:rPr>
              <w:t>☐</w:t>
            </w:r>
            <w:r w:rsidRPr="001C5488">
              <w:rPr>
                <w:rFonts w:ascii="Inter" w:hAnsi="Inter"/>
                <w:sz w:val="14"/>
              </w:rPr>
              <w:t xml:space="preserve"> Fail</w:t>
            </w:r>
            <w:r w:rsidRPr="001C5488">
              <w:rPr>
                <w:rFonts w:ascii="Inter" w:hAnsi="Inter"/>
                <w:sz w:val="14"/>
              </w:rPr>
              <w:br/>
            </w:r>
            <w:r w:rsidRPr="001C5488">
              <w:rPr>
                <w:rFonts w:ascii="Segoe UI Symbol" w:hAnsi="Segoe UI Symbol" w:cs="Segoe UI Symbol"/>
                <w:sz w:val="14"/>
              </w:rPr>
              <w:t>☐</w:t>
            </w:r>
            <w:r w:rsidRPr="001C5488">
              <w:rPr>
                <w:rFonts w:ascii="Inter" w:hAnsi="Inter"/>
                <w:sz w:val="14"/>
              </w:rPr>
              <w:t xml:space="preserve"> Rev.</w:t>
            </w:r>
            <w:r w:rsidRPr="001C5488">
              <w:rPr>
                <w:rFonts w:ascii="Inter" w:hAnsi="Inter"/>
                <w:sz w:val="14"/>
              </w:rPr>
              <w:br/>
            </w:r>
            <w:r w:rsidRPr="001C5488">
              <w:rPr>
                <w:rFonts w:ascii="Segoe UI Symbol" w:hAnsi="Segoe UI Symbol" w:cs="Segoe UI Symbol"/>
                <w:sz w:val="14"/>
              </w:rPr>
              <w:t>☐</w:t>
            </w:r>
            <w:r w:rsidRPr="001C5488">
              <w:rPr>
                <w:rFonts w:ascii="Inter" w:hAnsi="Inter"/>
                <w:sz w:val="14"/>
              </w:rPr>
              <w:t xml:space="preserve"> N/A</w:t>
            </w:r>
          </w:p>
        </w:tc>
        <w:tc>
          <w:tcPr>
            <w:tcW w:w="100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4303F54" w14:textId="77777777" w:rsidR="004D3CF1" w:rsidRPr="001C5488" w:rsidRDefault="004D3CF1">
            <w:pPr>
              <w:spacing w:after="0"/>
              <w:rPr>
                <w:rFonts w:ascii="Inter" w:hAnsi="Inter"/>
              </w:rPr>
            </w:pPr>
          </w:p>
        </w:tc>
      </w:tr>
      <w:tr w:rsidR="004D3CF1" w:rsidRPr="001C5488" w14:paraId="2E2E03CA" w14:textId="77777777">
        <w:trPr>
          <w:jc w:val="center"/>
        </w:trPr>
        <w:tc>
          <w:tcPr>
            <w:tcW w:w="576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7984AFA" w14:textId="77777777" w:rsidR="004D3CF1" w:rsidRPr="001C5488" w:rsidRDefault="002A4647">
            <w:pPr>
              <w:spacing w:after="0"/>
              <w:jc w:val="center"/>
              <w:rPr>
                <w:rFonts w:ascii="Inter" w:hAnsi="Inter"/>
              </w:rPr>
            </w:pPr>
            <w:r w:rsidRPr="001C5488">
              <w:rPr>
                <w:rFonts w:ascii="Inter" w:hAnsi="Inter"/>
                <w:sz w:val="16"/>
              </w:rPr>
              <w:t>7</w:t>
            </w:r>
          </w:p>
        </w:tc>
        <w:tc>
          <w:tcPr>
            <w:tcW w:w="1872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8811F2E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6"/>
              </w:rPr>
              <w:t>Official 1-Page Evaluation PDF</w:t>
            </w:r>
          </w:p>
        </w:tc>
        <w:tc>
          <w:tcPr>
            <w:tcW w:w="316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C95F0B2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sz w:val="15"/>
              </w:rPr>
              <w:t xml:space="preserve">Click 'Generate Official Evaluation Form'. Inspect modal </w:t>
            </w:r>
            <w:r w:rsidRPr="001C5488">
              <w:rPr>
                <w:rFonts w:ascii="Inter" w:hAnsi="Inter"/>
                <w:sz w:val="15"/>
              </w:rPr>
              <w:t>preview and trigger print engine via isolated iframe.</w:t>
            </w:r>
          </w:p>
        </w:tc>
        <w:tc>
          <w:tcPr>
            <w:tcW w:w="244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F3F8CFE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sz w:val="15"/>
              </w:rPr>
              <w:t>Form renders in standard 1-page letter format with CLSU OSA seal, applicant credentials, checklist, QR verification badge, and signature lines.</w:t>
            </w:r>
          </w:p>
        </w:tc>
        <w:tc>
          <w:tcPr>
            <w:tcW w:w="1152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410CC30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Segoe UI Symbol" w:hAnsi="Segoe UI Symbol" w:cs="Segoe UI Symbol"/>
                <w:sz w:val="14"/>
              </w:rPr>
              <w:t>☐</w:t>
            </w:r>
            <w:r w:rsidRPr="001C5488">
              <w:rPr>
                <w:rFonts w:ascii="Inter" w:hAnsi="Inter"/>
                <w:sz w:val="14"/>
              </w:rPr>
              <w:t xml:space="preserve"> Pass</w:t>
            </w:r>
            <w:r w:rsidRPr="001C5488">
              <w:rPr>
                <w:rFonts w:ascii="Inter" w:hAnsi="Inter"/>
                <w:sz w:val="14"/>
              </w:rPr>
              <w:br/>
            </w:r>
            <w:r w:rsidRPr="001C5488">
              <w:rPr>
                <w:rFonts w:ascii="Segoe UI Symbol" w:hAnsi="Segoe UI Symbol" w:cs="Segoe UI Symbol"/>
                <w:sz w:val="14"/>
              </w:rPr>
              <w:t>☐</w:t>
            </w:r>
            <w:r w:rsidRPr="001C5488">
              <w:rPr>
                <w:rFonts w:ascii="Inter" w:hAnsi="Inter"/>
                <w:sz w:val="14"/>
              </w:rPr>
              <w:t xml:space="preserve"> Fail</w:t>
            </w:r>
            <w:r w:rsidRPr="001C5488">
              <w:rPr>
                <w:rFonts w:ascii="Inter" w:hAnsi="Inter"/>
                <w:sz w:val="14"/>
              </w:rPr>
              <w:br/>
            </w:r>
            <w:r w:rsidRPr="001C5488">
              <w:rPr>
                <w:rFonts w:ascii="Segoe UI Symbol" w:hAnsi="Segoe UI Symbol" w:cs="Segoe UI Symbol"/>
                <w:sz w:val="14"/>
              </w:rPr>
              <w:t>☐</w:t>
            </w:r>
            <w:r w:rsidRPr="001C5488">
              <w:rPr>
                <w:rFonts w:ascii="Inter" w:hAnsi="Inter"/>
                <w:sz w:val="14"/>
              </w:rPr>
              <w:t xml:space="preserve"> Rev.</w:t>
            </w:r>
            <w:r w:rsidRPr="001C5488">
              <w:rPr>
                <w:rFonts w:ascii="Inter" w:hAnsi="Inter"/>
                <w:sz w:val="14"/>
              </w:rPr>
              <w:br/>
            </w:r>
            <w:r w:rsidRPr="001C5488">
              <w:rPr>
                <w:rFonts w:ascii="Segoe UI Symbol" w:hAnsi="Segoe UI Symbol" w:cs="Segoe UI Symbol"/>
                <w:sz w:val="14"/>
              </w:rPr>
              <w:t>☐</w:t>
            </w:r>
            <w:r w:rsidRPr="001C5488">
              <w:rPr>
                <w:rFonts w:ascii="Inter" w:hAnsi="Inter"/>
                <w:sz w:val="14"/>
              </w:rPr>
              <w:t xml:space="preserve"> N/A</w:t>
            </w:r>
          </w:p>
        </w:tc>
        <w:tc>
          <w:tcPr>
            <w:tcW w:w="100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375EDBC" w14:textId="77777777" w:rsidR="004D3CF1" w:rsidRPr="001C5488" w:rsidRDefault="004D3CF1">
            <w:pPr>
              <w:spacing w:after="0"/>
              <w:rPr>
                <w:rFonts w:ascii="Inter" w:hAnsi="Inter"/>
              </w:rPr>
            </w:pPr>
          </w:p>
        </w:tc>
      </w:tr>
      <w:tr w:rsidR="004D3CF1" w:rsidRPr="001C5488" w14:paraId="067AFB59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6542297" w14:textId="77777777" w:rsidR="004D3CF1" w:rsidRPr="001C5488" w:rsidRDefault="002A4647">
            <w:pPr>
              <w:spacing w:after="0"/>
              <w:jc w:val="center"/>
              <w:rPr>
                <w:rFonts w:ascii="Inter" w:hAnsi="Inter"/>
              </w:rPr>
            </w:pPr>
            <w:r w:rsidRPr="001C5488">
              <w:rPr>
                <w:rFonts w:ascii="Inter" w:hAnsi="Inter"/>
                <w:sz w:val="16"/>
              </w:rPr>
              <w:t>8</w:t>
            </w:r>
          </w:p>
        </w:tc>
        <w:tc>
          <w:tcPr>
            <w:tcW w:w="1872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4BFDC43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6"/>
              </w:rPr>
              <w:t xml:space="preserve">Deficiency </w:t>
            </w:r>
            <w:r w:rsidRPr="001C5488">
              <w:rPr>
                <w:rFonts w:ascii="Inter" w:hAnsi="Inter"/>
                <w:b/>
                <w:sz w:val="16"/>
              </w:rPr>
              <w:t>Resubmission</w:t>
            </w:r>
          </w:p>
        </w:tc>
        <w:tc>
          <w:tcPr>
            <w:tcW w:w="316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F71D546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sz w:val="15"/>
              </w:rPr>
              <w:t>Open an application resubmitted by a student following a 'Returned for Correction' status. Verify updated files and audit history.</w:t>
            </w:r>
          </w:p>
        </w:tc>
        <w:tc>
          <w:tcPr>
            <w:tcW w:w="244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D0FBD97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sz w:val="15"/>
              </w:rPr>
              <w:t>History drawer displays revision timeline; newly uploaded documents replace deficient files; evaluator can revie</w:t>
            </w:r>
            <w:r w:rsidRPr="001C5488">
              <w:rPr>
                <w:rFonts w:ascii="Inter" w:hAnsi="Inter"/>
                <w:sz w:val="15"/>
              </w:rPr>
              <w:t>w corrections and approve.</w:t>
            </w:r>
          </w:p>
        </w:tc>
        <w:tc>
          <w:tcPr>
            <w:tcW w:w="1152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FE9178E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Segoe UI Symbol" w:hAnsi="Segoe UI Symbol" w:cs="Segoe UI Symbol"/>
                <w:sz w:val="14"/>
              </w:rPr>
              <w:t>☐</w:t>
            </w:r>
            <w:r w:rsidRPr="001C5488">
              <w:rPr>
                <w:rFonts w:ascii="Inter" w:hAnsi="Inter"/>
                <w:sz w:val="14"/>
              </w:rPr>
              <w:t xml:space="preserve"> Pass</w:t>
            </w:r>
            <w:r w:rsidRPr="001C5488">
              <w:rPr>
                <w:rFonts w:ascii="Inter" w:hAnsi="Inter"/>
                <w:sz w:val="14"/>
              </w:rPr>
              <w:br/>
            </w:r>
            <w:r w:rsidRPr="001C5488">
              <w:rPr>
                <w:rFonts w:ascii="Segoe UI Symbol" w:hAnsi="Segoe UI Symbol" w:cs="Segoe UI Symbol"/>
                <w:sz w:val="14"/>
              </w:rPr>
              <w:t>☐</w:t>
            </w:r>
            <w:r w:rsidRPr="001C5488">
              <w:rPr>
                <w:rFonts w:ascii="Inter" w:hAnsi="Inter"/>
                <w:sz w:val="14"/>
              </w:rPr>
              <w:t xml:space="preserve"> Fail</w:t>
            </w:r>
            <w:r w:rsidRPr="001C5488">
              <w:rPr>
                <w:rFonts w:ascii="Inter" w:hAnsi="Inter"/>
                <w:sz w:val="14"/>
              </w:rPr>
              <w:br/>
            </w:r>
            <w:r w:rsidRPr="001C5488">
              <w:rPr>
                <w:rFonts w:ascii="Segoe UI Symbol" w:hAnsi="Segoe UI Symbol" w:cs="Segoe UI Symbol"/>
                <w:sz w:val="14"/>
              </w:rPr>
              <w:t>☐</w:t>
            </w:r>
            <w:r w:rsidRPr="001C5488">
              <w:rPr>
                <w:rFonts w:ascii="Inter" w:hAnsi="Inter"/>
                <w:sz w:val="14"/>
              </w:rPr>
              <w:t xml:space="preserve"> Rev.</w:t>
            </w:r>
            <w:r w:rsidRPr="001C5488">
              <w:rPr>
                <w:rFonts w:ascii="Inter" w:hAnsi="Inter"/>
                <w:sz w:val="14"/>
              </w:rPr>
              <w:br/>
            </w:r>
            <w:r w:rsidRPr="001C5488">
              <w:rPr>
                <w:rFonts w:ascii="Segoe UI Symbol" w:hAnsi="Segoe UI Symbol" w:cs="Segoe UI Symbol"/>
                <w:sz w:val="14"/>
              </w:rPr>
              <w:t>☐</w:t>
            </w:r>
            <w:r w:rsidRPr="001C5488">
              <w:rPr>
                <w:rFonts w:ascii="Inter" w:hAnsi="Inter"/>
                <w:sz w:val="14"/>
              </w:rPr>
              <w:t xml:space="preserve"> N/A</w:t>
            </w:r>
          </w:p>
        </w:tc>
        <w:tc>
          <w:tcPr>
            <w:tcW w:w="100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C398A4A" w14:textId="77777777" w:rsidR="004D3CF1" w:rsidRPr="001C5488" w:rsidRDefault="004D3CF1">
            <w:pPr>
              <w:spacing w:after="0"/>
              <w:rPr>
                <w:rFonts w:ascii="Inter" w:hAnsi="Inter"/>
              </w:rPr>
            </w:pPr>
          </w:p>
        </w:tc>
      </w:tr>
    </w:tbl>
    <w:p w14:paraId="37093D3B" w14:textId="77777777" w:rsidR="004D3CF1" w:rsidRPr="001C5488" w:rsidRDefault="004D3CF1">
      <w:pPr>
        <w:spacing w:after="120"/>
        <w:rPr>
          <w:rFonts w:ascii="Inter" w:hAnsi="Inter"/>
        </w:rPr>
      </w:pPr>
    </w:p>
    <w:p w14:paraId="787EC73D" w14:textId="77777777" w:rsidR="004D3CF1" w:rsidRPr="001C5488" w:rsidRDefault="002A4647">
      <w:pPr>
        <w:rPr>
          <w:rFonts w:ascii="Inter" w:hAnsi="Inter"/>
        </w:rPr>
      </w:pPr>
      <w:r w:rsidRPr="001C5488">
        <w:rPr>
          <w:rFonts w:ascii="Inter" w:hAnsi="Inter"/>
        </w:rPr>
        <w:br w:type="page"/>
      </w:r>
    </w:p>
    <w:p w14:paraId="32AE61F4" w14:textId="77777777" w:rsidR="004D3CF1" w:rsidRPr="001C5488" w:rsidRDefault="002A4647">
      <w:pPr>
        <w:spacing w:before="240" w:after="80"/>
        <w:rPr>
          <w:rFonts w:ascii="Inter" w:hAnsi="Inter"/>
        </w:rPr>
      </w:pPr>
      <w:r w:rsidRPr="001C5488">
        <w:rPr>
          <w:rFonts w:ascii="Inter" w:hAnsi="Inter"/>
          <w:b/>
          <w:color w:val="10552D"/>
          <w:sz w:val="26"/>
        </w:rPr>
        <w:lastRenderedPageBreak/>
        <w:t>PART 2: ISO/IEC 25010:2023 PRODUCT QUALITY EVALUATION</w:t>
      </w:r>
    </w:p>
    <w:p w14:paraId="66F08B9B" w14:textId="77777777" w:rsidR="004D3CF1" w:rsidRPr="001C5488" w:rsidRDefault="002A4647">
      <w:pPr>
        <w:spacing w:after="80"/>
        <w:rPr>
          <w:rFonts w:ascii="Inter" w:hAnsi="Inter"/>
        </w:rPr>
      </w:pPr>
      <w:r w:rsidRPr="001C5488">
        <w:rPr>
          <w:rFonts w:ascii="Inter" w:hAnsi="Inter"/>
          <w:i/>
          <w:color w:val="64748B"/>
          <w:sz w:val="16"/>
        </w:rPr>
        <w:t>Direction: After hands-on testing, check one rating for each statement.</w:t>
      </w:r>
      <w:r w:rsidRPr="001C5488">
        <w:rPr>
          <w:rFonts w:ascii="Inter" w:hAnsi="Inter"/>
          <w:i/>
          <w:color w:val="64748B"/>
          <w:sz w:val="16"/>
        </w:rPr>
        <w:br/>
        <w:t xml:space="preserve">Rating Scale: 5 - Strongly Agree (SA) | 4 - Agree (A) | 3 - </w:t>
      </w:r>
      <w:r w:rsidRPr="001C5488">
        <w:rPr>
          <w:rFonts w:ascii="Inter" w:hAnsi="Inter"/>
          <w:i/>
          <w:color w:val="64748B"/>
          <w:sz w:val="16"/>
        </w:rPr>
        <w:t>Neutral (N) | 2 - Disagree (D) | 1 - Strongly Disagree (SD) | N/A - Not Applicable</w:t>
      </w: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720"/>
        <w:gridCol w:w="7344"/>
        <w:gridCol w:w="2160"/>
      </w:tblGrid>
      <w:tr w:rsidR="004D3CF1" w:rsidRPr="001C5488" w14:paraId="115691DA" w14:textId="77777777">
        <w:trPr>
          <w:jc w:val="center"/>
        </w:trPr>
        <w:tc>
          <w:tcPr>
            <w:tcW w:w="720" w:type="dxa"/>
            <w:shd w:val="clear" w:color="auto" w:fill="1E293B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5289B77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color w:val="FFFFFF"/>
                <w:sz w:val="17"/>
              </w:rPr>
              <w:t>No.</w:t>
            </w:r>
          </w:p>
        </w:tc>
        <w:tc>
          <w:tcPr>
            <w:tcW w:w="7344" w:type="dxa"/>
            <w:shd w:val="clear" w:color="auto" w:fill="1E293B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1E0FC1E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color w:val="FFFFFF"/>
                <w:sz w:val="17"/>
              </w:rPr>
              <w:t>ISO/IEC 25010:2023 Evaluation Statement</w:t>
            </w:r>
          </w:p>
        </w:tc>
        <w:tc>
          <w:tcPr>
            <w:tcW w:w="2160" w:type="dxa"/>
            <w:shd w:val="clear" w:color="auto" w:fill="1E293B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F350D92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color w:val="FFFFFF"/>
                <w:sz w:val="17"/>
              </w:rPr>
              <w:t>Rating</w:t>
            </w:r>
          </w:p>
        </w:tc>
      </w:tr>
      <w:tr w:rsidR="004D3CF1" w:rsidRPr="001C5488" w14:paraId="7078F3FC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1261CAE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6"/>
              </w:rPr>
              <w:t>1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6E2719CC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7"/>
              </w:rPr>
              <w:t>FUNCTIONAL SUITABILITY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D159819" w14:textId="77777777" w:rsidR="004D3CF1" w:rsidRPr="001C5488" w:rsidRDefault="004D3CF1">
            <w:pPr>
              <w:spacing w:after="0"/>
              <w:rPr>
                <w:rFonts w:ascii="Inter" w:hAnsi="Inter"/>
              </w:rPr>
            </w:pPr>
          </w:p>
        </w:tc>
      </w:tr>
      <w:tr w:rsidR="004D3CF1" w:rsidRPr="001C5488" w14:paraId="52252619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B3502F4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6"/>
              </w:rPr>
              <w:t>3.1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6BBF46F2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7"/>
              </w:rPr>
              <w:t xml:space="preserve">The review canvas provides all tools necessary to evaluate student </w:t>
            </w:r>
            <w:r w:rsidRPr="001C5488">
              <w:rPr>
                <w:rFonts w:ascii="Inter" w:hAnsi="Inter"/>
                <w:b/>
                <w:sz w:val="17"/>
              </w:rPr>
              <w:t>credentials, inspect documents, and render decisions.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41198F1" w14:textId="77777777" w:rsidR="004D3CF1" w:rsidRPr="001C5488" w:rsidRDefault="004D3CF1">
            <w:pPr>
              <w:spacing w:after="0"/>
              <w:rPr>
                <w:rFonts w:ascii="Inter" w:hAnsi="Inter"/>
              </w:rPr>
            </w:pPr>
          </w:p>
        </w:tc>
      </w:tr>
      <w:tr w:rsidR="004D3CF1" w:rsidRPr="001C5488" w14:paraId="6F5BC973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6337109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6"/>
              </w:rPr>
              <w:t>3.2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2E844BF3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7"/>
              </w:rPr>
              <w:t>OCR grade extraction and GWA discrepancy checks accurately detect mismatches between student input and official documents.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4626F7D" w14:textId="77777777" w:rsidR="004D3CF1" w:rsidRPr="001C5488" w:rsidRDefault="004D3CF1">
            <w:pPr>
              <w:spacing w:after="0"/>
              <w:rPr>
                <w:rFonts w:ascii="Inter" w:hAnsi="Inter"/>
              </w:rPr>
            </w:pPr>
          </w:p>
        </w:tc>
      </w:tr>
      <w:tr w:rsidR="004D3CF1" w:rsidRPr="001C5488" w14:paraId="76DB502E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F4C4613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6"/>
              </w:rPr>
              <w:t>3.3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1C292624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7"/>
              </w:rPr>
              <w:t>The triage filtering tools enable efficient organization of applica</w:t>
            </w:r>
            <w:r w:rsidRPr="001C5488">
              <w:rPr>
                <w:rFonts w:ascii="Inter" w:hAnsi="Inter"/>
                <w:b/>
                <w:sz w:val="17"/>
              </w:rPr>
              <w:t>tions by scholarship program and processing status.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1A8E162" w14:textId="77777777" w:rsidR="004D3CF1" w:rsidRPr="001C5488" w:rsidRDefault="004D3CF1">
            <w:pPr>
              <w:spacing w:after="0"/>
              <w:rPr>
                <w:rFonts w:ascii="Inter" w:hAnsi="Inter"/>
              </w:rPr>
            </w:pPr>
          </w:p>
        </w:tc>
      </w:tr>
      <w:tr w:rsidR="004D3CF1" w:rsidRPr="001C5488" w14:paraId="50906004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69FDDFC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6"/>
              </w:rPr>
              <w:t>2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4E13EE54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7"/>
              </w:rPr>
              <w:t>PERFORMANCE EFFICIENCY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DAAE7ED" w14:textId="77777777" w:rsidR="004D3CF1" w:rsidRPr="001C5488" w:rsidRDefault="004D3CF1">
            <w:pPr>
              <w:spacing w:after="0"/>
              <w:rPr>
                <w:rFonts w:ascii="Inter" w:hAnsi="Inter"/>
              </w:rPr>
            </w:pPr>
          </w:p>
        </w:tc>
      </w:tr>
      <w:tr w:rsidR="004D3CF1" w:rsidRPr="001C5488" w14:paraId="0647D87E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DC0491A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6"/>
              </w:rPr>
              <w:t>3.4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64C14781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7"/>
              </w:rPr>
              <w:t>Uploaded document images and PDF previews open swiftly without delaying the evaluation workflow.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5E110A1" w14:textId="77777777" w:rsidR="004D3CF1" w:rsidRPr="001C5488" w:rsidRDefault="004D3CF1">
            <w:pPr>
              <w:spacing w:after="0"/>
              <w:rPr>
                <w:rFonts w:ascii="Inter" w:hAnsi="Inter"/>
              </w:rPr>
            </w:pPr>
          </w:p>
        </w:tc>
      </w:tr>
      <w:tr w:rsidR="004D3CF1" w:rsidRPr="001C5488" w14:paraId="5C974A04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D4911C0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6"/>
              </w:rPr>
              <w:t>3.5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473A9A2A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7"/>
              </w:rPr>
              <w:t xml:space="preserve">Recording an evaluation decision and updating the </w:t>
            </w:r>
            <w:r w:rsidRPr="001C5488">
              <w:rPr>
                <w:rFonts w:ascii="Inter" w:hAnsi="Inter"/>
                <w:b/>
                <w:sz w:val="17"/>
              </w:rPr>
              <w:t>application queue occurs instantly upon submission.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E390591" w14:textId="77777777" w:rsidR="004D3CF1" w:rsidRPr="001C5488" w:rsidRDefault="004D3CF1">
            <w:pPr>
              <w:spacing w:after="0"/>
              <w:rPr>
                <w:rFonts w:ascii="Inter" w:hAnsi="Inter"/>
              </w:rPr>
            </w:pPr>
          </w:p>
        </w:tc>
      </w:tr>
      <w:tr w:rsidR="004D3CF1" w:rsidRPr="001C5488" w14:paraId="73B18B0A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2FF5A17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6"/>
              </w:rPr>
              <w:t>3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092FE7A5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7"/>
              </w:rPr>
              <w:t>USABILITY (INTERACTION CAPABILITY)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DD65CC4" w14:textId="77777777" w:rsidR="004D3CF1" w:rsidRPr="001C5488" w:rsidRDefault="004D3CF1">
            <w:pPr>
              <w:spacing w:after="0"/>
              <w:rPr>
                <w:rFonts w:ascii="Inter" w:hAnsi="Inter"/>
              </w:rPr>
            </w:pPr>
          </w:p>
        </w:tc>
      </w:tr>
      <w:tr w:rsidR="004D3CF1" w:rsidRPr="001C5488" w14:paraId="2EE8D666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D2FF58A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6"/>
              </w:rPr>
              <w:t>3.6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33EBB987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7"/>
              </w:rPr>
              <w:t>The layout of the evaluation screen is logical, well-structured, and comfortable for extended daily use.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5393666" w14:textId="77777777" w:rsidR="004D3CF1" w:rsidRPr="001C5488" w:rsidRDefault="004D3CF1">
            <w:pPr>
              <w:spacing w:after="0"/>
              <w:rPr>
                <w:rFonts w:ascii="Inter" w:hAnsi="Inter"/>
              </w:rPr>
            </w:pPr>
          </w:p>
        </w:tc>
      </w:tr>
      <w:tr w:rsidR="004D3CF1" w:rsidRPr="001C5488" w14:paraId="0DFFFFF7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575DDE6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6"/>
              </w:rPr>
              <w:t>3.7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05CE880A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7"/>
              </w:rPr>
              <w:t xml:space="preserve">Document zoom, pan, and rotation </w:t>
            </w:r>
            <w:r w:rsidRPr="001C5488">
              <w:rPr>
                <w:rFonts w:ascii="Inter" w:hAnsi="Inter"/>
                <w:b/>
                <w:sz w:val="17"/>
              </w:rPr>
              <w:t>controls are easy and intuitive to operate.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F45A60C" w14:textId="77777777" w:rsidR="004D3CF1" w:rsidRPr="001C5488" w:rsidRDefault="004D3CF1">
            <w:pPr>
              <w:spacing w:after="0"/>
              <w:rPr>
                <w:rFonts w:ascii="Inter" w:hAnsi="Inter"/>
              </w:rPr>
            </w:pPr>
          </w:p>
        </w:tc>
      </w:tr>
      <w:tr w:rsidR="004D3CF1" w:rsidRPr="001C5488" w14:paraId="020F4645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10B65E5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6"/>
              </w:rPr>
              <w:t>3.8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1D50E0C1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7"/>
              </w:rPr>
              <w:t>The interface effectively prevents accidental decisions by requiring explicit confirmation and remarks.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2CB086E" w14:textId="77777777" w:rsidR="004D3CF1" w:rsidRPr="001C5488" w:rsidRDefault="004D3CF1">
            <w:pPr>
              <w:spacing w:after="0"/>
              <w:rPr>
                <w:rFonts w:ascii="Inter" w:hAnsi="Inter"/>
              </w:rPr>
            </w:pPr>
          </w:p>
        </w:tc>
      </w:tr>
      <w:tr w:rsidR="004D3CF1" w:rsidRPr="001C5488" w14:paraId="3934C70E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F078488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6"/>
              </w:rPr>
              <w:t>4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7E74297A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7"/>
              </w:rPr>
              <w:t>AI FORENSIC UTILITY &amp; EXPLAINABILITY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9681685" w14:textId="77777777" w:rsidR="004D3CF1" w:rsidRPr="001C5488" w:rsidRDefault="004D3CF1">
            <w:pPr>
              <w:spacing w:after="0"/>
              <w:rPr>
                <w:rFonts w:ascii="Inter" w:hAnsi="Inter"/>
              </w:rPr>
            </w:pPr>
          </w:p>
        </w:tc>
      </w:tr>
      <w:tr w:rsidR="004D3CF1" w:rsidRPr="001C5488" w14:paraId="78AE45C8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8C53CA7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6"/>
              </w:rPr>
              <w:t>3.9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01B4A0F9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7"/>
              </w:rPr>
              <w:t xml:space="preserve">The Fraud Probability Score (0–100%) and </w:t>
            </w:r>
            <w:r w:rsidRPr="001C5488">
              <w:rPr>
                <w:rFonts w:ascii="Inter" w:hAnsi="Inter"/>
                <w:b/>
                <w:sz w:val="17"/>
              </w:rPr>
              <w:t>color-coded risk tier badges provide clear, actionable guidance during review.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9901CD1" w14:textId="77777777" w:rsidR="004D3CF1" w:rsidRPr="001C5488" w:rsidRDefault="004D3CF1">
            <w:pPr>
              <w:spacing w:after="0"/>
              <w:rPr>
                <w:rFonts w:ascii="Inter" w:hAnsi="Inter"/>
              </w:rPr>
            </w:pPr>
          </w:p>
        </w:tc>
      </w:tr>
      <w:tr w:rsidR="004D3CF1" w:rsidRPr="001C5488" w14:paraId="38B68F90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0B801E8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6"/>
              </w:rPr>
              <w:t>3.10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3E2E005E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7"/>
              </w:rPr>
              <w:t>The Grad-CAM explainability heatmap overlay helps locate specific suspicious areas on modified documents.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5D0DCE2" w14:textId="77777777" w:rsidR="004D3CF1" w:rsidRPr="001C5488" w:rsidRDefault="004D3CF1">
            <w:pPr>
              <w:spacing w:after="0"/>
              <w:rPr>
                <w:rFonts w:ascii="Inter" w:hAnsi="Inter"/>
              </w:rPr>
            </w:pPr>
          </w:p>
        </w:tc>
      </w:tr>
      <w:tr w:rsidR="004D3CF1" w:rsidRPr="001C5488" w14:paraId="6D214915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EAE4966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6"/>
              </w:rPr>
              <w:t>3.11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0F42AFD7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7"/>
              </w:rPr>
              <w:t>The system appropriately positions AI as a decision-suppo</w:t>
            </w:r>
            <w:r w:rsidRPr="001C5488">
              <w:rPr>
                <w:rFonts w:ascii="Inter" w:hAnsi="Inter"/>
                <w:b/>
                <w:sz w:val="17"/>
              </w:rPr>
              <w:t>rt aid, ensuring that the human evaluator retains full authority.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C608028" w14:textId="77777777" w:rsidR="004D3CF1" w:rsidRPr="001C5488" w:rsidRDefault="004D3CF1">
            <w:pPr>
              <w:spacing w:after="0"/>
              <w:rPr>
                <w:rFonts w:ascii="Inter" w:hAnsi="Inter"/>
              </w:rPr>
            </w:pPr>
          </w:p>
        </w:tc>
      </w:tr>
      <w:tr w:rsidR="004D3CF1" w:rsidRPr="001C5488" w14:paraId="5ADCE1C3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0FDA091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6"/>
              </w:rPr>
              <w:t>5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0D05B0EC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7"/>
              </w:rPr>
              <w:t>RELIABILITY &amp; ERROR RECOVERY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E6103D6" w14:textId="77777777" w:rsidR="004D3CF1" w:rsidRPr="001C5488" w:rsidRDefault="004D3CF1">
            <w:pPr>
              <w:spacing w:after="0"/>
              <w:rPr>
                <w:rFonts w:ascii="Inter" w:hAnsi="Inter"/>
              </w:rPr>
            </w:pPr>
          </w:p>
        </w:tc>
      </w:tr>
      <w:tr w:rsidR="004D3CF1" w:rsidRPr="001C5488" w14:paraId="78BCE1B9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6CDD872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6"/>
              </w:rPr>
              <w:t>3.12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01F568C1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7"/>
              </w:rPr>
              <w:t>The application queue operates consistently without losing draft notes or entered evaluator comments.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EC077B3" w14:textId="77777777" w:rsidR="004D3CF1" w:rsidRPr="001C5488" w:rsidRDefault="004D3CF1">
            <w:pPr>
              <w:spacing w:after="0"/>
              <w:rPr>
                <w:rFonts w:ascii="Inter" w:hAnsi="Inter"/>
              </w:rPr>
            </w:pPr>
          </w:p>
        </w:tc>
      </w:tr>
      <w:tr w:rsidR="004D3CF1" w:rsidRPr="001C5488" w14:paraId="31DD9453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12C62EF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6"/>
              </w:rPr>
              <w:t>3.13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1EDC0D85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7"/>
              </w:rPr>
              <w:t xml:space="preserve">Automated notification emails </w:t>
            </w:r>
            <w:r w:rsidRPr="001C5488">
              <w:rPr>
                <w:rFonts w:ascii="Inter" w:hAnsi="Inter"/>
                <w:b/>
                <w:sz w:val="17"/>
              </w:rPr>
              <w:t>trigger reliably whenever an application status changes.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AFF5E9D" w14:textId="77777777" w:rsidR="004D3CF1" w:rsidRPr="001C5488" w:rsidRDefault="004D3CF1">
            <w:pPr>
              <w:spacing w:after="0"/>
              <w:rPr>
                <w:rFonts w:ascii="Inter" w:hAnsi="Inter"/>
              </w:rPr>
            </w:pPr>
          </w:p>
        </w:tc>
      </w:tr>
      <w:tr w:rsidR="004D3CF1" w:rsidRPr="001C5488" w14:paraId="2E2D069D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C9009F3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6"/>
              </w:rPr>
              <w:t>6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5CDA61ED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7"/>
              </w:rPr>
              <w:t>SECURITY &amp; DATA PRIVACY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0EBB935" w14:textId="77777777" w:rsidR="004D3CF1" w:rsidRPr="001C5488" w:rsidRDefault="004D3CF1">
            <w:pPr>
              <w:spacing w:after="0"/>
              <w:rPr>
                <w:rFonts w:ascii="Inter" w:hAnsi="Inter"/>
              </w:rPr>
            </w:pPr>
          </w:p>
        </w:tc>
      </w:tr>
      <w:tr w:rsidR="004D3CF1" w:rsidRPr="001C5488" w14:paraId="7DC43B64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0637F24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6"/>
              </w:rPr>
              <w:t>3.14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54115434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7"/>
              </w:rPr>
              <w:t>Student personal contact numbers, guardian records, and academic files are shielded from unauthorized exposure.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7D83DB6" w14:textId="77777777" w:rsidR="004D3CF1" w:rsidRPr="001C5488" w:rsidRDefault="004D3CF1">
            <w:pPr>
              <w:spacing w:after="0"/>
              <w:rPr>
                <w:rFonts w:ascii="Inter" w:hAnsi="Inter"/>
              </w:rPr>
            </w:pPr>
          </w:p>
        </w:tc>
      </w:tr>
      <w:tr w:rsidR="004D3CF1" w:rsidRPr="001C5488" w14:paraId="169F75B1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C276815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6"/>
              </w:rPr>
              <w:t>3.15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3ED0D81A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7"/>
              </w:rPr>
              <w:t xml:space="preserve">Every evaluator action is logged with an </w:t>
            </w:r>
            <w:r w:rsidRPr="001C5488">
              <w:rPr>
                <w:rFonts w:ascii="Inter" w:hAnsi="Inter"/>
                <w:b/>
                <w:sz w:val="17"/>
              </w:rPr>
              <w:t>immutable timestamp, ensuring fairness and accountability.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CFF3BA1" w14:textId="77777777" w:rsidR="004D3CF1" w:rsidRPr="001C5488" w:rsidRDefault="004D3CF1">
            <w:pPr>
              <w:spacing w:after="0"/>
              <w:rPr>
                <w:rFonts w:ascii="Inter" w:hAnsi="Inter"/>
              </w:rPr>
            </w:pPr>
          </w:p>
        </w:tc>
      </w:tr>
      <w:tr w:rsidR="004D3CF1" w:rsidRPr="001C5488" w14:paraId="360AA7E7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E72D7D8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6"/>
              </w:rPr>
              <w:t>7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16CF83CA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7"/>
              </w:rPr>
              <w:t>SAFETY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1FF9BD9" w14:textId="77777777" w:rsidR="004D3CF1" w:rsidRPr="001C5488" w:rsidRDefault="004D3CF1">
            <w:pPr>
              <w:spacing w:after="0"/>
              <w:rPr>
                <w:rFonts w:ascii="Inter" w:hAnsi="Inter"/>
              </w:rPr>
            </w:pPr>
          </w:p>
        </w:tc>
      </w:tr>
      <w:tr w:rsidR="004D3CF1" w:rsidRPr="001C5488" w14:paraId="380B84B5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1D81B1D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6"/>
              </w:rPr>
              <w:t>3.16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6A950B56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7"/>
              </w:rPr>
              <w:t>The system requires mandatory correction remarks before returning an application, preventing student confusion.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2E0E058" w14:textId="77777777" w:rsidR="004D3CF1" w:rsidRPr="001C5488" w:rsidRDefault="004D3CF1">
            <w:pPr>
              <w:spacing w:after="0"/>
              <w:rPr>
                <w:rFonts w:ascii="Inter" w:hAnsi="Inter"/>
              </w:rPr>
            </w:pPr>
          </w:p>
        </w:tc>
      </w:tr>
      <w:tr w:rsidR="004D3CF1" w:rsidRPr="001C5488" w14:paraId="54BE9F91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CEEED98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6"/>
              </w:rPr>
              <w:t>3.17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651DB1E3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sz w:val="17"/>
              </w:rPr>
              <w:t xml:space="preserve">The system issues clear warnings before permanent </w:t>
            </w:r>
            <w:r w:rsidRPr="001C5488">
              <w:rPr>
                <w:rFonts w:ascii="Inter" w:hAnsi="Inter"/>
                <w:b/>
                <w:sz w:val="17"/>
              </w:rPr>
              <w:t xml:space="preserve">rejection of an applicant's </w:t>
            </w:r>
            <w:r w:rsidRPr="001C5488">
              <w:rPr>
                <w:rFonts w:ascii="Inter" w:hAnsi="Inter"/>
                <w:b/>
                <w:sz w:val="17"/>
              </w:rPr>
              <w:lastRenderedPageBreak/>
              <w:t>scholarship grant.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F3E5138" w14:textId="77777777" w:rsidR="004D3CF1" w:rsidRPr="001C5488" w:rsidRDefault="004D3CF1">
            <w:pPr>
              <w:spacing w:after="0"/>
              <w:rPr>
                <w:rFonts w:ascii="Inter" w:hAnsi="Inter"/>
              </w:rPr>
            </w:pPr>
          </w:p>
        </w:tc>
      </w:tr>
    </w:tbl>
    <w:p w14:paraId="2FFC6FCB" w14:textId="77777777" w:rsidR="004D3CF1" w:rsidRPr="001C5488" w:rsidRDefault="004D3CF1">
      <w:pPr>
        <w:spacing w:after="120"/>
        <w:rPr>
          <w:rFonts w:ascii="Inter" w:hAnsi="Inter"/>
        </w:rPr>
      </w:pPr>
    </w:p>
    <w:p w14:paraId="02598ABA" w14:textId="77777777" w:rsidR="004D3CF1" w:rsidRPr="001C5488" w:rsidRDefault="002A4647">
      <w:pPr>
        <w:spacing w:before="240" w:after="80"/>
        <w:rPr>
          <w:rFonts w:ascii="Inter" w:hAnsi="Inter"/>
        </w:rPr>
      </w:pPr>
      <w:r w:rsidRPr="001C5488">
        <w:rPr>
          <w:rFonts w:ascii="Inter" w:hAnsi="Inter"/>
          <w:b/>
          <w:color w:val="10552D"/>
          <w:sz w:val="26"/>
        </w:rPr>
        <w:t>PART 3: ACCEPTANCE RESULT &amp; SIGN-OFF ENDORSEMENT</w:t>
      </w:r>
    </w:p>
    <w:p w14:paraId="402BBC17" w14:textId="77777777" w:rsidR="004D3CF1" w:rsidRPr="001C5488" w:rsidRDefault="002A4647">
      <w:pPr>
        <w:spacing w:after="80"/>
        <w:rPr>
          <w:rFonts w:ascii="Inter" w:hAnsi="Inter"/>
        </w:rPr>
      </w:pPr>
      <w:r w:rsidRPr="001C5488">
        <w:rPr>
          <w:rFonts w:ascii="Inter" w:hAnsi="Inter"/>
          <w:sz w:val="16"/>
        </w:rPr>
        <w:t>Overall System Acceptance Decision:</w:t>
      </w:r>
      <w:r w:rsidRPr="001C5488">
        <w:rPr>
          <w:rFonts w:ascii="Inter" w:hAnsi="Inter"/>
          <w:sz w:val="16"/>
        </w:rPr>
        <w:br/>
      </w:r>
      <w:r w:rsidRPr="001C5488">
        <w:rPr>
          <w:rFonts w:ascii="Segoe UI Symbol" w:hAnsi="Segoe UI Symbol" w:cs="Segoe UI Symbol"/>
          <w:sz w:val="16"/>
        </w:rPr>
        <w:t>☐</w:t>
      </w:r>
      <w:r w:rsidRPr="001C5488">
        <w:rPr>
          <w:rFonts w:ascii="Inter" w:hAnsi="Inter"/>
          <w:sz w:val="16"/>
        </w:rPr>
        <w:t xml:space="preserve"> ACCEPTED </w:t>
      </w:r>
      <w:r w:rsidRPr="001C5488">
        <w:rPr>
          <w:rFonts w:ascii="Inter" w:hAnsi="Inter" w:cs="Inter"/>
          <w:sz w:val="16"/>
        </w:rPr>
        <w:t>—</w:t>
      </w:r>
      <w:r w:rsidRPr="001C5488">
        <w:rPr>
          <w:rFonts w:ascii="Inter" w:hAnsi="Inter"/>
          <w:sz w:val="16"/>
        </w:rPr>
        <w:t xml:space="preserve"> operates satisfactorily; no critical defect prevents intended operational use.</w:t>
      </w:r>
      <w:r w:rsidRPr="001C5488">
        <w:rPr>
          <w:rFonts w:ascii="Inter" w:hAnsi="Inter"/>
          <w:sz w:val="16"/>
        </w:rPr>
        <w:br/>
      </w:r>
      <w:r w:rsidRPr="001C5488">
        <w:rPr>
          <w:rFonts w:ascii="Segoe UI Symbol" w:hAnsi="Segoe UI Symbol" w:cs="Segoe UI Symbol"/>
          <w:sz w:val="16"/>
        </w:rPr>
        <w:t>☐</w:t>
      </w:r>
      <w:r w:rsidRPr="001C5488">
        <w:rPr>
          <w:rFonts w:ascii="Inter" w:hAnsi="Inter"/>
          <w:sz w:val="16"/>
        </w:rPr>
        <w:t xml:space="preserve"> ACCEPTED WITH MINOR REVISIO</w:t>
      </w:r>
      <w:r w:rsidRPr="001C5488">
        <w:rPr>
          <w:rFonts w:ascii="Inter" w:hAnsi="Inter"/>
          <w:sz w:val="16"/>
        </w:rPr>
        <w:t>NS — system is usable, subject to noted engineering/operational adjustments.</w:t>
      </w:r>
      <w:r w:rsidRPr="001C5488">
        <w:rPr>
          <w:rFonts w:ascii="Inter" w:hAnsi="Inter"/>
          <w:sz w:val="16"/>
        </w:rPr>
        <w:br/>
      </w:r>
      <w:r w:rsidRPr="001C5488">
        <w:rPr>
          <w:rFonts w:ascii="Segoe UI Symbol" w:hAnsi="Segoe UI Symbol" w:cs="Segoe UI Symbol"/>
          <w:sz w:val="16"/>
        </w:rPr>
        <w:t>☐</w:t>
      </w:r>
      <w:r w:rsidRPr="001C5488">
        <w:rPr>
          <w:rFonts w:ascii="Inter" w:hAnsi="Inter"/>
          <w:sz w:val="16"/>
        </w:rPr>
        <w:t xml:space="preserve"> FOR REVISION AND RETESTING </w:t>
      </w:r>
      <w:r w:rsidRPr="001C5488">
        <w:rPr>
          <w:rFonts w:ascii="Inter" w:hAnsi="Inter" w:cs="Inter"/>
          <w:sz w:val="16"/>
        </w:rPr>
        <w:t>—</w:t>
      </w:r>
      <w:r w:rsidRPr="001C5488">
        <w:rPr>
          <w:rFonts w:ascii="Inter" w:hAnsi="Inter"/>
          <w:sz w:val="16"/>
        </w:rPr>
        <w:t xml:space="preserve"> defects or usability hurdles must be corrected prior to acceptance.</w:t>
      </w:r>
    </w:p>
    <w:p w14:paraId="68DB92E0" w14:textId="77777777" w:rsidR="004D3CF1" w:rsidRPr="001C5488" w:rsidRDefault="002A4647">
      <w:pPr>
        <w:spacing w:after="80"/>
        <w:rPr>
          <w:rFonts w:ascii="Inter" w:hAnsi="Inter"/>
        </w:rPr>
      </w:pPr>
      <w:r w:rsidRPr="001C5488">
        <w:rPr>
          <w:rFonts w:ascii="Inter" w:hAnsi="Inter"/>
          <w:sz w:val="16"/>
        </w:rPr>
        <w:t>Evaluator Comments &amp; Recommendations:</w:t>
      </w:r>
      <w:r w:rsidRPr="001C5488">
        <w:rPr>
          <w:rFonts w:ascii="Inter" w:hAnsi="Inter"/>
          <w:sz w:val="16"/>
        </w:rPr>
        <w:br/>
        <w:t>__________________________________________</w:t>
      </w:r>
      <w:r w:rsidRPr="001C5488">
        <w:rPr>
          <w:rFonts w:ascii="Inter" w:hAnsi="Inter"/>
          <w:sz w:val="16"/>
        </w:rPr>
        <w:t>______________________________________________________________________________</w:t>
      </w:r>
      <w:r w:rsidRPr="001C5488">
        <w:rPr>
          <w:rFonts w:ascii="Inter" w:hAnsi="Inter"/>
          <w:sz w:val="16"/>
        </w:rPr>
        <w:br/>
        <w:t>________________________________________________________________________________________________________________________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5112"/>
        <w:gridCol w:w="5112"/>
      </w:tblGrid>
      <w:tr w:rsidR="004D3CF1" w:rsidRPr="001C5488" w14:paraId="0EDB029E" w14:textId="77777777">
        <w:trPr>
          <w:jc w:val="center"/>
        </w:trPr>
        <w:tc>
          <w:tcPr>
            <w:tcW w:w="51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9E8805" w14:textId="77777777" w:rsidR="004D3CF1" w:rsidRPr="001C5488" w:rsidRDefault="002A4647">
            <w:pPr>
              <w:jc w:val="center"/>
              <w:rPr>
                <w:rFonts w:ascii="Inter" w:hAnsi="Inter"/>
              </w:rPr>
            </w:pPr>
            <w:r w:rsidRPr="001C5488">
              <w:rPr>
                <w:rFonts w:ascii="Inter" w:hAnsi="Inter"/>
                <w:sz w:val="17"/>
              </w:rPr>
              <w:t>_____________________________________________________</w:t>
            </w:r>
            <w:r w:rsidRPr="001C5488">
              <w:rPr>
                <w:rFonts w:ascii="Inter" w:hAnsi="Inter"/>
                <w:sz w:val="17"/>
              </w:rPr>
              <w:br/>
            </w:r>
            <w:r w:rsidRPr="001C5488">
              <w:rPr>
                <w:rFonts w:ascii="Inter" w:hAnsi="Inter"/>
                <w:b/>
                <w:sz w:val="16"/>
              </w:rPr>
              <w:t>Ev</w:t>
            </w:r>
            <w:r w:rsidRPr="001C5488">
              <w:rPr>
                <w:rFonts w:ascii="Inter" w:hAnsi="Inter"/>
                <w:b/>
                <w:sz w:val="16"/>
              </w:rPr>
              <w:t>aluator Signature over Printed Name</w:t>
            </w:r>
            <w:r w:rsidRPr="001C5488">
              <w:rPr>
                <w:rFonts w:ascii="Inter" w:hAnsi="Inter"/>
                <w:b/>
                <w:sz w:val="16"/>
              </w:rPr>
              <w:br/>
              <w:t>(OSA Scholarship Evaluator / Staff Officer)</w:t>
            </w:r>
          </w:p>
        </w:tc>
        <w:tc>
          <w:tcPr>
            <w:tcW w:w="51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D51031" w14:textId="77777777" w:rsidR="004D3CF1" w:rsidRPr="001C5488" w:rsidRDefault="002A4647">
            <w:pPr>
              <w:jc w:val="center"/>
              <w:rPr>
                <w:rFonts w:ascii="Inter" w:hAnsi="Inter"/>
              </w:rPr>
            </w:pPr>
            <w:r w:rsidRPr="001C5488">
              <w:rPr>
                <w:rFonts w:ascii="Inter" w:hAnsi="Inter"/>
                <w:sz w:val="17"/>
              </w:rPr>
              <w:t>_____________________________________________________</w:t>
            </w:r>
            <w:r w:rsidRPr="001C5488">
              <w:rPr>
                <w:rFonts w:ascii="Inter" w:hAnsi="Inter"/>
                <w:sz w:val="17"/>
              </w:rPr>
              <w:br/>
            </w:r>
            <w:r w:rsidRPr="001C5488">
              <w:rPr>
                <w:rFonts w:ascii="Inter" w:hAnsi="Inter"/>
                <w:b/>
                <w:sz w:val="16"/>
              </w:rPr>
              <w:t>Project Leaders / Student Researchers</w:t>
            </w:r>
            <w:r w:rsidRPr="001C5488">
              <w:rPr>
                <w:rFonts w:ascii="Inter" w:hAnsi="Inter"/>
                <w:b/>
                <w:sz w:val="16"/>
              </w:rPr>
              <w:br/>
              <w:t>(Carillo, Gadiano, Razon)</w:t>
            </w:r>
          </w:p>
        </w:tc>
      </w:tr>
      <w:tr w:rsidR="004D3CF1" w:rsidRPr="001C5488" w14:paraId="6EC87670" w14:textId="77777777">
        <w:trPr>
          <w:jc w:val="center"/>
        </w:trPr>
        <w:tc>
          <w:tcPr>
            <w:tcW w:w="51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002093" w14:textId="77777777" w:rsidR="004D3CF1" w:rsidRPr="001C5488" w:rsidRDefault="002A4647">
            <w:pPr>
              <w:jc w:val="center"/>
              <w:rPr>
                <w:rFonts w:ascii="Inter" w:hAnsi="Inter"/>
              </w:rPr>
            </w:pPr>
            <w:r w:rsidRPr="001C5488">
              <w:rPr>
                <w:rFonts w:ascii="Inter" w:hAnsi="Inter"/>
                <w:sz w:val="16"/>
              </w:rPr>
              <w:t>Date: ________________________</w:t>
            </w:r>
          </w:p>
        </w:tc>
        <w:tc>
          <w:tcPr>
            <w:tcW w:w="51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EE4B38" w14:textId="77777777" w:rsidR="004D3CF1" w:rsidRPr="001C5488" w:rsidRDefault="002A4647">
            <w:pPr>
              <w:jc w:val="center"/>
              <w:rPr>
                <w:rFonts w:ascii="Inter" w:hAnsi="Inter"/>
              </w:rPr>
            </w:pPr>
            <w:r w:rsidRPr="001C5488">
              <w:rPr>
                <w:rFonts w:ascii="Inter" w:hAnsi="Inter"/>
                <w:sz w:val="16"/>
              </w:rPr>
              <w:t xml:space="preserve">Date: </w:t>
            </w:r>
            <w:r w:rsidRPr="001C5488">
              <w:rPr>
                <w:rFonts w:ascii="Inter" w:hAnsi="Inter"/>
                <w:sz w:val="16"/>
              </w:rPr>
              <w:t>________________________</w:t>
            </w:r>
          </w:p>
        </w:tc>
      </w:tr>
    </w:tbl>
    <w:p w14:paraId="1B74A864" w14:textId="77777777" w:rsidR="004D3CF1" w:rsidRPr="001C5488" w:rsidRDefault="004D3CF1">
      <w:pPr>
        <w:spacing w:after="80"/>
        <w:rPr>
          <w:rFonts w:ascii="Inter" w:hAnsi="Inter"/>
        </w:rPr>
      </w:pPr>
    </w:p>
    <w:p w14:paraId="656CC7FD" w14:textId="77777777" w:rsidR="004D3CF1" w:rsidRPr="001C5488" w:rsidRDefault="002A4647">
      <w:pPr>
        <w:spacing w:before="200" w:after="60"/>
        <w:rPr>
          <w:rFonts w:ascii="Inter" w:hAnsi="Inter"/>
        </w:rPr>
      </w:pPr>
      <w:r w:rsidRPr="001C5488">
        <w:rPr>
          <w:rFonts w:ascii="Inter" w:hAnsi="Inter"/>
          <w:b/>
          <w:color w:val="1E293B"/>
          <w:sz w:val="23"/>
        </w:rPr>
        <w:t>Statistical Scoring Guide (Mean Range Interpretation)</w:t>
      </w: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2160"/>
        <w:gridCol w:w="3168"/>
        <w:gridCol w:w="4896"/>
      </w:tblGrid>
      <w:tr w:rsidR="004D3CF1" w:rsidRPr="001C5488" w14:paraId="747FF794" w14:textId="77777777">
        <w:trPr>
          <w:jc w:val="center"/>
        </w:trPr>
        <w:tc>
          <w:tcPr>
            <w:tcW w:w="2160" w:type="dxa"/>
            <w:shd w:val="clear" w:color="auto" w:fill="0F3D2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9410F93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color w:val="FFFFFF"/>
                <w:sz w:val="16"/>
              </w:rPr>
              <w:t>Mean Range</w:t>
            </w:r>
          </w:p>
        </w:tc>
        <w:tc>
          <w:tcPr>
            <w:tcW w:w="3168" w:type="dxa"/>
            <w:shd w:val="clear" w:color="auto" w:fill="0F3D2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FFF4BFF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color w:val="FFFFFF"/>
                <w:sz w:val="16"/>
              </w:rPr>
              <w:t>Verbal Interpretation</w:t>
            </w:r>
          </w:p>
        </w:tc>
        <w:tc>
          <w:tcPr>
            <w:tcW w:w="4896" w:type="dxa"/>
            <w:shd w:val="clear" w:color="auto" w:fill="0F3D2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0136E6C" w14:textId="77777777" w:rsidR="004D3CF1" w:rsidRPr="001C5488" w:rsidRDefault="002A4647">
            <w:pPr>
              <w:spacing w:after="0"/>
              <w:rPr>
                <w:rFonts w:ascii="Inter" w:hAnsi="Inter"/>
              </w:rPr>
            </w:pPr>
            <w:r w:rsidRPr="001C5488">
              <w:rPr>
                <w:rFonts w:ascii="Inter" w:hAnsi="Inter"/>
                <w:b/>
                <w:color w:val="FFFFFF"/>
                <w:sz w:val="16"/>
              </w:rPr>
              <w:t>Qualitative Standard Description</w:t>
            </w:r>
          </w:p>
        </w:tc>
      </w:tr>
      <w:tr w:rsidR="004D3CF1" w:rsidRPr="001C5488" w14:paraId="360FC4F7" w14:textId="77777777">
        <w:trPr>
          <w:jc w:val="center"/>
        </w:trPr>
        <w:tc>
          <w:tcPr>
            <w:tcW w:w="216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C49DA81" w14:textId="77777777" w:rsidR="004D3CF1" w:rsidRPr="001C5488" w:rsidRDefault="002A4647">
            <w:pPr>
              <w:jc w:val="center"/>
              <w:rPr>
                <w:rFonts w:ascii="Inter" w:hAnsi="Inter"/>
              </w:rPr>
            </w:pPr>
            <w:r w:rsidRPr="001C5488">
              <w:rPr>
                <w:rFonts w:ascii="Inter" w:hAnsi="Inter"/>
                <w:sz w:val="16"/>
              </w:rPr>
              <w:t>4.21 – 5.00</w:t>
            </w:r>
          </w:p>
        </w:tc>
        <w:tc>
          <w:tcPr>
            <w:tcW w:w="316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8507CE0" w14:textId="77777777" w:rsidR="004D3CF1" w:rsidRPr="001C5488" w:rsidRDefault="002A4647">
            <w:pPr>
              <w:rPr>
                <w:rFonts w:ascii="Inter" w:hAnsi="Inter"/>
              </w:rPr>
            </w:pPr>
            <w:r w:rsidRPr="001C5488">
              <w:rPr>
                <w:rFonts w:ascii="Inter" w:hAnsi="Inter"/>
                <w:sz w:val="16"/>
              </w:rPr>
              <w:t>Strongly Agree / Very High Quality</w:t>
            </w:r>
          </w:p>
        </w:tc>
        <w:tc>
          <w:tcPr>
            <w:tcW w:w="4896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2D37A82" w14:textId="77777777" w:rsidR="004D3CF1" w:rsidRPr="001C5488" w:rsidRDefault="002A4647">
            <w:pPr>
              <w:rPr>
                <w:rFonts w:ascii="Inter" w:hAnsi="Inter"/>
              </w:rPr>
            </w:pPr>
            <w:r w:rsidRPr="001C5488">
              <w:rPr>
                <w:rFonts w:ascii="Inter" w:hAnsi="Inter"/>
                <w:sz w:val="15"/>
              </w:rPr>
              <w:t xml:space="preserve">Exemplary implementation; significantly exceeds </w:t>
            </w:r>
            <w:r w:rsidRPr="001C5488">
              <w:rPr>
                <w:rFonts w:ascii="Inter" w:hAnsi="Inter"/>
                <w:sz w:val="15"/>
              </w:rPr>
              <w:t>operational benchmarks.</w:t>
            </w:r>
          </w:p>
        </w:tc>
      </w:tr>
      <w:tr w:rsidR="004D3CF1" w:rsidRPr="001C5488" w14:paraId="6D3BD736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603F566" w14:textId="77777777" w:rsidR="004D3CF1" w:rsidRPr="001C5488" w:rsidRDefault="002A4647">
            <w:pPr>
              <w:jc w:val="center"/>
              <w:rPr>
                <w:rFonts w:ascii="Inter" w:hAnsi="Inter"/>
              </w:rPr>
            </w:pPr>
            <w:r w:rsidRPr="001C5488">
              <w:rPr>
                <w:rFonts w:ascii="Inter" w:hAnsi="Inter"/>
                <w:sz w:val="16"/>
              </w:rPr>
              <w:t>3.41 – 4.20</w:t>
            </w:r>
          </w:p>
        </w:tc>
        <w:tc>
          <w:tcPr>
            <w:tcW w:w="3168" w:type="dxa"/>
            <w:shd w:val="clear" w:color="auto" w:fill="F8FAF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0EA1057" w14:textId="77777777" w:rsidR="004D3CF1" w:rsidRPr="001C5488" w:rsidRDefault="002A4647">
            <w:pPr>
              <w:rPr>
                <w:rFonts w:ascii="Inter" w:hAnsi="Inter"/>
              </w:rPr>
            </w:pPr>
            <w:r w:rsidRPr="001C5488">
              <w:rPr>
                <w:rFonts w:ascii="Inter" w:hAnsi="Inter"/>
                <w:sz w:val="16"/>
              </w:rPr>
              <w:t>Agree / High Quality</w:t>
            </w:r>
          </w:p>
        </w:tc>
        <w:tc>
          <w:tcPr>
            <w:tcW w:w="4896" w:type="dxa"/>
            <w:shd w:val="clear" w:color="auto" w:fill="F8FAF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E819B9F" w14:textId="77777777" w:rsidR="004D3CF1" w:rsidRPr="001C5488" w:rsidRDefault="002A4647">
            <w:pPr>
              <w:rPr>
                <w:rFonts w:ascii="Inter" w:hAnsi="Inter"/>
              </w:rPr>
            </w:pPr>
            <w:r w:rsidRPr="001C5488">
              <w:rPr>
                <w:rFonts w:ascii="Inter" w:hAnsi="Inter"/>
                <w:sz w:val="15"/>
              </w:rPr>
              <w:t>Robust implementation; meets all professional and operational standards.</w:t>
            </w:r>
          </w:p>
        </w:tc>
      </w:tr>
      <w:tr w:rsidR="004D3CF1" w:rsidRPr="001C5488" w14:paraId="43F21B30" w14:textId="77777777">
        <w:trPr>
          <w:jc w:val="center"/>
        </w:trPr>
        <w:tc>
          <w:tcPr>
            <w:tcW w:w="216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BBC1227" w14:textId="77777777" w:rsidR="004D3CF1" w:rsidRPr="001C5488" w:rsidRDefault="002A4647">
            <w:pPr>
              <w:jc w:val="center"/>
              <w:rPr>
                <w:rFonts w:ascii="Inter" w:hAnsi="Inter"/>
              </w:rPr>
            </w:pPr>
            <w:r w:rsidRPr="001C5488">
              <w:rPr>
                <w:rFonts w:ascii="Inter" w:hAnsi="Inter"/>
                <w:sz w:val="16"/>
              </w:rPr>
              <w:t>2.61 – 3.40</w:t>
            </w:r>
          </w:p>
        </w:tc>
        <w:tc>
          <w:tcPr>
            <w:tcW w:w="316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9112C6B" w14:textId="77777777" w:rsidR="004D3CF1" w:rsidRPr="001C5488" w:rsidRDefault="002A4647">
            <w:pPr>
              <w:rPr>
                <w:rFonts w:ascii="Inter" w:hAnsi="Inter"/>
              </w:rPr>
            </w:pPr>
            <w:r w:rsidRPr="001C5488">
              <w:rPr>
                <w:rFonts w:ascii="Inter" w:hAnsi="Inter"/>
                <w:sz w:val="16"/>
              </w:rPr>
              <w:t>Moderate Quality</w:t>
            </w:r>
          </w:p>
        </w:tc>
        <w:tc>
          <w:tcPr>
            <w:tcW w:w="4896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2E2054C" w14:textId="77777777" w:rsidR="004D3CF1" w:rsidRPr="001C5488" w:rsidRDefault="002A4647">
            <w:pPr>
              <w:rPr>
                <w:rFonts w:ascii="Inter" w:hAnsi="Inter"/>
              </w:rPr>
            </w:pPr>
            <w:r w:rsidRPr="001C5488">
              <w:rPr>
                <w:rFonts w:ascii="Inter" w:hAnsi="Inter"/>
                <w:sz w:val="15"/>
              </w:rPr>
              <w:t>Acceptable; minor architectural or cosmetic enhancements recommended.</w:t>
            </w:r>
          </w:p>
        </w:tc>
      </w:tr>
      <w:tr w:rsidR="004D3CF1" w:rsidRPr="001C5488" w14:paraId="33716451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A09CD77" w14:textId="77777777" w:rsidR="004D3CF1" w:rsidRPr="001C5488" w:rsidRDefault="002A4647">
            <w:pPr>
              <w:jc w:val="center"/>
              <w:rPr>
                <w:rFonts w:ascii="Inter" w:hAnsi="Inter"/>
              </w:rPr>
            </w:pPr>
            <w:r w:rsidRPr="001C5488">
              <w:rPr>
                <w:rFonts w:ascii="Inter" w:hAnsi="Inter"/>
                <w:sz w:val="16"/>
              </w:rPr>
              <w:t>1.81 – 2.60</w:t>
            </w:r>
          </w:p>
        </w:tc>
        <w:tc>
          <w:tcPr>
            <w:tcW w:w="3168" w:type="dxa"/>
            <w:shd w:val="clear" w:color="auto" w:fill="F8FAF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51C1D95" w14:textId="77777777" w:rsidR="004D3CF1" w:rsidRPr="001C5488" w:rsidRDefault="002A4647">
            <w:pPr>
              <w:rPr>
                <w:rFonts w:ascii="Inter" w:hAnsi="Inter"/>
              </w:rPr>
            </w:pPr>
            <w:r w:rsidRPr="001C5488">
              <w:rPr>
                <w:rFonts w:ascii="Inter" w:hAnsi="Inter"/>
                <w:sz w:val="16"/>
              </w:rPr>
              <w:t>Disagree / Low Quality</w:t>
            </w:r>
          </w:p>
        </w:tc>
        <w:tc>
          <w:tcPr>
            <w:tcW w:w="4896" w:type="dxa"/>
            <w:shd w:val="clear" w:color="auto" w:fill="F8FAF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2A79E51" w14:textId="77777777" w:rsidR="004D3CF1" w:rsidRPr="001C5488" w:rsidRDefault="002A4647">
            <w:pPr>
              <w:rPr>
                <w:rFonts w:ascii="Inter" w:hAnsi="Inter"/>
              </w:rPr>
            </w:pPr>
            <w:r w:rsidRPr="001C5488">
              <w:rPr>
                <w:rFonts w:ascii="Inter" w:hAnsi="Inter"/>
                <w:sz w:val="15"/>
              </w:rPr>
              <w:t>Substandard; notable technical or usability deficiencies require remediation.</w:t>
            </w:r>
          </w:p>
        </w:tc>
      </w:tr>
      <w:tr w:rsidR="004D3CF1" w:rsidRPr="001C5488" w14:paraId="06227C62" w14:textId="77777777">
        <w:trPr>
          <w:jc w:val="center"/>
        </w:trPr>
        <w:tc>
          <w:tcPr>
            <w:tcW w:w="216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0223791" w14:textId="77777777" w:rsidR="004D3CF1" w:rsidRPr="001C5488" w:rsidRDefault="002A4647">
            <w:pPr>
              <w:jc w:val="center"/>
              <w:rPr>
                <w:rFonts w:ascii="Inter" w:hAnsi="Inter"/>
              </w:rPr>
            </w:pPr>
            <w:r w:rsidRPr="001C5488">
              <w:rPr>
                <w:rFonts w:ascii="Inter" w:hAnsi="Inter"/>
                <w:sz w:val="16"/>
              </w:rPr>
              <w:t>1.00 – 1.80</w:t>
            </w:r>
          </w:p>
        </w:tc>
        <w:tc>
          <w:tcPr>
            <w:tcW w:w="316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BBA7BBB" w14:textId="77777777" w:rsidR="004D3CF1" w:rsidRPr="001C5488" w:rsidRDefault="002A4647">
            <w:pPr>
              <w:rPr>
                <w:rFonts w:ascii="Inter" w:hAnsi="Inter"/>
              </w:rPr>
            </w:pPr>
            <w:r w:rsidRPr="001C5488">
              <w:rPr>
                <w:rFonts w:ascii="Inter" w:hAnsi="Inter"/>
                <w:sz w:val="16"/>
              </w:rPr>
              <w:t>Strongly Disagree / Very Low Quality</w:t>
            </w:r>
          </w:p>
        </w:tc>
        <w:tc>
          <w:tcPr>
            <w:tcW w:w="4896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C29AEC5" w14:textId="77777777" w:rsidR="004D3CF1" w:rsidRPr="001C5488" w:rsidRDefault="002A4647">
            <w:pPr>
              <w:rPr>
                <w:rFonts w:ascii="Inter" w:hAnsi="Inter"/>
              </w:rPr>
            </w:pPr>
            <w:r w:rsidRPr="001C5488">
              <w:rPr>
                <w:rFonts w:ascii="Inter" w:hAnsi="Inter"/>
                <w:sz w:val="15"/>
              </w:rPr>
              <w:t>Critically deficient; rejected in current form.</w:t>
            </w:r>
          </w:p>
        </w:tc>
      </w:tr>
    </w:tbl>
    <w:p w14:paraId="740A73A5" w14:textId="77777777" w:rsidR="002A4647" w:rsidRPr="001C5488" w:rsidRDefault="002A4647">
      <w:pPr>
        <w:rPr>
          <w:rFonts w:ascii="Inter" w:hAnsi="Inter"/>
        </w:rPr>
      </w:pPr>
    </w:p>
    <w:sectPr w:rsidR="002A4647" w:rsidRPr="001C5488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488"/>
    <w:rsid w:val="0029639D"/>
    <w:rsid w:val="002A4647"/>
    <w:rsid w:val="00326F90"/>
    <w:rsid w:val="004D3CF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BAC2FC"/>
  <w14:defaultImageDpi w14:val="300"/>
  <w15:docId w15:val="{BADC6740-9DB6-4928-9372-9E8565EF2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1248</Words>
  <Characters>7120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noriel gadiano</cp:lastModifiedBy>
  <cp:revision>2</cp:revision>
  <dcterms:created xsi:type="dcterms:W3CDTF">2013-12-23T23:15:00Z</dcterms:created>
  <dcterms:modified xsi:type="dcterms:W3CDTF">2026-10-05T15:02:00Z</dcterms:modified>
  <cp:category/>
</cp:coreProperties>
</file>