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7678" w14:textId="77777777" w:rsidR="00D354D9" w:rsidRDefault="00000000">
      <w:pPr>
        <w:pStyle w:val="Title"/>
      </w:pPr>
      <w:r>
        <w:t>IDR305: Introduction to Economics for Sport Management</w:t>
      </w:r>
    </w:p>
    <w:p w14:paraId="1A76B948" w14:textId="77777777" w:rsidR="00D354D9" w:rsidRDefault="00000000">
      <w:pPr>
        <w:jc w:val="center"/>
      </w:pPr>
      <w:r>
        <w:rPr>
          <w:b/>
          <w:sz w:val="32"/>
        </w:rPr>
        <w:t>Mock Exam: Solutions</w:t>
      </w:r>
    </w:p>
    <w:p w14:paraId="57AEB0E8" w14:textId="77777777" w:rsidR="00D354D9" w:rsidRDefault="00000000">
      <w:pPr>
        <w:pStyle w:val="Heading1"/>
      </w:pPr>
      <w:r>
        <w:t>Question 1 (15 points)</w:t>
      </w:r>
    </w:p>
    <w:p w14:paraId="63C5A57F" w14:textId="77777777" w:rsidR="00D354D9" w:rsidRDefault="00000000">
      <w:r>
        <w:rPr>
          <w:b/>
        </w:rPr>
        <w:t>Answer:</w:t>
      </w:r>
    </w:p>
    <w:tbl>
      <w:tblPr>
        <w:tblStyle w:val="TableGrid"/>
        <w:tblW w:w="0" w:type="auto"/>
        <w:tblLook w:val="04A0" w:firstRow="1" w:lastRow="0" w:firstColumn="1" w:lastColumn="0" w:noHBand="0" w:noVBand="1"/>
      </w:tblPr>
      <w:tblGrid>
        <w:gridCol w:w="1228"/>
        <w:gridCol w:w="1352"/>
        <w:gridCol w:w="1352"/>
        <w:gridCol w:w="1199"/>
        <w:gridCol w:w="1191"/>
        <w:gridCol w:w="1206"/>
        <w:gridCol w:w="1328"/>
      </w:tblGrid>
      <w:tr w:rsidR="00D354D9" w14:paraId="38325ED8" w14:textId="77777777">
        <w:tc>
          <w:tcPr>
            <w:tcW w:w="1234" w:type="dxa"/>
          </w:tcPr>
          <w:p w14:paraId="306AE496" w14:textId="77777777" w:rsidR="00D354D9" w:rsidRDefault="00000000">
            <w:r>
              <w:rPr>
                <w:b/>
              </w:rPr>
              <w:t>Resource</w:t>
            </w:r>
          </w:p>
        </w:tc>
        <w:tc>
          <w:tcPr>
            <w:tcW w:w="1234" w:type="dxa"/>
          </w:tcPr>
          <w:p w14:paraId="0FD0141B" w14:textId="77777777" w:rsidR="00D354D9" w:rsidRDefault="00000000">
            <w:r>
              <w:rPr>
                <w:b/>
              </w:rPr>
              <w:t>Production of X</w:t>
            </w:r>
          </w:p>
        </w:tc>
        <w:tc>
          <w:tcPr>
            <w:tcW w:w="1234" w:type="dxa"/>
          </w:tcPr>
          <w:p w14:paraId="3C9FF978" w14:textId="77777777" w:rsidR="00D354D9" w:rsidRDefault="00000000">
            <w:r>
              <w:rPr>
                <w:b/>
              </w:rPr>
              <w:t>Production of Y</w:t>
            </w:r>
          </w:p>
        </w:tc>
        <w:tc>
          <w:tcPr>
            <w:tcW w:w="1234" w:type="dxa"/>
          </w:tcPr>
          <w:p w14:paraId="60324A22" w14:textId="77777777" w:rsidR="00D354D9" w:rsidRDefault="00000000">
            <w:r>
              <w:rPr>
                <w:b/>
              </w:rPr>
              <w:t>Cost of X (in Y)</w:t>
            </w:r>
          </w:p>
        </w:tc>
        <w:tc>
          <w:tcPr>
            <w:tcW w:w="1234" w:type="dxa"/>
          </w:tcPr>
          <w:p w14:paraId="0452D684" w14:textId="77777777" w:rsidR="00D354D9" w:rsidRDefault="00000000">
            <w:r>
              <w:rPr>
                <w:b/>
              </w:rPr>
              <w:t>Cost of Y (in X)</w:t>
            </w:r>
          </w:p>
        </w:tc>
        <w:tc>
          <w:tcPr>
            <w:tcW w:w="1234" w:type="dxa"/>
          </w:tcPr>
          <w:p w14:paraId="78FC4976" w14:textId="77777777" w:rsidR="00D354D9" w:rsidRDefault="00000000">
            <w:r>
              <w:rPr>
                <w:b/>
              </w:rPr>
              <w:t>World price (1X=)</w:t>
            </w:r>
          </w:p>
        </w:tc>
        <w:tc>
          <w:tcPr>
            <w:tcW w:w="1234" w:type="dxa"/>
          </w:tcPr>
          <w:p w14:paraId="019B26F6" w14:textId="77777777" w:rsidR="00D354D9" w:rsidRDefault="00000000">
            <w:r>
              <w:rPr>
                <w:b/>
              </w:rPr>
              <w:t>Specializes in (trade)</w:t>
            </w:r>
          </w:p>
        </w:tc>
      </w:tr>
      <w:tr w:rsidR="00D354D9" w14:paraId="070A07CB" w14:textId="77777777">
        <w:tc>
          <w:tcPr>
            <w:tcW w:w="1234" w:type="dxa"/>
          </w:tcPr>
          <w:p w14:paraId="7F6D5623" w14:textId="77777777" w:rsidR="00D354D9" w:rsidRDefault="00000000">
            <w:r>
              <w:t>Machines</w:t>
            </w:r>
          </w:p>
        </w:tc>
        <w:tc>
          <w:tcPr>
            <w:tcW w:w="1234" w:type="dxa"/>
          </w:tcPr>
          <w:p w14:paraId="208E87EF" w14:textId="77777777" w:rsidR="00D354D9" w:rsidRDefault="00000000">
            <w:r>
              <w:t>4</w:t>
            </w:r>
          </w:p>
        </w:tc>
        <w:tc>
          <w:tcPr>
            <w:tcW w:w="1234" w:type="dxa"/>
          </w:tcPr>
          <w:p w14:paraId="1701A22F" w14:textId="77777777" w:rsidR="00D354D9" w:rsidRDefault="00000000">
            <w:r>
              <w:t>2</w:t>
            </w:r>
          </w:p>
        </w:tc>
        <w:tc>
          <w:tcPr>
            <w:tcW w:w="1234" w:type="dxa"/>
          </w:tcPr>
          <w:p w14:paraId="34B7AE0E" w14:textId="77777777" w:rsidR="00D354D9" w:rsidRDefault="00000000">
            <w:r>
              <w:t>0.5Y</w:t>
            </w:r>
          </w:p>
        </w:tc>
        <w:tc>
          <w:tcPr>
            <w:tcW w:w="1234" w:type="dxa"/>
          </w:tcPr>
          <w:p w14:paraId="059D25C8" w14:textId="77777777" w:rsidR="00D354D9" w:rsidRDefault="00000000">
            <w:r>
              <w:t>2X</w:t>
            </w:r>
          </w:p>
        </w:tc>
        <w:tc>
          <w:tcPr>
            <w:tcW w:w="1234" w:type="dxa"/>
          </w:tcPr>
          <w:p w14:paraId="78BF2333" w14:textId="77777777" w:rsidR="00D354D9" w:rsidRDefault="00000000">
            <w:r>
              <w:t>0.4Y</w:t>
            </w:r>
          </w:p>
        </w:tc>
        <w:tc>
          <w:tcPr>
            <w:tcW w:w="1234" w:type="dxa"/>
          </w:tcPr>
          <w:p w14:paraId="57B6488C" w14:textId="77777777" w:rsidR="00D354D9" w:rsidRDefault="00000000">
            <w:r>
              <w:t>Y</w:t>
            </w:r>
          </w:p>
        </w:tc>
      </w:tr>
      <w:tr w:rsidR="00D354D9" w14:paraId="420666DC" w14:textId="77777777">
        <w:tc>
          <w:tcPr>
            <w:tcW w:w="1234" w:type="dxa"/>
          </w:tcPr>
          <w:p w14:paraId="26D99D90" w14:textId="77777777" w:rsidR="00D354D9" w:rsidRDefault="00000000">
            <w:r>
              <w:t>Workers</w:t>
            </w:r>
          </w:p>
        </w:tc>
        <w:tc>
          <w:tcPr>
            <w:tcW w:w="1234" w:type="dxa"/>
          </w:tcPr>
          <w:p w14:paraId="057E543D" w14:textId="77777777" w:rsidR="00D354D9" w:rsidRDefault="00000000">
            <w:r>
              <w:t>3</w:t>
            </w:r>
          </w:p>
        </w:tc>
        <w:tc>
          <w:tcPr>
            <w:tcW w:w="1234" w:type="dxa"/>
          </w:tcPr>
          <w:p w14:paraId="5A72611B" w14:textId="77777777" w:rsidR="00D354D9" w:rsidRDefault="00000000">
            <w:r>
              <w:t>1</w:t>
            </w:r>
          </w:p>
        </w:tc>
        <w:tc>
          <w:tcPr>
            <w:tcW w:w="1234" w:type="dxa"/>
          </w:tcPr>
          <w:p w14:paraId="71042471" w14:textId="77777777" w:rsidR="00D354D9" w:rsidRDefault="00000000">
            <w:r>
              <w:t>0.33Y</w:t>
            </w:r>
          </w:p>
        </w:tc>
        <w:tc>
          <w:tcPr>
            <w:tcW w:w="1234" w:type="dxa"/>
          </w:tcPr>
          <w:p w14:paraId="46F708DF" w14:textId="77777777" w:rsidR="00D354D9" w:rsidRDefault="00000000">
            <w:r>
              <w:t>3X</w:t>
            </w:r>
          </w:p>
        </w:tc>
        <w:tc>
          <w:tcPr>
            <w:tcW w:w="1234" w:type="dxa"/>
          </w:tcPr>
          <w:p w14:paraId="0E1C3CBD" w14:textId="77777777" w:rsidR="00D354D9" w:rsidRDefault="00000000">
            <w:r>
              <w:t>0.4Y</w:t>
            </w:r>
          </w:p>
        </w:tc>
        <w:tc>
          <w:tcPr>
            <w:tcW w:w="1234" w:type="dxa"/>
          </w:tcPr>
          <w:p w14:paraId="6C52DD73" w14:textId="77777777" w:rsidR="00D354D9" w:rsidRDefault="00000000">
            <w:r>
              <w:t>X</w:t>
            </w:r>
          </w:p>
        </w:tc>
      </w:tr>
    </w:tbl>
    <w:p w14:paraId="0AA4D6EC" w14:textId="77777777" w:rsidR="00D354D9" w:rsidRDefault="00000000">
      <w:r>
        <w:t>Workers are relatively cheaper at producing X (lower opportunity cost), so they specialize in X; machines are relatively cheaper at producing Y, so they specialize in Y (see table above).</w:t>
      </w:r>
    </w:p>
    <w:p w14:paraId="70D5DCC5" w14:textId="77777777" w:rsidR="00D354D9" w:rsidRDefault="00000000">
      <w:r>
        <w:t>Max X (all resources to X) = 150×4 + 300×3 = 600 + 900 = 1500X.</w:t>
      </w:r>
    </w:p>
    <w:p w14:paraId="578364E1" w14:textId="77777777" w:rsidR="00D354D9" w:rsidRDefault="00000000">
      <w:r>
        <w:t>Max Y (all resources to Y) = 150×2 + 300×1 = 300 + 300 = 600Y.</w:t>
      </w:r>
    </w:p>
    <w:p w14:paraId="66C1FA8E" w14:textId="77777777" w:rsidR="00D354D9" w:rsidRDefault="00000000">
      <w:r>
        <w:t>Kink point: use workers fully for X (cheapest X-producer) = 900X, remaining Y from machines alone = 300Y → kink at (900, 300).</w:t>
      </w:r>
    </w:p>
    <w:p w14:paraId="3AB60C3A" w14:textId="77777777" w:rsidR="00D354D9" w:rsidRDefault="00000000">
      <w:pPr>
        <w:jc w:val="center"/>
      </w:pPr>
      <w:r>
        <w:rPr>
          <w:noProof/>
        </w:rPr>
        <w:drawing>
          <wp:inline distT="0" distB="0" distL="0" distR="0" wp14:anchorId="07D832B6" wp14:editId="0C1E17AF">
            <wp:extent cx="3931920" cy="3074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f_mock.png"/>
                    <pic:cNvPicPr/>
                  </pic:nvPicPr>
                  <pic:blipFill>
                    <a:blip r:embed="rId6"/>
                    <a:stretch>
                      <a:fillRect/>
                    </a:stretch>
                  </pic:blipFill>
                  <pic:spPr>
                    <a:xfrm>
                      <a:off x="0" y="0"/>
                      <a:ext cx="3931920" cy="3074047"/>
                    </a:xfrm>
                    <a:prstGeom prst="rect">
                      <a:avLst/>
                    </a:prstGeom>
                  </pic:spPr>
                </pic:pic>
              </a:graphicData>
            </a:graphic>
          </wp:inline>
        </w:drawing>
      </w:r>
    </w:p>
    <w:p w14:paraId="74FFE376" w14:textId="77777777" w:rsidR="00D354D9" w:rsidRDefault="00000000">
      <w:r>
        <w:lastRenderedPageBreak/>
        <w:t>a. PPF runs (0,600) → (900,300) → (1500,0), as shown above. (5 points)</w:t>
      </w:r>
    </w:p>
    <w:p w14:paraId="17C61045" w14:textId="77777777" w:rsidR="00D354D9" w:rsidRDefault="00000000">
      <w:r>
        <w:rPr>
          <w:i/>
        </w:rPr>
        <w:t>Segment equation (kink to (1500,0)): slope = (0−300)/(1500−900) = −0.5 (machines’ opportunity cost of X). Point-slope form of a line: Y − Y1 = slope × (X − X1), where (X1,Y1) is any known point on the line. Using the kink (900,300) as that point: Y − 300 = −0.5(X−900) → Y = 300 − 0.5(X−900).</w:t>
      </w:r>
    </w:p>
    <w:p w14:paraId="246AD7D9" w14:textId="77777777" w:rsidR="00D354D9" w:rsidRDefault="00000000">
      <w:r>
        <w:t>b. The kink occurs at Y=300. Since the target Y=250 is below that, the country must be on the lower segment of the PPF (from the kink (900,300) to (1500,0)): Y = 300 − 0.5(X−900). Setting Y=250: 250 = 300 − 0.5(X−900) → 0.5(X−900) = 50 → X−900 = 100 → X = 1000. (3 points)</w:t>
      </w:r>
    </w:p>
    <w:p w14:paraId="31E75CD3" w14:textId="77777777" w:rsidR="00D354D9" w:rsidRDefault="00000000">
      <w:r>
        <w:t>c. World price: 1X = 0.4Y. Workers’ cost of X (0.33Y) &lt; world price (0.4Y) → workers specialize in X. Machines’ cost of X (0.5Y) &gt; world price (0.4Y) → machines should NOT produce X; their cost of Y (2X) is below the world price of Y (1/0.4 = 2.5X) → machines specialize in Y. The country produces exactly at the kink: 900X and 300Y. (4 points)</w:t>
      </w:r>
    </w:p>
    <w:p w14:paraId="13E0DEF3" w14:textId="77777777" w:rsidR="00D354D9" w:rsidRDefault="00000000">
      <w:r>
        <w:t>d. The country needs to consume 1000X but only produces 900X → it must import 100X, costing 100×0.4 = 40Y. It keeps 300 − 40 = 260Y. Consumption = (1000X, 260Y). (3 points)</w:t>
      </w:r>
    </w:p>
    <w:p w14:paraId="34D5D104" w14:textId="77777777" w:rsidR="00D354D9" w:rsidRDefault="00000000">
      <w:pPr>
        <w:pStyle w:val="Heading1"/>
      </w:pPr>
      <w:r>
        <w:t>Question 2 (15 points)</w:t>
      </w:r>
    </w:p>
    <w:p w14:paraId="09C05DE6" w14:textId="77777777" w:rsidR="00D354D9" w:rsidRDefault="00000000">
      <w:r>
        <w:rPr>
          <w:b/>
        </w:rPr>
        <w:t>Answer:</w:t>
      </w:r>
    </w:p>
    <w:p w14:paraId="33DEF30F" w14:textId="77777777" w:rsidR="00D354D9" w:rsidRDefault="00000000">
      <w:r>
        <w:t>a. Equilibrium: QD=QS → 24−2p = 4p → 24 = 6p → p = 4, Q = 16. (4 points)</w:t>
      </w:r>
    </w:p>
    <w:p w14:paraId="0B1F4A43" w14:textId="77777777" w:rsidR="00D354D9" w:rsidRDefault="00000000">
      <w:pPr>
        <w:jc w:val="center"/>
      </w:pPr>
      <w:r>
        <w:rPr>
          <w:noProof/>
        </w:rPr>
        <w:drawing>
          <wp:inline distT="0" distB="0" distL="0" distR="0" wp14:anchorId="797F4473" wp14:editId="2271F29B">
            <wp:extent cx="4114800" cy="31925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librium_mock.png"/>
                    <pic:cNvPicPr/>
                  </pic:nvPicPr>
                  <pic:blipFill>
                    <a:blip r:embed="rId7"/>
                    <a:stretch>
                      <a:fillRect/>
                    </a:stretch>
                  </pic:blipFill>
                  <pic:spPr>
                    <a:xfrm>
                      <a:off x="0" y="0"/>
                      <a:ext cx="4114800" cy="3192517"/>
                    </a:xfrm>
                    <a:prstGeom prst="rect">
                      <a:avLst/>
                    </a:prstGeom>
                  </pic:spPr>
                </pic:pic>
              </a:graphicData>
            </a:graphic>
          </wp:inline>
        </w:drawing>
      </w:r>
    </w:p>
    <w:p w14:paraId="4A70AE93" w14:textId="77777777" w:rsidR="00D354D9" w:rsidRDefault="00000000">
      <w:r>
        <w:lastRenderedPageBreak/>
        <w:t>b. See graph above: demand hits the price axis at P=12 (Q=0) and the quantity axis at Q=24 (P=0); supply passes through the origin; both cross at the equilibrium point (16, 4). (6 points)</w:t>
      </w:r>
    </w:p>
    <w:p w14:paraId="5FE62D1E" w14:textId="77777777" w:rsidR="00D354D9" w:rsidRDefault="00000000">
      <w:r>
        <w:t>c. Producer surplus = ½ × 4 × 16 = 32. (2 points)</w:t>
      </w:r>
    </w:p>
    <w:p w14:paraId="1C5DD16F" w14:textId="77777777" w:rsidR="00D354D9" w:rsidRDefault="00000000">
      <w:r>
        <w:t>d. Consumer surplus = ½ × (12−4) × 16 = ½ × 8 × 16 = 64. (2 points)</w:t>
      </w:r>
    </w:p>
    <w:p w14:paraId="56385AA0" w14:textId="77777777" w:rsidR="00D354D9" w:rsidRDefault="00000000">
      <w:r>
        <w:t>e. Total social welfare = 32 + 64 = 96. (1 point)</w:t>
      </w:r>
    </w:p>
    <w:p w14:paraId="4AF99B05" w14:textId="77777777" w:rsidR="00D354D9" w:rsidRDefault="00000000">
      <w:pPr>
        <w:pStyle w:val="Heading1"/>
      </w:pPr>
      <w:r>
        <w:t>Question 3 (15 points)</w:t>
      </w:r>
    </w:p>
    <w:p w14:paraId="64BCE20F" w14:textId="77777777" w:rsidR="00D354D9" w:rsidRDefault="00000000">
      <w:r>
        <w:rPr>
          <w:b/>
        </w:rPr>
        <w:t>Answer:</w:t>
      </w:r>
    </w:p>
    <w:tbl>
      <w:tblPr>
        <w:tblStyle w:val="TableGrid"/>
        <w:tblW w:w="0" w:type="auto"/>
        <w:tblLook w:val="04A0" w:firstRow="1" w:lastRow="0" w:firstColumn="1" w:lastColumn="0" w:noHBand="0" w:noVBand="1"/>
      </w:tblPr>
      <w:tblGrid>
        <w:gridCol w:w="960"/>
        <w:gridCol w:w="960"/>
        <w:gridCol w:w="960"/>
        <w:gridCol w:w="960"/>
        <w:gridCol w:w="960"/>
        <w:gridCol w:w="960"/>
        <w:gridCol w:w="960"/>
        <w:gridCol w:w="960"/>
        <w:gridCol w:w="960"/>
      </w:tblGrid>
      <w:tr w:rsidR="00D354D9" w14:paraId="410F9734" w14:textId="77777777">
        <w:tc>
          <w:tcPr>
            <w:tcW w:w="960" w:type="dxa"/>
          </w:tcPr>
          <w:p w14:paraId="3D395216" w14:textId="77777777" w:rsidR="00D354D9" w:rsidRDefault="00000000">
            <w:r>
              <w:rPr>
                <w:b/>
              </w:rPr>
              <w:t>TP (Q)</w:t>
            </w:r>
          </w:p>
        </w:tc>
        <w:tc>
          <w:tcPr>
            <w:tcW w:w="960" w:type="dxa"/>
          </w:tcPr>
          <w:p w14:paraId="5B0EDA67" w14:textId="77777777" w:rsidR="00D354D9" w:rsidRDefault="00000000">
            <w:r>
              <w:rPr>
                <w:b/>
              </w:rPr>
              <w:t>L</w:t>
            </w:r>
          </w:p>
        </w:tc>
        <w:tc>
          <w:tcPr>
            <w:tcW w:w="960" w:type="dxa"/>
          </w:tcPr>
          <w:p w14:paraId="63DD7509" w14:textId="77777777" w:rsidR="00D354D9" w:rsidRDefault="00000000">
            <w:r>
              <w:rPr>
                <w:b/>
              </w:rPr>
              <w:t>MP</w:t>
            </w:r>
          </w:p>
        </w:tc>
        <w:tc>
          <w:tcPr>
            <w:tcW w:w="960" w:type="dxa"/>
          </w:tcPr>
          <w:p w14:paraId="41DFCF62" w14:textId="77777777" w:rsidR="00D354D9" w:rsidRDefault="00000000">
            <w:r>
              <w:rPr>
                <w:b/>
              </w:rPr>
              <w:t>FC</w:t>
            </w:r>
          </w:p>
        </w:tc>
        <w:tc>
          <w:tcPr>
            <w:tcW w:w="960" w:type="dxa"/>
          </w:tcPr>
          <w:p w14:paraId="4223B8C5" w14:textId="77777777" w:rsidR="00D354D9" w:rsidRDefault="00000000">
            <w:r>
              <w:rPr>
                <w:b/>
              </w:rPr>
              <w:t>VC</w:t>
            </w:r>
          </w:p>
        </w:tc>
        <w:tc>
          <w:tcPr>
            <w:tcW w:w="960" w:type="dxa"/>
          </w:tcPr>
          <w:p w14:paraId="6F74330F" w14:textId="77777777" w:rsidR="00D354D9" w:rsidRDefault="00000000">
            <w:r>
              <w:rPr>
                <w:b/>
              </w:rPr>
              <w:t>TC</w:t>
            </w:r>
          </w:p>
        </w:tc>
        <w:tc>
          <w:tcPr>
            <w:tcW w:w="960" w:type="dxa"/>
          </w:tcPr>
          <w:p w14:paraId="57D7A9F4" w14:textId="77777777" w:rsidR="00D354D9" w:rsidRDefault="00000000">
            <w:r>
              <w:rPr>
                <w:b/>
              </w:rPr>
              <w:t>MC</w:t>
            </w:r>
          </w:p>
        </w:tc>
        <w:tc>
          <w:tcPr>
            <w:tcW w:w="960" w:type="dxa"/>
          </w:tcPr>
          <w:p w14:paraId="079FD7E0" w14:textId="77777777" w:rsidR="00D354D9" w:rsidRDefault="00000000">
            <w:r>
              <w:rPr>
                <w:b/>
              </w:rPr>
              <w:t>ATC</w:t>
            </w:r>
          </w:p>
        </w:tc>
        <w:tc>
          <w:tcPr>
            <w:tcW w:w="960" w:type="dxa"/>
          </w:tcPr>
          <w:p w14:paraId="1A2964E0" w14:textId="77777777" w:rsidR="00D354D9" w:rsidRDefault="00000000">
            <w:r>
              <w:rPr>
                <w:b/>
              </w:rPr>
              <w:t>AVC</w:t>
            </w:r>
          </w:p>
        </w:tc>
      </w:tr>
      <w:tr w:rsidR="00D354D9" w14:paraId="1326441E" w14:textId="77777777">
        <w:tc>
          <w:tcPr>
            <w:tcW w:w="960" w:type="dxa"/>
          </w:tcPr>
          <w:p w14:paraId="0E2877B7" w14:textId="77777777" w:rsidR="00D354D9" w:rsidRDefault="00000000">
            <w:r>
              <w:t>0</w:t>
            </w:r>
          </w:p>
        </w:tc>
        <w:tc>
          <w:tcPr>
            <w:tcW w:w="960" w:type="dxa"/>
          </w:tcPr>
          <w:p w14:paraId="41856872" w14:textId="77777777" w:rsidR="00D354D9" w:rsidRDefault="00000000">
            <w:r>
              <w:t>0</w:t>
            </w:r>
          </w:p>
        </w:tc>
        <w:tc>
          <w:tcPr>
            <w:tcW w:w="960" w:type="dxa"/>
          </w:tcPr>
          <w:p w14:paraId="3604A366" w14:textId="77777777" w:rsidR="00D354D9" w:rsidRDefault="00D354D9"/>
        </w:tc>
        <w:tc>
          <w:tcPr>
            <w:tcW w:w="960" w:type="dxa"/>
          </w:tcPr>
          <w:p w14:paraId="6AFD4C8E" w14:textId="77777777" w:rsidR="00D354D9" w:rsidRDefault="00000000">
            <w:r>
              <w:t>30</w:t>
            </w:r>
          </w:p>
        </w:tc>
        <w:tc>
          <w:tcPr>
            <w:tcW w:w="960" w:type="dxa"/>
          </w:tcPr>
          <w:p w14:paraId="126ECEE3" w14:textId="77777777" w:rsidR="00D354D9" w:rsidRDefault="00000000">
            <w:r>
              <w:t>0</w:t>
            </w:r>
          </w:p>
        </w:tc>
        <w:tc>
          <w:tcPr>
            <w:tcW w:w="960" w:type="dxa"/>
          </w:tcPr>
          <w:p w14:paraId="40039223" w14:textId="77777777" w:rsidR="00D354D9" w:rsidRDefault="00000000">
            <w:r>
              <w:t>30</w:t>
            </w:r>
          </w:p>
        </w:tc>
        <w:tc>
          <w:tcPr>
            <w:tcW w:w="960" w:type="dxa"/>
          </w:tcPr>
          <w:p w14:paraId="640A20FA" w14:textId="77777777" w:rsidR="00D354D9" w:rsidRDefault="00D354D9"/>
        </w:tc>
        <w:tc>
          <w:tcPr>
            <w:tcW w:w="960" w:type="dxa"/>
          </w:tcPr>
          <w:p w14:paraId="73A015F9" w14:textId="77777777" w:rsidR="00D354D9" w:rsidRDefault="00D354D9"/>
        </w:tc>
        <w:tc>
          <w:tcPr>
            <w:tcW w:w="960" w:type="dxa"/>
          </w:tcPr>
          <w:p w14:paraId="5F77D4A9" w14:textId="77777777" w:rsidR="00D354D9" w:rsidRDefault="00D354D9"/>
        </w:tc>
      </w:tr>
      <w:tr w:rsidR="00D354D9" w14:paraId="2E350DFF" w14:textId="77777777">
        <w:tc>
          <w:tcPr>
            <w:tcW w:w="960" w:type="dxa"/>
          </w:tcPr>
          <w:p w14:paraId="3E0FFBE1" w14:textId="77777777" w:rsidR="00D354D9" w:rsidRDefault="00000000">
            <w:r>
              <w:t>1</w:t>
            </w:r>
          </w:p>
        </w:tc>
        <w:tc>
          <w:tcPr>
            <w:tcW w:w="960" w:type="dxa"/>
          </w:tcPr>
          <w:p w14:paraId="063EBD6F" w14:textId="77777777" w:rsidR="00D354D9" w:rsidRDefault="00000000">
            <w:r>
              <w:t>3</w:t>
            </w:r>
          </w:p>
        </w:tc>
        <w:tc>
          <w:tcPr>
            <w:tcW w:w="960" w:type="dxa"/>
          </w:tcPr>
          <w:p w14:paraId="2FF604DF" w14:textId="77777777" w:rsidR="00D354D9" w:rsidRDefault="00000000">
            <w:r>
              <w:t>0.33</w:t>
            </w:r>
          </w:p>
        </w:tc>
        <w:tc>
          <w:tcPr>
            <w:tcW w:w="960" w:type="dxa"/>
          </w:tcPr>
          <w:p w14:paraId="0C25A5AC" w14:textId="77777777" w:rsidR="00D354D9" w:rsidRDefault="00000000">
            <w:r>
              <w:t>30</w:t>
            </w:r>
          </w:p>
        </w:tc>
        <w:tc>
          <w:tcPr>
            <w:tcW w:w="960" w:type="dxa"/>
          </w:tcPr>
          <w:p w14:paraId="1B5175FA" w14:textId="77777777" w:rsidR="00D354D9" w:rsidRDefault="00000000">
            <w:r>
              <w:t>45</w:t>
            </w:r>
          </w:p>
        </w:tc>
        <w:tc>
          <w:tcPr>
            <w:tcW w:w="960" w:type="dxa"/>
          </w:tcPr>
          <w:p w14:paraId="1F27BE08" w14:textId="77777777" w:rsidR="00D354D9" w:rsidRDefault="00000000">
            <w:r>
              <w:t>75</w:t>
            </w:r>
          </w:p>
        </w:tc>
        <w:tc>
          <w:tcPr>
            <w:tcW w:w="960" w:type="dxa"/>
          </w:tcPr>
          <w:p w14:paraId="52B1F3F3" w14:textId="77777777" w:rsidR="00D354D9" w:rsidRDefault="00000000">
            <w:r>
              <w:t>45</w:t>
            </w:r>
          </w:p>
        </w:tc>
        <w:tc>
          <w:tcPr>
            <w:tcW w:w="960" w:type="dxa"/>
          </w:tcPr>
          <w:p w14:paraId="0FE89037" w14:textId="77777777" w:rsidR="00D354D9" w:rsidRDefault="00000000">
            <w:r>
              <w:t>75</w:t>
            </w:r>
          </w:p>
        </w:tc>
        <w:tc>
          <w:tcPr>
            <w:tcW w:w="960" w:type="dxa"/>
          </w:tcPr>
          <w:p w14:paraId="67F146C6" w14:textId="77777777" w:rsidR="00D354D9" w:rsidRDefault="00000000">
            <w:r>
              <w:t>45</w:t>
            </w:r>
          </w:p>
        </w:tc>
      </w:tr>
      <w:tr w:rsidR="00D354D9" w14:paraId="3BEAF5CA" w14:textId="77777777">
        <w:tc>
          <w:tcPr>
            <w:tcW w:w="960" w:type="dxa"/>
          </w:tcPr>
          <w:p w14:paraId="4466B0F9" w14:textId="77777777" w:rsidR="00D354D9" w:rsidRDefault="00000000">
            <w:r>
              <w:t>2</w:t>
            </w:r>
          </w:p>
        </w:tc>
        <w:tc>
          <w:tcPr>
            <w:tcW w:w="960" w:type="dxa"/>
          </w:tcPr>
          <w:p w14:paraId="32A02948" w14:textId="77777777" w:rsidR="00D354D9" w:rsidRDefault="00000000">
            <w:r>
              <w:t>6</w:t>
            </w:r>
          </w:p>
        </w:tc>
        <w:tc>
          <w:tcPr>
            <w:tcW w:w="960" w:type="dxa"/>
          </w:tcPr>
          <w:p w14:paraId="455C8D6B" w14:textId="77777777" w:rsidR="00D354D9" w:rsidRDefault="00000000">
            <w:r>
              <w:t>0.33</w:t>
            </w:r>
          </w:p>
        </w:tc>
        <w:tc>
          <w:tcPr>
            <w:tcW w:w="960" w:type="dxa"/>
          </w:tcPr>
          <w:p w14:paraId="0AAA08AF" w14:textId="77777777" w:rsidR="00D354D9" w:rsidRDefault="00000000">
            <w:r>
              <w:t>30</w:t>
            </w:r>
          </w:p>
        </w:tc>
        <w:tc>
          <w:tcPr>
            <w:tcW w:w="960" w:type="dxa"/>
          </w:tcPr>
          <w:p w14:paraId="381BC7A3" w14:textId="77777777" w:rsidR="00D354D9" w:rsidRDefault="00000000">
            <w:r>
              <w:t>90</w:t>
            </w:r>
          </w:p>
        </w:tc>
        <w:tc>
          <w:tcPr>
            <w:tcW w:w="960" w:type="dxa"/>
          </w:tcPr>
          <w:p w14:paraId="1CC69C8C" w14:textId="77777777" w:rsidR="00D354D9" w:rsidRDefault="00000000">
            <w:r>
              <w:t>120</w:t>
            </w:r>
          </w:p>
        </w:tc>
        <w:tc>
          <w:tcPr>
            <w:tcW w:w="960" w:type="dxa"/>
          </w:tcPr>
          <w:p w14:paraId="0A7062A8" w14:textId="77777777" w:rsidR="00D354D9" w:rsidRDefault="00000000">
            <w:r>
              <w:t>45</w:t>
            </w:r>
          </w:p>
        </w:tc>
        <w:tc>
          <w:tcPr>
            <w:tcW w:w="960" w:type="dxa"/>
          </w:tcPr>
          <w:p w14:paraId="14857890" w14:textId="77777777" w:rsidR="00D354D9" w:rsidRDefault="00000000">
            <w:r>
              <w:t>60</w:t>
            </w:r>
          </w:p>
        </w:tc>
        <w:tc>
          <w:tcPr>
            <w:tcW w:w="960" w:type="dxa"/>
          </w:tcPr>
          <w:p w14:paraId="5F6EE242" w14:textId="77777777" w:rsidR="00D354D9" w:rsidRDefault="00000000">
            <w:r>
              <w:t>45</w:t>
            </w:r>
          </w:p>
        </w:tc>
      </w:tr>
      <w:tr w:rsidR="00D354D9" w14:paraId="26244505" w14:textId="77777777">
        <w:tc>
          <w:tcPr>
            <w:tcW w:w="960" w:type="dxa"/>
          </w:tcPr>
          <w:p w14:paraId="3FE40ADE" w14:textId="77777777" w:rsidR="00D354D9" w:rsidRDefault="00000000">
            <w:r>
              <w:t>3</w:t>
            </w:r>
          </w:p>
        </w:tc>
        <w:tc>
          <w:tcPr>
            <w:tcW w:w="960" w:type="dxa"/>
          </w:tcPr>
          <w:p w14:paraId="2A81C13D" w14:textId="77777777" w:rsidR="00D354D9" w:rsidRDefault="00000000">
            <w:r>
              <w:t>9</w:t>
            </w:r>
          </w:p>
        </w:tc>
        <w:tc>
          <w:tcPr>
            <w:tcW w:w="960" w:type="dxa"/>
          </w:tcPr>
          <w:p w14:paraId="4EDF0BCA" w14:textId="77777777" w:rsidR="00D354D9" w:rsidRDefault="00000000">
            <w:r>
              <w:t>0.33</w:t>
            </w:r>
          </w:p>
        </w:tc>
        <w:tc>
          <w:tcPr>
            <w:tcW w:w="960" w:type="dxa"/>
          </w:tcPr>
          <w:p w14:paraId="5DD41AEC" w14:textId="77777777" w:rsidR="00D354D9" w:rsidRDefault="00000000">
            <w:r>
              <w:t>30</w:t>
            </w:r>
          </w:p>
        </w:tc>
        <w:tc>
          <w:tcPr>
            <w:tcW w:w="960" w:type="dxa"/>
          </w:tcPr>
          <w:p w14:paraId="2D19C812" w14:textId="77777777" w:rsidR="00D354D9" w:rsidRDefault="00000000">
            <w:r>
              <w:t>135</w:t>
            </w:r>
          </w:p>
        </w:tc>
        <w:tc>
          <w:tcPr>
            <w:tcW w:w="960" w:type="dxa"/>
          </w:tcPr>
          <w:p w14:paraId="511D2970" w14:textId="77777777" w:rsidR="00D354D9" w:rsidRDefault="00000000">
            <w:r>
              <w:t>165</w:t>
            </w:r>
          </w:p>
        </w:tc>
        <w:tc>
          <w:tcPr>
            <w:tcW w:w="960" w:type="dxa"/>
          </w:tcPr>
          <w:p w14:paraId="66CB91CA" w14:textId="77777777" w:rsidR="00D354D9" w:rsidRDefault="00000000">
            <w:r>
              <w:t>45</w:t>
            </w:r>
          </w:p>
        </w:tc>
        <w:tc>
          <w:tcPr>
            <w:tcW w:w="960" w:type="dxa"/>
          </w:tcPr>
          <w:p w14:paraId="2AA4E600" w14:textId="77777777" w:rsidR="00D354D9" w:rsidRDefault="00000000">
            <w:r>
              <w:t>55</w:t>
            </w:r>
          </w:p>
        </w:tc>
        <w:tc>
          <w:tcPr>
            <w:tcW w:w="960" w:type="dxa"/>
          </w:tcPr>
          <w:p w14:paraId="13184BE5" w14:textId="77777777" w:rsidR="00D354D9" w:rsidRDefault="00000000">
            <w:r>
              <w:t>45</w:t>
            </w:r>
          </w:p>
        </w:tc>
      </w:tr>
      <w:tr w:rsidR="00D354D9" w14:paraId="508F4C08" w14:textId="77777777">
        <w:tc>
          <w:tcPr>
            <w:tcW w:w="960" w:type="dxa"/>
          </w:tcPr>
          <w:p w14:paraId="58788677" w14:textId="77777777" w:rsidR="00D354D9" w:rsidRDefault="00000000">
            <w:r>
              <w:t>4</w:t>
            </w:r>
          </w:p>
        </w:tc>
        <w:tc>
          <w:tcPr>
            <w:tcW w:w="960" w:type="dxa"/>
          </w:tcPr>
          <w:p w14:paraId="22CB5F2B" w14:textId="77777777" w:rsidR="00D354D9" w:rsidRDefault="00000000">
            <w:r>
              <w:t>13</w:t>
            </w:r>
          </w:p>
        </w:tc>
        <w:tc>
          <w:tcPr>
            <w:tcW w:w="960" w:type="dxa"/>
          </w:tcPr>
          <w:p w14:paraId="6F0EC996" w14:textId="77777777" w:rsidR="00D354D9" w:rsidRDefault="00000000">
            <w:r>
              <w:t>0.25</w:t>
            </w:r>
          </w:p>
        </w:tc>
        <w:tc>
          <w:tcPr>
            <w:tcW w:w="960" w:type="dxa"/>
          </w:tcPr>
          <w:p w14:paraId="25587EF2" w14:textId="77777777" w:rsidR="00D354D9" w:rsidRDefault="00000000">
            <w:r>
              <w:t>30</w:t>
            </w:r>
          </w:p>
        </w:tc>
        <w:tc>
          <w:tcPr>
            <w:tcW w:w="960" w:type="dxa"/>
          </w:tcPr>
          <w:p w14:paraId="4F0AE2B4" w14:textId="77777777" w:rsidR="00D354D9" w:rsidRDefault="00000000">
            <w:r>
              <w:t>195</w:t>
            </w:r>
          </w:p>
        </w:tc>
        <w:tc>
          <w:tcPr>
            <w:tcW w:w="960" w:type="dxa"/>
          </w:tcPr>
          <w:p w14:paraId="6FA7F698" w14:textId="77777777" w:rsidR="00D354D9" w:rsidRDefault="00000000">
            <w:r>
              <w:t>225</w:t>
            </w:r>
          </w:p>
        </w:tc>
        <w:tc>
          <w:tcPr>
            <w:tcW w:w="960" w:type="dxa"/>
          </w:tcPr>
          <w:p w14:paraId="19AC11F1" w14:textId="77777777" w:rsidR="00D354D9" w:rsidRDefault="00000000">
            <w:r>
              <w:t>60</w:t>
            </w:r>
          </w:p>
        </w:tc>
        <w:tc>
          <w:tcPr>
            <w:tcW w:w="960" w:type="dxa"/>
          </w:tcPr>
          <w:p w14:paraId="7939139A" w14:textId="77777777" w:rsidR="00D354D9" w:rsidRDefault="00000000">
            <w:r>
              <w:t>56.25</w:t>
            </w:r>
          </w:p>
        </w:tc>
        <w:tc>
          <w:tcPr>
            <w:tcW w:w="960" w:type="dxa"/>
          </w:tcPr>
          <w:p w14:paraId="1DB1FEF9" w14:textId="77777777" w:rsidR="00D354D9" w:rsidRDefault="00000000">
            <w:r>
              <w:t>48.75</w:t>
            </w:r>
          </w:p>
        </w:tc>
      </w:tr>
      <w:tr w:rsidR="00D354D9" w14:paraId="731C3708" w14:textId="77777777">
        <w:tc>
          <w:tcPr>
            <w:tcW w:w="960" w:type="dxa"/>
          </w:tcPr>
          <w:p w14:paraId="2464A3E0" w14:textId="77777777" w:rsidR="00D354D9" w:rsidRDefault="00000000">
            <w:r>
              <w:t>5</w:t>
            </w:r>
          </w:p>
        </w:tc>
        <w:tc>
          <w:tcPr>
            <w:tcW w:w="960" w:type="dxa"/>
          </w:tcPr>
          <w:p w14:paraId="43EFA177" w14:textId="77777777" w:rsidR="00D354D9" w:rsidRDefault="00000000">
            <w:r>
              <w:t>18</w:t>
            </w:r>
          </w:p>
        </w:tc>
        <w:tc>
          <w:tcPr>
            <w:tcW w:w="960" w:type="dxa"/>
          </w:tcPr>
          <w:p w14:paraId="5B122AF2" w14:textId="77777777" w:rsidR="00D354D9" w:rsidRDefault="00000000">
            <w:r>
              <w:t>0.2</w:t>
            </w:r>
          </w:p>
        </w:tc>
        <w:tc>
          <w:tcPr>
            <w:tcW w:w="960" w:type="dxa"/>
          </w:tcPr>
          <w:p w14:paraId="63066226" w14:textId="77777777" w:rsidR="00D354D9" w:rsidRDefault="00000000">
            <w:r>
              <w:t>30</w:t>
            </w:r>
          </w:p>
        </w:tc>
        <w:tc>
          <w:tcPr>
            <w:tcW w:w="960" w:type="dxa"/>
          </w:tcPr>
          <w:p w14:paraId="06F03CA7" w14:textId="77777777" w:rsidR="00D354D9" w:rsidRDefault="00000000">
            <w:r>
              <w:t>270</w:t>
            </w:r>
          </w:p>
        </w:tc>
        <w:tc>
          <w:tcPr>
            <w:tcW w:w="960" w:type="dxa"/>
          </w:tcPr>
          <w:p w14:paraId="495374E9" w14:textId="77777777" w:rsidR="00D354D9" w:rsidRDefault="00000000">
            <w:r>
              <w:t>300</w:t>
            </w:r>
          </w:p>
        </w:tc>
        <w:tc>
          <w:tcPr>
            <w:tcW w:w="960" w:type="dxa"/>
          </w:tcPr>
          <w:p w14:paraId="21B8E8DC" w14:textId="77777777" w:rsidR="00D354D9" w:rsidRDefault="00000000">
            <w:r>
              <w:t>75</w:t>
            </w:r>
          </w:p>
        </w:tc>
        <w:tc>
          <w:tcPr>
            <w:tcW w:w="960" w:type="dxa"/>
          </w:tcPr>
          <w:p w14:paraId="4DCA0E12" w14:textId="77777777" w:rsidR="00D354D9" w:rsidRDefault="00000000">
            <w:r>
              <w:t>60</w:t>
            </w:r>
          </w:p>
        </w:tc>
        <w:tc>
          <w:tcPr>
            <w:tcW w:w="960" w:type="dxa"/>
          </w:tcPr>
          <w:p w14:paraId="5B8AB3AF" w14:textId="77777777" w:rsidR="00D354D9" w:rsidRDefault="00000000">
            <w:r>
              <w:t>54</w:t>
            </w:r>
          </w:p>
        </w:tc>
      </w:tr>
    </w:tbl>
    <w:p w14:paraId="1C7834C8" w14:textId="77777777" w:rsidR="00D354D9" w:rsidRDefault="00D354D9"/>
    <w:p w14:paraId="4A8D8E55" w14:textId="77777777" w:rsidR="00D354D9" w:rsidRDefault="00000000">
      <w:r>
        <w:t>a. VC = 15×L; TC = VC+FC; MC = ΔVC/ΔQ; ATC = TC/Q; AVC = VC/Q (table above). (7 points)</w:t>
      </w:r>
    </w:p>
    <w:p w14:paraId="339A3D21" w14:textId="77777777" w:rsidR="00D354D9" w:rsidRDefault="00000000">
      <w:r>
        <w:t>b. Minimal short-term price = min AVC = 45 (at Q=1, 2, or 3). (2 points)</w:t>
      </w:r>
    </w:p>
    <w:p w14:paraId="3F27E432" w14:textId="77777777" w:rsidR="00D354D9" w:rsidRDefault="00000000">
      <w:r>
        <w:t>c. Minimal long-term price = min ATC = 55 (at Q=3). (2 points)</w:t>
      </w:r>
    </w:p>
    <w:p w14:paraId="786A1765" w14:textId="77777777" w:rsidR="00D354D9" w:rsidRDefault="00000000">
      <w:r>
        <w:t>d. Produce where MC = P = 75. MC = 75 at Q=5 → the firm produces 5 units. (2 points)</w:t>
      </w:r>
    </w:p>
    <w:p w14:paraId="1910779A" w14:textId="77777777" w:rsidR="00D354D9" w:rsidRDefault="00000000">
      <w:r>
        <w:t>e. Short-run profit = P×Q − VC = 75×5 − 270 = 375 − 270 = 105. (1 point)</w:t>
      </w:r>
    </w:p>
    <w:p w14:paraId="27C916CE" w14:textId="77777777" w:rsidR="00D354D9" w:rsidRDefault="00000000">
      <w:r>
        <w:t>f. Long-run profit = P×Q − TC = 375 − 300 = 75. (1 point)</w:t>
      </w:r>
    </w:p>
    <w:p w14:paraId="687C97BA" w14:textId="77777777" w:rsidR="00D354D9" w:rsidRDefault="00000000">
      <w:pPr>
        <w:pStyle w:val="Heading1"/>
      </w:pPr>
      <w:r>
        <w:t>Question 4 (10 points)</w:t>
      </w:r>
    </w:p>
    <w:p w14:paraId="0ED5B1EF" w14:textId="77777777" w:rsidR="00D354D9" w:rsidRDefault="00000000">
      <w:r>
        <w:rPr>
          <w:b/>
        </w:rPr>
        <w:t>Answer:</w:t>
      </w:r>
    </w:p>
    <w:p w14:paraId="3717DEDD" w14:textId="77777777" w:rsidR="00D354D9" w:rsidRDefault="00000000">
      <w:pPr>
        <w:jc w:val="center"/>
      </w:pPr>
      <w:r>
        <w:rPr>
          <w:noProof/>
        </w:rPr>
        <w:lastRenderedPageBreak/>
        <w:drawing>
          <wp:inline distT="0" distB="0" distL="0" distR="0" wp14:anchorId="0874DD7C" wp14:editId="066181DE">
            <wp:extent cx="4114800" cy="31925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ceiling_mock.png"/>
                    <pic:cNvPicPr/>
                  </pic:nvPicPr>
                  <pic:blipFill>
                    <a:blip r:embed="rId8"/>
                    <a:stretch>
                      <a:fillRect/>
                    </a:stretch>
                  </pic:blipFill>
                  <pic:spPr>
                    <a:xfrm>
                      <a:off x="0" y="0"/>
                      <a:ext cx="4114800" cy="3192517"/>
                    </a:xfrm>
                    <a:prstGeom prst="rect">
                      <a:avLst/>
                    </a:prstGeom>
                  </pic:spPr>
                </pic:pic>
              </a:graphicData>
            </a:graphic>
          </wp:inline>
        </w:drawing>
      </w:r>
    </w:p>
    <w:p w14:paraId="29CD913D" w14:textId="77777777" w:rsidR="00D354D9" w:rsidRDefault="00000000">
      <w:r>
        <w:t>a. A price ceiling set below equilibrium creates a shortage (excess demand): quantity demanded exceeds quantity supplied, since buyers want to buy more at the lower price than suppliers want to sell. (5 points)</w:t>
      </w:r>
    </w:p>
    <w:p w14:paraId="4E49998A" w14:textId="77777777" w:rsidR="00D354D9" w:rsidRDefault="00000000">
      <w:r>
        <w:t>b. Example: a league-imposed salary cap limits total team spending on player wages, keeping salaries below what an unrestricted market would otherwise pay. (3 points)</w:t>
      </w:r>
    </w:p>
    <w:p w14:paraId="78942ECD" w14:textId="11D3A109" w:rsidR="00D354D9" w:rsidRDefault="00000000">
      <w:r>
        <w:t>c. Similar: both set a legal maximum price that cannot be exceeded, and both create a shortage on the relevant side of the market (more demanded than supplied) if binding. Different: a salary cap targets one labor submarket (a league) and is usually set and enforced by the league itself rather than a government, and is typically paired with a salary floor at the other end</w:t>
      </w:r>
      <w:r w:rsidR="0074161E">
        <w:t>,</w:t>
      </w:r>
      <w:r>
        <w:t xml:space="preserve"> something an ordinary price ceiling like rent control does not have. (2 points)</w:t>
      </w:r>
    </w:p>
    <w:p w14:paraId="67D46F59" w14:textId="77777777" w:rsidR="00D354D9" w:rsidRDefault="00000000">
      <w:pPr>
        <w:pStyle w:val="Heading1"/>
      </w:pPr>
      <w:r>
        <w:t>Question 5 (10 points)</w:t>
      </w:r>
    </w:p>
    <w:p w14:paraId="5BC0935B" w14:textId="77777777" w:rsidR="00D354D9" w:rsidRDefault="00000000">
      <w:r>
        <w:rPr>
          <w:b/>
        </w:rPr>
        <w:t>Answer:</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D354D9" w14:paraId="10C497A2" w14:textId="77777777">
        <w:tc>
          <w:tcPr>
            <w:tcW w:w="1234" w:type="dxa"/>
          </w:tcPr>
          <w:p w14:paraId="05E1E4BA" w14:textId="77777777" w:rsidR="00D354D9" w:rsidRDefault="00000000">
            <w:r>
              <w:rPr>
                <w:b/>
              </w:rPr>
              <w:t>L</w:t>
            </w:r>
          </w:p>
        </w:tc>
        <w:tc>
          <w:tcPr>
            <w:tcW w:w="1234" w:type="dxa"/>
          </w:tcPr>
          <w:p w14:paraId="46105ECE" w14:textId="77777777" w:rsidR="00D354D9" w:rsidRDefault="00000000">
            <w:r>
              <w:rPr>
                <w:b/>
              </w:rPr>
              <w:t>TP A</w:t>
            </w:r>
          </w:p>
        </w:tc>
        <w:tc>
          <w:tcPr>
            <w:tcW w:w="1234" w:type="dxa"/>
          </w:tcPr>
          <w:p w14:paraId="7D11D741" w14:textId="77777777" w:rsidR="00D354D9" w:rsidRDefault="00000000">
            <w:r>
              <w:rPr>
                <w:b/>
              </w:rPr>
              <w:t>MP A</w:t>
            </w:r>
          </w:p>
        </w:tc>
        <w:tc>
          <w:tcPr>
            <w:tcW w:w="1234" w:type="dxa"/>
          </w:tcPr>
          <w:p w14:paraId="307BD153" w14:textId="77777777" w:rsidR="00D354D9" w:rsidRDefault="00000000">
            <w:r>
              <w:rPr>
                <w:b/>
              </w:rPr>
              <w:t>VMP A (×4)</w:t>
            </w:r>
          </w:p>
        </w:tc>
        <w:tc>
          <w:tcPr>
            <w:tcW w:w="1234" w:type="dxa"/>
          </w:tcPr>
          <w:p w14:paraId="191A289C" w14:textId="77777777" w:rsidR="00D354D9" w:rsidRDefault="00000000">
            <w:r>
              <w:rPr>
                <w:b/>
              </w:rPr>
              <w:t>TP B</w:t>
            </w:r>
          </w:p>
        </w:tc>
        <w:tc>
          <w:tcPr>
            <w:tcW w:w="1234" w:type="dxa"/>
          </w:tcPr>
          <w:p w14:paraId="1B9498C7" w14:textId="77777777" w:rsidR="00D354D9" w:rsidRDefault="00000000">
            <w:r>
              <w:rPr>
                <w:b/>
              </w:rPr>
              <w:t>MP B</w:t>
            </w:r>
          </w:p>
        </w:tc>
        <w:tc>
          <w:tcPr>
            <w:tcW w:w="1234" w:type="dxa"/>
          </w:tcPr>
          <w:p w14:paraId="2EB5D54C" w14:textId="77777777" w:rsidR="00D354D9" w:rsidRDefault="00000000">
            <w:r>
              <w:rPr>
                <w:b/>
              </w:rPr>
              <w:t>VMP B (×1)</w:t>
            </w:r>
          </w:p>
        </w:tc>
      </w:tr>
      <w:tr w:rsidR="00D354D9" w14:paraId="3FFC7A63" w14:textId="77777777">
        <w:tc>
          <w:tcPr>
            <w:tcW w:w="1234" w:type="dxa"/>
          </w:tcPr>
          <w:p w14:paraId="60F9DF37" w14:textId="77777777" w:rsidR="00D354D9" w:rsidRDefault="00000000">
            <w:r>
              <w:t>1</w:t>
            </w:r>
          </w:p>
        </w:tc>
        <w:tc>
          <w:tcPr>
            <w:tcW w:w="1234" w:type="dxa"/>
          </w:tcPr>
          <w:p w14:paraId="6CF5381D" w14:textId="77777777" w:rsidR="00D354D9" w:rsidRDefault="00000000">
            <w:r>
              <w:t>5</w:t>
            </w:r>
          </w:p>
        </w:tc>
        <w:tc>
          <w:tcPr>
            <w:tcW w:w="1234" w:type="dxa"/>
          </w:tcPr>
          <w:p w14:paraId="1676A966" w14:textId="77777777" w:rsidR="00D354D9" w:rsidRDefault="00000000">
            <w:r>
              <w:t>5</w:t>
            </w:r>
          </w:p>
        </w:tc>
        <w:tc>
          <w:tcPr>
            <w:tcW w:w="1234" w:type="dxa"/>
          </w:tcPr>
          <w:p w14:paraId="614D6114" w14:textId="77777777" w:rsidR="00D354D9" w:rsidRDefault="00000000">
            <w:r>
              <w:t>20</w:t>
            </w:r>
          </w:p>
        </w:tc>
        <w:tc>
          <w:tcPr>
            <w:tcW w:w="1234" w:type="dxa"/>
          </w:tcPr>
          <w:p w14:paraId="709230DA" w14:textId="77777777" w:rsidR="00D354D9" w:rsidRDefault="00000000">
            <w:r>
              <w:t>6</w:t>
            </w:r>
          </w:p>
        </w:tc>
        <w:tc>
          <w:tcPr>
            <w:tcW w:w="1234" w:type="dxa"/>
          </w:tcPr>
          <w:p w14:paraId="33690D50" w14:textId="77777777" w:rsidR="00D354D9" w:rsidRDefault="00000000">
            <w:r>
              <w:t>6</w:t>
            </w:r>
          </w:p>
        </w:tc>
        <w:tc>
          <w:tcPr>
            <w:tcW w:w="1234" w:type="dxa"/>
          </w:tcPr>
          <w:p w14:paraId="6030821D" w14:textId="77777777" w:rsidR="00D354D9" w:rsidRDefault="00000000">
            <w:r>
              <w:t>6</w:t>
            </w:r>
          </w:p>
        </w:tc>
      </w:tr>
      <w:tr w:rsidR="00D354D9" w14:paraId="422F9535" w14:textId="77777777">
        <w:tc>
          <w:tcPr>
            <w:tcW w:w="1234" w:type="dxa"/>
          </w:tcPr>
          <w:p w14:paraId="53EFF85D" w14:textId="77777777" w:rsidR="00D354D9" w:rsidRDefault="00000000">
            <w:r>
              <w:t>2</w:t>
            </w:r>
          </w:p>
        </w:tc>
        <w:tc>
          <w:tcPr>
            <w:tcW w:w="1234" w:type="dxa"/>
          </w:tcPr>
          <w:p w14:paraId="3817DDCE" w14:textId="77777777" w:rsidR="00D354D9" w:rsidRDefault="00000000">
            <w:r>
              <w:t>9</w:t>
            </w:r>
          </w:p>
        </w:tc>
        <w:tc>
          <w:tcPr>
            <w:tcW w:w="1234" w:type="dxa"/>
          </w:tcPr>
          <w:p w14:paraId="06A4EF65" w14:textId="77777777" w:rsidR="00D354D9" w:rsidRDefault="00000000">
            <w:r>
              <w:t>4</w:t>
            </w:r>
          </w:p>
        </w:tc>
        <w:tc>
          <w:tcPr>
            <w:tcW w:w="1234" w:type="dxa"/>
          </w:tcPr>
          <w:p w14:paraId="0080BB14" w14:textId="77777777" w:rsidR="00D354D9" w:rsidRDefault="00000000">
            <w:r>
              <w:t>16</w:t>
            </w:r>
          </w:p>
        </w:tc>
        <w:tc>
          <w:tcPr>
            <w:tcW w:w="1234" w:type="dxa"/>
          </w:tcPr>
          <w:p w14:paraId="6595A962" w14:textId="77777777" w:rsidR="00D354D9" w:rsidRDefault="00000000">
            <w:r>
              <w:t>11</w:t>
            </w:r>
          </w:p>
        </w:tc>
        <w:tc>
          <w:tcPr>
            <w:tcW w:w="1234" w:type="dxa"/>
          </w:tcPr>
          <w:p w14:paraId="398FFA82" w14:textId="77777777" w:rsidR="00D354D9" w:rsidRDefault="00000000">
            <w:r>
              <w:t>5</w:t>
            </w:r>
          </w:p>
        </w:tc>
        <w:tc>
          <w:tcPr>
            <w:tcW w:w="1234" w:type="dxa"/>
          </w:tcPr>
          <w:p w14:paraId="638A0D5D" w14:textId="77777777" w:rsidR="00D354D9" w:rsidRDefault="00000000">
            <w:r>
              <w:t>5</w:t>
            </w:r>
          </w:p>
        </w:tc>
      </w:tr>
      <w:tr w:rsidR="00D354D9" w14:paraId="07C188EA" w14:textId="77777777">
        <w:tc>
          <w:tcPr>
            <w:tcW w:w="1234" w:type="dxa"/>
          </w:tcPr>
          <w:p w14:paraId="367BE5BA" w14:textId="77777777" w:rsidR="00D354D9" w:rsidRDefault="00000000">
            <w:r>
              <w:t>3</w:t>
            </w:r>
          </w:p>
        </w:tc>
        <w:tc>
          <w:tcPr>
            <w:tcW w:w="1234" w:type="dxa"/>
          </w:tcPr>
          <w:p w14:paraId="4A28D162" w14:textId="77777777" w:rsidR="00D354D9" w:rsidRDefault="00000000">
            <w:r>
              <w:t>12</w:t>
            </w:r>
          </w:p>
        </w:tc>
        <w:tc>
          <w:tcPr>
            <w:tcW w:w="1234" w:type="dxa"/>
          </w:tcPr>
          <w:p w14:paraId="1AF57B04" w14:textId="77777777" w:rsidR="00D354D9" w:rsidRDefault="00000000">
            <w:r>
              <w:t>3</w:t>
            </w:r>
          </w:p>
        </w:tc>
        <w:tc>
          <w:tcPr>
            <w:tcW w:w="1234" w:type="dxa"/>
          </w:tcPr>
          <w:p w14:paraId="567CF6D5" w14:textId="77777777" w:rsidR="00D354D9" w:rsidRDefault="00000000">
            <w:r>
              <w:t>12</w:t>
            </w:r>
          </w:p>
        </w:tc>
        <w:tc>
          <w:tcPr>
            <w:tcW w:w="1234" w:type="dxa"/>
          </w:tcPr>
          <w:p w14:paraId="131633EE" w14:textId="77777777" w:rsidR="00D354D9" w:rsidRDefault="00000000">
            <w:r>
              <w:t>15</w:t>
            </w:r>
          </w:p>
        </w:tc>
        <w:tc>
          <w:tcPr>
            <w:tcW w:w="1234" w:type="dxa"/>
          </w:tcPr>
          <w:p w14:paraId="55D2F02D" w14:textId="77777777" w:rsidR="00D354D9" w:rsidRDefault="00000000">
            <w:r>
              <w:t>4</w:t>
            </w:r>
          </w:p>
        </w:tc>
        <w:tc>
          <w:tcPr>
            <w:tcW w:w="1234" w:type="dxa"/>
          </w:tcPr>
          <w:p w14:paraId="1854C977" w14:textId="77777777" w:rsidR="00D354D9" w:rsidRDefault="00000000">
            <w:r>
              <w:t>4</w:t>
            </w:r>
          </w:p>
        </w:tc>
      </w:tr>
      <w:tr w:rsidR="00D354D9" w14:paraId="36092832" w14:textId="77777777">
        <w:tc>
          <w:tcPr>
            <w:tcW w:w="1234" w:type="dxa"/>
          </w:tcPr>
          <w:p w14:paraId="26AE32B4" w14:textId="77777777" w:rsidR="00D354D9" w:rsidRDefault="00000000">
            <w:r>
              <w:t>4</w:t>
            </w:r>
          </w:p>
        </w:tc>
        <w:tc>
          <w:tcPr>
            <w:tcW w:w="1234" w:type="dxa"/>
          </w:tcPr>
          <w:p w14:paraId="03DBF7FD" w14:textId="77777777" w:rsidR="00D354D9" w:rsidRDefault="00000000">
            <w:r>
              <w:t>14</w:t>
            </w:r>
          </w:p>
        </w:tc>
        <w:tc>
          <w:tcPr>
            <w:tcW w:w="1234" w:type="dxa"/>
          </w:tcPr>
          <w:p w14:paraId="28C55B29" w14:textId="77777777" w:rsidR="00D354D9" w:rsidRDefault="00000000">
            <w:r>
              <w:t>2</w:t>
            </w:r>
          </w:p>
        </w:tc>
        <w:tc>
          <w:tcPr>
            <w:tcW w:w="1234" w:type="dxa"/>
          </w:tcPr>
          <w:p w14:paraId="3646FADA" w14:textId="77777777" w:rsidR="00D354D9" w:rsidRDefault="00000000">
            <w:r>
              <w:t>8</w:t>
            </w:r>
          </w:p>
        </w:tc>
        <w:tc>
          <w:tcPr>
            <w:tcW w:w="1234" w:type="dxa"/>
          </w:tcPr>
          <w:p w14:paraId="5C12578F" w14:textId="77777777" w:rsidR="00D354D9" w:rsidRDefault="00000000">
            <w:r>
              <w:t>18</w:t>
            </w:r>
          </w:p>
        </w:tc>
        <w:tc>
          <w:tcPr>
            <w:tcW w:w="1234" w:type="dxa"/>
          </w:tcPr>
          <w:p w14:paraId="46B5E509" w14:textId="77777777" w:rsidR="00D354D9" w:rsidRDefault="00000000">
            <w:r>
              <w:t>3</w:t>
            </w:r>
          </w:p>
        </w:tc>
        <w:tc>
          <w:tcPr>
            <w:tcW w:w="1234" w:type="dxa"/>
          </w:tcPr>
          <w:p w14:paraId="4B206D2D" w14:textId="77777777" w:rsidR="00D354D9" w:rsidRDefault="00000000">
            <w:r>
              <w:t>3</w:t>
            </w:r>
          </w:p>
        </w:tc>
      </w:tr>
      <w:tr w:rsidR="00D354D9" w14:paraId="29777BE0" w14:textId="77777777">
        <w:tc>
          <w:tcPr>
            <w:tcW w:w="1234" w:type="dxa"/>
          </w:tcPr>
          <w:p w14:paraId="1857DFA2" w14:textId="77777777" w:rsidR="00D354D9" w:rsidRDefault="00000000">
            <w:r>
              <w:t>5</w:t>
            </w:r>
          </w:p>
        </w:tc>
        <w:tc>
          <w:tcPr>
            <w:tcW w:w="1234" w:type="dxa"/>
          </w:tcPr>
          <w:p w14:paraId="7E2AF8AE" w14:textId="77777777" w:rsidR="00D354D9" w:rsidRDefault="00000000">
            <w:r>
              <w:t>15</w:t>
            </w:r>
          </w:p>
        </w:tc>
        <w:tc>
          <w:tcPr>
            <w:tcW w:w="1234" w:type="dxa"/>
          </w:tcPr>
          <w:p w14:paraId="51931934" w14:textId="77777777" w:rsidR="00D354D9" w:rsidRDefault="00000000">
            <w:r>
              <w:t>1</w:t>
            </w:r>
          </w:p>
        </w:tc>
        <w:tc>
          <w:tcPr>
            <w:tcW w:w="1234" w:type="dxa"/>
          </w:tcPr>
          <w:p w14:paraId="133AD29C" w14:textId="77777777" w:rsidR="00D354D9" w:rsidRDefault="00000000">
            <w:r>
              <w:t>4</w:t>
            </w:r>
          </w:p>
        </w:tc>
        <w:tc>
          <w:tcPr>
            <w:tcW w:w="1234" w:type="dxa"/>
          </w:tcPr>
          <w:p w14:paraId="52AE61AB" w14:textId="77777777" w:rsidR="00D354D9" w:rsidRDefault="00000000">
            <w:r>
              <w:t>20</w:t>
            </w:r>
          </w:p>
        </w:tc>
        <w:tc>
          <w:tcPr>
            <w:tcW w:w="1234" w:type="dxa"/>
          </w:tcPr>
          <w:p w14:paraId="06E5C367" w14:textId="77777777" w:rsidR="00D354D9" w:rsidRDefault="00000000">
            <w:r>
              <w:t>2</w:t>
            </w:r>
          </w:p>
        </w:tc>
        <w:tc>
          <w:tcPr>
            <w:tcW w:w="1234" w:type="dxa"/>
          </w:tcPr>
          <w:p w14:paraId="3785F792" w14:textId="77777777" w:rsidR="00D354D9" w:rsidRDefault="00000000">
            <w:r>
              <w:t>2</w:t>
            </w:r>
          </w:p>
        </w:tc>
      </w:tr>
      <w:tr w:rsidR="00D354D9" w14:paraId="24E28EC2" w14:textId="77777777">
        <w:tc>
          <w:tcPr>
            <w:tcW w:w="1234" w:type="dxa"/>
          </w:tcPr>
          <w:p w14:paraId="67D80010" w14:textId="77777777" w:rsidR="00D354D9" w:rsidRDefault="00000000">
            <w:r>
              <w:t>6</w:t>
            </w:r>
          </w:p>
        </w:tc>
        <w:tc>
          <w:tcPr>
            <w:tcW w:w="1234" w:type="dxa"/>
          </w:tcPr>
          <w:p w14:paraId="64874EC9" w14:textId="77777777" w:rsidR="00D354D9" w:rsidRDefault="00000000">
            <w:r>
              <w:t>15</w:t>
            </w:r>
          </w:p>
        </w:tc>
        <w:tc>
          <w:tcPr>
            <w:tcW w:w="1234" w:type="dxa"/>
          </w:tcPr>
          <w:p w14:paraId="35E66138" w14:textId="77777777" w:rsidR="00D354D9" w:rsidRDefault="00000000">
            <w:r>
              <w:t>0</w:t>
            </w:r>
          </w:p>
        </w:tc>
        <w:tc>
          <w:tcPr>
            <w:tcW w:w="1234" w:type="dxa"/>
          </w:tcPr>
          <w:p w14:paraId="622C5FE8" w14:textId="77777777" w:rsidR="00D354D9" w:rsidRDefault="00000000">
            <w:r>
              <w:t>0</w:t>
            </w:r>
          </w:p>
        </w:tc>
        <w:tc>
          <w:tcPr>
            <w:tcW w:w="1234" w:type="dxa"/>
          </w:tcPr>
          <w:p w14:paraId="5B683AD2" w14:textId="77777777" w:rsidR="00D354D9" w:rsidRDefault="00000000">
            <w:r>
              <w:t>21</w:t>
            </w:r>
          </w:p>
        </w:tc>
        <w:tc>
          <w:tcPr>
            <w:tcW w:w="1234" w:type="dxa"/>
          </w:tcPr>
          <w:p w14:paraId="48A56793" w14:textId="77777777" w:rsidR="00D354D9" w:rsidRDefault="00000000">
            <w:r>
              <w:t>1</w:t>
            </w:r>
          </w:p>
        </w:tc>
        <w:tc>
          <w:tcPr>
            <w:tcW w:w="1234" w:type="dxa"/>
          </w:tcPr>
          <w:p w14:paraId="0C8351B7" w14:textId="77777777" w:rsidR="00D354D9" w:rsidRDefault="00000000">
            <w:r>
              <w:t>1</w:t>
            </w:r>
          </w:p>
        </w:tc>
      </w:tr>
    </w:tbl>
    <w:p w14:paraId="228B6193" w14:textId="77777777" w:rsidR="00D354D9" w:rsidRDefault="00D354D9"/>
    <w:p w14:paraId="582B079D" w14:textId="466FDB79" w:rsidR="00D354D9" w:rsidRDefault="00000000">
      <w:r>
        <w:lastRenderedPageBreak/>
        <w:t>Ranking all VMPs in descending order: 20(A1), 16(A2), 12(A3), 8(A4), 6(B1), 5(B2), 4(A5 and B3  tied), 3(B4), 2(B5), 1(B6), 0(A6).</w:t>
      </w:r>
    </w:p>
    <w:p w14:paraId="05CFE941" w14:textId="4C439C54" w:rsidR="00D354D9" w:rsidRDefault="00000000">
      <w:r>
        <w:t>Taking the top 7 (with the 7th slot a tie at VMP=4): either “5 workers in A, 2 in B” or “4 workers in A, 3 in B”</w:t>
      </w:r>
      <w:r w:rsidR="0074161E">
        <w:t>,</w:t>
      </w:r>
      <w:r>
        <w:t xml:space="preserve"> both combined-VMP-maximizing allocations are valid, since the 7th worker’s VMP is 4 either way.</w:t>
      </w:r>
    </w:p>
    <w:p w14:paraId="14342694" w14:textId="77777777" w:rsidR="00D354D9" w:rsidRDefault="00000000">
      <w:r>
        <w:t>a. 5 workers in Field A and 2 in Field B (or equivalently, 4 in Field A and 3 in Field B). (6 points)</w:t>
      </w:r>
    </w:p>
    <w:p w14:paraId="2FB8A594" w14:textId="77777777" w:rsidR="00D354D9" w:rsidRDefault="00000000">
      <w:r>
        <w:t>b. The marginal (7th) worker’s VMP = 4, so the market wage = 4. (4 points)</w:t>
      </w:r>
    </w:p>
    <w:p w14:paraId="59B4DFE1" w14:textId="77777777" w:rsidR="00D354D9" w:rsidRDefault="00000000">
      <w:pPr>
        <w:pStyle w:val="Heading1"/>
      </w:pPr>
      <w:r>
        <w:t>Question 6 (10 points)</w:t>
      </w:r>
    </w:p>
    <w:p w14:paraId="0AFD8EA9" w14:textId="77777777" w:rsidR="00D354D9" w:rsidRDefault="00000000">
      <w:r>
        <w:rPr>
          <w:b/>
        </w:rPr>
        <w:t>Answer:</w:t>
      </w:r>
    </w:p>
    <w:p w14:paraId="3C56ADA8" w14:textId="77777777" w:rsidR="00D354D9" w:rsidRDefault="00000000">
      <w:r>
        <w:t>FV(Option 1) = 2000×1.04×1.05×1.07 = 2000×1.16844 = 2336.88 NOK.</w:t>
      </w:r>
    </w:p>
    <w:p w14:paraId="6450CBB6" w14:textId="77777777" w:rsidR="00D354D9" w:rsidRPr="0074161E" w:rsidRDefault="00000000">
      <w:pPr>
        <w:rPr>
          <w:lang w:val="nb-NO"/>
        </w:rPr>
      </w:pPr>
      <w:r w:rsidRPr="0074161E">
        <w:rPr>
          <w:lang w:val="nb-NO"/>
        </w:rPr>
        <w:t>FV(Option 2) = 1000×(1.04×1.05×1.07) + 1000×(1.05×1.07) = 1000×1.16844 + 1000×1.1235 = 1168.44 + 1123.50 = 2291.94 NOK.</w:t>
      </w:r>
    </w:p>
    <w:p w14:paraId="0AA4027A" w14:textId="77777777" w:rsidR="00D354D9" w:rsidRPr="0074161E" w:rsidRDefault="00000000">
      <w:pPr>
        <w:rPr>
          <w:lang w:val="nb-NO"/>
        </w:rPr>
      </w:pPr>
      <w:r w:rsidRPr="0074161E">
        <w:rPr>
          <w:lang w:val="nb-NO"/>
        </w:rPr>
        <w:t>FV(Option 3) = 2000×(1.05×1.07) = 2000×1.1235 = 2247.00 NOK.</w:t>
      </w:r>
    </w:p>
    <w:p w14:paraId="50FFB160" w14:textId="3BFBD5E6" w:rsidR="00D354D9" w:rsidRDefault="00000000">
      <w:r>
        <w:t xml:space="preserve">Option 1 </w:t>
      </w:r>
      <w:r w:rsidR="0074161E">
        <w:t>has</w:t>
      </w:r>
      <w:r>
        <w:t xml:space="preserve"> the highest Future Value (2336.88 NOK), because investing the full sum as early as possible lets it compound over the greatest number of years</w:t>
      </w:r>
      <w:r w:rsidR="0074161E">
        <w:t xml:space="preserve">. </w:t>
      </w:r>
      <w:r>
        <w:t xml:space="preserve"> </w:t>
      </w:r>
      <w:r w:rsidR="0074161E">
        <w:t>M</w:t>
      </w:r>
      <w:r>
        <w:t>oney invested earlier is always worth more at a fixed future date, all else equal. (10 points)</w:t>
      </w:r>
    </w:p>
    <w:p w14:paraId="7C448C68" w14:textId="77777777" w:rsidR="00D354D9" w:rsidRDefault="00000000">
      <w:pPr>
        <w:pStyle w:val="Heading1"/>
      </w:pPr>
      <w:r>
        <w:t>Question 7 (10 points)</w:t>
      </w:r>
    </w:p>
    <w:p w14:paraId="6CCB7E7F" w14:textId="77777777" w:rsidR="00D354D9" w:rsidRDefault="00000000">
      <w:r>
        <w:rPr>
          <w:b/>
        </w:rPr>
        <w:t>Answer:</w:t>
      </w:r>
    </w:p>
    <w:p w14:paraId="55C0ACC5" w14:textId="77777777" w:rsidR="00D354D9" w:rsidRDefault="00000000">
      <w:r>
        <w:t>a. The number of ways to choose 4 balls out of 14, unordered, without replacement: C(14,4) = (14×13×12×11)/(4×3×2×1) = 24024/24 = 1001. One specific combination (11-12-13-14) is deliberately left unassigned to any team, to round the usable pool down to a clean 1,000; if that exact combination is drawn live, the draw is simply redone. (4 points)</w:t>
      </w:r>
    </w:p>
    <w:p w14:paraId="5BB0EB4A" w14:textId="77777777" w:rsidR="00D354D9" w:rsidRDefault="00000000">
      <w:r>
        <w:t>b. Probability = 140/1000 = 14%. (1 point)</w:t>
      </w:r>
    </w:p>
    <w:p w14:paraId="2D3F5B0A" w14:textId="77777777" w:rsidR="00D354D9" w:rsidRDefault="00000000">
      <w:r>
        <w:t>c. The Salary Cap ($112.4M in the example used in class) and the Tax Level ($136.6M) define three zones: (1) below the cap: full flexibility to sign free agents with cap space; (2) between the cap and the tax level: the team is “over the cap” but faces no financial penalty, only fewer tools to sign players (e.g. only the mid-level exception); (3) above the tax level: the team pays the luxury tax, a real, escalating dollar penalty on every dollar spent, which is then redistributed to teams below the tax line. (5 points)</w:t>
      </w:r>
    </w:p>
    <w:p w14:paraId="72944A59" w14:textId="77777777" w:rsidR="00D354D9" w:rsidRDefault="00000000">
      <w:pPr>
        <w:pStyle w:val="Heading1"/>
      </w:pPr>
      <w:r>
        <w:lastRenderedPageBreak/>
        <w:t>Question 8 (8 points)</w:t>
      </w:r>
    </w:p>
    <w:p w14:paraId="3DF52F9E" w14:textId="77777777" w:rsidR="00D354D9" w:rsidRDefault="00000000">
      <w:r>
        <w:rPr>
          <w:b/>
        </w:rPr>
        <w:t>Answer:</w:t>
      </w:r>
    </w:p>
    <w:p w14:paraId="0230A0D6" w14:textId="77777777" w:rsidR="00D354D9" w:rsidRDefault="00000000">
      <w:r>
        <w:t>a. The Squad Cost Ratio caps a club’s combined spending on player/coach wages, transfer amortization, and agent fees, as a percentage of the club’s revenue (phased in: 90% → 80% → 70%, permanent from 2025/26). (3 points)</w:t>
      </w:r>
    </w:p>
    <w:p w14:paraId="1E96DC74" w14:textId="77777777" w:rsidR="00D354D9" w:rsidRDefault="00000000">
      <w:r>
        <w:t>b. 190/250 = 0.76 = 76%, which is above the 70% permanent threshold → the club is NOT compliant. (3 points)</w:t>
      </w:r>
    </w:p>
    <w:p w14:paraId="1C941627" w14:textId="04B6E5D6" w:rsidR="00D354D9" w:rsidRDefault="00000000">
      <w:r>
        <w:t xml:space="preserve">c. Because the ratio is tied to each club’s OWN revenue, clubs that already earn the most can spend far more in absolute terms and still comply, while smaller, ambitious clubs are constrained exactly when they would need to spend to break into the elite. Critics (e.g. Peeters &amp; Szymanski) argue this </w:t>
      </w:r>
      <w:r w:rsidR="000A3E0A">
        <w:t>anchor</w:t>
      </w:r>
      <w:r>
        <w:t xml:space="preserve"> the existing hierarchy rather than promoting competitive balance. (2 points)</w:t>
      </w:r>
    </w:p>
    <w:p w14:paraId="78228FA3" w14:textId="77777777" w:rsidR="00D354D9" w:rsidRDefault="00000000">
      <w:pPr>
        <w:pStyle w:val="Heading1"/>
      </w:pPr>
      <w:r>
        <w:t>Question 9 (7 points)</w:t>
      </w:r>
    </w:p>
    <w:p w14:paraId="60ED4644" w14:textId="77777777" w:rsidR="00D354D9" w:rsidRDefault="00000000">
      <w:r>
        <w:rPr>
          <w:b/>
        </w:rPr>
        <w:t>Answer:</w:t>
      </w:r>
    </w:p>
    <w:p w14:paraId="09AD87D5" w14:textId="77777777" w:rsidR="00D354D9" w:rsidRDefault="00000000">
      <w:r>
        <w:t>a. Monopsony power exists when there is effectively a single (or dominant) buyer of a type of labor. Before Bosman (1995), a football club retained rights over a player even after his contract expired, he could not simply leave for free, giving clubs buyer-side market power over players’ labor. (4 points)</w:t>
      </w:r>
    </w:p>
    <w:p w14:paraId="6140A3C9" w14:textId="77777777" w:rsidR="00D354D9" w:rsidRDefault="00000000">
      <w:r>
        <w:t>b. Wages would be expected to RISE. Removing the clubs’ monopsony power means players can now sell their labor on a more competitive market (several clubs able to bid for a free agent), pushing wages up toward the competitive level that monopsony power had previously held them below. (3 points)</w:t>
      </w:r>
    </w:p>
    <w:sectPr w:rsidR="00D354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074033">
    <w:abstractNumId w:val="8"/>
  </w:num>
  <w:num w:numId="2" w16cid:durableId="566577456">
    <w:abstractNumId w:val="6"/>
  </w:num>
  <w:num w:numId="3" w16cid:durableId="2095125436">
    <w:abstractNumId w:val="5"/>
  </w:num>
  <w:num w:numId="4" w16cid:durableId="1503084929">
    <w:abstractNumId w:val="4"/>
  </w:num>
  <w:num w:numId="5" w16cid:durableId="1573924747">
    <w:abstractNumId w:val="7"/>
  </w:num>
  <w:num w:numId="6" w16cid:durableId="1323851250">
    <w:abstractNumId w:val="3"/>
  </w:num>
  <w:num w:numId="7" w16cid:durableId="32392940">
    <w:abstractNumId w:val="2"/>
  </w:num>
  <w:num w:numId="8" w16cid:durableId="1079447607">
    <w:abstractNumId w:val="1"/>
  </w:num>
  <w:num w:numId="9" w16cid:durableId="147536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E0A"/>
    <w:rsid w:val="0015074B"/>
    <w:rsid w:val="0029639D"/>
    <w:rsid w:val="00326F90"/>
    <w:rsid w:val="00600C7B"/>
    <w:rsid w:val="0074161E"/>
    <w:rsid w:val="00932A97"/>
    <w:rsid w:val="00AA1D8D"/>
    <w:rsid w:val="00B47730"/>
    <w:rsid w:val="00CB0664"/>
    <w:rsid w:val="00D35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43E0C"/>
  <w14:defaultImageDpi w14:val="300"/>
  <w15:docId w15:val="{BA098AE8-7D35-4F1F-BA85-BED3F19E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40"/>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Alessandro Edoardo Giorgio David Di Mattia</cp:lastModifiedBy>
  <cp:revision>5</cp:revision>
  <dcterms:created xsi:type="dcterms:W3CDTF">2013-12-23T23:15:00Z</dcterms:created>
  <dcterms:modified xsi:type="dcterms:W3CDTF">2026-10-09T10:56:00Z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2026-10-09T10:38:37Z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4fcdc1fe-cf0f-4392-9552-dc7a145d56e2</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ies>
</file>