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30"/>
          <w:szCs w:val="30"/>
        </w:rPr>
      </w:pPr>
      <w:r>
        <w:rPr>
          <w:rFonts w:ascii="Liberation Serif" w:hAnsi="Liberation Serif"/>
          <w:sz w:val="30"/>
          <w:szCs w:val="30"/>
          <w:lang w:val="ru-RU"/>
        </w:rPr>
        <w:t>Выступление: Queries in</w:t>
      </w:r>
      <w:r>
        <w:rPr>
          <w:rFonts w:ascii="Liberation Serif" w:hAnsi="Liberation Serif"/>
          <w:sz w:val="30"/>
          <w:szCs w:val="30"/>
        </w:rPr>
        <w:t xml:space="preserve"> </w:t>
      </w:r>
      <w:r>
        <w:rPr>
          <w:rFonts w:ascii="Liberation Serif" w:hAnsi="Liberation Serif"/>
          <w:sz w:val="30"/>
          <w:szCs w:val="30"/>
        </w:rPr>
        <w:t>A</w:t>
      </w:r>
      <w:r>
        <w:rPr>
          <w:rFonts w:ascii="Liberation Serif" w:hAnsi="Liberation Serif"/>
          <w:sz w:val="30"/>
          <w:szCs w:val="30"/>
        </w:rPr>
        <w:t>EM. JCR-SQL2</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 </w:t>
      </w:r>
      <w:r>
        <w:rPr>
          <w:rFonts w:ascii="Liberation Serif" w:hAnsi="Liberation Serif"/>
          <w:sz w:val="30"/>
          <w:szCs w:val="30"/>
          <w:highlight w:val="yellow"/>
          <w:lang w:val="ru-RU"/>
        </w:rPr>
        <w:t>Thema:</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eastAsia="zh-CN" w:bidi="hi-IN"/>
        </w:rPr>
        <w:t>Добрый</w:t>
      </w:r>
      <w:r>
        <w:rPr>
          <w:rFonts w:ascii="Liberation Serif" w:hAnsi="Liberation Serif"/>
          <w:sz w:val="30"/>
          <w:szCs w:val="30"/>
          <w:lang w:val="ru-RU"/>
        </w:rPr>
        <w:t xml:space="preserve"> день, меня зовут Павел Носов и я хотел бы представить вам презентацию на тему Queries in AEM. JCR-SQL2. Я из кампании Hight Torque Software</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 </w:t>
      </w:r>
      <w:r>
        <w:rPr>
          <w:rFonts w:ascii="Liberation Serif" w:hAnsi="Liberation Serif"/>
          <w:sz w:val="30"/>
          <w:szCs w:val="30"/>
          <w:highlight w:val="yellow"/>
          <w:lang w:val="ru-RU"/>
        </w:rPr>
        <w:t>Agenda:</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 xml:space="preserve">И хотелось бы рассмотреть две темы, общая Грамматика, которую должны поддерживать все имплементации JCR2  и фичи присущие только Jackrabbit/CRX или же проще говоря AEM.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 </w:t>
      </w:r>
      <w:r>
        <w:rPr>
          <w:rFonts w:ascii="Liberation Serif" w:hAnsi="Liberation Serif"/>
          <w:sz w:val="30"/>
          <w:szCs w:val="30"/>
          <w:highlight w:val="yellow"/>
          <w:lang w:val="ru-RU"/>
        </w:rPr>
        <w:t>Grammar:</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Начнём с рассмотрения грамматики  JCR-SQL2.  При рассмотрении будем опираться на синтаксические диаграммы(railraod diagram) построенные по спецификации JCR 2.0 specification. Найти их можно по ссылкам представленным на слайде. По скольку CQ/AEM уважают JCR спецификации то эти диаграммы описываю тот синтаксический минимум, который должен быть представлен в реализации JCR, и значит на них можно опираться при построении SQL2-JCR запросов. По факту синтаксис поддерживаемый CQ/AEM  шире чем тот что представлен на диаграммах. Но об этом позже.</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слaйд </w:t>
      </w:r>
      <w:r>
        <w:rPr>
          <w:rFonts w:ascii="Liberation Serif" w:hAnsi="Liberation Serif"/>
          <w:sz w:val="30"/>
          <w:szCs w:val="30"/>
          <w:highlight w:val="yellow"/>
          <w:lang w:val="ru-RU"/>
        </w:rPr>
        <w:t xml:space="preserve">4 </w:t>
      </w:r>
      <w:r>
        <w:rPr>
          <w:rFonts w:ascii="Liberation Serif" w:hAnsi="Liberation Serif"/>
          <w:sz w:val="30"/>
          <w:szCs w:val="30"/>
          <w:highlight w:val="yellow"/>
          <w:lang w:val="ru-RU"/>
        </w:rPr>
        <w:t>Grammar:Query s</w:t>
      </w:r>
      <w:r>
        <w:rPr>
          <w:rFonts w:ascii="Liberation Serif" w:hAnsi="Liberation Serif"/>
          <w:sz w:val="30"/>
          <w:szCs w:val="30"/>
          <w:highlight w:val="yellow"/>
        </w:rPr>
        <w:t>tructure</w:t>
      </w:r>
      <w:r>
        <w:rPr>
          <w:rFonts w:ascii="Liberation Serif" w:hAnsi="Liberation Serif"/>
          <w:sz w:val="30"/>
          <w:szCs w:val="30"/>
          <w:highlight w:val="yellow"/>
          <w:lang w:val="ru-RU"/>
        </w:rPr>
        <w:t xml:space="preserve">: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На слайде представлена синтаксическая диаграмма запроса JCR-SQL2. Как видно из диаграммы основная часть Запрос состоит из ключевого слова SELECT, затем column(перечисление полей), затем ключевое слово FROM, затем selector(селектор). Все последующие элементы опциональны. Из них можно выделить: join; constrain (ограничения), которому предшествует ключевое слово WHERE; ordering(сортировки), которому предшествует ключевое слово ORDER BY</w:t>
      </w:r>
    </w:p>
    <w:p>
      <w:pPr>
        <w:pStyle w:val="Normal"/>
        <w:rPr>
          <w:rFonts w:ascii="Liberation Serif" w:hAnsi="Liberation Serif"/>
          <w:sz w:val="30"/>
          <w:szCs w:val="30"/>
        </w:rPr>
      </w:pPr>
      <w:r>
        <w:rPr>
          <w:rFonts w:ascii="Liberation Serif" w:hAnsi="Liberation Serif"/>
          <w:sz w:val="30"/>
          <w:szCs w:val="30"/>
          <w:lang w:val="ru-RU"/>
        </w:rPr>
        <w:t>Рассмотрим все составляющие элементы по очереди.</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5 </w:t>
      </w:r>
      <w:r>
        <w:rPr>
          <w:rFonts w:ascii="Liberation Serif" w:hAnsi="Liberation Serif"/>
          <w:sz w:val="30"/>
          <w:szCs w:val="30"/>
          <w:highlight w:val="yellow"/>
          <w:lang w:val="ru-RU"/>
        </w:rPr>
        <w:t>Grammar:Selector:</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 xml:space="preserve">На слайде представлена </w:t>
      </w:r>
      <w:r>
        <w:rPr>
          <w:rFonts w:ascii="Liberation Serif" w:hAnsi="Liberation Serif"/>
          <w:color w:val="000000"/>
          <w:sz w:val="30"/>
          <w:szCs w:val="30"/>
          <w:lang w:val="ru-RU"/>
        </w:rPr>
        <w:t>синтаксическая</w:t>
      </w:r>
      <w:r>
        <w:rPr>
          <w:rFonts w:ascii="Liberation Serif" w:hAnsi="Liberation Serif"/>
          <w:sz w:val="30"/>
          <w:szCs w:val="30"/>
          <w:lang w:val="ru-RU"/>
        </w:rPr>
        <w:t xml:space="preserve"> диаграмма элемента запроса selector. selector  необходимо для выбора подмножества nodes в workspace.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В качестве значения для nodeTypeName может выступать зарегистрированный no</w:t>
      </w:r>
      <w:r>
        <w:rPr>
          <w:rFonts w:ascii="Liberation Serif" w:hAnsi="Liberation Serif"/>
          <w:color w:val="000000"/>
          <w:sz w:val="30"/>
          <w:szCs w:val="30"/>
          <w:lang w:val="ru-RU"/>
        </w:rPr>
        <w:t>deType</w:t>
      </w:r>
      <w:r>
        <w:rPr>
          <w:rFonts w:ascii="Liberation Serif" w:hAnsi="Liberation Serif"/>
          <w:b w:val="false"/>
          <w:i w:val="false"/>
          <w:caps w:val="false"/>
          <w:smallCaps w:val="false"/>
          <w:color w:val="000000"/>
          <w:spacing w:val="0"/>
          <w:sz w:val="30"/>
          <w:szCs w:val="30"/>
          <w:lang w:val="ru-RU"/>
        </w:rPr>
        <w:t xml:space="preserve"> у которого значение аттрибута queryable=true. </w:t>
      </w:r>
    </w:p>
    <w:p>
      <w:pPr>
        <w:pStyle w:val="Normal"/>
        <w:rPr>
          <w:rFonts w:ascii="Liberation Serif" w:hAnsi="Liberation Serif"/>
          <w:b w:val="false"/>
          <w:b w:val="false"/>
          <w:i w:val="false"/>
          <w:i w:val="false"/>
          <w:caps w:val="false"/>
          <w:smallCaps w:val="false"/>
          <w:color w:val="000000"/>
          <w:spacing w:val="0"/>
          <w:sz w:val="30"/>
          <w:szCs w:val="30"/>
          <w:lang w:val="ru-RU"/>
        </w:rPr>
      </w:pPr>
      <w:r>
        <w:rPr>
          <w:rFonts w:ascii="Liberation Serif" w:hAnsi="Liberation Serif"/>
          <w:b w:val="false"/>
          <w:i w:val="false"/>
          <w:caps w:val="false"/>
          <w:smallCaps w:val="false"/>
          <w:color w:val="000000"/>
          <w:spacing w:val="0"/>
          <w:sz w:val="30"/>
          <w:szCs w:val="30"/>
          <w:lang w:val="ru-RU"/>
        </w:rPr>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highlight w:val="yellow"/>
          <w:lang w:val="ru-RU"/>
        </w:rPr>
        <w:t xml:space="preserve">слайд </w:t>
      </w:r>
      <w:r>
        <w:rPr>
          <w:rFonts w:ascii="Liberation Serif" w:hAnsi="Liberation Serif"/>
          <w:b w:val="false"/>
          <w:i w:val="false"/>
          <w:caps w:val="false"/>
          <w:smallCaps w:val="false"/>
          <w:color w:val="000000"/>
          <w:spacing w:val="0"/>
          <w:sz w:val="30"/>
          <w:szCs w:val="30"/>
          <w:highlight w:val="yellow"/>
          <w:lang w:val="ru-RU"/>
        </w:rPr>
        <w:t xml:space="preserve">6 </w:t>
      </w:r>
      <w:r>
        <w:rPr>
          <w:rFonts w:ascii="Liberation Serif" w:hAnsi="Liberation Serif"/>
          <w:b w:val="false"/>
          <w:i w:val="false"/>
          <w:caps w:val="false"/>
          <w:smallCaps w:val="false"/>
          <w:color w:val="000000"/>
          <w:spacing w:val="0"/>
          <w:sz w:val="30"/>
          <w:szCs w:val="30"/>
          <w:highlight w:val="yellow"/>
          <w:lang w:val="ru-RU"/>
        </w:rPr>
        <w:t>Grammar:Selector(2):</w:t>
      </w:r>
    </w:p>
    <w:p>
      <w:pPr>
        <w:pStyle w:val="Normal"/>
        <w:rPr>
          <w:rFonts w:ascii="Liberation Serif" w:hAnsi="Liberation Serif"/>
          <w:b w:val="false"/>
          <w:b w:val="false"/>
          <w:i w:val="false"/>
          <w:i w:val="false"/>
          <w:caps w:val="false"/>
          <w:smallCaps w:val="false"/>
          <w:color w:val="000000"/>
          <w:spacing w:val="0"/>
          <w:sz w:val="30"/>
          <w:szCs w:val="30"/>
          <w:lang w:val="ru-RU"/>
        </w:rPr>
      </w:pPr>
      <w:r>
        <w:rPr>
          <w:rFonts w:ascii="Liberation Serif" w:hAnsi="Liberation Serif"/>
          <w:b w:val="false"/>
          <w:i w:val="false"/>
          <w:caps w:val="false"/>
          <w:smallCaps w:val="false"/>
          <w:color w:val="000000"/>
          <w:spacing w:val="0"/>
          <w:sz w:val="30"/>
          <w:szCs w:val="30"/>
          <w:lang w:val="ru-RU"/>
        </w:rPr>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Зарегистрированные nodeType можно найти при помощи инструмента  http://{host}:{port}/crx/explorer/nodetypes/index.jsp . А вот как узнать является ли значение аттрибута  queryable=true для меня так и осталось загадкой. Если кто-нибудь знает — скажите мне :). Если значение nodeTypeName валидно,  тогда selector выберет все ноды в workspace к которым имеет доступ сессия с которой выполняется запрос, согласно со следующими правилами:</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1) нод имеет</w:t>
      </w:r>
      <w:r>
        <w:rPr>
          <w:rFonts w:ascii="Liberation Serif" w:hAnsi="Liberation Serif"/>
          <w:sz w:val="30"/>
          <w:szCs w:val="30"/>
          <w:lang w:val="ru-RU"/>
        </w:rPr>
        <w:t xml:space="preserve"> jcr:primaryType равный nodeTypeName</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2) или jcr:primaryType равный подтипу nodeTypeName</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3)</w:t>
      </w:r>
      <w:r>
        <w:rPr>
          <w:rFonts w:ascii="Liberation Serif" w:hAnsi="Liberation Serif"/>
          <w:sz w:val="30"/>
          <w:szCs w:val="30"/>
          <w:lang w:val="ru-RU"/>
        </w:rPr>
        <w:t xml:space="preserve"> </w:t>
      </w:r>
      <w:r>
        <w:rPr>
          <w:rFonts w:ascii="Liberation Serif" w:hAnsi="Liberation Serif"/>
          <w:b w:val="false"/>
          <w:i w:val="false"/>
          <w:caps w:val="false"/>
          <w:smallCaps w:val="false"/>
          <w:color w:val="000000"/>
          <w:spacing w:val="0"/>
          <w:sz w:val="30"/>
          <w:szCs w:val="30"/>
          <w:lang w:val="ru-RU"/>
        </w:rPr>
        <w:t xml:space="preserve">или </w:t>
      </w:r>
      <w:r>
        <w:rPr>
          <w:rFonts w:ascii="Liberation Serif" w:hAnsi="Liberation Serif"/>
          <w:sz w:val="30"/>
          <w:szCs w:val="30"/>
          <w:lang w:val="ru-RU"/>
        </w:rPr>
        <w:t>jcr:mixinTypes</w:t>
      </w:r>
      <w:r>
        <w:rPr>
          <w:rFonts w:ascii="Liberation Serif" w:hAnsi="Liberation Serif"/>
          <w:b w:val="false"/>
          <w:i w:val="false"/>
          <w:caps w:val="false"/>
          <w:smallCaps w:val="false"/>
          <w:color w:val="000000"/>
          <w:spacing w:val="0"/>
          <w:sz w:val="30"/>
          <w:szCs w:val="30"/>
          <w:lang w:val="ru-RU"/>
        </w:rPr>
        <w:t xml:space="preserve"> равный nodeTypeName</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4) или jcr:mixinTypes равный подтипу nodeTypeName</w:t>
      </w:r>
    </w:p>
    <w:p>
      <w:pPr>
        <w:pStyle w:val="Normal"/>
        <w:rPr>
          <w:rFonts w:ascii="Liberation Serif" w:hAnsi="Liberation Serif"/>
          <w:b w:val="false"/>
          <w:b w:val="false"/>
          <w:i w:val="false"/>
          <w:i w:val="false"/>
          <w:caps w:val="false"/>
          <w:smallCaps w:val="false"/>
          <w:color w:val="000000"/>
          <w:spacing w:val="0"/>
          <w:sz w:val="30"/>
          <w:szCs w:val="30"/>
          <w:lang w:val="ru-RU"/>
        </w:rPr>
      </w:pPr>
      <w:r>
        <w:rPr>
          <w:rFonts w:ascii="Liberation Serif" w:hAnsi="Liberation Serif"/>
          <w:b w:val="false"/>
          <w:i w:val="false"/>
          <w:caps w:val="false"/>
          <w:smallCaps w:val="false"/>
          <w:color w:val="000000"/>
          <w:spacing w:val="0"/>
          <w:sz w:val="30"/>
          <w:szCs w:val="30"/>
          <w:lang w:val="ru-RU"/>
        </w:rPr>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selectorName это алиса, который можно задать для выбранного множества, который затем может быть использован в запросе. SelectorName в пределах запроса должны быть уникальны. Для задания алиаса используется ключевое слово AS.</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http://www.day.com/specs/jcr/2.0/6_Query.html#6.7.3 Selector</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 xml:space="preserve"> </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highlight w:val="yellow"/>
          <w:lang w:val="ru-RU"/>
        </w:rPr>
        <w:t xml:space="preserve">слайд </w:t>
      </w:r>
      <w:r>
        <w:rPr>
          <w:rFonts w:ascii="Liberation Serif" w:hAnsi="Liberation Serif"/>
          <w:b w:val="false"/>
          <w:i w:val="false"/>
          <w:caps w:val="false"/>
          <w:smallCaps w:val="false"/>
          <w:color w:val="000000"/>
          <w:spacing w:val="0"/>
          <w:sz w:val="30"/>
          <w:szCs w:val="30"/>
          <w:highlight w:val="yellow"/>
          <w:lang w:val="ru-RU"/>
        </w:rPr>
        <w:t xml:space="preserve">7 </w:t>
      </w:r>
      <w:r>
        <w:rPr>
          <w:rFonts w:ascii="Liberation Serif" w:hAnsi="Liberation Serif"/>
          <w:b w:val="false"/>
          <w:i w:val="false"/>
          <w:caps w:val="false"/>
          <w:smallCaps w:val="false"/>
          <w:color w:val="000000"/>
          <w:spacing w:val="0"/>
          <w:sz w:val="30"/>
          <w:szCs w:val="30"/>
          <w:highlight w:val="yellow"/>
          <w:lang w:val="ru-RU"/>
        </w:rPr>
        <w:t>Grammar:Selector(3):</w:t>
      </w:r>
    </w:p>
    <w:p>
      <w:pPr>
        <w:pStyle w:val="Normal"/>
        <w:rPr>
          <w:rFonts w:ascii="Liberation Serif" w:hAnsi="Liberation Serif"/>
          <w:color w:val="000000"/>
          <w:sz w:val="30"/>
          <w:szCs w:val="30"/>
          <w:highlight w:val="yellow"/>
          <w:lang w:val="ru-RU"/>
        </w:rPr>
      </w:pPr>
      <w:r>
        <w:rPr>
          <w:rFonts w:ascii="Liberation Serif" w:hAnsi="Liberation Serif"/>
          <w:color w:val="000000"/>
          <w:sz w:val="30"/>
          <w:szCs w:val="30"/>
          <w:highlight w:val="yellow"/>
          <w:lang w:val="ru-RU"/>
        </w:rPr>
      </w:r>
    </w:p>
    <w:p>
      <w:pPr>
        <w:pStyle w:val="Normal"/>
        <w:rPr>
          <w:rFonts w:ascii="Liberation Serif" w:hAnsi="Liberation Serif"/>
          <w:sz w:val="30"/>
          <w:szCs w:val="30"/>
        </w:rPr>
      </w:pPr>
      <w:r>
        <w:rPr>
          <w:rFonts w:ascii="Liberation Serif" w:hAnsi="Liberation Serif"/>
          <w:sz w:val="30"/>
          <w:szCs w:val="30"/>
          <w:lang w:val="ru-RU"/>
        </w:rPr>
        <w:t xml:space="preserve">На слайде представлена таблица с примером selector а алиасом и без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8 </w:t>
      </w:r>
      <w:r>
        <w:rPr>
          <w:rFonts w:ascii="Liberation Serif" w:hAnsi="Liberation Serif"/>
          <w:sz w:val="30"/>
          <w:szCs w:val="30"/>
          <w:highlight w:val="yellow"/>
          <w:lang w:val="ru-RU"/>
        </w:rPr>
        <w:t>Grammar:Column:</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На слайде представлена диаграмма элемента запроса column. colomn необходима для задания колонок, входящих в таблицу генерируемую при таблично отображении результатов поиска. Значением selectorName может выступать один из алиасов объявленных для элемента запроса selector. Значением для properyName являются имена пропертей нода. Для каждой проперти можно задать алиас при помощи ключевого слова AS. Значение алиаса указывается вместо columnName.</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9 </w:t>
      </w:r>
      <w:r>
        <w:rPr>
          <w:rFonts w:ascii="Liberation Serif" w:hAnsi="Liberation Serif"/>
          <w:sz w:val="30"/>
          <w:szCs w:val="30"/>
          <w:highlight w:val="yellow"/>
          <w:lang w:val="ru-RU"/>
        </w:rPr>
        <w:t>Grammar:Column(2):</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В таблице представлены примеры  column. Видно, что если проперти имеет имя, в которое входят символы кроме [a-z0-9-_], то имя проперти берётся в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10 </w:t>
      </w:r>
      <w:r>
        <w:rPr>
          <w:rFonts w:ascii="Liberation Serif" w:hAnsi="Liberation Serif"/>
          <w:sz w:val="30"/>
          <w:szCs w:val="30"/>
          <w:highlight w:val="yellow"/>
          <w:lang w:val="ru-RU"/>
        </w:rPr>
        <w:t>Column and Table View:</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Для демонстрации того как строиться таблица результатов создадим компонент. [ПОКАЗАТЬ КОД КОМПОНЕНТА]. Для того чтобы получить данный для отображения таблицы компонент использует код представленный на слайде.</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11 </w:t>
      </w:r>
      <w:r>
        <w:rPr>
          <w:rFonts w:ascii="Liberation Serif" w:hAnsi="Liberation Serif"/>
          <w:sz w:val="30"/>
          <w:szCs w:val="30"/>
          <w:highlight w:val="yellow"/>
          <w:lang w:val="ru-RU"/>
        </w:rPr>
        <w:t>Column and Table View(2):</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 xml:space="preserve">Рассмотрим первый запрос в котором в качестве блока column используется … * ….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12 </w:t>
      </w:r>
      <w:r>
        <w:rPr>
          <w:rFonts w:ascii="Liberation Serif" w:hAnsi="Liberation Serif"/>
          <w:sz w:val="30"/>
          <w:szCs w:val="30"/>
          <w:highlight w:val="yellow"/>
          <w:lang w:val="ru-RU"/>
        </w:rPr>
        <w:t>Column and Table View(3):</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 xml:space="preserve">Как видно имена столбцов результирующей таблицы формируются из nodeType + '.' + propertyName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13 </w:t>
      </w:r>
      <w:r>
        <w:rPr>
          <w:rFonts w:ascii="Liberation Serif" w:hAnsi="Liberation Serif"/>
          <w:sz w:val="30"/>
          <w:szCs w:val="30"/>
          <w:highlight w:val="yellow"/>
          <w:lang w:val="ru-RU"/>
        </w:rPr>
        <w:t>Column and Table View(4):</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 xml:space="preserve">Рассмотрим второй запрос в котором в качестве блока column используется … selectorName.* ….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14 </w:t>
      </w:r>
      <w:r>
        <w:rPr>
          <w:rFonts w:ascii="Liberation Serif" w:hAnsi="Liberation Serif"/>
          <w:sz w:val="30"/>
          <w:szCs w:val="30"/>
          <w:highlight w:val="yellow"/>
          <w:lang w:val="ru-RU"/>
        </w:rPr>
        <w:t>Column and Table View(5):</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Как видно имена столбцов результирующей таблица</w:t>
      </w:r>
    </w:p>
    <w:p>
      <w:pPr>
        <w:pStyle w:val="Normal"/>
        <w:rPr>
          <w:rFonts w:ascii="Liberation Serif" w:hAnsi="Liberation Serif"/>
          <w:sz w:val="30"/>
          <w:szCs w:val="30"/>
        </w:rPr>
      </w:pPr>
      <w:r>
        <w:rPr>
          <w:rFonts w:ascii="Liberation Serif" w:hAnsi="Liberation Serif"/>
          <w:sz w:val="30"/>
          <w:szCs w:val="30"/>
          <w:lang w:val="ru-RU"/>
        </w:rPr>
        <w:t xml:space="preserve">формируются из selectorName + '.' + propertyName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15 </w:t>
      </w:r>
      <w:r>
        <w:rPr>
          <w:rFonts w:ascii="Liberation Serif" w:hAnsi="Liberation Serif"/>
          <w:sz w:val="30"/>
          <w:szCs w:val="30"/>
          <w:highlight w:val="yellow"/>
          <w:lang w:val="ru-RU"/>
        </w:rPr>
        <w:t>Column and Table View(6):</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Рассмотрим третий запрос в котором в качестве блока column используется … selectorName.propertyName AS columnName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16 </w:t>
      </w:r>
      <w:r>
        <w:rPr>
          <w:rFonts w:ascii="Liberation Serif" w:hAnsi="Liberation Serif"/>
          <w:sz w:val="30"/>
          <w:szCs w:val="30"/>
          <w:highlight w:val="yellow"/>
          <w:lang w:val="ru-RU"/>
        </w:rPr>
        <w:t>Column and Table View(7):</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lang w:val="ru-RU"/>
        </w:rPr>
        <w:t>Как видно имена столбцов результирующей таблица columnName</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17 </w:t>
      </w:r>
      <w:r>
        <w:rPr>
          <w:rFonts w:ascii="Liberation Serif" w:hAnsi="Liberation Serif"/>
          <w:sz w:val="30"/>
          <w:szCs w:val="30"/>
          <w:highlight w:val="yellow"/>
          <w:lang w:val="ru-RU"/>
        </w:rPr>
        <w:t>Grammar:Join:</w:t>
      </w:r>
    </w:p>
    <w:p>
      <w:pPr>
        <w:pStyle w:val="Normal"/>
        <w:rPr>
          <w:rFonts w:ascii="Liberation Serif" w:hAnsi="Liberation Serif"/>
          <w:sz w:val="30"/>
          <w:szCs w:val="30"/>
        </w:rPr>
      </w:pPr>
      <w:r>
        <w:rPr>
          <w:rFonts w:ascii="Liberation Serif" w:hAnsi="Liberation Serif"/>
          <w:sz w:val="30"/>
          <w:szCs w:val="30"/>
          <w:lang w:val="ru-RU"/>
        </w:rPr>
        <w:t xml:space="preserve">На данном слайде представлена синтаксическая диаграмма блока join. Поддержка join в иплементация  опционально. Но в AEM поддерживаются INNER JOIN, LEFT OUTER JOIN, RIGHT OUTER JOIN. Давайте разберёмся в чем разница между разными join.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18 </w:t>
      </w:r>
      <w:r>
        <w:rPr>
          <w:rFonts w:ascii="Liberation Serif" w:hAnsi="Liberation Serif"/>
          <w:sz w:val="30"/>
          <w:szCs w:val="30"/>
          <w:highlight w:val="yellow"/>
          <w:lang w:val="ru-RU"/>
        </w:rPr>
        <w:t>Grammar:Join(2):</w:t>
      </w:r>
    </w:p>
    <w:p>
      <w:pPr>
        <w:pStyle w:val="Normal"/>
        <w:rPr>
          <w:rFonts w:ascii="Liberation Serif" w:hAnsi="Liberation Serif"/>
          <w:sz w:val="30"/>
          <w:szCs w:val="30"/>
        </w:rPr>
      </w:pPr>
      <w:r>
        <w:rPr>
          <w:rFonts w:ascii="Liberation Serif" w:hAnsi="Liberation Serif"/>
          <w:sz w:val="30"/>
          <w:szCs w:val="30"/>
          <w:lang w:val="ru-RU"/>
        </w:rPr>
        <w:t>Вот что написано в JCR2 спецификации</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19 </w:t>
      </w:r>
      <w:r>
        <w:rPr>
          <w:rFonts w:ascii="Liberation Serif" w:hAnsi="Liberation Serif"/>
          <w:sz w:val="30"/>
          <w:szCs w:val="30"/>
          <w:highlight w:val="yellow"/>
          <w:lang w:val="ru-RU"/>
        </w:rPr>
        <w:t>Grammar:Join(3):</w:t>
      </w:r>
    </w:p>
    <w:p>
      <w:pPr>
        <w:pStyle w:val="Normal"/>
        <w:rPr>
          <w:rFonts w:ascii="Liberation Serif" w:hAnsi="Liberation Serif"/>
          <w:sz w:val="30"/>
          <w:szCs w:val="30"/>
        </w:rPr>
      </w:pPr>
      <w:r>
        <w:rPr>
          <w:rFonts w:ascii="Liberation Serif" w:hAnsi="Liberation Serif"/>
          <w:sz w:val="30"/>
          <w:szCs w:val="30"/>
          <w:lang w:val="ru-RU"/>
        </w:rPr>
        <w:t>Я ничего не понял</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20 </w:t>
      </w:r>
      <w:r>
        <w:rPr>
          <w:rFonts w:ascii="Liberation Serif" w:hAnsi="Liberation Serif"/>
          <w:sz w:val="30"/>
          <w:szCs w:val="30"/>
          <w:highlight w:val="yellow"/>
          <w:lang w:val="ru-RU"/>
        </w:rPr>
        <w:t>Grammar:Join(4):</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21 </w:t>
      </w:r>
      <w:r>
        <w:rPr>
          <w:rFonts w:ascii="Liberation Serif" w:hAnsi="Liberation Serif"/>
          <w:sz w:val="30"/>
          <w:szCs w:val="30"/>
          <w:highlight w:val="yellow"/>
          <w:lang w:val="ru-RU"/>
        </w:rPr>
        <w:t>Grammar:Join(4):</w:t>
      </w:r>
    </w:p>
    <w:p>
      <w:pPr>
        <w:pStyle w:val="Normal"/>
        <w:rPr>
          <w:rFonts w:ascii="Liberation Serif" w:hAnsi="Liberation Serif"/>
          <w:sz w:val="30"/>
          <w:szCs w:val="30"/>
        </w:rPr>
      </w:pPr>
      <w:r>
        <w:rPr>
          <w:rFonts w:ascii="Liberation Serif" w:hAnsi="Liberation Serif"/>
          <w:sz w:val="30"/>
          <w:szCs w:val="30"/>
          <w:lang w:val="ru-RU"/>
        </w:rPr>
        <w:t>А вот тоже самое но с картинками</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22 </w:t>
      </w:r>
      <w:r>
        <w:rPr>
          <w:rFonts w:ascii="Liberation Serif" w:hAnsi="Liberation Serif"/>
          <w:sz w:val="30"/>
          <w:szCs w:val="30"/>
          <w:highlight w:val="yellow"/>
          <w:lang w:val="ru-RU"/>
        </w:rPr>
        <w:t>Grammar:Join(6):</w:t>
      </w:r>
    </w:p>
    <w:p>
      <w:pPr>
        <w:pStyle w:val="Normal"/>
        <w:rPr>
          <w:rFonts w:ascii="Liberation Serif" w:hAnsi="Liberation Serif"/>
          <w:sz w:val="30"/>
          <w:szCs w:val="30"/>
        </w:rPr>
      </w:pPr>
      <w:r>
        <w:rPr>
          <w:rFonts w:ascii="Liberation Serif" w:hAnsi="Liberation Serif"/>
          <w:sz w:val="30"/>
          <w:szCs w:val="30"/>
          <w:lang w:val="ru-RU"/>
        </w:rPr>
        <w:t>В качестве JoinCondition может выступат</w:t>
      </w:r>
      <w:r>
        <w:rPr>
          <w:rFonts w:ascii="Liberation Serif" w:hAnsi="Liberation Serif"/>
          <w:color w:val="000000"/>
          <w:sz w:val="30"/>
          <w:szCs w:val="30"/>
          <w:lang w:val="ru-RU"/>
        </w:rPr>
        <w:t xml:space="preserve">ь </w:t>
      </w:r>
      <w:r>
        <w:rPr>
          <w:rFonts w:ascii="Liberation Serif" w:hAnsi="Liberation Serif"/>
          <w:b w:val="false"/>
          <w:i w:val="false"/>
          <w:caps w:val="false"/>
          <w:smallCaps w:val="false"/>
          <w:color w:val="000000"/>
          <w:spacing w:val="0"/>
          <w:sz w:val="30"/>
          <w:szCs w:val="30"/>
          <w:lang w:val="ru-RU"/>
        </w:rPr>
        <w:t>Equi</w:t>
      </w:r>
      <w:r>
        <w:rPr>
          <w:rFonts w:ascii="Liberation Serif" w:hAnsi="Liberation Serif"/>
          <w:b w:val="false"/>
          <w:i w:val="false"/>
          <w:caps w:val="false"/>
          <w:smallCaps w:val="false"/>
          <w:color w:val="000000"/>
          <w:spacing w:val="0"/>
          <w:sz w:val="30"/>
          <w:szCs w:val="30"/>
          <w:lang w:val="ru-RU"/>
        </w:rPr>
        <w:t>l</w:t>
      </w:r>
      <w:r>
        <w:rPr>
          <w:rFonts w:ascii="Liberation Serif" w:hAnsi="Liberation Serif"/>
          <w:b w:val="false"/>
          <w:i w:val="false"/>
          <w:caps w:val="false"/>
          <w:smallCaps w:val="false"/>
          <w:color w:val="000000"/>
          <w:spacing w:val="0"/>
          <w:sz w:val="30"/>
          <w:szCs w:val="30"/>
          <w:lang w:val="ru-RU"/>
        </w:rPr>
        <w:t>JoinCondition (</w:t>
      </w:r>
      <w:r>
        <w:rPr>
          <w:rFonts w:ascii="Liberation Serif" w:hAnsi="Liberation Serif"/>
          <w:color w:val="000000"/>
          <w:sz w:val="30"/>
          <w:szCs w:val="30"/>
          <w:lang w:val="ru-RU"/>
        </w:rPr>
        <w:t xml:space="preserve">проверка на равенство пропертей объединяемых подмножеств),  SameNodeJoinCondition, </w:t>
      </w:r>
      <w:r>
        <w:rPr>
          <w:rFonts w:ascii="Liberation Serif" w:hAnsi="Liberation Serif"/>
          <w:color w:val="000000"/>
          <w:sz w:val="30"/>
          <w:szCs w:val="30"/>
        </w:rPr>
        <w:t>ChildNodeJoinCondition, DescendantNodeJoinCondition.</w:t>
      </w:r>
      <w:r>
        <w:rPr>
          <w:rFonts w:ascii="Liberation Serif" w:hAnsi="Liberation Serif"/>
          <w:color w:val="000000"/>
          <w:sz w:val="30"/>
          <w:szCs w:val="30"/>
          <w:lang w:val="ru-RU"/>
        </w:rPr>
        <w:t xml:space="preserve"> </w:t>
      </w:r>
    </w:p>
    <w:p>
      <w:pPr>
        <w:pStyle w:val="Normal"/>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color w:val="000000"/>
          <w:sz w:val="30"/>
          <w:szCs w:val="30"/>
          <w:lang w:val="ru-RU"/>
        </w:rPr>
        <w:t xml:space="preserve">При  </w:t>
      </w:r>
      <w:r>
        <w:rPr>
          <w:rFonts w:ascii="Liberation Serif" w:hAnsi="Liberation Serif"/>
          <w:b w:val="false"/>
          <w:i w:val="false"/>
          <w:caps w:val="false"/>
          <w:smallCaps w:val="false"/>
          <w:color w:val="000000"/>
          <w:spacing w:val="0"/>
          <w:sz w:val="30"/>
          <w:szCs w:val="30"/>
          <w:lang w:val="ru-RU"/>
        </w:rPr>
        <w:t>EquiJoinCondition все элементы обязательные, если один из них пропустить  - запрос будет не валидным.</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23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Join:ISSAMENODE</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color w:val="000000"/>
          <w:sz w:val="30"/>
          <w:szCs w:val="30"/>
          <w:lang w:val="ru-RU"/>
        </w:rPr>
        <w:t>В качестве JoinCondition может выступать SameNodeJoinCondition. Если selectorPathName пропущена, тогда условие равенства нод проверяется вырожением эквивалентным [ПРОЧИТАТЬ СО СЛАЙДА]</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selector1Node.isSame(selector2Node)</w:t>
      </w:r>
    </w:p>
    <w:p>
      <w:pPr>
        <w:pStyle w:val="Normal"/>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Если  selectorPathName присутствует, тогда для проверки условия используется [ПРОЧИТАТЬ СО СЛАЙДА]</w:t>
      </w:r>
    </w:p>
    <w:p>
      <w:pPr>
        <w:pStyle w:val="Normal"/>
        <w:rPr>
          <w:rFonts w:ascii="Liberation Serif" w:hAnsi="Liberation Serif"/>
          <w:sz w:val="30"/>
          <w:szCs w:val="30"/>
        </w:rPr>
      </w:pPr>
      <w:r>
        <w:rPr>
          <w:rFonts w:ascii="Liberation Serif" w:hAnsi="Liberation Serif"/>
          <w:b w:val="false"/>
          <w:i w:val="false"/>
          <w:caps w:val="false"/>
          <w:smallCaps w:val="false"/>
          <w:color w:val="333333"/>
          <w:spacing w:val="0"/>
          <w:sz w:val="30"/>
          <w:szCs w:val="30"/>
          <w:lang w:val="ru-RU"/>
        </w:rPr>
        <w:t>selector1Node.isSame(selector2Node.getNode(selector2Path))</w:t>
      </w:r>
    </w:p>
    <w:p>
      <w:pPr>
        <w:pStyle w:val="Normal"/>
        <w:rPr>
          <w:rFonts w:ascii="Liberation Serif" w:hAnsi="Liberation Serif"/>
          <w:b w:val="false"/>
          <w:b w:val="false"/>
          <w:i w:val="false"/>
          <w:i w:val="false"/>
          <w:caps w:val="false"/>
          <w:smallCaps w:val="false"/>
          <w:color w:val="333333"/>
          <w:spacing w:val="0"/>
          <w:sz w:val="30"/>
          <w:szCs w:val="30"/>
          <w:lang w:val="ru-RU"/>
        </w:rPr>
      </w:pPr>
      <w:r>
        <w:rPr>
          <w:rFonts w:ascii="Liberation Serif" w:hAnsi="Liberation Serif"/>
          <w:b w:val="false"/>
          <w:i w:val="false"/>
          <w:caps w:val="false"/>
          <w:smallCaps w:val="false"/>
          <w:color w:val="333333"/>
          <w:spacing w:val="0"/>
          <w:sz w:val="30"/>
          <w:szCs w:val="30"/>
          <w:lang w:val="ru-RU"/>
        </w:rPr>
      </w:r>
    </w:p>
    <w:p>
      <w:pPr>
        <w:pStyle w:val="Normal"/>
        <w:rPr>
          <w:rFonts w:ascii="Liberation Serif" w:hAnsi="Liberation Serif"/>
          <w:b w:val="false"/>
          <w:b w:val="false"/>
          <w:i w:val="false"/>
          <w:i w:val="false"/>
          <w:caps w:val="false"/>
          <w:smallCaps w:val="false"/>
          <w:color w:val="333333"/>
          <w:spacing w:val="0"/>
          <w:sz w:val="30"/>
          <w:szCs w:val="30"/>
          <w:lang w:val="ru-RU"/>
        </w:rPr>
      </w:pPr>
      <w:r>
        <w:rPr>
          <w:rFonts w:ascii="Liberation Serif" w:hAnsi="Liberation Serif"/>
          <w:b w:val="false"/>
          <w:i w:val="false"/>
          <w:caps w:val="false"/>
          <w:smallCaps w:val="false"/>
          <w:color w:val="333333"/>
          <w:spacing w:val="0"/>
          <w:sz w:val="30"/>
          <w:szCs w:val="30"/>
          <w:lang w:val="ru-RU"/>
        </w:rPr>
      </w:r>
    </w:p>
    <w:p>
      <w:pPr>
        <w:pStyle w:val="Normal"/>
        <w:rPr>
          <w:rFonts w:ascii="Liberation Serif" w:hAnsi="Liberation Serif"/>
          <w:b w:val="false"/>
          <w:b w:val="false"/>
          <w:i w:val="false"/>
          <w:i w:val="false"/>
          <w:caps w:val="false"/>
          <w:smallCaps w:val="false"/>
          <w:color w:val="333333"/>
          <w:spacing w:val="0"/>
          <w:sz w:val="30"/>
          <w:szCs w:val="30"/>
          <w:lang w:val="ru-RU"/>
        </w:rPr>
      </w:pPr>
      <w:r>
        <w:rPr>
          <w:rFonts w:ascii="Liberation Serif" w:hAnsi="Liberation Serif"/>
          <w:b w:val="false"/>
          <w:i w:val="false"/>
          <w:caps w:val="false"/>
          <w:smallCaps w:val="false"/>
          <w:color w:val="333333"/>
          <w:spacing w:val="0"/>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24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Join:ISSAMENODE(2)</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sz w:val="30"/>
          <w:szCs w:val="30"/>
        </w:rPr>
        <w:t xml:space="preserve">запрос с  </w:t>
      </w:r>
      <w:r>
        <w:rPr>
          <w:rFonts w:ascii="Liberation Serif" w:hAnsi="Liberation Serif"/>
          <w:color w:val="000000"/>
          <w:sz w:val="30"/>
          <w:szCs w:val="30"/>
          <w:lang w:val="ru-RU"/>
        </w:rPr>
        <w:t>selectorPathName</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25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Join:ISSAMENODE(3)</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color w:val="000000"/>
          <w:sz w:val="30"/>
          <w:szCs w:val="30"/>
          <w:lang w:val="ru-RU"/>
        </w:rPr>
        <w:t>еще один запрос с selectorPathName</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26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Join:ISCHILDNODE</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color w:val="000000"/>
          <w:sz w:val="30"/>
          <w:szCs w:val="30"/>
          <w:lang w:val="ru-RU"/>
        </w:rPr>
        <w:t>В качестве JoinCondition может выступать ChildNodeJoinCondition. Для проверки используется выражение эквивалентное:</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Default"/>
        <w:rPr>
          <w:rFonts w:ascii="Liberation Serif" w:hAnsi="Liberation Serif"/>
          <w:sz w:val="30"/>
          <w:szCs w:val="30"/>
        </w:rPr>
      </w:pPr>
      <w:r>
        <w:rPr>
          <w:rFonts w:ascii="Liberation Serif" w:hAnsi="Liberation Serif"/>
          <w:color w:val="000000"/>
          <w:sz w:val="30"/>
          <w:szCs w:val="30"/>
          <w:lang w:val="ru-RU"/>
        </w:rPr>
        <w:t>childSelectorNode.getParent().isSame(parentSelectorNode)</w:t>
      </w:r>
    </w:p>
    <w:p>
      <w:pPr>
        <w:pStyle w:val="Default"/>
        <w:rPr>
          <w:rFonts w:ascii="Liberation Serif" w:hAnsi="Liberation Serif"/>
          <w:color w:val="000000"/>
          <w:sz w:val="30"/>
          <w:szCs w:val="30"/>
          <w:lang w:val="ru-RU"/>
        </w:rPr>
      </w:pPr>
      <w:r>
        <w:rPr>
          <w:rFonts w:ascii="Liberation Serif" w:hAnsi="Liberation Serif"/>
          <w:color w:val="000000"/>
          <w:sz w:val="30"/>
          <w:szCs w:val="30"/>
          <w:lang w:val="ru-RU"/>
        </w:rPr>
      </w:r>
    </w:p>
    <w:p>
      <w:pPr>
        <w:pStyle w:val="Default"/>
        <w:rPr>
          <w:rFonts w:ascii="Liberation Serif" w:hAnsi="Liberation Serif"/>
          <w:sz w:val="30"/>
          <w:szCs w:val="30"/>
        </w:rPr>
      </w:pPr>
      <w:r>
        <w:rPr>
          <w:rFonts w:ascii="Liberation Serif" w:hAnsi="Liberation Serif"/>
          <w:color w:val="000000"/>
          <w:sz w:val="30"/>
          <w:szCs w:val="30"/>
          <w:lang w:val="ru-RU"/>
        </w:rPr>
        <w:t>где childSelectorNode это нод выбранный селектором childSelectorName и  parentSelectorNode это нод выбранный селектором  parentSelectorName</w:t>
      </w:r>
    </w:p>
    <w:p>
      <w:pPr>
        <w:pStyle w:val="Default"/>
        <w:rPr>
          <w:rFonts w:ascii="Liberation Serif" w:hAnsi="Liberation Serif"/>
          <w:color w:val="000000"/>
          <w:sz w:val="30"/>
          <w:szCs w:val="30"/>
          <w:lang w:val="ru-RU"/>
        </w:rPr>
      </w:pPr>
      <w:r>
        <w:rPr>
          <w:rFonts w:ascii="Liberation Serif" w:hAnsi="Liberation Serif"/>
          <w:color w:val="000000"/>
          <w:sz w:val="30"/>
          <w:szCs w:val="30"/>
          <w:lang w:val="ru-RU"/>
        </w:rPr>
      </w:r>
    </w:p>
    <w:p>
      <w:pPr>
        <w:pStyle w:val="Default"/>
        <w:rPr>
          <w:rFonts w:ascii="Liberation Serif" w:hAnsi="Liberation Serif"/>
          <w:color w:val="000000"/>
          <w:sz w:val="30"/>
          <w:szCs w:val="30"/>
          <w:lang w:val="ru-RU"/>
        </w:rPr>
      </w:pPr>
      <w:r>
        <w:rPr>
          <w:rFonts w:ascii="Liberation Serif" w:hAnsi="Liberation Serif"/>
          <w:color w:val="000000"/>
          <w:sz w:val="30"/>
          <w:szCs w:val="30"/>
          <w:lang w:val="ru-RU"/>
        </w:rPr>
      </w:r>
    </w:p>
    <w:p>
      <w:pPr>
        <w:pStyle w:val="Default"/>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27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Join:ISDESCENDANTNODE</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color w:val="000000"/>
          <w:sz w:val="30"/>
          <w:szCs w:val="30"/>
          <w:lang w:val="ru-RU"/>
        </w:rPr>
        <w:t>В качестве JoinCondition может выступать DescendantNodeJoinCondition. Для проверки используется выражение эквивалентное:</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Default"/>
        <w:rPr>
          <w:rFonts w:ascii="Liberation Serif" w:hAnsi="Liberation Serif"/>
          <w:color w:val="000000"/>
          <w:sz w:val="30"/>
          <w:szCs w:val="30"/>
        </w:rPr>
      </w:pPr>
      <w:r>
        <w:rPr>
          <w:rFonts w:ascii="Liberation Serif" w:hAnsi="Liberation Serif"/>
          <w:b w:val="false"/>
          <w:i w:val="false"/>
          <w:caps w:val="false"/>
          <w:smallCaps w:val="false"/>
          <w:color w:val="000000"/>
          <w:spacing w:val="0"/>
          <w:sz w:val="30"/>
          <w:szCs w:val="30"/>
          <w:lang w:val="ru-RU"/>
        </w:rPr>
        <w:t>descendantSelectorNode.getAncestor(n).</w:t>
      </w:r>
      <w:r>
        <w:rPr>
          <w:rFonts w:ascii="Liberation Serif" w:hAnsi="Liberation Serif"/>
          <w:color w:val="000000"/>
          <w:sz w:val="30"/>
          <w:szCs w:val="30"/>
          <w:lang w:val="ru-RU"/>
        </w:rPr>
        <w:br/>
      </w:r>
      <w:r>
        <w:rPr>
          <w:rFonts w:ascii="Liberation Serif" w:hAnsi="Liberation Serif"/>
          <w:b w:val="false"/>
          <w:i w:val="false"/>
          <w:caps w:val="false"/>
          <w:smallCaps w:val="false"/>
          <w:color w:val="000000"/>
          <w:spacing w:val="0"/>
          <w:sz w:val="30"/>
          <w:szCs w:val="30"/>
          <w:lang w:val="ru-RU"/>
        </w:rPr>
        <w:t>isSame(ancestorSelectorNode) &amp;&amp;</w:t>
      </w:r>
      <w:r>
        <w:rPr>
          <w:rFonts w:ascii="Liberation Serif" w:hAnsi="Liberation Serif"/>
          <w:color w:val="000000"/>
          <w:sz w:val="30"/>
          <w:szCs w:val="30"/>
          <w:lang w:val="ru-RU"/>
        </w:rPr>
        <w:br/>
      </w:r>
      <w:r>
        <w:rPr>
          <w:rFonts w:ascii="Liberation Serif" w:hAnsi="Liberation Serif"/>
          <w:b w:val="false"/>
          <w:i w:val="false"/>
          <w:caps w:val="false"/>
          <w:smallCaps w:val="false"/>
          <w:color w:val="000000"/>
          <w:spacing w:val="0"/>
          <w:sz w:val="30"/>
          <w:szCs w:val="30"/>
          <w:lang w:val="ru-RU"/>
        </w:rPr>
        <w:t>descendantSelectorNode.getDepth() &gt; n</w:t>
      </w:r>
    </w:p>
    <w:p>
      <w:pPr>
        <w:pStyle w:val="Default"/>
        <w:rPr>
          <w:rFonts w:ascii="Liberation Serif" w:hAnsi="Liberation Serif"/>
          <w:b w:val="false"/>
          <w:b w:val="false"/>
          <w:i w:val="false"/>
          <w:i w:val="false"/>
          <w:caps w:val="false"/>
          <w:smallCaps w:val="false"/>
          <w:color w:val="000000"/>
          <w:spacing w:val="0"/>
          <w:sz w:val="30"/>
          <w:szCs w:val="30"/>
          <w:lang w:val="ru-RU"/>
        </w:rPr>
      </w:pPr>
      <w:r>
        <w:rPr>
          <w:rFonts w:ascii="Liberation Serif" w:hAnsi="Liberation Serif"/>
          <w:b w:val="false"/>
          <w:i w:val="false"/>
          <w:caps w:val="false"/>
          <w:smallCaps w:val="false"/>
          <w:color w:val="000000"/>
          <w:spacing w:val="0"/>
          <w:sz w:val="30"/>
          <w:szCs w:val="30"/>
          <w:lang w:val="ru-RU"/>
        </w:rPr>
      </w:r>
    </w:p>
    <w:p>
      <w:pPr>
        <w:pStyle w:val="Default"/>
        <w:rPr>
          <w:rFonts w:ascii="Liberation Serif" w:hAnsi="Liberation Serif"/>
          <w:color w:val="000000"/>
          <w:sz w:val="30"/>
          <w:szCs w:val="30"/>
        </w:rPr>
      </w:pPr>
      <w:r>
        <w:rPr>
          <w:rFonts w:ascii="Liberation Serif" w:hAnsi="Liberation Serif"/>
          <w:b w:val="false"/>
          <w:i w:val="false"/>
          <w:caps w:val="false"/>
          <w:smallCaps w:val="false"/>
          <w:color w:val="000000"/>
          <w:spacing w:val="0"/>
          <w:sz w:val="30"/>
          <w:szCs w:val="30"/>
          <w:lang w:val="ru-RU"/>
        </w:rPr>
        <w:t xml:space="preserve">где n &gt;= 0, и descendantSelectorNode — это нод выбранный селектором descendantSelectorName и  ancestorSelectorNode — это нод выбранный селектором ancestorSelectorName </w:t>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color w:val="000000"/>
          <w:sz w:val="30"/>
          <w:szCs w:val="30"/>
          <w:lang w:val="ru-RU"/>
        </w:rPr>
      </w:pPr>
      <w:r>
        <w:rPr>
          <w:rFonts w:ascii="Liberation Serif" w:hAnsi="Liberation Serif"/>
          <w:color w:val="000000"/>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28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Constraint, AndCondition</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Default"/>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На слайде представлены диаграммы бл</w:t>
      </w:r>
      <w:r>
        <w:rPr>
          <w:rFonts w:ascii="Liberation Serif" w:hAnsi="Liberation Serif"/>
          <w:sz w:val="30"/>
          <w:szCs w:val="30"/>
          <w:lang w:val="ru-RU"/>
        </w:rPr>
        <w:t>оков constraint и andCondition</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29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Condition</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Default"/>
        <w:rPr>
          <w:rFonts w:ascii="Liberation Serif" w:hAnsi="Liberation Serif"/>
          <w:sz w:val="30"/>
          <w:szCs w:val="30"/>
        </w:rPr>
      </w:pPr>
      <w:r>
        <w:rPr>
          <w:rFonts w:ascii="Liberation Serif" w:hAnsi="Liberation Serif"/>
          <w:b w:val="false"/>
          <w:i w:val="false"/>
          <w:caps w:val="false"/>
          <w:smallCaps w:val="false"/>
          <w:color w:val="000000"/>
          <w:spacing w:val="0"/>
          <w:sz w:val="30"/>
          <w:szCs w:val="30"/>
          <w:lang w:val="ru-RU"/>
        </w:rPr>
        <w:t>На слайде представлена диаграмма бл</w:t>
      </w:r>
      <w:r>
        <w:rPr>
          <w:rFonts w:ascii="Liberation Serif" w:hAnsi="Liberation Serif"/>
          <w:sz w:val="30"/>
          <w:szCs w:val="30"/>
          <w:lang w:val="ru-RU"/>
        </w:rPr>
        <w:t xml:space="preserve">ока Condition. Видно что в качестве блока condition может быть использован блок comparison, NOT comparison,   проверка наличия или отсутствия проперти, FullTextSearch, SameNode, ChildNode, DescendantNode. </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30 </w:t>
      </w:r>
      <w:r>
        <w:rPr>
          <w:rFonts w:ascii="Liberation Serif" w:hAnsi="Liberation Serif"/>
          <w:sz w:val="30"/>
          <w:szCs w:val="30"/>
          <w:highlight w:val="yellow"/>
          <w:lang w:val="ru-RU"/>
        </w:rPr>
        <w:t>Grammar:</w:t>
      </w:r>
      <w:r>
        <w:rPr>
          <w:rFonts w:ascii="Liberation Serif" w:hAnsi="Liberation Serif"/>
          <w:sz w:val="30"/>
          <w:szCs w:val="30"/>
          <w:highlight w:val="yellow"/>
        </w:rPr>
        <w:t xml:space="preserve"> Condition(2)</w:t>
      </w:r>
      <w:r>
        <w:rPr>
          <w:rFonts w:ascii="Liberation Serif" w:hAnsi="Liberation Serif"/>
          <w:sz w:val="30"/>
          <w:szCs w:val="30"/>
          <w:highlight w:val="yellow"/>
          <w:lang w:val="ru-RU"/>
        </w:rPr>
        <w:t>:</w:t>
      </w:r>
    </w:p>
    <w:p>
      <w:pPr>
        <w:pStyle w:val="Normal"/>
        <w:rPr>
          <w:rFonts w:ascii="Liberation Serif" w:hAnsi="Liberation Serif"/>
          <w:sz w:val="30"/>
          <w:szCs w:val="30"/>
        </w:rPr>
      </w:pPr>
      <w:r>
        <w:rPr>
          <w:rFonts w:ascii="Liberation Serif" w:hAnsi="Liberation Serif"/>
          <w:sz w:val="30"/>
          <w:szCs w:val="30"/>
        </w:rPr>
      </w:r>
    </w:p>
    <w:p>
      <w:pPr>
        <w:pStyle w:val="Default"/>
        <w:rPr>
          <w:rFonts w:ascii="Liberation Serif" w:hAnsi="Liberation Serif"/>
          <w:sz w:val="30"/>
          <w:szCs w:val="30"/>
        </w:rPr>
      </w:pPr>
      <w:r>
        <w:rPr>
          <w:rFonts w:ascii="Liberation Serif" w:hAnsi="Liberation Serif"/>
          <w:sz w:val="30"/>
          <w:szCs w:val="30"/>
          <w:lang w:val="ru-RU"/>
        </w:rPr>
        <w:t>Все возможные варианты представлены в таблице на слайде. Пройдёмся по некоторым из них</w:t>
      </w:r>
    </w:p>
    <w:p>
      <w:pPr>
        <w:pStyle w:val="Default"/>
        <w:rPr>
          <w:rFonts w:ascii="Liberation Serif" w:hAnsi="Liberation Serif"/>
          <w:sz w:val="30"/>
          <w:szCs w:val="30"/>
        </w:rPr>
      </w:pPr>
      <w:r>
        <w:rPr>
          <w:rFonts w:ascii="Liberation Serif" w:hAnsi="Liberation Serif"/>
          <w:sz w:val="30"/>
          <w:szCs w:val="30"/>
          <w:lang w:val="ru-RU"/>
        </w:rPr>
        <w:t xml:space="preserve">SameNode, ChildNode, DescendantNode  работаю точно так же как и для join блока, за исключением того что перый параметр не обязателен если в запросе участвует только один селектор, а второй параметр это литерал представляющий абсолютный путь. </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31 </w:t>
      </w:r>
      <w:r>
        <w:rPr>
          <w:rFonts w:ascii="Liberation Serif" w:hAnsi="Liberation Serif"/>
          <w:sz w:val="30"/>
          <w:szCs w:val="30"/>
          <w:highlight w:val="yellow"/>
          <w:lang w:val="ru-RU"/>
        </w:rPr>
        <w:t>Grammar: Condition(3):</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Убедимся в этом выполнив запросы:</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SELECT * FROM [cq:Page] AS page INNER JOIN [nt:base] AS node ON ISDESCENDANTNODE(node, page) WHERE ISDESCENDANTNODE(page, node.test)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SELECT * FROM [cq:Page] AS page INNER JOIN [nt:base] AS node ON ISDESCENDANTNODE(node, page) WHERE ISDESCENDANTNODE(page, '/content/geometrixx/en/toolbar')</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highlight w:val="yellow"/>
          <w:lang w:val="ru-RU"/>
        </w:rPr>
      </w:pPr>
      <w:r>
        <w:rPr>
          <w:rFonts w:ascii="Liberation Serif" w:hAnsi="Liberation Serif"/>
          <w:sz w:val="30"/>
          <w:szCs w:val="30"/>
          <w:highlight w:val="yellow"/>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32 </w:t>
      </w:r>
      <w:r>
        <w:rPr>
          <w:rFonts w:ascii="Liberation Serif" w:hAnsi="Liberation Serif"/>
          <w:sz w:val="30"/>
          <w:szCs w:val="30"/>
          <w:highlight w:val="yellow"/>
          <w:lang w:val="ru-RU"/>
        </w:rPr>
        <w:t>Grammar: Comparison:</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На слайде представлена диаграмма блока Comparison. Особое внимание хотелось бы уделить оператору LIKE. При его использовании в литерале в правой части выражения можно использовать спецсимволы '%' и '_'. '%' - означает 0 или больше символов, '_' - ровно один любой символ.</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 xml:space="preserve"> </w:t>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33 </w:t>
      </w:r>
      <w:r>
        <w:rPr>
          <w:rFonts w:ascii="Liberation Serif" w:hAnsi="Liberation Serif"/>
          <w:sz w:val="30"/>
          <w:szCs w:val="30"/>
          <w:highlight w:val="yellow"/>
          <w:lang w:val="ru-RU"/>
        </w:rPr>
        <w:t>Grammar: Comparison(2):</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Убедимся в этом выполнив запросы:</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 xml:space="preserve">SELECT * FROM [nt:base]  WHERE ISDESCENDANTNODE('/content/geometrixx/en/toolbar') AND [jcr:path] LIKE '/content/geometrixx/en/toolbar/jcr_content' </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 xml:space="preserve">SELECT * FROM [nt:base]  WHERE ISDESCENDANTNODE('/content/geometrixx/en/toolbar') AND [jcr:path] LIKE '/content/geometrixx/en/toolbar/jcr_content%' </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34 </w:t>
      </w:r>
      <w:r>
        <w:rPr>
          <w:rFonts w:ascii="Liberation Serif" w:hAnsi="Liberation Serif"/>
          <w:sz w:val="30"/>
          <w:szCs w:val="30"/>
          <w:highlight w:val="yellow"/>
          <w:lang w:val="ru-RU"/>
        </w:rPr>
        <w:t>Grammar: Static Operands:</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 xml:space="preserve">На слайде представлена диаграмма блока static operands. </w:t>
      </w:r>
      <w:r>
        <w:rPr>
          <w:rFonts w:ascii="Liberation Serif" w:hAnsi="Liberation Serif"/>
          <w:sz w:val="30"/>
          <w:szCs w:val="30"/>
          <w:lang w:val="ru-RU"/>
        </w:rPr>
        <w:t xml:space="preserve">Данное выражение позволяет каставать литерал к типам данных. В итоге данное выражение можно использовать в правой части сравнения </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35 </w:t>
      </w:r>
      <w:r>
        <w:rPr>
          <w:rFonts w:ascii="Liberation Serif" w:hAnsi="Liberation Serif"/>
          <w:sz w:val="30"/>
          <w:szCs w:val="30"/>
          <w:highlight w:val="yellow"/>
          <w:lang w:val="ru-RU"/>
        </w:rPr>
        <w:t>Grammar: Static Operands(2):</w:t>
      </w:r>
    </w:p>
    <w:p>
      <w:pPr>
        <w:pStyle w:val="Normal"/>
        <w:rPr>
          <w:rFonts w:ascii="Liberation Serif" w:hAnsi="Liberation Serif"/>
          <w:sz w:val="30"/>
          <w:szCs w:val="30"/>
          <w:highlight w:val="yellow"/>
          <w:lang w:val="ru-RU"/>
        </w:rPr>
      </w:pPr>
      <w:r>
        <w:rPr>
          <w:rFonts w:ascii="Liberation Serif" w:hAnsi="Liberation Serif"/>
          <w:sz w:val="30"/>
          <w:szCs w:val="30"/>
          <w:highlight w:val="yellow"/>
          <w:lang w:val="ru-RU"/>
        </w:rPr>
      </w:r>
    </w:p>
    <w:p>
      <w:pPr>
        <w:pStyle w:val="Default"/>
        <w:rPr>
          <w:rFonts w:ascii="Liberation Serif" w:hAnsi="Liberation Serif"/>
          <w:sz w:val="30"/>
          <w:szCs w:val="30"/>
        </w:rPr>
      </w:pPr>
      <w:r>
        <w:rPr>
          <w:rFonts w:ascii="Liberation Serif" w:hAnsi="Liberation Serif"/>
          <w:sz w:val="30"/>
          <w:szCs w:val="30"/>
          <w:lang w:val="ru-RU"/>
        </w:rPr>
        <w:t>Особое внимание уделим операции приведения строки к дате. Рассмотрим следующий запрос:</w:t>
      </w:r>
    </w:p>
    <w:p>
      <w:pPr>
        <w:pStyle w:val="Default"/>
        <w:rPr>
          <w:rFonts w:ascii="Liberation Serif" w:hAnsi="Liberation Serif"/>
          <w:sz w:val="30"/>
          <w:szCs w:val="30"/>
        </w:rPr>
      </w:pPr>
      <w:r>
        <w:rPr>
          <w:rFonts w:ascii="Liberation Serif" w:hAnsi="Liberation Serif"/>
          <w:sz w:val="30"/>
          <w:szCs w:val="30"/>
          <w:lang w:val="ru-RU"/>
        </w:rPr>
        <w:t xml:space="preserve">SELECT * FROM [nt:base]  WHERE ISDESCENDANTNODE('/content/geometrixx/en/toolbar') AND [cq:lastModified] &gt; CAST('2016-04-26T23:51:02.000+03:00' AS DATE) </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lang w:val="ru-RU"/>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36 </w:t>
      </w:r>
      <w:r>
        <w:rPr>
          <w:rFonts w:ascii="Liberation Serif" w:hAnsi="Liberation Serif"/>
          <w:sz w:val="30"/>
          <w:szCs w:val="30"/>
          <w:highlight w:val="yellow"/>
          <w:lang w:val="ru-RU"/>
        </w:rPr>
        <w:t>Grammar: Static Operands(</w:t>
      </w:r>
      <w:r>
        <w:rPr>
          <w:rFonts w:ascii="Liberation Serif" w:hAnsi="Liberation Serif"/>
          <w:sz w:val="30"/>
          <w:szCs w:val="30"/>
          <w:highlight w:val="yellow"/>
          <w:lang w:val="ru-RU"/>
        </w:rPr>
        <w:t>3</w:t>
      </w:r>
      <w:r>
        <w:rPr>
          <w:rFonts w:ascii="Liberation Serif" w:hAnsi="Liberation Serif"/>
          <w:sz w:val="30"/>
          <w:szCs w:val="30"/>
          <w:highlight w:val="yellow"/>
          <w:lang w:val="ru-RU"/>
        </w:rPr>
        <w:t>):</w:t>
      </w:r>
    </w:p>
    <w:p>
      <w:pPr>
        <w:pStyle w:val="Default"/>
        <w:rPr>
          <w:rFonts w:ascii="Liberation Serif" w:hAnsi="Liberation Serif"/>
          <w:sz w:val="30"/>
          <w:szCs w:val="30"/>
        </w:rPr>
      </w:pPr>
      <w:r>
        <w:rPr>
          <w:rFonts w:ascii="Liberation Serif" w:hAnsi="Liberation Serif"/>
          <w:sz w:val="30"/>
          <w:szCs w:val="30"/>
          <w:lang w:val="ru-RU"/>
        </w:rPr>
        <w:t>Стоит ли напомнить что CQ имеет особенный  формат даты</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37 </w:t>
      </w:r>
      <w:r>
        <w:rPr>
          <w:rFonts w:ascii="Liberation Serif" w:hAnsi="Liberation Serif"/>
          <w:sz w:val="30"/>
          <w:szCs w:val="30"/>
          <w:highlight w:val="yellow"/>
          <w:lang w:val="ru-RU"/>
        </w:rPr>
        <w:t>Grammar: Literals:</w:t>
      </w:r>
    </w:p>
    <w:p>
      <w:pPr>
        <w:pStyle w:val="Normal"/>
        <w:rPr>
          <w:rFonts w:ascii="Liberation Serif" w:hAnsi="Liberation Serif"/>
          <w:sz w:val="30"/>
          <w:szCs w:val="30"/>
          <w:highlight w:val="yellow"/>
          <w:lang w:val="ru-RU"/>
        </w:rPr>
      </w:pPr>
      <w:r>
        <w:rPr>
          <w:rFonts w:ascii="Liberation Serif" w:hAnsi="Liberation Serif"/>
          <w:sz w:val="30"/>
          <w:szCs w:val="30"/>
          <w:highlight w:val="yellow"/>
          <w:lang w:val="ru-RU"/>
        </w:rPr>
      </w:r>
    </w:p>
    <w:p>
      <w:pPr>
        <w:pStyle w:val="Default"/>
        <w:rPr>
          <w:rFonts w:ascii="Liberation Serif" w:hAnsi="Liberation Serif"/>
          <w:sz w:val="30"/>
          <w:szCs w:val="30"/>
        </w:rPr>
      </w:pPr>
      <w:r>
        <w:rPr>
          <w:rFonts w:ascii="Liberation Serif" w:hAnsi="Liberation Serif"/>
          <w:sz w:val="30"/>
          <w:szCs w:val="30"/>
          <w:lang w:val="ru-RU"/>
        </w:rPr>
        <w:t>На слайде представлена синтаксическая диаграмма литералов</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38 </w:t>
      </w:r>
      <w:r>
        <w:rPr>
          <w:rFonts w:ascii="Liberation Serif" w:hAnsi="Liberation Serif"/>
          <w:sz w:val="30"/>
          <w:szCs w:val="30"/>
          <w:highlight w:val="yellow"/>
          <w:lang w:val="ru-RU"/>
        </w:rPr>
        <w:t>Grammar: Dynamic Operand:</w:t>
      </w:r>
    </w:p>
    <w:p>
      <w:pPr>
        <w:pStyle w:val="Normal"/>
        <w:rPr>
          <w:rFonts w:ascii="Liberation Serif" w:hAnsi="Liberation Serif"/>
          <w:sz w:val="30"/>
          <w:szCs w:val="30"/>
          <w:highlight w:val="yellow"/>
          <w:lang w:val="ru-RU"/>
        </w:rPr>
      </w:pPr>
      <w:r>
        <w:rPr>
          <w:rFonts w:ascii="Liberation Serif" w:hAnsi="Liberation Serif"/>
          <w:sz w:val="30"/>
          <w:szCs w:val="30"/>
          <w:highlight w:val="yellow"/>
          <w:lang w:val="ru-RU"/>
        </w:rPr>
      </w:r>
    </w:p>
    <w:p>
      <w:pPr>
        <w:pStyle w:val="Default"/>
        <w:rPr>
          <w:rFonts w:ascii="Liberation Serif" w:hAnsi="Liberation Serif"/>
          <w:sz w:val="30"/>
          <w:szCs w:val="30"/>
        </w:rPr>
      </w:pPr>
      <w:r>
        <w:rPr>
          <w:rFonts w:ascii="Liberation Serif" w:hAnsi="Liberation Serif"/>
          <w:sz w:val="30"/>
          <w:szCs w:val="30"/>
          <w:lang w:val="ru-RU"/>
        </w:rPr>
        <w:t xml:space="preserve">На слайде представлена синтаксическая диаграмма Динамических Операторов. </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39 </w:t>
      </w:r>
      <w:r>
        <w:rPr>
          <w:rFonts w:ascii="Liberation Serif" w:hAnsi="Liberation Serif"/>
          <w:sz w:val="30"/>
          <w:szCs w:val="30"/>
          <w:highlight w:val="yellow"/>
          <w:lang w:val="ru-RU"/>
        </w:rPr>
        <w:t>Grammar: Dynamic Operand(2):</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Выделим из них оператор NAME(). При помощи него можно получить имя нода выделенного селектором:</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 xml:space="preserve">SELECT * FROM [nt:base]  WHERE ISDESCENDANTNODE('/content/geometrixx/en/toolbar') AND NAME() LIKE '%par%' </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40 </w:t>
      </w:r>
      <w:r>
        <w:rPr>
          <w:rFonts w:ascii="Liberation Serif" w:hAnsi="Liberation Serif"/>
          <w:sz w:val="30"/>
          <w:szCs w:val="30"/>
          <w:highlight w:val="yellow"/>
          <w:lang w:val="ru-RU"/>
        </w:rPr>
        <w:t>Grammar: Ordering:</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На данном слайде представлена диаграмма блока Ordering.</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41</w:t>
      </w:r>
      <w:r>
        <w:rPr>
          <w:rFonts w:ascii="Liberation Serif" w:hAnsi="Liberation Serif"/>
          <w:sz w:val="30"/>
          <w:szCs w:val="30"/>
          <w:highlight w:val="yellow"/>
          <w:lang w:val="ru-RU"/>
        </w:rPr>
        <w:t xml:space="preserve"> </w:t>
      </w:r>
      <w:r>
        <w:rPr>
          <w:rFonts w:ascii="Liberation Serif" w:hAnsi="Liberation Serif"/>
          <w:sz w:val="30"/>
          <w:szCs w:val="30"/>
          <w:highlight w:val="yellow"/>
          <w:lang w:val="ru-RU"/>
        </w:rPr>
        <w:t>AEM</w:t>
      </w:r>
      <w:r>
        <w:rPr>
          <w:rFonts w:ascii="Liberation Serif" w:hAnsi="Liberation Serif"/>
          <w:sz w:val="30"/>
          <w:szCs w:val="30"/>
          <w:highlight w:val="yellow"/>
          <w:lang w:val="ru-RU"/>
        </w:rPr>
        <w:t xml:space="preserve"> Specific:</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Перейдём к особенностям реализации диалекта в AEM.</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42 rep:excerpt()</w:t>
      </w:r>
      <w:r>
        <w:rPr>
          <w:rFonts w:ascii="Liberation Serif" w:hAnsi="Liberation Serif"/>
          <w:sz w:val="30"/>
          <w:szCs w:val="30"/>
          <w:highlight w:val="yellow"/>
          <w:lang w:val="ru-RU"/>
        </w:rPr>
        <w: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t>Нет описания</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43 rep:spellcheck()</w:t>
      </w:r>
      <w:r>
        <w:rPr>
          <w:rFonts w:ascii="Liberation Serif" w:hAnsi="Liberation Serif"/>
          <w:sz w:val="30"/>
          <w:szCs w:val="30"/>
          <w:highlight w:val="yellow"/>
          <w:lang w:val="ru-RU"/>
        </w:rPr>
        <w: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t>Нет описания</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44 rep:similar()</w:t>
      </w:r>
      <w:r>
        <w:rPr>
          <w:rFonts w:ascii="Liberation Serif" w:hAnsi="Liberation Serif"/>
          <w:sz w:val="30"/>
          <w:szCs w:val="30"/>
          <w:highlight w:val="yellow"/>
          <w:lang w:val="ru-RU"/>
        </w:rPr>
        <w: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t>Нет описания</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45 Searching with synonyms </w:t>
      </w:r>
      <w:r>
        <w:rPr>
          <w:rFonts w:ascii="Liberation Serif" w:hAnsi="Liberation Serif"/>
          <w:sz w:val="30"/>
          <w:szCs w:val="30"/>
          <w:highlight w:val="yellow"/>
          <w:lang w:val="ru-RU"/>
        </w:rPr>
        <w: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t>Нет описания</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46 rep:suggest()</w:t>
      </w:r>
      <w:r>
        <w:rPr>
          <w:rFonts w:ascii="Liberation Serif" w:hAnsi="Liberation Serif"/>
          <w:sz w:val="30"/>
          <w:szCs w:val="30"/>
          <w:highlight w:val="yellow"/>
          <w:lang w:val="ru-RU"/>
        </w:rPr>
        <w: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t>Нет описания</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highlight w:val="yellow"/>
          <w:lang w:val="ru-RU"/>
        </w:rPr>
      </w:pPr>
      <w:r>
        <w:rPr>
          <w:rFonts w:ascii="Liberation Serif" w:hAnsi="Liberation Serif"/>
          <w:sz w:val="30"/>
          <w:szCs w:val="30"/>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47 </w:t>
      </w:r>
      <w:r>
        <w:rPr>
          <w:rFonts w:ascii="Liberation Serif" w:hAnsi="Liberation Serif"/>
          <w:sz w:val="30"/>
          <w:szCs w:val="30"/>
          <w:highlight w:val="yellow"/>
          <w:lang w:val="ru-RU"/>
        </w:rPr>
        <w:t>OAK Specific: IN:</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AEM имплементация SQL2 с версии 6.х поддерживает использование IN оператора. Правда вложенные запросы не поддерживаются. Рассмотрим запрос:</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SELECT * FROM [nt:base]  WHERE ISDESCENDANTNODE('/content/geometrixx/en/toolbar') AND NAME() IN ('par', 'jcr:content') ORDER BY NAME()</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 xml:space="preserve">Как можно заметить, значения для IN это перечисление литералов. </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4</w:t>
      </w:r>
      <w:r>
        <w:rPr>
          <w:rFonts w:ascii="Liberation Serif" w:hAnsi="Liberation Serif"/>
          <w:sz w:val="30"/>
          <w:szCs w:val="30"/>
          <w:highlight w:val="yellow"/>
          <w:lang w:val="ru-RU"/>
        </w:rPr>
        <w:t>8</w:t>
      </w:r>
      <w:r>
        <w:rPr>
          <w:rFonts w:ascii="Liberation Serif" w:hAnsi="Liberation Serif"/>
          <w:sz w:val="30"/>
          <w:szCs w:val="30"/>
          <w:highlight w:val="yellow"/>
          <w:lang w:val="ru-RU"/>
        </w:rPr>
        <w:t xml:space="preserve"> rep:suggest()</w:t>
      </w:r>
      <w:r>
        <w:rPr>
          <w:rFonts w:ascii="Liberation Serif" w:hAnsi="Liberation Serif"/>
          <w:sz w:val="30"/>
          <w:szCs w:val="30"/>
          <w:highlight w:val="yellow"/>
          <w:lang w:val="ru-RU"/>
        </w:rPr>
        <w:t>:</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t>Нет описания</w:t>
      </w:r>
    </w:p>
    <w:p>
      <w:pPr>
        <w:pStyle w:val="Default"/>
        <w:rPr>
          <w:rFonts w:ascii="Liberation Serif" w:hAnsi="Liberation Serif"/>
          <w:sz w:val="30"/>
          <w:szCs w:val="30"/>
          <w:lang w:val="ru-RU"/>
        </w:rPr>
      </w:pPr>
      <w:r>
        <w:rPr>
          <w:rFonts w:ascii="Liberation Serif" w:hAnsi="Liberation Serif"/>
          <w:sz w:val="30"/>
          <w:szCs w:val="30"/>
          <w:lang w:val="ru-RU"/>
        </w:rPr>
      </w:r>
    </w:p>
    <w:p>
      <w:pPr>
        <w:pStyle w:val="Normal"/>
        <w:rPr>
          <w:rFonts w:ascii="Liberation Serif" w:hAnsi="Liberation Serif"/>
          <w:sz w:val="30"/>
          <w:szCs w:val="30"/>
        </w:rPr>
      </w:pPr>
      <w:r>
        <w:rPr>
          <w:rFonts w:ascii="Liberation Serif" w:hAnsi="Liberation Serif"/>
          <w:sz w:val="30"/>
          <w:szCs w:val="30"/>
          <w:highlight w:val="yellow"/>
          <w:lang w:val="ru-RU"/>
        </w:rPr>
        <w:t xml:space="preserve">слайд </w:t>
      </w:r>
      <w:r>
        <w:rPr>
          <w:rFonts w:ascii="Liberation Serif" w:hAnsi="Liberation Serif"/>
          <w:sz w:val="30"/>
          <w:szCs w:val="30"/>
          <w:highlight w:val="yellow"/>
          <w:lang w:val="ru-RU"/>
        </w:rPr>
        <w:t xml:space="preserve">49 </w:t>
      </w:r>
      <w:r>
        <w:rPr>
          <w:rFonts w:ascii="Liberation Serif" w:hAnsi="Liberation Serif"/>
          <w:sz w:val="30"/>
          <w:szCs w:val="30"/>
          <w:highlight w:val="yellow"/>
          <w:lang w:val="ru-RU"/>
        </w:rPr>
        <w:t>OAK Specific: NATIVE:</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OAK имплементация SQL2  поддерживает использование динамического оператора NATIVE. Рассмотрим запрос:</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SELECT [jcr:path] FROM [nt:base] WHERE NATIVE('solr', 'mlt?q=id:UTF8TEST&amp;mlt.fl=manu,cat&amp;mlt.mindf=1&amp;mlt.mintf=1')</w:t>
      </w:r>
    </w:p>
    <w:p>
      <w:pPr>
        <w:pStyle w:val="Default"/>
        <w:rPr>
          <w:rFonts w:ascii="Liberation Serif" w:hAnsi="Liberation Serif"/>
          <w:sz w:val="30"/>
          <w:szCs w:val="30"/>
          <w:lang w:val="ru-RU"/>
        </w:rPr>
      </w:pPr>
      <w:r>
        <w:rPr>
          <w:rFonts w:ascii="Liberation Serif" w:hAnsi="Liberation Serif"/>
          <w:sz w:val="30"/>
          <w:szCs w:val="30"/>
          <w:lang w:val="ru-RU"/>
        </w:rPr>
      </w:r>
    </w:p>
    <w:p>
      <w:pPr>
        <w:pStyle w:val="Default"/>
        <w:rPr>
          <w:rFonts w:ascii="Liberation Serif" w:hAnsi="Liberation Serif"/>
          <w:sz w:val="30"/>
          <w:szCs w:val="30"/>
        </w:rPr>
      </w:pPr>
      <w:r>
        <w:rPr>
          <w:rFonts w:ascii="Liberation Serif" w:hAnsi="Liberation Serif"/>
          <w:sz w:val="30"/>
          <w:szCs w:val="30"/>
          <w:lang w:val="ru-RU"/>
        </w:rPr>
        <w:t>Первый операнд — это имя индекса, второй это литерал с запросом в синтаксисе поддерживающемся индексом</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ru-R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ru-RU"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ru-RU"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ru-RU" w:eastAsia="zh-CN" w:bidi="hi-IN"/>
    </w:rPr>
  </w:style>
  <w:style w:type="paragraph" w:styleId="DefaultLTUntertitel">
    <w:name w:val="Default~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ru-RU" w:eastAsia="zh-CN" w:bidi="hi-IN"/>
    </w:rPr>
  </w:style>
  <w:style w:type="paragraph" w:styleId="DefaultLTNotizen">
    <w:name w:val="Default~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ru-RU"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ru-RU" w:eastAsia="zh-CN" w:bidi="hi-IN"/>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ru-RU" w:eastAsia="zh-CN" w:bidi="hi-IN"/>
    </w:rPr>
  </w:style>
  <w:style w:type="paragraph" w:styleId="Outline1">
    <w:name w:val="Outline 1"/>
    <w:qFormat/>
    <w:pPr>
      <w:widowControl/>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ru-RU"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InternetLink1">
    <w:name w:val="Internet Link"/>
    <w:qFormat/>
    <w:pPr>
      <w:widowControl/>
      <w:bidi w:val="0"/>
      <w:jc w:val="left"/>
    </w:pPr>
    <w:rPr>
      <w:rFonts w:ascii="Liberation Serif" w:hAnsi="Liberation Serif" w:eastAsia="DejaVu Sans" w:cs="Liberation Sans"/>
      <w:color w:val="000080"/>
      <w:sz w:val="24"/>
      <w:szCs w:val="24"/>
      <w:u w:val="single"/>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186</TotalTime>
  <Application>LibreOffice/5.0.5.2$Linux_X86_64 LibreOffice_project/00m0$Build-2</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2016-04-24T12:10:46Z</dcterms:created>
  <dc:creator>pano </dc:creator>
  <dc:language>en-US</dc:language>
  <cp:lastModifiedBy>pano </cp:lastModifiedBy>
  <cp:lastPrinted>2016-04-28T16:49:01Z</cp:lastPrinted>
  <dcterms:modified xsi:type="dcterms:W3CDTF">2016-04-28T16:53:58Z</dcterms:modified>
  <cp:revision>8</cp:revision>
</cp:coreProperties>
</file>