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5E2" w:rsidRPr="001105E2" w:rsidRDefault="00191700" w:rsidP="001105E2">
      <w:pPr>
        <w:jc w:val="both"/>
        <w:rPr>
          <w:b/>
          <w:sz w:val="28"/>
        </w:rPr>
      </w:pPr>
      <w:r>
        <w:rPr>
          <w:b/>
          <w:sz w:val="28"/>
        </w:rPr>
        <w:t xml:space="preserve">1.- </w:t>
      </w:r>
      <w:r w:rsidR="001105E2" w:rsidRPr="001105E2">
        <w:rPr>
          <w:b/>
          <w:sz w:val="28"/>
        </w:rPr>
        <w:t>Introducción</w:t>
      </w:r>
    </w:p>
    <w:p w:rsidR="001105E2" w:rsidRDefault="001105E2" w:rsidP="001105E2">
      <w:pPr>
        <w:jc w:val="both"/>
      </w:pPr>
      <w:r>
        <w:t>Este trabajo considera tomar un conjunto de datos en formato CSV y transformarlos para dejarlos disponibles para la web semántica.</w:t>
      </w:r>
    </w:p>
    <w:p w:rsidR="001105E2" w:rsidRDefault="001105E2" w:rsidP="001105E2">
      <w:pPr>
        <w:jc w:val="both"/>
      </w:pPr>
      <w:r>
        <w:t>La idea es trabajar con las farmacias existentes en el ayuntamiento de Gijón.</w:t>
      </w:r>
    </w:p>
    <w:p w:rsidR="001105E2" w:rsidRDefault="001105E2" w:rsidP="001105E2">
      <w:pPr>
        <w:jc w:val="both"/>
      </w:pPr>
    </w:p>
    <w:p w:rsidR="001105E2" w:rsidRPr="001105E2" w:rsidRDefault="00191700" w:rsidP="001105E2">
      <w:pPr>
        <w:jc w:val="both"/>
        <w:rPr>
          <w:b/>
          <w:sz w:val="28"/>
        </w:rPr>
      </w:pPr>
      <w:r>
        <w:rPr>
          <w:b/>
          <w:sz w:val="28"/>
        </w:rPr>
        <w:t xml:space="preserve">2.- </w:t>
      </w:r>
      <w:r w:rsidR="001105E2" w:rsidRPr="001105E2">
        <w:rPr>
          <w:b/>
          <w:sz w:val="28"/>
        </w:rPr>
        <w:t>Proceso de Transformación</w:t>
      </w:r>
    </w:p>
    <w:p w:rsidR="001105E2" w:rsidRPr="001105E2" w:rsidRDefault="001105E2" w:rsidP="001105E2">
      <w:pPr>
        <w:jc w:val="both"/>
        <w:rPr>
          <w:b/>
        </w:rPr>
      </w:pPr>
      <w:r w:rsidRPr="001105E2">
        <w:rPr>
          <w:b/>
        </w:rPr>
        <w:t>a.- Selección de la fuente de datos, donde se explique el conjunto de datos que se ha seleccionado para transformar, especificando su origen</w:t>
      </w:r>
    </w:p>
    <w:p w:rsidR="001105E2" w:rsidRDefault="001105E2" w:rsidP="001105E2">
      <w:pPr>
        <w:jc w:val="both"/>
      </w:pPr>
      <w:r>
        <w:t>Los datos corresponden a las farmacias del ayuntamiento de Gijón, estos datos están accesibles a través de un archivo CSV.</w:t>
      </w:r>
    </w:p>
    <w:p w:rsidR="001105E2" w:rsidRDefault="001105E2" w:rsidP="001105E2">
      <w:pPr>
        <w:jc w:val="both"/>
      </w:pPr>
      <w:r>
        <w:t xml:space="preserve">La </w:t>
      </w:r>
      <w:proofErr w:type="spellStart"/>
      <w:r>
        <w:t>url</w:t>
      </w:r>
      <w:proofErr w:type="spellEnd"/>
      <w:r>
        <w:t xml:space="preserve"> desde donde se obtiene el catálogo CSV:</w:t>
      </w:r>
    </w:p>
    <w:p w:rsidR="001105E2" w:rsidRDefault="001105E2" w:rsidP="001105E2">
      <w:pPr>
        <w:jc w:val="both"/>
      </w:pPr>
      <w:r>
        <w:t xml:space="preserve">  </w:t>
      </w:r>
      <w:r>
        <w:tab/>
      </w:r>
      <w:r w:rsidRPr="001105E2">
        <w:rPr>
          <w:rStyle w:val="Hipervnculo"/>
        </w:rPr>
        <w:t>http://datos.gob.es/es/catalogo/l01330241-farmacias</w:t>
      </w:r>
    </w:p>
    <w:p w:rsidR="001105E2" w:rsidRDefault="001105E2" w:rsidP="001105E2">
      <w:pPr>
        <w:jc w:val="both"/>
      </w:pPr>
      <w:r>
        <w:t>Estos datos están bajo la licencia:</w:t>
      </w:r>
    </w:p>
    <w:p w:rsidR="00EC29E0" w:rsidRDefault="001105E2" w:rsidP="001105E2">
      <w:pPr>
        <w:jc w:val="both"/>
      </w:pPr>
      <w:r>
        <w:t xml:space="preserve"> </w:t>
      </w:r>
      <w:r>
        <w:tab/>
      </w:r>
      <w:hyperlink r:id="rId5" w:history="1">
        <w:r w:rsidRPr="00E55C93">
          <w:rPr>
            <w:rStyle w:val="Hipervnculo"/>
          </w:rPr>
          <w:t>http://creativecommons.org/licenses/by/3.0/es</w:t>
        </w:r>
      </w:hyperlink>
    </w:p>
    <w:p w:rsidR="001105E2" w:rsidRDefault="001105E2" w:rsidP="001105E2"/>
    <w:p w:rsidR="001105E2" w:rsidRPr="001105E2" w:rsidRDefault="001105E2" w:rsidP="001105E2">
      <w:pPr>
        <w:jc w:val="both"/>
        <w:rPr>
          <w:b/>
        </w:rPr>
      </w:pPr>
      <w:r w:rsidRPr="001105E2">
        <w:rPr>
          <w:b/>
        </w:rPr>
        <w:t>b.- Análisis de los datos, explicando que tipo de datos se manejan, su formato, tipos de valores, y en general cualquier aspecto relevante para su transformación y explotación. Este análisis debe incluir la licencia de origen de los datos y la justificación de la licencia a usar en los datos transformados</w:t>
      </w:r>
    </w:p>
    <w:p w:rsidR="001105E2" w:rsidRDefault="001105E2" w:rsidP="001105E2">
      <w:pPr>
        <w:jc w:val="both"/>
      </w:pPr>
      <w:r>
        <w:t>Los datos relacionados con las farmacias están disponibles en formato CSV, para su análisis inicial se utiliza Excel.</w:t>
      </w:r>
    </w:p>
    <w:p w:rsidR="001105E2" w:rsidRDefault="001105E2" w:rsidP="001105E2">
      <w:pPr>
        <w:jc w:val="both"/>
      </w:pPr>
      <w:r>
        <w:t>La información cuenta con 104 registros, donde cada uno de es</w:t>
      </w:r>
      <w:r w:rsidR="009F7F77">
        <w:t>tos corresponde a una farmacia, en la siguiente figura aparece una muestra de los datos.</w:t>
      </w:r>
    </w:p>
    <w:p w:rsidR="009F7F77" w:rsidRDefault="009F7F77" w:rsidP="001105E2">
      <w:pPr>
        <w:jc w:val="both"/>
      </w:pPr>
    </w:p>
    <w:p w:rsidR="009F7F77" w:rsidRDefault="009F7F77" w:rsidP="001105E2">
      <w:pPr>
        <w:jc w:val="both"/>
      </w:pPr>
      <w:r>
        <w:rPr>
          <w:noProof/>
          <w:lang w:eastAsia="es-CL"/>
        </w:rPr>
        <w:drawing>
          <wp:inline distT="0" distB="0" distL="0" distR="0" wp14:anchorId="435C4B04" wp14:editId="6195965D">
            <wp:extent cx="5888286" cy="1638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2898" cy="1639583"/>
                    </a:xfrm>
                    <a:prstGeom prst="rect">
                      <a:avLst/>
                    </a:prstGeom>
                  </pic:spPr>
                </pic:pic>
              </a:graphicData>
            </a:graphic>
          </wp:inline>
        </w:drawing>
      </w:r>
    </w:p>
    <w:p w:rsidR="009F7F77" w:rsidRDefault="009F7F77" w:rsidP="001105E2">
      <w:pPr>
        <w:jc w:val="both"/>
      </w:pPr>
    </w:p>
    <w:p w:rsidR="00B567C8" w:rsidRDefault="00B567C8" w:rsidP="001105E2">
      <w:pPr>
        <w:jc w:val="both"/>
      </w:pPr>
      <w:r>
        <w:lastRenderedPageBreak/>
        <w:t>La estructura de los datos y sus tipos se representa a continuación.</w:t>
      </w:r>
    </w:p>
    <w:p w:rsidR="00B567C8" w:rsidRDefault="00C8748C" w:rsidP="001105E2">
      <w:pPr>
        <w:jc w:val="both"/>
      </w:pPr>
      <w:r w:rsidRPr="00C8748C">
        <w:rPr>
          <w:noProof/>
          <w:lang w:eastAsia="es-CL"/>
        </w:rPr>
        <w:drawing>
          <wp:inline distT="0" distB="0" distL="0" distR="0">
            <wp:extent cx="5612130" cy="50703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070365"/>
                    </a:xfrm>
                    <a:prstGeom prst="rect">
                      <a:avLst/>
                    </a:prstGeom>
                    <a:noFill/>
                    <a:ln>
                      <a:noFill/>
                    </a:ln>
                  </pic:spPr>
                </pic:pic>
              </a:graphicData>
            </a:graphic>
          </wp:inline>
        </w:drawing>
      </w:r>
    </w:p>
    <w:p w:rsidR="00C8748C" w:rsidRDefault="00C8748C" w:rsidP="001105E2">
      <w:pPr>
        <w:jc w:val="both"/>
      </w:pPr>
    </w:p>
    <w:p w:rsidR="00262B1B" w:rsidRDefault="00262B1B" w:rsidP="001105E2">
      <w:pPr>
        <w:jc w:val="both"/>
      </w:pPr>
    </w:p>
    <w:p w:rsidR="00751CAC" w:rsidRDefault="00751CAC" w:rsidP="00262B1B">
      <w:pPr>
        <w:jc w:val="both"/>
        <w:rPr>
          <w:b/>
        </w:rPr>
      </w:pPr>
    </w:p>
    <w:p w:rsidR="00751CAC" w:rsidRDefault="00751CAC" w:rsidP="00262B1B">
      <w:pPr>
        <w:jc w:val="both"/>
        <w:rPr>
          <w:b/>
        </w:rPr>
      </w:pPr>
    </w:p>
    <w:p w:rsidR="00751CAC" w:rsidRDefault="00751CAC" w:rsidP="00262B1B">
      <w:pPr>
        <w:jc w:val="both"/>
        <w:rPr>
          <w:b/>
        </w:rPr>
      </w:pPr>
    </w:p>
    <w:p w:rsidR="00751CAC" w:rsidRDefault="00751CAC" w:rsidP="00262B1B">
      <w:pPr>
        <w:jc w:val="both"/>
        <w:rPr>
          <w:b/>
        </w:rPr>
      </w:pPr>
    </w:p>
    <w:p w:rsidR="00751CAC" w:rsidRDefault="00751CAC" w:rsidP="00262B1B">
      <w:pPr>
        <w:jc w:val="both"/>
        <w:rPr>
          <w:b/>
        </w:rPr>
      </w:pPr>
    </w:p>
    <w:p w:rsidR="00751CAC" w:rsidRDefault="00751CAC" w:rsidP="00262B1B">
      <w:pPr>
        <w:jc w:val="both"/>
        <w:rPr>
          <w:b/>
        </w:rPr>
      </w:pPr>
    </w:p>
    <w:p w:rsidR="00751CAC" w:rsidRDefault="00751CAC" w:rsidP="00262B1B">
      <w:pPr>
        <w:jc w:val="both"/>
        <w:rPr>
          <w:b/>
        </w:rPr>
      </w:pPr>
    </w:p>
    <w:p w:rsidR="00262B1B" w:rsidRPr="00262B1B" w:rsidRDefault="00262B1B" w:rsidP="00262B1B">
      <w:pPr>
        <w:jc w:val="both"/>
        <w:rPr>
          <w:b/>
        </w:rPr>
      </w:pPr>
      <w:r>
        <w:rPr>
          <w:b/>
        </w:rPr>
        <w:lastRenderedPageBreak/>
        <w:t xml:space="preserve">c.- </w:t>
      </w:r>
      <w:r w:rsidRPr="00262B1B">
        <w:rPr>
          <w:b/>
        </w:rPr>
        <w:t>Estrategia de nombrado, donde se explique cómo se van a nombrar los recursos tanto del vocabulario a desarrol</w:t>
      </w:r>
      <w:r w:rsidR="00D9758A">
        <w:rPr>
          <w:b/>
        </w:rPr>
        <w:t>lar como de los datos a generar</w:t>
      </w:r>
    </w:p>
    <w:p w:rsidR="00C8748C" w:rsidRDefault="00C8748C" w:rsidP="001105E2">
      <w:pPr>
        <w:jc w:val="both"/>
      </w:pPr>
    </w:p>
    <w:p w:rsidR="000B59CA" w:rsidRDefault="000B59CA" w:rsidP="001105E2">
      <w:pPr>
        <w:jc w:val="both"/>
      </w:pPr>
      <w:r>
        <w:t>Para la estrategia de nombrado, es importante entender qu</w:t>
      </w:r>
      <w:r w:rsidR="00751CAC">
        <w:t xml:space="preserve">e existen 2 modelos para las </w:t>
      </w:r>
      <w:proofErr w:type="spellStart"/>
      <w:r w:rsidR="00751CAC">
        <w:t>URI</w:t>
      </w:r>
      <w:r>
        <w:t>s</w:t>
      </w:r>
      <w:proofErr w:type="spellEnd"/>
      <w:r>
        <w:t>, estas pueden ser con # o bien con /.</w:t>
      </w:r>
      <w:r w:rsidR="00751CAC">
        <w:t xml:space="preserve"> También es importante definir un dominio para la </w:t>
      </w:r>
      <w:proofErr w:type="spellStart"/>
      <w:r w:rsidR="00751CAC">
        <w:t>URIs</w:t>
      </w:r>
      <w:proofErr w:type="spellEnd"/>
      <w:r w:rsidR="00751CAC">
        <w:t>.</w:t>
      </w:r>
    </w:p>
    <w:p w:rsidR="00751CAC" w:rsidRDefault="00751CAC" w:rsidP="00BE14A7">
      <w:pPr>
        <w:pStyle w:val="Prrafodelista"/>
        <w:numPr>
          <w:ilvl w:val="0"/>
          <w:numId w:val="5"/>
        </w:numPr>
        <w:jc w:val="both"/>
      </w:pPr>
      <w:r>
        <w:t xml:space="preserve">Dominio </w:t>
      </w:r>
      <w:proofErr w:type="spellStart"/>
      <w:r>
        <w:t>URis</w:t>
      </w:r>
      <w:proofErr w:type="spellEnd"/>
      <w:r>
        <w:t xml:space="preserve"> : </w:t>
      </w:r>
      <w:hyperlink r:id="rId8" w:history="1">
        <w:r w:rsidRPr="009D5603">
          <w:rPr>
            <w:rStyle w:val="Hipervnculo"/>
          </w:rPr>
          <w:t>http://farmaGijon.com</w:t>
        </w:r>
      </w:hyperlink>
    </w:p>
    <w:p w:rsidR="00751CAC" w:rsidRDefault="00751CAC" w:rsidP="00BE14A7">
      <w:pPr>
        <w:pStyle w:val="Prrafodelista"/>
        <w:numPr>
          <w:ilvl w:val="0"/>
          <w:numId w:val="5"/>
        </w:numPr>
        <w:jc w:val="both"/>
      </w:pPr>
      <w:r>
        <w:t xml:space="preserve">Ruta para términos ontológicos: </w:t>
      </w:r>
      <w:r w:rsidR="00891C6D">
        <w:t>http://farmaGijon.com/ontology#</w:t>
      </w:r>
    </w:p>
    <w:p w:rsidR="00751CAC" w:rsidRDefault="00751CAC" w:rsidP="00BE14A7">
      <w:pPr>
        <w:pStyle w:val="Prrafodelista"/>
        <w:numPr>
          <w:ilvl w:val="0"/>
          <w:numId w:val="5"/>
        </w:numPr>
        <w:jc w:val="both"/>
      </w:pPr>
      <w:r>
        <w:t xml:space="preserve">Ruta para individuos: </w:t>
      </w:r>
      <w:hyperlink r:id="rId9" w:history="1">
        <w:r w:rsidR="00891C6D" w:rsidRPr="009D5603">
          <w:rPr>
            <w:rStyle w:val="Hipervnculo"/>
          </w:rPr>
          <w:t>http://farmaGijon.com/farma/</w:t>
        </w:r>
      </w:hyperlink>
    </w:p>
    <w:p w:rsidR="00751CAC" w:rsidRDefault="00751CAC" w:rsidP="00BE14A7">
      <w:pPr>
        <w:pStyle w:val="Prrafodelista"/>
        <w:numPr>
          <w:ilvl w:val="0"/>
          <w:numId w:val="5"/>
        </w:numPr>
        <w:jc w:val="both"/>
      </w:pPr>
      <w:r>
        <w:t xml:space="preserve">Patrón para términos ontológicos: </w:t>
      </w:r>
      <w:r w:rsidR="00891C6D">
        <w:t>http://farmaGijon.com/ontology#&lt;term_name&gt;</w:t>
      </w:r>
    </w:p>
    <w:p w:rsidR="00891C6D" w:rsidRDefault="00891C6D" w:rsidP="00BE14A7">
      <w:pPr>
        <w:pStyle w:val="Prrafodelista"/>
        <w:numPr>
          <w:ilvl w:val="0"/>
          <w:numId w:val="5"/>
        </w:numPr>
        <w:jc w:val="both"/>
      </w:pPr>
      <w:r>
        <w:t xml:space="preserve">Patrón para individuos: </w:t>
      </w:r>
      <w:hyperlink r:id="rId10" w:history="1">
        <w:r w:rsidRPr="009D5603">
          <w:rPr>
            <w:rStyle w:val="Hipervnculo"/>
          </w:rPr>
          <w:t>http://farmaGijon.com/farma/&lt;resource_name</w:t>
        </w:r>
      </w:hyperlink>
      <w:r>
        <w:t>&gt;</w:t>
      </w:r>
    </w:p>
    <w:p w:rsidR="00891C6D" w:rsidRDefault="00891C6D" w:rsidP="00891C6D">
      <w:pPr>
        <w:jc w:val="both"/>
      </w:pPr>
    </w:p>
    <w:p w:rsidR="005D3B37" w:rsidRDefault="005D3B37" w:rsidP="005D3B37">
      <w:pPr>
        <w:jc w:val="both"/>
        <w:rPr>
          <w:b/>
        </w:rPr>
      </w:pPr>
      <w:r>
        <w:rPr>
          <w:b/>
        </w:rPr>
        <w:t xml:space="preserve">d.- </w:t>
      </w:r>
      <w:r w:rsidRPr="005D3B37">
        <w:rPr>
          <w:b/>
        </w:rPr>
        <w:t>Desarrollo del vocabulario, indicando el proceso de implementación del vocabulario y como este soporta los datos de origen. No se exige una ontología compleja, sino un vocabulario suficiente para describir los conceptos y propied</w:t>
      </w:r>
      <w:r w:rsidR="00D9758A">
        <w:rPr>
          <w:b/>
        </w:rPr>
        <w:t>ades de los datos a transformar</w:t>
      </w:r>
    </w:p>
    <w:p w:rsidR="00D9758A" w:rsidRPr="005D3B37" w:rsidRDefault="00D9758A" w:rsidP="005D3B37">
      <w:pPr>
        <w:jc w:val="both"/>
        <w:rPr>
          <w:b/>
        </w:rPr>
      </w:pPr>
    </w:p>
    <w:p w:rsidR="00BE14A7" w:rsidRDefault="00D9758A" w:rsidP="00891C6D">
      <w:pPr>
        <w:jc w:val="both"/>
      </w:pPr>
      <w:r>
        <w:t xml:space="preserve">Para </w:t>
      </w:r>
      <w:r w:rsidR="00BE14A7">
        <w:t>el desarrollo del vocabulario se van a utilizar los pasos sugeridos en los videos.</w:t>
      </w:r>
    </w:p>
    <w:p w:rsidR="00BE14A7" w:rsidRDefault="00BE14A7" w:rsidP="00A70A46">
      <w:pPr>
        <w:pStyle w:val="Prrafodelista"/>
        <w:numPr>
          <w:ilvl w:val="0"/>
          <w:numId w:val="6"/>
        </w:numPr>
        <w:jc w:val="both"/>
      </w:pPr>
      <w:r>
        <w:t>Especificar requisitos</w:t>
      </w:r>
    </w:p>
    <w:p w:rsidR="00BE14A7" w:rsidRDefault="00BE14A7" w:rsidP="00A70A46">
      <w:pPr>
        <w:pStyle w:val="Prrafodelista"/>
        <w:numPr>
          <w:ilvl w:val="0"/>
          <w:numId w:val="6"/>
        </w:numPr>
        <w:jc w:val="both"/>
      </w:pPr>
      <w:r>
        <w:t>Extraer términos</w:t>
      </w:r>
    </w:p>
    <w:p w:rsidR="00BE14A7" w:rsidRDefault="00BE14A7" w:rsidP="00A70A46">
      <w:pPr>
        <w:pStyle w:val="Prrafodelista"/>
        <w:numPr>
          <w:ilvl w:val="0"/>
          <w:numId w:val="6"/>
        </w:numPr>
        <w:jc w:val="both"/>
      </w:pPr>
      <w:r>
        <w:t>Elaborar conceptualización</w:t>
      </w:r>
    </w:p>
    <w:p w:rsidR="00BE14A7" w:rsidRDefault="00BE14A7" w:rsidP="00A70A46">
      <w:pPr>
        <w:pStyle w:val="Prrafodelista"/>
        <w:numPr>
          <w:ilvl w:val="0"/>
          <w:numId w:val="6"/>
        </w:numPr>
        <w:jc w:val="both"/>
      </w:pPr>
      <w:r>
        <w:t>Buscar ontologías</w:t>
      </w:r>
    </w:p>
    <w:p w:rsidR="00BE14A7" w:rsidRDefault="00BE14A7" w:rsidP="00A70A46">
      <w:pPr>
        <w:pStyle w:val="Prrafodelista"/>
        <w:numPr>
          <w:ilvl w:val="0"/>
          <w:numId w:val="6"/>
        </w:numPr>
        <w:jc w:val="both"/>
      </w:pPr>
      <w:r>
        <w:t>Seleccionar ontologías</w:t>
      </w:r>
    </w:p>
    <w:p w:rsidR="00BE14A7" w:rsidRDefault="00BE14A7" w:rsidP="00A70A46">
      <w:pPr>
        <w:pStyle w:val="Prrafodelista"/>
        <w:numPr>
          <w:ilvl w:val="0"/>
          <w:numId w:val="6"/>
        </w:numPr>
        <w:jc w:val="both"/>
      </w:pPr>
      <w:r>
        <w:t>Implementar ontología</w:t>
      </w:r>
    </w:p>
    <w:p w:rsidR="00BE14A7" w:rsidRDefault="00BE14A7" w:rsidP="00A70A46">
      <w:pPr>
        <w:pStyle w:val="Prrafodelista"/>
        <w:numPr>
          <w:ilvl w:val="0"/>
          <w:numId w:val="6"/>
        </w:numPr>
        <w:jc w:val="both"/>
      </w:pPr>
      <w:r>
        <w:t>Evaluar ontología</w:t>
      </w:r>
    </w:p>
    <w:p w:rsidR="00BE14A7" w:rsidRDefault="00BE14A7" w:rsidP="00891C6D">
      <w:pPr>
        <w:jc w:val="both"/>
      </w:pPr>
    </w:p>
    <w:p w:rsidR="00A70A46" w:rsidRPr="006F7A6C" w:rsidRDefault="00A70A46" w:rsidP="00891C6D">
      <w:pPr>
        <w:jc w:val="both"/>
        <w:rPr>
          <w:b/>
        </w:rPr>
      </w:pPr>
      <w:r w:rsidRPr="006F7A6C">
        <w:rPr>
          <w:b/>
        </w:rPr>
        <w:t>Especificar requisitos</w:t>
      </w:r>
    </w:p>
    <w:p w:rsidR="00A70A46" w:rsidRDefault="00A70A46" w:rsidP="00891C6D">
      <w:pPr>
        <w:jc w:val="both"/>
      </w:pPr>
      <w:r>
        <w:t>Estos se dividen en requisitos funcionales (</w:t>
      </w:r>
      <w:proofErr w:type="spellStart"/>
      <w:r>
        <w:t>rf</w:t>
      </w:r>
      <w:proofErr w:type="spellEnd"/>
      <w:r>
        <w:t>) y requisitos no funcionales (</w:t>
      </w:r>
      <w:proofErr w:type="spellStart"/>
      <w:r>
        <w:t>rfn</w:t>
      </w:r>
      <w:proofErr w:type="spellEnd"/>
      <w:r>
        <w:t>).</w:t>
      </w:r>
    </w:p>
    <w:p w:rsidR="00A70A46" w:rsidRDefault="00A70A46" w:rsidP="00891C6D">
      <w:pPr>
        <w:jc w:val="both"/>
      </w:pPr>
      <w:r>
        <w:t>rf1: Nombre de la farmacia</w:t>
      </w:r>
    </w:p>
    <w:p w:rsidR="00A70A46" w:rsidRDefault="00A70A46" w:rsidP="00891C6D">
      <w:pPr>
        <w:jc w:val="both"/>
      </w:pPr>
      <w:r>
        <w:t>rf2: Página Web de la farmacia</w:t>
      </w:r>
    </w:p>
    <w:p w:rsidR="00A70A46" w:rsidRDefault="00A70A46" w:rsidP="00891C6D">
      <w:pPr>
        <w:jc w:val="both"/>
      </w:pPr>
      <w:r>
        <w:t>rf3: Horario de atención de la farmacia</w:t>
      </w:r>
    </w:p>
    <w:p w:rsidR="00A70A46" w:rsidRDefault="00A70A46" w:rsidP="00891C6D">
      <w:pPr>
        <w:jc w:val="both"/>
      </w:pPr>
      <w:r>
        <w:t>rf4: Dirección de la farmacia</w:t>
      </w:r>
    </w:p>
    <w:p w:rsidR="00A70A46" w:rsidRDefault="00A70A46" w:rsidP="00891C6D">
      <w:pPr>
        <w:jc w:val="both"/>
      </w:pPr>
      <w:r>
        <w:t>rf5: Teléfono de la farmacia</w:t>
      </w:r>
    </w:p>
    <w:p w:rsidR="00A70A46" w:rsidRDefault="00A70A46" w:rsidP="00891C6D">
      <w:pPr>
        <w:jc w:val="both"/>
      </w:pPr>
      <w:r>
        <w:t>rf6:  Localización de la farmacia</w:t>
      </w:r>
    </w:p>
    <w:p w:rsidR="00A70A46" w:rsidRDefault="00A70A46" w:rsidP="00891C6D">
      <w:pPr>
        <w:jc w:val="both"/>
      </w:pPr>
      <w:r>
        <w:t>rf7: Categoría de la farmacia</w:t>
      </w:r>
    </w:p>
    <w:p w:rsidR="00A70A46" w:rsidRDefault="00A70A46" w:rsidP="00891C6D">
      <w:pPr>
        <w:jc w:val="both"/>
      </w:pPr>
      <w:r>
        <w:lastRenderedPageBreak/>
        <w:t>rnf1: La información debe tener licencia de uso</w:t>
      </w:r>
      <w:r w:rsidR="006F7A6C">
        <w:t xml:space="preserve"> </w:t>
      </w:r>
      <w:hyperlink r:id="rId11" w:history="1">
        <w:r w:rsidR="006F7A6C" w:rsidRPr="00E55C93">
          <w:rPr>
            <w:rStyle w:val="Hipervnculo"/>
          </w:rPr>
          <w:t>http://creativecommons.org/licenses/by/3.0/es</w:t>
        </w:r>
      </w:hyperlink>
    </w:p>
    <w:p w:rsidR="00A70A46" w:rsidRDefault="00A70A46" w:rsidP="00891C6D">
      <w:pPr>
        <w:jc w:val="both"/>
      </w:pPr>
      <w:r>
        <w:t>rnf2: Debe soportar estándar</w:t>
      </w:r>
    </w:p>
    <w:p w:rsidR="00A70A46" w:rsidRDefault="00A70A46" w:rsidP="00891C6D">
      <w:pPr>
        <w:jc w:val="both"/>
      </w:pPr>
      <w:r>
        <w:t xml:space="preserve">rnf3: Debe poder ser validada con herramienta </w:t>
      </w:r>
      <w:proofErr w:type="spellStart"/>
      <w:r>
        <w:t>Oops</w:t>
      </w:r>
      <w:proofErr w:type="spellEnd"/>
    </w:p>
    <w:p w:rsidR="00A70A46" w:rsidRDefault="00A70A46" w:rsidP="00891C6D">
      <w:pPr>
        <w:jc w:val="both"/>
      </w:pPr>
      <w:r>
        <w:t>rnf4: La información debe estar en español</w:t>
      </w:r>
    </w:p>
    <w:p w:rsidR="00A70A46" w:rsidRDefault="00A70A46" w:rsidP="00891C6D">
      <w:pPr>
        <w:jc w:val="both"/>
      </w:pPr>
    </w:p>
    <w:p w:rsidR="006F7A6C" w:rsidRPr="003D277D" w:rsidRDefault="006F7A6C" w:rsidP="00891C6D">
      <w:pPr>
        <w:jc w:val="both"/>
        <w:rPr>
          <w:b/>
        </w:rPr>
      </w:pPr>
      <w:r w:rsidRPr="003D277D">
        <w:rPr>
          <w:b/>
        </w:rPr>
        <w:t>Extraer términos</w:t>
      </w:r>
    </w:p>
    <w:p w:rsidR="003D277D" w:rsidRDefault="003D277D" w:rsidP="00891C6D">
      <w:pPr>
        <w:jc w:val="both"/>
      </w:pPr>
      <w:r>
        <w:t>Los términos relevantes son los siguientes:</w:t>
      </w:r>
    </w:p>
    <w:p w:rsidR="003D277D" w:rsidRDefault="003D277D" w:rsidP="00891C6D">
      <w:pPr>
        <w:jc w:val="both"/>
      </w:pPr>
      <w:r>
        <w:t>Farmacia: Establecimiento que se dedica a comercializar medicamentos</w:t>
      </w:r>
    </w:p>
    <w:p w:rsidR="003D277D" w:rsidRDefault="003D277D" w:rsidP="00891C6D">
      <w:pPr>
        <w:jc w:val="both"/>
      </w:pPr>
      <w:r>
        <w:t xml:space="preserve">Página Web: Documento electrónico que contiene información </w:t>
      </w:r>
    </w:p>
    <w:p w:rsidR="00A70A46" w:rsidRDefault="003D277D" w:rsidP="00891C6D">
      <w:pPr>
        <w:jc w:val="both"/>
      </w:pPr>
      <w:r>
        <w:t xml:space="preserve">Teléfono: Número que representa un identificador para realizar una conexión telefónica </w:t>
      </w:r>
    </w:p>
    <w:p w:rsidR="003D277D" w:rsidRDefault="003D277D" w:rsidP="00891C6D">
      <w:pPr>
        <w:jc w:val="both"/>
      </w:pPr>
      <w:r>
        <w:t xml:space="preserve">Dirección: Lugar donde reside la empresa o una persona </w:t>
      </w:r>
    </w:p>
    <w:p w:rsidR="003D277D" w:rsidRDefault="003D277D" w:rsidP="00891C6D">
      <w:pPr>
        <w:jc w:val="both"/>
      </w:pPr>
      <w:r>
        <w:t>Localización: Lugar geográfico, representado por latitud y longitud</w:t>
      </w:r>
    </w:p>
    <w:p w:rsidR="003D277D" w:rsidRDefault="003D277D" w:rsidP="00891C6D">
      <w:pPr>
        <w:jc w:val="both"/>
      </w:pPr>
      <w:r>
        <w:t>Horario: Representa un período de tiempo en el que est</w:t>
      </w:r>
      <w:r w:rsidR="00FB78F0">
        <w:t>á</w:t>
      </w:r>
      <w:r>
        <w:t xml:space="preserve"> operativa la empresa</w:t>
      </w:r>
    </w:p>
    <w:p w:rsidR="001105E2" w:rsidRDefault="001105E2" w:rsidP="001105E2">
      <w:pPr>
        <w:jc w:val="both"/>
      </w:pPr>
    </w:p>
    <w:p w:rsidR="00FB78F0" w:rsidRPr="00FB78F0" w:rsidRDefault="00FB78F0" w:rsidP="001105E2">
      <w:pPr>
        <w:jc w:val="both"/>
        <w:rPr>
          <w:b/>
        </w:rPr>
      </w:pPr>
      <w:r w:rsidRPr="00FB78F0">
        <w:rPr>
          <w:b/>
        </w:rPr>
        <w:t>Conceptualización</w:t>
      </w:r>
    </w:p>
    <w:p w:rsidR="00FB78F0" w:rsidRDefault="00FB78F0" w:rsidP="001105E2">
      <w:pPr>
        <w:jc w:val="both"/>
      </w:pPr>
      <w:r>
        <w:t>El núcleo central es una farmacia</w:t>
      </w:r>
    </w:p>
    <w:p w:rsidR="00FB78F0" w:rsidRDefault="00FB78F0" w:rsidP="001105E2">
      <w:pPr>
        <w:jc w:val="both"/>
      </w:pPr>
      <w:r>
        <w:t>La farmacia tiene una página web</w:t>
      </w:r>
    </w:p>
    <w:p w:rsidR="00FB78F0" w:rsidRDefault="00FB78F0" w:rsidP="00FB78F0">
      <w:pPr>
        <w:jc w:val="both"/>
      </w:pPr>
      <w:r>
        <w:t>La farmacia tiene una dirección</w:t>
      </w:r>
    </w:p>
    <w:p w:rsidR="00FB78F0" w:rsidRDefault="00FB78F0" w:rsidP="00FB78F0">
      <w:pPr>
        <w:jc w:val="both"/>
      </w:pPr>
      <w:r>
        <w:t>La farmacia tiene un teléfono</w:t>
      </w:r>
    </w:p>
    <w:p w:rsidR="00FB78F0" w:rsidRDefault="00FB78F0" w:rsidP="00FB78F0">
      <w:pPr>
        <w:jc w:val="both"/>
      </w:pPr>
      <w:r>
        <w:t>La farmacia tiene una localización</w:t>
      </w:r>
    </w:p>
    <w:p w:rsidR="00FB78F0" w:rsidRDefault="00FB78F0" w:rsidP="00FB78F0">
      <w:pPr>
        <w:jc w:val="both"/>
      </w:pPr>
      <w:r>
        <w:t>La farmacia funciona en un horario</w:t>
      </w:r>
    </w:p>
    <w:p w:rsidR="00FB78F0" w:rsidRDefault="00FB78F0" w:rsidP="00FB78F0">
      <w:pPr>
        <w:jc w:val="both"/>
      </w:pPr>
    </w:p>
    <w:p w:rsidR="00FB78F0" w:rsidRPr="00C109F4" w:rsidRDefault="00062E7B" w:rsidP="00FB78F0">
      <w:pPr>
        <w:jc w:val="both"/>
        <w:rPr>
          <w:b/>
        </w:rPr>
      </w:pPr>
      <w:r w:rsidRPr="00C109F4">
        <w:rPr>
          <w:b/>
        </w:rPr>
        <w:t>Buscar</w:t>
      </w:r>
      <w:r w:rsidR="000A0719">
        <w:rPr>
          <w:b/>
        </w:rPr>
        <w:t>/Seleccionar</w:t>
      </w:r>
      <w:r w:rsidRPr="00C109F4">
        <w:rPr>
          <w:b/>
        </w:rPr>
        <w:t xml:space="preserve"> ontologías</w:t>
      </w:r>
    </w:p>
    <w:p w:rsidR="00062E7B" w:rsidRDefault="00062E7B" w:rsidP="00FB78F0">
      <w:pPr>
        <w:jc w:val="both"/>
      </w:pPr>
      <w:r>
        <w:t>En general es bastante simple el espacio en que necesitamos buscar, una farmacia representa un lugar en el mundo.</w:t>
      </w:r>
    </w:p>
    <w:p w:rsidR="00C109F4" w:rsidRDefault="00C109F4" w:rsidP="00C109F4">
      <w:pPr>
        <w:jc w:val="both"/>
      </w:pPr>
      <w:r>
        <w:t xml:space="preserve">Existe </w:t>
      </w:r>
      <w:hyperlink r:id="rId12" w:history="1">
        <w:r w:rsidRPr="00C109F4">
          <w:t>http://www.geonames.org/ontology#</w:t>
        </w:r>
      </w:hyperlink>
      <w:r w:rsidRPr="00C109F4">
        <w:t>, q</w:t>
      </w:r>
      <w:r>
        <w:t>ue representa información geoespa</w:t>
      </w:r>
      <w:r w:rsidRPr="00C109F4">
        <w:t>cial.</w:t>
      </w:r>
    </w:p>
    <w:p w:rsidR="00C109F4" w:rsidRPr="00C109F4" w:rsidRDefault="00C109F4" w:rsidP="00C109F4">
      <w:pPr>
        <w:jc w:val="both"/>
      </w:pPr>
      <w:r>
        <w:t xml:space="preserve">También existe un espacio asociado a calendar, que nos entrega vocabulario asociado: por ejemplo localización, dirección, teléfono, etc.  </w:t>
      </w:r>
      <w:r w:rsidRPr="00C109F4">
        <w:t>http://www.w3.org/2002/12/cal#</w:t>
      </w:r>
    </w:p>
    <w:p w:rsidR="00C109F4" w:rsidRDefault="00C109F4" w:rsidP="000A0719">
      <w:pPr>
        <w:jc w:val="both"/>
      </w:pPr>
      <w:r>
        <w:t xml:space="preserve">Existen recursos asociados a estandarizar la meta data, estos también pueden ser utilizados para esta definición.  </w:t>
      </w:r>
      <w:hyperlink r:id="rId13" w:history="1">
        <w:r w:rsidR="000A0719" w:rsidRPr="009D5603">
          <w:rPr>
            <w:rStyle w:val="Hipervnculo"/>
          </w:rPr>
          <w:t>http://purl.org/dc/terms/</w:t>
        </w:r>
      </w:hyperlink>
    </w:p>
    <w:p w:rsidR="00A241C9" w:rsidRDefault="00A241C9" w:rsidP="000A0719">
      <w:pPr>
        <w:jc w:val="both"/>
      </w:pPr>
      <w:r>
        <w:lastRenderedPageBreak/>
        <w:t>En la siguiente figura se detalla los vocabularios utilizados en la transformación a RDF.</w:t>
      </w:r>
    </w:p>
    <w:p w:rsidR="00A241C9" w:rsidRDefault="00F42D9A" w:rsidP="000A0719">
      <w:pPr>
        <w:jc w:val="both"/>
        <w:rPr>
          <w:b/>
        </w:rPr>
      </w:pPr>
      <w:r>
        <w:rPr>
          <w:noProof/>
          <w:lang w:eastAsia="es-CL"/>
        </w:rPr>
        <w:drawing>
          <wp:inline distT="0" distB="0" distL="0" distR="0" wp14:anchorId="6373FF4F" wp14:editId="1A024A9D">
            <wp:extent cx="4457700" cy="2762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2762250"/>
                    </a:xfrm>
                    <a:prstGeom prst="rect">
                      <a:avLst/>
                    </a:prstGeom>
                  </pic:spPr>
                </pic:pic>
              </a:graphicData>
            </a:graphic>
          </wp:inline>
        </w:drawing>
      </w:r>
    </w:p>
    <w:p w:rsidR="00A241C9" w:rsidRDefault="00A241C9" w:rsidP="000A0719">
      <w:pPr>
        <w:jc w:val="both"/>
        <w:rPr>
          <w:b/>
        </w:rPr>
      </w:pPr>
    </w:p>
    <w:p w:rsidR="00F42D9A" w:rsidRDefault="00F42D9A" w:rsidP="000A0719">
      <w:pPr>
        <w:jc w:val="both"/>
        <w:rPr>
          <w:b/>
        </w:rPr>
      </w:pPr>
    </w:p>
    <w:p w:rsidR="000A0719" w:rsidRPr="00E078BF" w:rsidRDefault="000A0719" w:rsidP="000A0719">
      <w:pPr>
        <w:jc w:val="both"/>
        <w:rPr>
          <w:b/>
        </w:rPr>
      </w:pPr>
      <w:r w:rsidRPr="00E078BF">
        <w:rPr>
          <w:b/>
        </w:rPr>
        <w:t>Implementar</w:t>
      </w:r>
      <w:r w:rsidR="00E078BF" w:rsidRPr="00E078BF">
        <w:rPr>
          <w:b/>
        </w:rPr>
        <w:t>/Evaluar</w:t>
      </w:r>
      <w:r w:rsidRPr="00E078BF">
        <w:rPr>
          <w:b/>
        </w:rPr>
        <w:t xml:space="preserve"> ontología</w:t>
      </w:r>
    </w:p>
    <w:p w:rsidR="000A0719" w:rsidRDefault="007C5B3D" w:rsidP="000A0719">
      <w:pPr>
        <w:jc w:val="both"/>
      </w:pPr>
      <w:r>
        <w:t xml:space="preserve">Dado que existen vocabularios que </w:t>
      </w:r>
      <w:r w:rsidR="004400B9">
        <w:t xml:space="preserve">representan perfectamente los recursos que vamos a </w:t>
      </w:r>
      <w:proofErr w:type="spellStart"/>
      <w:r w:rsidR="004400B9">
        <w:t>disponibilizar</w:t>
      </w:r>
      <w:proofErr w:type="spellEnd"/>
      <w:r w:rsidR="004400B9">
        <w:t>, no es necesario crear una ontología propia.</w:t>
      </w:r>
      <w:r w:rsidR="003E3419">
        <w:t xml:space="preserve"> En el proceso de generación del RDF se definen los vocabularios que se usan.</w:t>
      </w:r>
    </w:p>
    <w:p w:rsidR="003E3419" w:rsidRDefault="003E3419" w:rsidP="000A0719">
      <w:pPr>
        <w:jc w:val="both"/>
      </w:pPr>
    </w:p>
    <w:p w:rsidR="00E078BF" w:rsidRPr="00E078BF" w:rsidRDefault="00E078BF" w:rsidP="00E078BF">
      <w:pPr>
        <w:jc w:val="both"/>
        <w:rPr>
          <w:b/>
        </w:rPr>
      </w:pPr>
      <w:proofErr w:type="spellStart"/>
      <w:r>
        <w:rPr>
          <w:b/>
        </w:rPr>
        <w:t>e</w:t>
      </w:r>
      <w:proofErr w:type="spellEnd"/>
      <w:r>
        <w:rPr>
          <w:b/>
        </w:rPr>
        <w:t xml:space="preserve">.- </w:t>
      </w:r>
      <w:r w:rsidRPr="00E078BF">
        <w:rPr>
          <w:b/>
        </w:rPr>
        <w:t>Proceso de transformación, justificando qué herramientas se han usado para la transformación de los datos y qué pasos se han seguido para su limpieza y adecuación al resultado esperado.</w:t>
      </w:r>
    </w:p>
    <w:p w:rsidR="00E078BF" w:rsidRDefault="00E078BF" w:rsidP="000A0719">
      <w:pPr>
        <w:jc w:val="both"/>
      </w:pPr>
      <w:r>
        <w:t>El proceso seguido para la limpieza y la transformación de datos fue el siguiente:</w:t>
      </w:r>
    </w:p>
    <w:p w:rsidR="00E078BF" w:rsidRDefault="00E078BF" w:rsidP="00623441">
      <w:pPr>
        <w:pStyle w:val="Prrafodelista"/>
        <w:numPr>
          <w:ilvl w:val="0"/>
          <w:numId w:val="8"/>
        </w:numPr>
        <w:jc w:val="both"/>
      </w:pPr>
      <w:r>
        <w:t>Rescate de información en formato CSV desde sitio web</w:t>
      </w:r>
      <w:r w:rsidR="00623441">
        <w:t xml:space="preserve"> </w:t>
      </w:r>
      <w:r w:rsidR="00623441" w:rsidRPr="001105E2">
        <w:rPr>
          <w:rStyle w:val="Hipervnculo"/>
        </w:rPr>
        <w:t>http://datos.gob.es/es/catalogo/l01330241-farmacias</w:t>
      </w:r>
      <w:r w:rsidR="00623441">
        <w:rPr>
          <w:rStyle w:val="Hipervnculo"/>
        </w:rPr>
        <w:t>.</w:t>
      </w:r>
    </w:p>
    <w:p w:rsidR="00E078BF" w:rsidRDefault="00E078BF" w:rsidP="00623441">
      <w:pPr>
        <w:pStyle w:val="Prrafodelista"/>
        <w:numPr>
          <w:ilvl w:val="0"/>
          <w:numId w:val="8"/>
        </w:numPr>
        <w:jc w:val="both"/>
      </w:pPr>
      <w:r>
        <w:t>Primer proceso de depuración utilizando Excel, en este paso se ajustaron aquellos campos que venían vacíos y desajustaban la data.</w:t>
      </w:r>
    </w:p>
    <w:p w:rsidR="00E078BF" w:rsidRDefault="00E078BF" w:rsidP="00623441">
      <w:pPr>
        <w:pStyle w:val="Prrafodelista"/>
        <w:numPr>
          <w:ilvl w:val="0"/>
          <w:numId w:val="8"/>
        </w:numPr>
        <w:jc w:val="both"/>
      </w:pPr>
      <w:r>
        <w:t xml:space="preserve">Segundo proceso de depuración y revisión de la data utilizando </w:t>
      </w:r>
      <w:proofErr w:type="spellStart"/>
      <w:r>
        <w:t>OpenRefine</w:t>
      </w:r>
      <w:proofErr w:type="spellEnd"/>
      <w:r>
        <w:t xml:space="preserve">, en este paso se eliminaron columnas que estaban vacías y alguna otra que no aportaba información, además se </w:t>
      </w:r>
      <w:proofErr w:type="spellStart"/>
      <w:r>
        <w:t>reviso</w:t>
      </w:r>
      <w:proofErr w:type="spellEnd"/>
      <w:r>
        <w:t xml:space="preserve"> que la data estuviera sana y consistente.</w:t>
      </w:r>
    </w:p>
    <w:p w:rsidR="007C42DA" w:rsidRDefault="00A241C9" w:rsidP="00623441">
      <w:pPr>
        <w:pStyle w:val="Prrafodelista"/>
        <w:numPr>
          <w:ilvl w:val="0"/>
          <w:numId w:val="8"/>
        </w:numPr>
        <w:jc w:val="both"/>
      </w:pPr>
      <w:r>
        <w:t xml:space="preserve">Tercer proceso de transformación utilizando </w:t>
      </w:r>
      <w:proofErr w:type="spellStart"/>
      <w:r>
        <w:t>OpenRefine</w:t>
      </w:r>
      <w:proofErr w:type="spellEnd"/>
      <w:r>
        <w:t>, esto a través de la extensión RDF.</w:t>
      </w:r>
    </w:p>
    <w:p w:rsidR="00623441" w:rsidRDefault="00623441" w:rsidP="000A0719">
      <w:pPr>
        <w:jc w:val="both"/>
      </w:pPr>
    </w:p>
    <w:p w:rsidR="00623441" w:rsidRDefault="00623441" w:rsidP="000A0719">
      <w:pPr>
        <w:jc w:val="both"/>
      </w:pPr>
      <w:r>
        <w:t xml:space="preserve">El proyecto en </w:t>
      </w:r>
      <w:proofErr w:type="spellStart"/>
      <w:r>
        <w:t>OpenRefine</w:t>
      </w:r>
      <w:proofErr w:type="spellEnd"/>
      <w:r>
        <w:t xml:space="preserve"> se encuentra en el archivo “</w:t>
      </w:r>
      <w:r w:rsidRPr="00623441">
        <w:rPr>
          <w:i/>
        </w:rPr>
        <w:t>farmacias_Gijon-xlsx.google-refine.tar</w:t>
      </w:r>
      <w:r>
        <w:t>”.</w:t>
      </w:r>
    </w:p>
    <w:p w:rsidR="00623441" w:rsidRDefault="00623441" w:rsidP="000A0719">
      <w:pPr>
        <w:jc w:val="both"/>
      </w:pPr>
      <w:r>
        <w:t xml:space="preserve">Un Previo en </w:t>
      </w:r>
      <w:proofErr w:type="spellStart"/>
      <w:r>
        <w:t>ttl</w:t>
      </w:r>
      <w:proofErr w:type="spellEnd"/>
      <w:r>
        <w:t xml:space="preserve"> se encuentra en el archivo “</w:t>
      </w:r>
      <w:proofErr w:type="spellStart"/>
      <w:r w:rsidRPr="00623441">
        <w:rPr>
          <w:i/>
        </w:rPr>
        <w:t>farmacias_Gijon-xlsx.ttl</w:t>
      </w:r>
      <w:proofErr w:type="spellEnd"/>
      <w:r>
        <w:t>”.</w:t>
      </w:r>
    </w:p>
    <w:p w:rsidR="008E01D0" w:rsidRPr="008E01D0" w:rsidRDefault="00ED359D" w:rsidP="00ED359D">
      <w:pPr>
        <w:jc w:val="both"/>
        <w:rPr>
          <w:b/>
        </w:rPr>
      </w:pPr>
      <w:r>
        <w:rPr>
          <w:b/>
        </w:rPr>
        <w:lastRenderedPageBreak/>
        <w:t xml:space="preserve">f.- </w:t>
      </w:r>
      <w:r w:rsidR="008E01D0" w:rsidRPr="00ED359D">
        <w:rPr>
          <w:b/>
        </w:rPr>
        <w:t>Enlazado, donde se explique qué enlaces se han generado con fuentes externas y mediante qué herramientas.</w:t>
      </w:r>
    </w:p>
    <w:p w:rsidR="00623441" w:rsidRDefault="00ED359D" w:rsidP="000A0719">
      <w:pPr>
        <w:jc w:val="both"/>
      </w:pPr>
      <w:r>
        <w:t>Para el proceso de enlazado de datos con otras fuentes de información, fue necesario crear una columna que se llama ciudad, de manera de poder buscar otras fuentes que tengan información de esta ciudad.</w:t>
      </w:r>
    </w:p>
    <w:p w:rsidR="00ED359D" w:rsidRDefault="00965B6E" w:rsidP="000A0719">
      <w:pPr>
        <w:jc w:val="both"/>
        <w:rPr>
          <w:rFonts w:ascii="Helvetica" w:hAnsi="Helvetica" w:cs="Helvetica"/>
          <w:color w:val="3C3C3C"/>
          <w:sz w:val="27"/>
          <w:szCs w:val="27"/>
        </w:rPr>
      </w:pPr>
      <w:r>
        <w:t xml:space="preserve">Para esta </w:t>
      </w:r>
      <w:r w:rsidR="001D7DC6">
        <w:t>nueva columna se agregó</w:t>
      </w:r>
      <w:r w:rsidR="00075B2F">
        <w:t xml:space="preserve"> un vocabulario nuevo </w:t>
      </w:r>
      <w:hyperlink r:id="rId15" w:history="1">
        <w:r w:rsidR="00075B2F" w:rsidRPr="00B37ED4">
          <w:rPr>
            <w:rStyle w:val="Hipervnculo"/>
            <w:rFonts w:ascii="Helvetica" w:hAnsi="Helvetica" w:cs="Helvetica"/>
            <w:sz w:val="27"/>
            <w:szCs w:val="27"/>
          </w:rPr>
          <w:t>http://dbpedia.org/ontology/</w:t>
        </w:r>
      </w:hyperlink>
      <w:r w:rsidR="00075B2F">
        <w:rPr>
          <w:rFonts w:ascii="Helvetica" w:hAnsi="Helvetica" w:cs="Helvetica"/>
          <w:color w:val="3C3C3C"/>
          <w:sz w:val="27"/>
          <w:szCs w:val="27"/>
        </w:rPr>
        <w:t>.</w:t>
      </w:r>
    </w:p>
    <w:p w:rsidR="00075B2F" w:rsidRDefault="00075B2F" w:rsidP="000A0719">
      <w:pPr>
        <w:jc w:val="both"/>
      </w:pPr>
      <w:r w:rsidRPr="00075B2F">
        <w:t xml:space="preserve">De esta </w:t>
      </w:r>
      <w:r>
        <w:t xml:space="preserve">forma podemos hacer compatible la ciudad de nuestro </w:t>
      </w:r>
      <w:proofErr w:type="spellStart"/>
      <w:r>
        <w:t>rdf</w:t>
      </w:r>
      <w:proofErr w:type="spellEnd"/>
      <w:r>
        <w:t xml:space="preserve"> con otros enlaces de datos.</w:t>
      </w:r>
    </w:p>
    <w:p w:rsidR="00EF55E6" w:rsidRDefault="00737E4E" w:rsidP="000A0719">
      <w:pPr>
        <w:jc w:val="both"/>
      </w:pPr>
      <w:r>
        <w:t xml:space="preserve">Luego se define un </w:t>
      </w:r>
      <w:proofErr w:type="spellStart"/>
      <w:r>
        <w:t>reconciliation</w:t>
      </w:r>
      <w:proofErr w:type="spellEnd"/>
      <w:r>
        <w:t xml:space="preserve"> </w:t>
      </w:r>
      <w:proofErr w:type="spellStart"/>
      <w:r>
        <w:t>services</w:t>
      </w:r>
      <w:proofErr w:type="spellEnd"/>
      <w:r>
        <w:t xml:space="preserve"> del tipo </w:t>
      </w:r>
      <w:proofErr w:type="spellStart"/>
      <w:r>
        <w:t>Sparql</w:t>
      </w:r>
      <w:proofErr w:type="spellEnd"/>
      <w:r>
        <w:t xml:space="preserve">, para esto se usa el </w:t>
      </w:r>
      <w:proofErr w:type="spellStart"/>
      <w:r>
        <w:t>endpoint</w:t>
      </w:r>
      <w:proofErr w:type="spellEnd"/>
      <w:r>
        <w:t xml:space="preserve"> </w:t>
      </w:r>
      <w:proofErr w:type="spellStart"/>
      <w:r>
        <w:t>Sparql</w:t>
      </w:r>
      <w:proofErr w:type="spellEnd"/>
      <w:r>
        <w:t xml:space="preserve"> de </w:t>
      </w:r>
      <w:proofErr w:type="spellStart"/>
      <w:r>
        <w:t>dbpedia</w:t>
      </w:r>
      <w:proofErr w:type="spellEnd"/>
      <w:r>
        <w:t xml:space="preserve"> español, </w:t>
      </w:r>
      <w:hyperlink r:id="rId16" w:history="1">
        <w:r w:rsidRPr="00B37ED4">
          <w:rPr>
            <w:rStyle w:val="Hipervnculo"/>
          </w:rPr>
          <w:t>http://es.dbpedia.org/sparql</w:t>
        </w:r>
      </w:hyperlink>
      <w:r>
        <w:t>.</w:t>
      </w:r>
    </w:p>
    <w:p w:rsidR="00737E4E" w:rsidRPr="00737E4E" w:rsidRDefault="00737E4E" w:rsidP="000A0719">
      <w:pPr>
        <w:jc w:val="both"/>
        <w:rPr>
          <w:rFonts w:ascii="Arial" w:hAnsi="Arial" w:cs="Arial"/>
          <w:color w:val="888888"/>
          <w:sz w:val="17"/>
          <w:szCs w:val="17"/>
          <w:shd w:val="clear" w:color="auto" w:fill="FFFFFF"/>
        </w:rPr>
      </w:pPr>
      <w:r>
        <w:t xml:space="preserve">Se selecciona el tipo </w:t>
      </w:r>
      <w:hyperlink r:id="rId17" w:history="1">
        <w:r w:rsidRPr="00737E4E">
          <w:rPr>
            <w:rStyle w:val="Hipervnculo"/>
          </w:rPr>
          <w:t>http://dbpedia.org/ontology/PopulatedPlace</w:t>
        </w:r>
      </w:hyperlink>
    </w:p>
    <w:p w:rsidR="008C7377" w:rsidRDefault="008C7377" w:rsidP="000A0719">
      <w:pPr>
        <w:jc w:val="both"/>
      </w:pPr>
      <w:r>
        <w:t xml:space="preserve">Se agrega la columna </w:t>
      </w:r>
      <w:proofErr w:type="spellStart"/>
      <w:r>
        <w:t>PopulatePlace</w:t>
      </w:r>
      <w:proofErr w:type="spellEnd"/>
      <w:r>
        <w:t xml:space="preserve"> (para que quede referencia al tipo), la ciudad que seleccione fue Gijón, como tiene acento tuve que usar la propiedad cell.recon.best.id para acceder un valor que represente una </w:t>
      </w:r>
      <w:proofErr w:type="spellStart"/>
      <w:r>
        <w:t>url</w:t>
      </w:r>
      <w:proofErr w:type="spellEnd"/>
      <w:r>
        <w:t xml:space="preserve"> de la ciudad.</w:t>
      </w:r>
    </w:p>
    <w:p w:rsidR="002F68F9" w:rsidRDefault="002F68F9" w:rsidP="000A0719">
      <w:pPr>
        <w:jc w:val="both"/>
      </w:pPr>
      <w:r>
        <w:t xml:space="preserve">Luego se crea un nodo nuevo </w:t>
      </w:r>
      <w:r w:rsidR="00191700">
        <w:t xml:space="preserve">el </w:t>
      </w:r>
      <w:proofErr w:type="spellStart"/>
      <w:r w:rsidR="00191700">
        <w:t>Schema</w:t>
      </w:r>
      <w:proofErr w:type="spellEnd"/>
      <w:r w:rsidR="00191700">
        <w:t xml:space="preserve"> RDF con una URI que apunte al campo enlazado y se crea una propiedad que apunte a la nueva columna.</w:t>
      </w:r>
    </w:p>
    <w:p w:rsidR="00191700" w:rsidRPr="00191700" w:rsidRDefault="00191700" w:rsidP="000A0719">
      <w:pPr>
        <w:jc w:val="both"/>
        <w:rPr>
          <w:b/>
          <w:sz w:val="28"/>
        </w:rPr>
      </w:pPr>
    </w:p>
    <w:p w:rsidR="00191700" w:rsidRPr="00191700" w:rsidRDefault="00191700" w:rsidP="00191700">
      <w:pPr>
        <w:jc w:val="both"/>
        <w:rPr>
          <w:b/>
          <w:sz w:val="28"/>
        </w:rPr>
      </w:pPr>
      <w:r>
        <w:rPr>
          <w:b/>
          <w:sz w:val="28"/>
        </w:rPr>
        <w:t xml:space="preserve">3.- </w:t>
      </w:r>
      <w:r w:rsidRPr="00191700">
        <w:rPr>
          <w:b/>
          <w:sz w:val="28"/>
        </w:rPr>
        <w:t xml:space="preserve">Aplicación y explotación, explicando qué funcionalidades aporta la solución desarrollada y cómo ésta hace uso de los datos y enlaces generados para aportar valor al usuario final. En este punto de deben explicar las </w:t>
      </w:r>
      <w:proofErr w:type="spellStart"/>
      <w:r w:rsidRPr="00191700">
        <w:rPr>
          <w:b/>
          <w:sz w:val="28"/>
        </w:rPr>
        <w:t>queries</w:t>
      </w:r>
      <w:proofErr w:type="spellEnd"/>
      <w:r w:rsidRPr="00191700">
        <w:rPr>
          <w:b/>
          <w:sz w:val="28"/>
        </w:rPr>
        <w:t xml:space="preserve"> SPARQL o el código en Jena usado</w:t>
      </w:r>
      <w:r w:rsidR="00D57C82">
        <w:rPr>
          <w:b/>
          <w:sz w:val="28"/>
        </w:rPr>
        <w:t xml:space="preserve"> para su implementación</w:t>
      </w:r>
    </w:p>
    <w:p w:rsidR="00191700" w:rsidRDefault="00191700" w:rsidP="000A0719">
      <w:pPr>
        <w:jc w:val="both"/>
      </w:pPr>
    </w:p>
    <w:p w:rsidR="00E01D66" w:rsidRDefault="00CE53D3" w:rsidP="000A0719">
      <w:pPr>
        <w:jc w:val="both"/>
      </w:pPr>
      <w:r>
        <w:t xml:space="preserve">La aplicación entrega información acerca de las farmacias que están disponibles </w:t>
      </w:r>
      <w:r w:rsidR="00E01D66">
        <w:t>e</w:t>
      </w:r>
      <w:r>
        <w:t xml:space="preserve">n Gijón, </w:t>
      </w:r>
      <w:r w:rsidR="00E01D66">
        <w:t xml:space="preserve">como información aparece una </w:t>
      </w:r>
      <w:proofErr w:type="spellStart"/>
      <w:r w:rsidR="00E01D66">
        <w:t>url</w:t>
      </w:r>
      <w:proofErr w:type="spellEnd"/>
      <w:r w:rsidR="00E01D66">
        <w:t>, dirección, horario de atención, teléfono y un tema importante al ser utilizada desde una aplicación móvil podría mostrar la más cercana ya que tiene disponible información de localización con latitud y longitud.</w:t>
      </w:r>
    </w:p>
    <w:p w:rsidR="00D57C82" w:rsidRDefault="00D57C82" w:rsidP="000A0719">
      <w:pPr>
        <w:jc w:val="both"/>
      </w:pPr>
      <w:r>
        <w:t xml:space="preserve">Los datos no fueron publicados, pero se exportan en formato </w:t>
      </w:r>
      <w:proofErr w:type="spellStart"/>
      <w:r>
        <w:t>ttl</w:t>
      </w:r>
      <w:proofErr w:type="spellEnd"/>
      <w:r>
        <w:t>. (</w:t>
      </w:r>
      <w:proofErr w:type="spellStart"/>
      <w:r w:rsidRPr="00D57C82">
        <w:t>farmacias_Gijon-xlsx.ttl</w:t>
      </w:r>
      <w:proofErr w:type="spellEnd"/>
      <w:r>
        <w:t>)</w:t>
      </w:r>
    </w:p>
    <w:p w:rsidR="00E01D66" w:rsidRDefault="00E01D66" w:rsidP="000A0719">
      <w:pPr>
        <w:jc w:val="both"/>
      </w:pPr>
    </w:p>
    <w:p w:rsidR="00D57C82" w:rsidRPr="00D57C82" w:rsidRDefault="00D57C82" w:rsidP="00D57C82">
      <w:pPr>
        <w:jc w:val="both"/>
        <w:rPr>
          <w:b/>
          <w:sz w:val="28"/>
        </w:rPr>
      </w:pPr>
      <w:r>
        <w:rPr>
          <w:b/>
          <w:sz w:val="28"/>
        </w:rPr>
        <w:t>4.-Conclusiones</w:t>
      </w:r>
    </w:p>
    <w:p w:rsidR="00C66B7F" w:rsidRDefault="00D57C82" w:rsidP="000A0719">
      <w:pPr>
        <w:jc w:val="both"/>
      </w:pPr>
      <w:r>
        <w:t xml:space="preserve">El proceso de buscar información, procesarla, transformarla es bastante largo y tedioso. Al utilizar la herramienta </w:t>
      </w:r>
      <w:proofErr w:type="spellStart"/>
      <w:r>
        <w:t>OpenRefine</w:t>
      </w:r>
      <w:proofErr w:type="spellEnd"/>
      <w:r>
        <w:t xml:space="preserve"> este proceso se simplifica bastante. </w:t>
      </w:r>
      <w:proofErr w:type="spellStart"/>
      <w:r>
        <w:t>OpenRefine</w:t>
      </w:r>
      <w:proofErr w:type="spellEnd"/>
      <w:r>
        <w:t xml:space="preserve"> es una herramienta poderosa, pero requiere entrenamiento para poder </w:t>
      </w:r>
      <w:r w:rsidR="00C66B7F">
        <w:t>tener velocidad y rendimiento en todo el proceso realizado.</w:t>
      </w:r>
    </w:p>
    <w:p w:rsidR="00C66B7F" w:rsidRDefault="00C66B7F" w:rsidP="000A0719">
      <w:pPr>
        <w:jc w:val="both"/>
      </w:pPr>
      <w:r>
        <w:lastRenderedPageBreak/>
        <w:t>La oportunidad de poder enlazar datos le otorga una potencia interesante, ya que permite muchísima colaboración y sinergia. Los estándares definidos hacen la tarea de colaboración muchísimo más fácil y permite la compatibilidad entre todas las publicaciones.</w:t>
      </w:r>
    </w:p>
    <w:p w:rsidR="00C66B7F" w:rsidRDefault="00C66B7F" w:rsidP="000A0719">
      <w:pPr>
        <w:jc w:val="both"/>
      </w:pPr>
    </w:p>
    <w:p w:rsidR="00C66B7F" w:rsidRPr="00C66B7F" w:rsidRDefault="00C66B7F" w:rsidP="000A0719">
      <w:pPr>
        <w:jc w:val="both"/>
        <w:rPr>
          <w:b/>
          <w:sz w:val="28"/>
        </w:rPr>
      </w:pPr>
      <w:r>
        <w:rPr>
          <w:b/>
          <w:sz w:val="28"/>
        </w:rPr>
        <w:t>5.-</w:t>
      </w:r>
      <w:r w:rsidRPr="00C66B7F">
        <w:rPr>
          <w:b/>
          <w:sz w:val="28"/>
        </w:rPr>
        <w:t>Bibliografía</w:t>
      </w:r>
    </w:p>
    <w:p w:rsidR="00C66B7F" w:rsidRDefault="00D57C82" w:rsidP="000A0719">
      <w:pPr>
        <w:jc w:val="both"/>
      </w:pPr>
      <w:r>
        <w:t xml:space="preserve">La </w:t>
      </w:r>
      <w:r w:rsidR="00C66B7F">
        <w:t>bibliografía utilizada es la siguiente:</w:t>
      </w:r>
    </w:p>
    <w:p w:rsidR="00C66B7F" w:rsidRDefault="00C66B7F" w:rsidP="00C66B7F">
      <w:pPr>
        <w:pStyle w:val="Prrafodelista"/>
        <w:numPr>
          <w:ilvl w:val="0"/>
          <w:numId w:val="12"/>
        </w:numPr>
        <w:jc w:val="both"/>
      </w:pPr>
      <w:r>
        <w:t>Videos del Curso</w:t>
      </w:r>
    </w:p>
    <w:p w:rsidR="00C66B7F" w:rsidRDefault="00C66B7F" w:rsidP="00C66B7F">
      <w:pPr>
        <w:pStyle w:val="Prrafodelista"/>
        <w:numPr>
          <w:ilvl w:val="0"/>
          <w:numId w:val="12"/>
        </w:numPr>
        <w:jc w:val="both"/>
      </w:pPr>
      <w:r>
        <w:t>Material de apoyo del curso</w:t>
      </w:r>
    </w:p>
    <w:p w:rsidR="00C66B7F" w:rsidRDefault="00C66B7F" w:rsidP="00C66B7F">
      <w:pPr>
        <w:pStyle w:val="Prrafodelista"/>
        <w:numPr>
          <w:ilvl w:val="0"/>
          <w:numId w:val="12"/>
        </w:numPr>
        <w:jc w:val="both"/>
      </w:pPr>
      <w:r>
        <w:t xml:space="preserve">Documentación proporcionada por la herramienta </w:t>
      </w:r>
      <w:proofErr w:type="spellStart"/>
      <w:r>
        <w:t>OpenRefine</w:t>
      </w:r>
      <w:proofErr w:type="spellEnd"/>
    </w:p>
    <w:p w:rsidR="00C66B7F" w:rsidRDefault="00C66B7F" w:rsidP="00C66B7F">
      <w:pPr>
        <w:pStyle w:val="Prrafodelista"/>
        <w:numPr>
          <w:ilvl w:val="0"/>
          <w:numId w:val="12"/>
        </w:numPr>
        <w:jc w:val="both"/>
      </w:pPr>
      <w:hyperlink r:id="rId18" w:history="1">
        <w:r w:rsidRPr="00B37ED4">
          <w:rPr>
            <w:rStyle w:val="Hipervnculo"/>
          </w:rPr>
          <w:t>http://lov.okfn.org</w:t>
        </w:r>
      </w:hyperlink>
    </w:p>
    <w:p w:rsidR="00C66B7F" w:rsidRDefault="00C66B7F" w:rsidP="000A0719">
      <w:pPr>
        <w:jc w:val="both"/>
      </w:pPr>
      <w:bookmarkStart w:id="0" w:name="_GoBack"/>
      <w:bookmarkEnd w:id="0"/>
    </w:p>
    <w:p w:rsidR="00C66B7F" w:rsidRDefault="00C66B7F" w:rsidP="000A0719">
      <w:pPr>
        <w:jc w:val="both"/>
      </w:pPr>
    </w:p>
    <w:sectPr w:rsidR="00C66B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111E"/>
    <w:multiLevelType w:val="multilevel"/>
    <w:tmpl w:val="ACC0B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F42CD"/>
    <w:multiLevelType w:val="multilevel"/>
    <w:tmpl w:val="EE8AC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A6849"/>
    <w:multiLevelType w:val="multilevel"/>
    <w:tmpl w:val="0F92BB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15431"/>
    <w:multiLevelType w:val="hybridMultilevel"/>
    <w:tmpl w:val="3F18E8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6A62038"/>
    <w:multiLevelType w:val="hybridMultilevel"/>
    <w:tmpl w:val="998060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C5624E8"/>
    <w:multiLevelType w:val="hybridMultilevel"/>
    <w:tmpl w:val="0F80E1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D124DDE"/>
    <w:multiLevelType w:val="multilevel"/>
    <w:tmpl w:val="FE7C8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287836"/>
    <w:multiLevelType w:val="multilevel"/>
    <w:tmpl w:val="E0BA0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4F4310"/>
    <w:multiLevelType w:val="multilevel"/>
    <w:tmpl w:val="196A44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623454"/>
    <w:multiLevelType w:val="hybridMultilevel"/>
    <w:tmpl w:val="E23CAC50"/>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75587BDE"/>
    <w:multiLevelType w:val="multilevel"/>
    <w:tmpl w:val="86BC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F641FE"/>
    <w:multiLevelType w:val="hybridMultilevel"/>
    <w:tmpl w:val="C9A425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11"/>
  </w:num>
  <w:num w:numId="6">
    <w:abstractNumId w:val="3"/>
  </w:num>
  <w:num w:numId="7">
    <w:abstractNumId w:val="1"/>
  </w:num>
  <w:num w:numId="8">
    <w:abstractNumId w:val="4"/>
  </w:num>
  <w:num w:numId="9">
    <w:abstractNumId w:val="0"/>
  </w:num>
  <w:num w:numId="10">
    <w:abstractNumId w:val="8"/>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7B1"/>
    <w:rsid w:val="00062E7B"/>
    <w:rsid w:val="00075B2F"/>
    <w:rsid w:val="000A0719"/>
    <w:rsid w:val="000B59CA"/>
    <w:rsid w:val="001105E2"/>
    <w:rsid w:val="00191700"/>
    <w:rsid w:val="001D7DC6"/>
    <w:rsid w:val="00262B1B"/>
    <w:rsid w:val="002F68F9"/>
    <w:rsid w:val="003D277D"/>
    <w:rsid w:val="003E3419"/>
    <w:rsid w:val="004400B9"/>
    <w:rsid w:val="004503AC"/>
    <w:rsid w:val="005D3B37"/>
    <w:rsid w:val="00623441"/>
    <w:rsid w:val="00656AF7"/>
    <w:rsid w:val="006F7A6C"/>
    <w:rsid w:val="00737E4E"/>
    <w:rsid w:val="00751CAC"/>
    <w:rsid w:val="007C42DA"/>
    <w:rsid w:val="007C5B3D"/>
    <w:rsid w:val="008347B1"/>
    <w:rsid w:val="00891C6D"/>
    <w:rsid w:val="008C7377"/>
    <w:rsid w:val="008E01D0"/>
    <w:rsid w:val="00965B6E"/>
    <w:rsid w:val="009F7F77"/>
    <w:rsid w:val="00A241C9"/>
    <w:rsid w:val="00A70A46"/>
    <w:rsid w:val="00B567C8"/>
    <w:rsid w:val="00BE14A7"/>
    <w:rsid w:val="00BE55A8"/>
    <w:rsid w:val="00C109F4"/>
    <w:rsid w:val="00C66B7F"/>
    <w:rsid w:val="00C8748C"/>
    <w:rsid w:val="00CE53D3"/>
    <w:rsid w:val="00D57C82"/>
    <w:rsid w:val="00D9758A"/>
    <w:rsid w:val="00E01D66"/>
    <w:rsid w:val="00E078BF"/>
    <w:rsid w:val="00EC29E0"/>
    <w:rsid w:val="00ED359D"/>
    <w:rsid w:val="00EF55E6"/>
    <w:rsid w:val="00F42D9A"/>
    <w:rsid w:val="00FB78F0"/>
    <w:rsid w:val="00FF39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6D36"/>
  <w15:chartTrackingRefBased/>
  <w15:docId w15:val="{36D2A10E-9C68-48B2-9829-75CCCD0D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105E2"/>
    <w:rPr>
      <w:color w:val="0563C1" w:themeColor="hyperlink"/>
      <w:u w:val="single"/>
    </w:rPr>
  </w:style>
  <w:style w:type="character" w:styleId="Mencionar">
    <w:name w:val="Mention"/>
    <w:basedOn w:val="Fuentedeprrafopredeter"/>
    <w:uiPriority w:val="99"/>
    <w:semiHidden/>
    <w:unhideWhenUsed/>
    <w:rsid w:val="001105E2"/>
    <w:rPr>
      <w:color w:val="2B579A"/>
      <w:shd w:val="clear" w:color="auto" w:fill="E6E6E6"/>
    </w:rPr>
  </w:style>
  <w:style w:type="character" w:customStyle="1" w:styleId="c0">
    <w:name w:val="c0"/>
    <w:basedOn w:val="Fuentedeprrafopredeter"/>
    <w:rsid w:val="001105E2"/>
  </w:style>
  <w:style w:type="paragraph" w:styleId="Prrafodelista">
    <w:name w:val="List Paragraph"/>
    <w:basedOn w:val="Normal"/>
    <w:uiPriority w:val="34"/>
    <w:qFormat/>
    <w:rsid w:val="001105E2"/>
    <w:pPr>
      <w:ind w:left="720"/>
      <w:contextualSpacing/>
    </w:pPr>
  </w:style>
  <w:style w:type="character" w:customStyle="1" w:styleId="apple-converted-space">
    <w:name w:val="apple-converted-space"/>
    <w:basedOn w:val="Fuentedeprrafopredeter"/>
    <w:rsid w:val="00A70A46"/>
  </w:style>
  <w:style w:type="paragraph" w:styleId="HTMLconformatoprevio">
    <w:name w:val="HTML Preformatted"/>
    <w:basedOn w:val="Normal"/>
    <w:link w:val="HTMLconformatoprevioCar"/>
    <w:uiPriority w:val="99"/>
    <w:semiHidden/>
    <w:unhideWhenUsed/>
    <w:rsid w:val="00C10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C109F4"/>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22880">
      <w:bodyDiv w:val="1"/>
      <w:marLeft w:val="0"/>
      <w:marRight w:val="0"/>
      <w:marTop w:val="0"/>
      <w:marBottom w:val="0"/>
      <w:divBdr>
        <w:top w:val="none" w:sz="0" w:space="0" w:color="auto"/>
        <w:left w:val="none" w:sz="0" w:space="0" w:color="auto"/>
        <w:bottom w:val="none" w:sz="0" w:space="0" w:color="auto"/>
        <w:right w:val="none" w:sz="0" w:space="0" w:color="auto"/>
      </w:divBdr>
    </w:div>
    <w:div w:id="552692063">
      <w:bodyDiv w:val="1"/>
      <w:marLeft w:val="0"/>
      <w:marRight w:val="0"/>
      <w:marTop w:val="0"/>
      <w:marBottom w:val="0"/>
      <w:divBdr>
        <w:top w:val="none" w:sz="0" w:space="0" w:color="auto"/>
        <w:left w:val="none" w:sz="0" w:space="0" w:color="auto"/>
        <w:bottom w:val="none" w:sz="0" w:space="0" w:color="auto"/>
        <w:right w:val="none" w:sz="0" w:space="0" w:color="auto"/>
      </w:divBdr>
    </w:div>
    <w:div w:id="776562719">
      <w:bodyDiv w:val="1"/>
      <w:marLeft w:val="0"/>
      <w:marRight w:val="0"/>
      <w:marTop w:val="0"/>
      <w:marBottom w:val="0"/>
      <w:divBdr>
        <w:top w:val="none" w:sz="0" w:space="0" w:color="auto"/>
        <w:left w:val="none" w:sz="0" w:space="0" w:color="auto"/>
        <w:bottom w:val="none" w:sz="0" w:space="0" w:color="auto"/>
        <w:right w:val="none" w:sz="0" w:space="0" w:color="auto"/>
      </w:divBdr>
    </w:div>
    <w:div w:id="926769260">
      <w:bodyDiv w:val="1"/>
      <w:marLeft w:val="0"/>
      <w:marRight w:val="0"/>
      <w:marTop w:val="0"/>
      <w:marBottom w:val="0"/>
      <w:divBdr>
        <w:top w:val="none" w:sz="0" w:space="0" w:color="auto"/>
        <w:left w:val="none" w:sz="0" w:space="0" w:color="auto"/>
        <w:bottom w:val="none" w:sz="0" w:space="0" w:color="auto"/>
        <w:right w:val="none" w:sz="0" w:space="0" w:color="auto"/>
      </w:divBdr>
    </w:div>
    <w:div w:id="1131048814">
      <w:bodyDiv w:val="1"/>
      <w:marLeft w:val="0"/>
      <w:marRight w:val="0"/>
      <w:marTop w:val="0"/>
      <w:marBottom w:val="0"/>
      <w:divBdr>
        <w:top w:val="none" w:sz="0" w:space="0" w:color="auto"/>
        <w:left w:val="none" w:sz="0" w:space="0" w:color="auto"/>
        <w:bottom w:val="none" w:sz="0" w:space="0" w:color="auto"/>
        <w:right w:val="none" w:sz="0" w:space="0" w:color="auto"/>
      </w:divBdr>
    </w:div>
    <w:div w:id="1235555063">
      <w:bodyDiv w:val="1"/>
      <w:marLeft w:val="0"/>
      <w:marRight w:val="0"/>
      <w:marTop w:val="0"/>
      <w:marBottom w:val="0"/>
      <w:divBdr>
        <w:top w:val="none" w:sz="0" w:space="0" w:color="auto"/>
        <w:left w:val="none" w:sz="0" w:space="0" w:color="auto"/>
        <w:bottom w:val="none" w:sz="0" w:space="0" w:color="auto"/>
        <w:right w:val="none" w:sz="0" w:space="0" w:color="auto"/>
      </w:divBdr>
    </w:div>
    <w:div w:id="1561476590">
      <w:bodyDiv w:val="1"/>
      <w:marLeft w:val="0"/>
      <w:marRight w:val="0"/>
      <w:marTop w:val="0"/>
      <w:marBottom w:val="0"/>
      <w:divBdr>
        <w:top w:val="none" w:sz="0" w:space="0" w:color="auto"/>
        <w:left w:val="none" w:sz="0" w:space="0" w:color="auto"/>
        <w:bottom w:val="none" w:sz="0" w:space="0" w:color="auto"/>
        <w:right w:val="none" w:sz="0" w:space="0" w:color="auto"/>
      </w:divBdr>
    </w:div>
    <w:div w:id="1648239084">
      <w:bodyDiv w:val="1"/>
      <w:marLeft w:val="0"/>
      <w:marRight w:val="0"/>
      <w:marTop w:val="0"/>
      <w:marBottom w:val="0"/>
      <w:divBdr>
        <w:top w:val="none" w:sz="0" w:space="0" w:color="auto"/>
        <w:left w:val="none" w:sz="0" w:space="0" w:color="auto"/>
        <w:bottom w:val="none" w:sz="0" w:space="0" w:color="auto"/>
        <w:right w:val="none" w:sz="0" w:space="0" w:color="auto"/>
      </w:divBdr>
    </w:div>
    <w:div w:id="1656566872">
      <w:bodyDiv w:val="1"/>
      <w:marLeft w:val="0"/>
      <w:marRight w:val="0"/>
      <w:marTop w:val="0"/>
      <w:marBottom w:val="0"/>
      <w:divBdr>
        <w:top w:val="none" w:sz="0" w:space="0" w:color="auto"/>
        <w:left w:val="none" w:sz="0" w:space="0" w:color="auto"/>
        <w:bottom w:val="none" w:sz="0" w:space="0" w:color="auto"/>
        <w:right w:val="none" w:sz="0" w:space="0" w:color="auto"/>
      </w:divBdr>
    </w:div>
    <w:div w:id="1883518677">
      <w:bodyDiv w:val="1"/>
      <w:marLeft w:val="0"/>
      <w:marRight w:val="0"/>
      <w:marTop w:val="0"/>
      <w:marBottom w:val="0"/>
      <w:divBdr>
        <w:top w:val="none" w:sz="0" w:space="0" w:color="auto"/>
        <w:left w:val="none" w:sz="0" w:space="0" w:color="auto"/>
        <w:bottom w:val="none" w:sz="0" w:space="0" w:color="auto"/>
        <w:right w:val="none" w:sz="0" w:space="0" w:color="auto"/>
      </w:divBdr>
    </w:div>
    <w:div w:id="194086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rmaGijon.com" TargetMode="External"/><Relationship Id="rId13" Type="http://schemas.openxmlformats.org/officeDocument/2006/relationships/hyperlink" Target="http://purl.org/dc/terms/" TargetMode="External"/><Relationship Id="rId18" Type="http://schemas.openxmlformats.org/officeDocument/2006/relationships/hyperlink" Target="http://lov.okfn.org"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www.geonames.org/ontology" TargetMode="External"/><Relationship Id="rId17" Type="http://schemas.openxmlformats.org/officeDocument/2006/relationships/hyperlink" Target="http://dbpedia.org/ontology/PopulatedPlace" TargetMode="External"/><Relationship Id="rId2" Type="http://schemas.openxmlformats.org/officeDocument/2006/relationships/styles" Target="styles.xml"/><Relationship Id="rId16" Type="http://schemas.openxmlformats.org/officeDocument/2006/relationships/hyperlink" Target="http://es.dbpedia.org/sparq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reativecommons.org/licenses/by/3.0/es" TargetMode="External"/><Relationship Id="rId5" Type="http://schemas.openxmlformats.org/officeDocument/2006/relationships/hyperlink" Target="http://creativecommons.org/licenses/by/3.0/es" TargetMode="External"/><Relationship Id="rId15" Type="http://schemas.openxmlformats.org/officeDocument/2006/relationships/hyperlink" Target="http://dbpedia.org/ontology/" TargetMode="External"/><Relationship Id="rId10" Type="http://schemas.openxmlformats.org/officeDocument/2006/relationships/hyperlink" Target="http://farmaGijon.com/farma/%3cresource_nam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armaGijon.com/farma/"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4609</TotalTime>
  <Pages>7</Pages>
  <Words>1341</Words>
  <Characters>7377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Cadiz</dc:creator>
  <cp:keywords/>
  <dc:description/>
  <cp:lastModifiedBy>Alfonso Cadiz</cp:lastModifiedBy>
  <cp:revision>22</cp:revision>
  <dcterms:created xsi:type="dcterms:W3CDTF">2017-05-24T01:32:00Z</dcterms:created>
  <dcterms:modified xsi:type="dcterms:W3CDTF">2017-05-27T06:31:00Z</dcterms:modified>
</cp:coreProperties>
</file>