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49CF4" w14:textId="38747E45" w:rsidR="008815A3" w:rsidRPr="005A3C95" w:rsidRDefault="00F07A9C" w:rsidP="00F07A9C">
      <w:pPr>
        <w:ind w:firstLineChars="200" w:firstLine="420"/>
        <w:rPr>
          <w:rFonts w:ascii="宋体" w:eastAsia="宋体" w:hAnsi="宋体"/>
          <w:szCs w:val="21"/>
        </w:rPr>
      </w:pPr>
      <w:r w:rsidRPr="005A3C95">
        <w:rPr>
          <w:rFonts w:ascii="宋体" w:eastAsia="宋体" w:hAnsi="宋体" w:hint="eastAsia"/>
          <w:szCs w:val="21"/>
        </w:rPr>
        <w:t>线性攻击</w:t>
      </w:r>
      <w:r w:rsidR="008815A3" w:rsidRPr="005A3C95">
        <w:rPr>
          <w:rFonts w:ascii="宋体" w:eastAsia="宋体" w:hAnsi="宋体" w:hint="eastAsia"/>
          <w:szCs w:val="21"/>
        </w:rPr>
        <w:t>小结：</w:t>
      </w:r>
    </w:p>
    <w:p w14:paraId="513F8821" w14:textId="77777777" w:rsidR="005A3C95" w:rsidRPr="005A3C95" w:rsidRDefault="005A3C95" w:rsidP="005A3C95">
      <w:pPr>
        <w:ind w:firstLineChars="200" w:firstLine="420"/>
        <w:rPr>
          <w:rFonts w:ascii="宋体" w:eastAsia="宋体" w:hAnsi="宋体" w:hint="eastAsia"/>
          <w:szCs w:val="21"/>
        </w:rPr>
      </w:pPr>
      <w:r w:rsidRPr="005A3C95">
        <w:rPr>
          <w:rFonts w:ascii="宋体" w:eastAsia="宋体" w:hAnsi="宋体" w:hint="eastAsia"/>
          <w:szCs w:val="21"/>
        </w:rPr>
        <w:t>线性密码分析是对称加密算法的一种有效攻击方式，它利用加密算法中的线性关系，通过构建线性逼近表达式来推测密钥。攻击者需收集</w:t>
      </w:r>
      <w:proofErr w:type="gramStart"/>
      <w:r w:rsidRPr="005A3C95">
        <w:rPr>
          <w:rFonts w:ascii="宋体" w:eastAsia="宋体" w:hAnsi="宋体" w:hint="eastAsia"/>
          <w:szCs w:val="21"/>
        </w:rPr>
        <w:t>大量明密文</w:t>
      </w:r>
      <w:proofErr w:type="gramEnd"/>
      <w:r w:rsidRPr="005A3C95">
        <w:rPr>
          <w:rFonts w:ascii="宋体" w:eastAsia="宋体" w:hAnsi="宋体" w:hint="eastAsia"/>
          <w:szCs w:val="21"/>
        </w:rPr>
        <w:t>对，计算这些线性表达式的实际概率，并与随机猜测的概率进行比较，以评估其有效性。</w:t>
      </w:r>
    </w:p>
    <w:p w14:paraId="0D562E49" w14:textId="0C90A979" w:rsidR="005A3C95" w:rsidRPr="005A3C95" w:rsidRDefault="005A3C95" w:rsidP="005A3C95">
      <w:pPr>
        <w:ind w:firstLineChars="200" w:firstLine="420"/>
        <w:rPr>
          <w:rFonts w:ascii="宋体" w:eastAsia="宋体" w:hAnsi="宋体" w:hint="eastAsia"/>
          <w:szCs w:val="21"/>
        </w:rPr>
      </w:pPr>
      <w:r w:rsidRPr="005A3C95">
        <w:rPr>
          <w:rFonts w:ascii="宋体" w:eastAsia="宋体" w:hAnsi="宋体" w:hint="eastAsia"/>
          <w:szCs w:val="21"/>
        </w:rPr>
        <w:t>然而，对DES</w:t>
      </w:r>
      <w:r>
        <w:rPr>
          <w:rFonts w:ascii="宋体" w:eastAsia="宋体" w:hAnsi="宋体" w:hint="eastAsia"/>
          <w:szCs w:val="21"/>
        </w:rPr>
        <w:t>算法</w:t>
      </w:r>
      <w:r w:rsidRPr="005A3C95">
        <w:rPr>
          <w:rFonts w:ascii="宋体" w:eastAsia="宋体" w:hAnsi="宋体" w:hint="eastAsia"/>
          <w:szCs w:val="21"/>
        </w:rPr>
        <w:t>实施线性攻击面临一些挑战：一是获取足够多的明密文对非常困难，二是DES算法的密钥空间巨大（2^56种可能），需要</w:t>
      </w:r>
      <w:proofErr w:type="gramStart"/>
      <w:r w:rsidRPr="005A3C95">
        <w:rPr>
          <w:rFonts w:ascii="宋体" w:eastAsia="宋体" w:hAnsi="宋体" w:hint="eastAsia"/>
          <w:szCs w:val="21"/>
        </w:rPr>
        <w:t>极大量</w:t>
      </w:r>
      <w:proofErr w:type="gramEnd"/>
      <w:r w:rsidRPr="005A3C95">
        <w:rPr>
          <w:rFonts w:ascii="宋体" w:eastAsia="宋体" w:hAnsi="宋体" w:hint="eastAsia"/>
          <w:szCs w:val="21"/>
        </w:rPr>
        <w:t>的独立线性表达式和统计分析才能逐步缩小密钥搜索范围，这导致计算密集且耗时极长。尽管线性密码分析在理论上为破解DES提供了路径，但在实践中，其成功实施受限于数据获取难度、计算资源限制和时间成本。现代加密算法如AES在设计时已增强了抵抗此类攻击的能力。</w:t>
      </w:r>
    </w:p>
    <w:p w14:paraId="709131D3" w14:textId="18E7CB84" w:rsidR="008815A3" w:rsidRPr="005A3C95" w:rsidRDefault="005A3C95" w:rsidP="005A3C95">
      <w:pPr>
        <w:ind w:firstLineChars="200" w:firstLine="420"/>
        <w:rPr>
          <w:rFonts w:ascii="宋体" w:eastAsia="宋体" w:hAnsi="宋体"/>
          <w:szCs w:val="21"/>
        </w:rPr>
      </w:pPr>
      <w:r w:rsidRPr="005A3C95">
        <w:rPr>
          <w:rFonts w:ascii="宋体" w:eastAsia="宋体" w:hAnsi="宋体" w:hint="eastAsia"/>
          <w:szCs w:val="21"/>
        </w:rPr>
        <w:t>在代码实现</w:t>
      </w:r>
      <w:r>
        <w:rPr>
          <w:rFonts w:ascii="宋体" w:eastAsia="宋体" w:hAnsi="宋体" w:hint="eastAsia"/>
          <w:szCs w:val="21"/>
        </w:rPr>
        <w:t>模拟攻击</w:t>
      </w:r>
      <w:r w:rsidRPr="005A3C95">
        <w:rPr>
          <w:rFonts w:ascii="宋体" w:eastAsia="宋体" w:hAnsi="宋体" w:hint="eastAsia"/>
          <w:szCs w:val="21"/>
        </w:rPr>
        <w:t>中，我通过随机生成明文和密钥来获取</w:t>
      </w:r>
      <w:proofErr w:type="gramStart"/>
      <w:r w:rsidRPr="005A3C95">
        <w:rPr>
          <w:rFonts w:ascii="宋体" w:eastAsia="宋体" w:hAnsi="宋体" w:hint="eastAsia"/>
          <w:szCs w:val="21"/>
        </w:rPr>
        <w:t>一些明密文</w:t>
      </w:r>
      <w:proofErr w:type="gramEnd"/>
      <w:r w:rsidRPr="005A3C95">
        <w:rPr>
          <w:rFonts w:ascii="宋体" w:eastAsia="宋体" w:hAnsi="宋体" w:hint="eastAsia"/>
          <w:szCs w:val="21"/>
        </w:rPr>
        <w:t>对，并且缩小密钥空间来模拟攻击。但是没有大量的明密文对，且缩小了密钥空间，导致找到的最佳密钥候选得分较低，无法找到正确的密钥。虽然无法实现真正的对DES</w:t>
      </w:r>
      <w:r>
        <w:rPr>
          <w:rFonts w:ascii="宋体" w:eastAsia="宋体" w:hAnsi="宋体" w:hint="eastAsia"/>
          <w:szCs w:val="21"/>
        </w:rPr>
        <w:t>算法</w:t>
      </w:r>
      <w:r w:rsidRPr="005A3C95">
        <w:rPr>
          <w:rFonts w:ascii="宋体" w:eastAsia="宋体" w:hAnsi="宋体" w:hint="eastAsia"/>
          <w:szCs w:val="21"/>
        </w:rPr>
        <w:t>进行线性攻击，但是这个实验使我了解了对DES</w:t>
      </w:r>
      <w:r>
        <w:rPr>
          <w:rFonts w:ascii="宋体" w:eastAsia="宋体" w:hAnsi="宋体" w:hint="eastAsia"/>
          <w:szCs w:val="21"/>
        </w:rPr>
        <w:t>算法</w:t>
      </w:r>
      <w:r w:rsidRPr="005A3C95">
        <w:rPr>
          <w:rFonts w:ascii="宋体" w:eastAsia="宋体" w:hAnsi="宋体" w:hint="eastAsia"/>
          <w:szCs w:val="21"/>
        </w:rPr>
        <w:t>实施线性攻击的原理与实现的可能性。</w:t>
      </w:r>
    </w:p>
    <w:p w14:paraId="3A881361" w14:textId="77777777" w:rsidR="008815A3" w:rsidRDefault="008815A3" w:rsidP="00F07A9C">
      <w:pPr>
        <w:ind w:firstLineChars="200" w:firstLine="420"/>
        <w:rPr>
          <w:rFonts w:ascii="宋体" w:eastAsia="宋体" w:hAnsi="宋体"/>
          <w:szCs w:val="21"/>
        </w:rPr>
      </w:pPr>
    </w:p>
    <w:p w14:paraId="3CB5271A" w14:textId="77777777" w:rsidR="003067ED" w:rsidRDefault="003067ED" w:rsidP="00F07A9C">
      <w:pPr>
        <w:ind w:firstLineChars="200" w:firstLine="420"/>
        <w:rPr>
          <w:rFonts w:ascii="宋体" w:eastAsia="宋体" w:hAnsi="宋体"/>
          <w:szCs w:val="21"/>
        </w:rPr>
      </w:pPr>
    </w:p>
    <w:p w14:paraId="31709F4B" w14:textId="77777777" w:rsidR="00977C7A" w:rsidRDefault="00977C7A" w:rsidP="00F07A9C">
      <w:pPr>
        <w:ind w:firstLineChars="200" w:firstLine="420"/>
        <w:rPr>
          <w:rFonts w:ascii="宋体" w:eastAsia="宋体" w:hAnsi="宋体" w:hint="eastAsia"/>
          <w:szCs w:val="21"/>
        </w:rPr>
      </w:pPr>
    </w:p>
    <w:p w14:paraId="39C9D3D1" w14:textId="161CF1ED" w:rsidR="00977C7A" w:rsidRPr="005A3C95" w:rsidRDefault="00977C7A" w:rsidP="00F07A9C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（各代码作用）</w:t>
      </w:r>
    </w:p>
    <w:p w14:paraId="2D08D5EC" w14:textId="115C3121" w:rsidR="0033320F" w:rsidRPr="005A3C95" w:rsidRDefault="0033320F" w:rsidP="0033320F">
      <w:pPr>
        <w:ind w:firstLineChars="200" w:firstLine="420"/>
        <w:rPr>
          <w:rFonts w:ascii="宋体" w:eastAsia="宋体" w:hAnsi="宋体"/>
          <w:szCs w:val="21"/>
        </w:rPr>
      </w:pPr>
      <w:r w:rsidRPr="005A3C95">
        <w:rPr>
          <w:rFonts w:ascii="宋体" w:eastAsia="宋体" w:hAnsi="宋体" w:hint="eastAsia"/>
          <w:szCs w:val="21"/>
        </w:rPr>
        <w:t>（一）</w:t>
      </w:r>
      <w:r w:rsidRPr="005A3C95">
        <w:rPr>
          <w:rFonts w:ascii="宋体" w:eastAsia="宋体" w:hAnsi="宋体" w:hint="eastAsia"/>
          <w:szCs w:val="21"/>
        </w:rPr>
        <w:t>des_create.py</w:t>
      </w:r>
      <w:r w:rsidRPr="005A3C95">
        <w:rPr>
          <w:rFonts w:ascii="宋体" w:eastAsia="宋体" w:hAnsi="宋体" w:hint="eastAsia"/>
          <w:szCs w:val="21"/>
        </w:rPr>
        <w:t>生成明密文对</w:t>
      </w:r>
    </w:p>
    <w:p w14:paraId="3E50BAEA" w14:textId="10409E10" w:rsidR="0033320F" w:rsidRPr="005A3C95" w:rsidRDefault="00FC1D3F" w:rsidP="0033320F">
      <w:pPr>
        <w:ind w:firstLineChars="200" w:firstLine="420"/>
        <w:rPr>
          <w:rFonts w:ascii="宋体" w:eastAsia="宋体" w:hAnsi="宋体" w:hint="eastAsia"/>
        </w:rPr>
      </w:pPr>
      <w:r w:rsidRPr="005A3C95">
        <w:rPr>
          <w:rFonts w:ascii="宋体" w:eastAsia="宋体" w:hAnsi="宋体" w:hint="eastAsia"/>
        </w:rPr>
        <w:t>·主要用于为DES的线性攻击提供明密文对以便进行分析</w:t>
      </w:r>
    </w:p>
    <w:p w14:paraId="4F198E4A" w14:textId="5CE7F44F" w:rsidR="00C57D92" w:rsidRPr="005A3C95" w:rsidRDefault="00E53EB7" w:rsidP="0033320F">
      <w:pPr>
        <w:ind w:firstLineChars="200" w:firstLine="420"/>
        <w:rPr>
          <w:rFonts w:ascii="宋体" w:eastAsia="宋体" w:hAnsi="宋体"/>
          <w:szCs w:val="21"/>
        </w:rPr>
      </w:pPr>
      <w:r w:rsidRPr="005A3C95">
        <w:rPr>
          <w:rFonts w:ascii="宋体" w:eastAsia="宋体" w:hAnsi="宋体" w:hint="eastAsia"/>
          <w:szCs w:val="21"/>
        </w:rPr>
        <w:t>（</w:t>
      </w:r>
      <w:r w:rsidR="0033320F" w:rsidRPr="005A3C95">
        <w:rPr>
          <w:rFonts w:ascii="宋体" w:eastAsia="宋体" w:hAnsi="宋体" w:hint="eastAsia"/>
          <w:szCs w:val="21"/>
        </w:rPr>
        <w:t>二</w:t>
      </w:r>
      <w:r w:rsidRPr="005A3C95">
        <w:rPr>
          <w:rFonts w:ascii="宋体" w:eastAsia="宋体" w:hAnsi="宋体" w:hint="eastAsia"/>
          <w:szCs w:val="21"/>
        </w:rPr>
        <w:t>）</w:t>
      </w:r>
      <w:r w:rsidRPr="005A3C95">
        <w:rPr>
          <w:rFonts w:ascii="宋体" w:eastAsia="宋体" w:hAnsi="宋体" w:hint="eastAsia"/>
          <w:szCs w:val="21"/>
        </w:rPr>
        <w:t>DES_s_linear.py</w:t>
      </w:r>
      <w:r w:rsidRPr="005A3C95">
        <w:rPr>
          <w:rFonts w:ascii="宋体" w:eastAsia="宋体" w:hAnsi="宋体" w:hint="eastAsia"/>
          <w:szCs w:val="21"/>
        </w:rPr>
        <w:t xml:space="preserve"> </w:t>
      </w:r>
      <w:r w:rsidRPr="005A3C95">
        <w:rPr>
          <w:rFonts w:ascii="宋体" w:eastAsia="宋体" w:hAnsi="宋体"/>
          <w:szCs w:val="21"/>
        </w:rPr>
        <w:t>针对数据加密标准（DES）算法中的S盒进行线性分析</w:t>
      </w:r>
    </w:p>
    <w:p w14:paraId="54AD8065" w14:textId="3FED5E1F" w:rsidR="00FC1D3F" w:rsidRPr="005A3C95" w:rsidRDefault="00FC1D3F" w:rsidP="0033320F">
      <w:pPr>
        <w:ind w:firstLineChars="200" w:firstLine="420"/>
        <w:rPr>
          <w:rFonts w:ascii="宋体" w:eastAsia="宋体" w:hAnsi="宋体" w:hint="eastAsia"/>
        </w:rPr>
      </w:pPr>
      <w:r w:rsidRPr="005A3C95">
        <w:rPr>
          <w:rFonts w:ascii="宋体" w:eastAsia="宋体" w:hAnsi="宋体" w:hint="eastAsia"/>
        </w:rPr>
        <w:t>·</w:t>
      </w:r>
      <w:r w:rsidRPr="005A3C95">
        <w:rPr>
          <w:rFonts w:ascii="宋体" w:eastAsia="宋体" w:hAnsi="宋体"/>
        </w:rPr>
        <w:t>主要用于构建和分析 S 盒的线性逼近表，这是线性密码分析的核心步骤之一。</w:t>
      </w:r>
      <w:r w:rsidRPr="005A3C95">
        <w:rPr>
          <w:rFonts w:ascii="宋体" w:eastAsia="宋体" w:hAnsi="宋体" w:hint="eastAsia"/>
        </w:rPr>
        <w:t xml:space="preserve"> </w:t>
      </w:r>
    </w:p>
    <w:p w14:paraId="6178D83A" w14:textId="58FA28D8" w:rsidR="0033320F" w:rsidRPr="005A3C95" w:rsidRDefault="00FC1D3F" w:rsidP="0033320F">
      <w:pPr>
        <w:ind w:firstLineChars="200" w:firstLine="420"/>
        <w:rPr>
          <w:rFonts w:ascii="宋体" w:eastAsia="宋体" w:hAnsi="宋体"/>
          <w:szCs w:val="21"/>
        </w:rPr>
      </w:pPr>
      <w:r w:rsidRPr="005A3C95">
        <w:rPr>
          <w:rFonts w:ascii="宋体" w:eastAsia="宋体" w:hAnsi="宋体" w:hint="eastAsia"/>
          <w:szCs w:val="21"/>
        </w:rPr>
        <w:t>（三）</w:t>
      </w:r>
      <w:r w:rsidRPr="005A3C95">
        <w:rPr>
          <w:rFonts w:ascii="宋体" w:eastAsia="宋体" w:hAnsi="宋体" w:hint="eastAsia"/>
          <w:szCs w:val="21"/>
        </w:rPr>
        <w:t>des_L.py</w:t>
      </w:r>
    </w:p>
    <w:p w14:paraId="4A3B37DD" w14:textId="77777777" w:rsidR="008815A3" w:rsidRPr="005A3C95" w:rsidRDefault="008815A3" w:rsidP="008815A3">
      <w:pPr>
        <w:ind w:firstLineChars="200" w:firstLine="420"/>
        <w:rPr>
          <w:rFonts w:ascii="宋体" w:eastAsia="宋体" w:hAnsi="宋体" w:hint="eastAsia"/>
        </w:rPr>
      </w:pPr>
      <w:r w:rsidRPr="005A3C95">
        <w:rPr>
          <w:rFonts w:ascii="宋体" w:eastAsia="宋体" w:hAnsi="宋体" w:hint="eastAsia"/>
        </w:rPr>
        <w:t>·</w:t>
      </w:r>
      <w:r w:rsidRPr="005A3C95">
        <w:rPr>
          <w:rFonts w:ascii="宋体" w:eastAsia="宋体" w:hAnsi="宋体" w:hint="eastAsia"/>
        </w:rPr>
        <w:t xml:space="preserve">根据DES_s_linear.py所得到的结果构建线性近似表，是攻击的第一步，提供了关于 DES S </w:t>
      </w:r>
      <w:proofErr w:type="gramStart"/>
      <w:r w:rsidRPr="005A3C95">
        <w:rPr>
          <w:rFonts w:ascii="宋体" w:eastAsia="宋体" w:hAnsi="宋体" w:hint="eastAsia"/>
        </w:rPr>
        <w:t>盒行为</w:t>
      </w:r>
      <w:proofErr w:type="gramEnd"/>
      <w:r w:rsidRPr="005A3C95">
        <w:rPr>
          <w:rFonts w:ascii="宋体" w:eastAsia="宋体" w:hAnsi="宋体" w:hint="eastAsia"/>
        </w:rPr>
        <w:t>的详细信息。</w:t>
      </w:r>
    </w:p>
    <w:p w14:paraId="5CDAF6DF" w14:textId="71DCBF87" w:rsidR="008815A3" w:rsidRPr="005A3C95" w:rsidRDefault="008815A3" w:rsidP="008815A3">
      <w:pPr>
        <w:ind w:firstLineChars="200" w:firstLine="420"/>
        <w:rPr>
          <w:rFonts w:ascii="宋体" w:eastAsia="宋体" w:hAnsi="宋体" w:hint="eastAsia"/>
        </w:rPr>
      </w:pPr>
      <w:r w:rsidRPr="005A3C95">
        <w:rPr>
          <w:rFonts w:ascii="宋体" w:eastAsia="宋体" w:hAnsi="宋体" w:hint="eastAsia"/>
        </w:rPr>
        <w:t>·</w:t>
      </w:r>
      <w:r w:rsidRPr="005A3C95">
        <w:rPr>
          <w:rFonts w:ascii="宋体" w:eastAsia="宋体" w:hAnsi="宋体" w:hint="eastAsia"/>
        </w:rPr>
        <w:t>遍历可能的密钥并对每个密钥进行评分，是攻击的关键，它量化了每个密钥</w:t>
      </w:r>
      <w:proofErr w:type="gramStart"/>
      <w:r w:rsidRPr="005A3C95">
        <w:rPr>
          <w:rFonts w:ascii="宋体" w:eastAsia="宋体" w:hAnsi="宋体" w:hint="eastAsia"/>
        </w:rPr>
        <w:t>候选与</w:t>
      </w:r>
      <w:proofErr w:type="gramEnd"/>
      <w:r w:rsidRPr="005A3C95">
        <w:rPr>
          <w:rFonts w:ascii="宋体" w:eastAsia="宋体" w:hAnsi="宋体" w:hint="eastAsia"/>
        </w:rPr>
        <w:t>已知明文-密文对之间的匹配程度。</w:t>
      </w:r>
    </w:p>
    <w:p w14:paraId="0FA6EA7A" w14:textId="3CACA55D" w:rsidR="0033320F" w:rsidRPr="005A3C95" w:rsidRDefault="008815A3" w:rsidP="008815A3">
      <w:pPr>
        <w:ind w:firstLineChars="200" w:firstLine="420"/>
        <w:rPr>
          <w:rFonts w:ascii="宋体" w:eastAsia="宋体" w:hAnsi="宋体"/>
        </w:rPr>
      </w:pPr>
      <w:r w:rsidRPr="005A3C95">
        <w:rPr>
          <w:rFonts w:ascii="宋体" w:eastAsia="宋体" w:hAnsi="宋体" w:hint="eastAsia"/>
        </w:rPr>
        <w:t>·</w:t>
      </w:r>
      <w:r w:rsidRPr="005A3C95">
        <w:rPr>
          <w:rFonts w:ascii="宋体" w:eastAsia="宋体" w:hAnsi="宋体" w:hint="eastAsia"/>
        </w:rPr>
        <w:t>寻找最佳密钥候选，是最终目标，即找到最有可能揭示真实密钥一部分的候选。</w:t>
      </w:r>
    </w:p>
    <w:p w14:paraId="0F569F5E" w14:textId="77777777" w:rsidR="008815A3" w:rsidRPr="005A3C95" w:rsidRDefault="008815A3" w:rsidP="008815A3">
      <w:pPr>
        <w:ind w:firstLineChars="200" w:firstLine="420"/>
        <w:rPr>
          <w:rFonts w:ascii="宋体" w:eastAsia="宋体" w:hAnsi="宋体" w:hint="eastAsia"/>
        </w:rPr>
      </w:pPr>
    </w:p>
    <w:sectPr w:rsidR="008815A3" w:rsidRPr="005A3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8B"/>
    <w:rsid w:val="0023176C"/>
    <w:rsid w:val="003067ED"/>
    <w:rsid w:val="0033320F"/>
    <w:rsid w:val="005A3C95"/>
    <w:rsid w:val="005F3118"/>
    <w:rsid w:val="00746D8B"/>
    <w:rsid w:val="008815A3"/>
    <w:rsid w:val="00977C7A"/>
    <w:rsid w:val="00C57D92"/>
    <w:rsid w:val="00E53EB7"/>
    <w:rsid w:val="00F07A9C"/>
    <w:rsid w:val="00FC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6C48"/>
  <w15:chartTrackingRefBased/>
  <w15:docId w15:val="{E961581F-4ABF-45D3-856A-3194CCBE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志墨 王</dc:creator>
  <cp:keywords/>
  <dc:description/>
  <cp:lastModifiedBy>志墨 王</cp:lastModifiedBy>
  <cp:revision>4</cp:revision>
  <dcterms:created xsi:type="dcterms:W3CDTF">2024-12-25T05:42:00Z</dcterms:created>
  <dcterms:modified xsi:type="dcterms:W3CDTF">2024-12-25T07:14:00Z</dcterms:modified>
</cp:coreProperties>
</file>