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9E3C58" w:rsidP="009E3C58">
      <w:pPr>
        <w:jc w:val="right"/>
      </w:pPr>
      <w:r>
        <w:t>January 11,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Default="0019723D" w:rsidP="00E07B09">
      <w:pPr>
        <w:pStyle w:val="Caption"/>
        <w:keepNext/>
        <w:jc w:val="both"/>
      </w:pPr>
      <w:r>
        <w:t xml:space="preserve">Table </w:t>
      </w:r>
      <w:r w:rsidR="001C3474">
        <w:fldChar w:fldCharType="begin"/>
      </w:r>
      <w:r w:rsidR="001C3474">
        <w:instrText xml:space="preserve"> SEQ Table \* ARABIC </w:instrText>
      </w:r>
      <w:r w:rsidR="001C3474">
        <w:fldChar w:fldCharType="separate"/>
      </w:r>
      <w:r>
        <w:rPr>
          <w:noProof/>
        </w:rPr>
        <w:t>1</w:t>
      </w:r>
      <w:r w:rsidR="001C3474">
        <w:rPr>
          <w:noProof/>
        </w:rPr>
        <w:fldChar w:fldCharType="end"/>
      </w:r>
      <w:r>
        <w:t>. Calibration-pulse and PMT input connections, from left to right when looking down at the connector-end of the DAQ board.</w:t>
      </w:r>
      <w:r w:rsidR="00B66227">
        <w:t xml:space="preserve"> Note that the TOF chip SSN is </w:t>
      </w:r>
      <w:proofErr w:type="gramStart"/>
      <w:r w:rsidR="00B66227">
        <w:t>2</w:t>
      </w:r>
      <w:proofErr w:type="gramEnd"/>
      <w:r w:rsidR="00B66227">
        <w:t>.</w:t>
      </w:r>
      <w:r w:rsidR="00E07B09">
        <w:t xml:space="preserve"> </w:t>
      </w:r>
      <w:r w:rsidR="00B33450">
        <w:t>The SSN codes given here are bits 2</w:t>
      </w:r>
      <w:proofErr w:type="gramStart"/>
      <w:r w:rsidR="00B33450">
        <w:t>,1,0</w:t>
      </w:r>
      <w:proofErr w:type="gramEnd"/>
      <w:r w:rsidR="00B33450">
        <w:t xml:space="preserve">. </w:t>
      </w:r>
      <w:proofErr w:type="spellStart"/>
      <w:r w:rsidR="00B33450">
        <w:t>Bit</w:t>
      </w:r>
      <w:proofErr w:type="spellEnd"/>
      <w:r w:rsidR="00B33450">
        <w:t xml:space="preserve"> 3 is always </w:t>
      </w:r>
      <w:proofErr w:type="gramStart"/>
      <w:r w:rsidR="00B33450">
        <w:t>1</w:t>
      </w:r>
      <w:proofErr w:type="gramEnd"/>
      <w:r w:rsidR="00B33450">
        <w:t xml:space="preserve">. The main PSOC, then, is addressed </w:t>
      </w:r>
      <w:r w:rsidR="00B3561C">
        <w:t>by</w:t>
      </w:r>
      <w:r w:rsidR="00B33450">
        <w:t xml:space="preserve"> </w:t>
      </w:r>
      <w:proofErr w:type="gramStart"/>
      <w:r w:rsidR="000B144F">
        <w:t>0</w:t>
      </w:r>
      <w:r w:rsidR="00B33450">
        <w:t>000</w:t>
      </w:r>
      <w:r w:rsidR="000B144F">
        <w:t>,</w:t>
      </w:r>
      <w:proofErr w:type="gramEnd"/>
      <w:r w:rsidR="000B144F">
        <w:t xml:space="preserve"> and 1000 is “none”</w:t>
      </w:r>
      <w:r w:rsidR="00B33450">
        <w:t>.</w:t>
      </w:r>
      <w:r w:rsidR="002E5CAC">
        <w:t xml:space="preserve"> Also note that Channel 5 (T2) has an external DAC and comparator, so the input to </w:t>
      </w:r>
      <w:proofErr w:type="gramStart"/>
      <w:r w:rsidR="002E5CAC">
        <w:t>P2[</w:t>
      </w:r>
      <w:proofErr w:type="gramEnd"/>
      <w:r w:rsidR="002E5CAC">
        <w:t>0] is digital, whereas for the other channels it is analog.</w:t>
      </w:r>
      <w:r w:rsidR="00F41326">
        <w:t xml:space="preserve"> </w:t>
      </w:r>
      <w:proofErr w:type="gramStart"/>
      <w:r w:rsidR="00F41326">
        <w:t>The four</w:t>
      </w:r>
      <w:r w:rsidR="00F41326" w:rsidRPr="00F41326">
        <w:t xml:space="preserve"> PSOC DACs are labeled by channel number</w:t>
      </w:r>
      <w:proofErr w:type="gramEnd"/>
      <w:r w:rsidR="00F41326" w:rsidRPr="00F41326">
        <w:t>.</w:t>
      </w:r>
      <w:r w:rsidR="00F41326">
        <w:t xml:space="preserve"> </w:t>
      </w:r>
      <w:r w:rsidR="00F41326" w:rsidRPr="00F41326">
        <w:t>The guard signal, G, does not participate in the trigger logic but is discriminated and registered in the data.</w:t>
      </w:r>
      <w:r w:rsidR="00F41326">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p>
        </w:tc>
        <w:tc>
          <w:tcPr>
            <w:tcW w:w="587" w:type="pct"/>
          </w:tcPr>
          <w:p w:rsidR="0019723D" w:rsidRDefault="0019723D" w:rsidP="0019723D">
            <w:pPr>
              <w:jc w:val="center"/>
            </w:pPr>
            <w:r>
              <w:t>1</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0A3A27" w:rsidRDefault="000A3A27" w:rsidP="000A3A27">
      <w:pPr>
        <w:pStyle w:val="Heading2"/>
      </w:pPr>
      <w:r>
        <w:t>Event Output Format</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0A3A27" w:rsidP="000A3A27">
      <w:pPr>
        <w:pStyle w:val="ListParagraph"/>
        <w:numPr>
          <w:ilvl w:val="0"/>
          <w:numId w:val="1"/>
        </w:numPr>
      </w:pPr>
      <w:r>
        <w:t>0x5A45524F (“ZERO” in ASCII)</w:t>
      </w:r>
    </w:p>
    <w:p w:rsidR="000A3A27" w:rsidRDefault="000A3A27" w:rsidP="000A3A27">
      <w:pPr>
        <w:pStyle w:val="ListParagraph"/>
        <w:numPr>
          <w:ilvl w:val="0"/>
          <w:numId w:val="1"/>
        </w:numPr>
      </w:pPr>
      <w:r>
        <w:t>2-byte run number (MSBs first)</w:t>
      </w:r>
    </w:p>
    <w:p w:rsidR="000A3A27" w:rsidRDefault="000A3A27" w:rsidP="000A3A27">
      <w:pPr>
        <w:pStyle w:val="ListParagraph"/>
        <w:numPr>
          <w:ilvl w:val="0"/>
          <w:numId w:val="1"/>
        </w:numPr>
      </w:pPr>
      <w:r>
        <w:t>4-byte event number (count of accepted triggers)</w:t>
      </w:r>
    </w:p>
    <w:p w:rsidR="000A3A27" w:rsidRDefault="000A3A27" w:rsidP="000A3A27">
      <w:pPr>
        <w:pStyle w:val="ListParagraph"/>
        <w:numPr>
          <w:ilvl w:val="0"/>
          <w:numId w:val="1"/>
        </w:numPr>
      </w:pPr>
      <w:r>
        <w:t>4-byte time stamp (LSB increments each 5 milliseconds)</w:t>
      </w:r>
    </w:p>
    <w:p w:rsidR="000A3A27" w:rsidRDefault="000A3A27" w:rsidP="000A3A27">
      <w:pPr>
        <w:pStyle w:val="ListParagraph"/>
        <w:numPr>
          <w:ilvl w:val="0"/>
          <w:numId w:val="1"/>
        </w:numPr>
      </w:pPr>
      <w:r>
        <w:t>4-byte trigger count (includes triggers not accepted)</w:t>
      </w:r>
    </w:p>
    <w:p w:rsidR="000A3A27" w:rsidRDefault="000A3A27" w:rsidP="000A3A27">
      <w:pPr>
        <w:pStyle w:val="ListParagraph"/>
        <w:numPr>
          <w:ilvl w:val="0"/>
          <w:numId w:val="1"/>
        </w:numPr>
      </w:pPr>
      <w:r>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4A6906" w:rsidP="00637635">
      <w:pPr>
        <w:pStyle w:val="ListParagraph"/>
        <w:numPr>
          <w:ilvl w:val="0"/>
          <w:numId w:val="1"/>
        </w:numPr>
      </w:pPr>
      <w:r>
        <w:t>1-byte trigger status</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t>Bit 3: tracker trigger 1</w:t>
      </w:r>
    </w:p>
    <w:p w:rsidR="004A6906" w:rsidRDefault="004A6906" w:rsidP="004A6906">
      <w:pPr>
        <w:pStyle w:val="ListParagraph"/>
        <w:numPr>
          <w:ilvl w:val="1"/>
          <w:numId w:val="1"/>
        </w:numPr>
      </w:pPr>
      <w:r>
        <w:t>Bit 4: guard</w:t>
      </w:r>
    </w:p>
    <w:p w:rsidR="0018372E" w:rsidRDefault="00292C3A" w:rsidP="0018372E">
      <w:pPr>
        <w:pStyle w:val="ListParagraph"/>
        <w:numPr>
          <w:ilvl w:val="0"/>
          <w:numId w:val="1"/>
        </w:numPr>
      </w:pPr>
      <w:r>
        <w:lastRenderedPageBreak/>
        <w:t>2-byte T1 ADC counts</w:t>
      </w:r>
    </w:p>
    <w:p w:rsidR="00292C3A" w:rsidRDefault="00292C3A" w:rsidP="0018372E">
      <w:pPr>
        <w:pStyle w:val="ListParagraph"/>
        <w:numPr>
          <w:ilvl w:val="0"/>
          <w:numId w:val="1"/>
        </w:numPr>
      </w:pPr>
      <w:r>
        <w:t>2-byte T2 ADC counts</w:t>
      </w:r>
    </w:p>
    <w:p w:rsidR="00292C3A" w:rsidRDefault="00292C3A" w:rsidP="0018372E">
      <w:pPr>
        <w:pStyle w:val="ListParagraph"/>
        <w:numPr>
          <w:ilvl w:val="0"/>
          <w:numId w:val="1"/>
        </w:numPr>
      </w:pPr>
      <w:r>
        <w:t>2-byte T3 ADC counts</w:t>
      </w:r>
    </w:p>
    <w:p w:rsidR="00292C3A" w:rsidRDefault="00292C3A" w:rsidP="0018372E">
      <w:pPr>
        <w:pStyle w:val="ListParagraph"/>
        <w:numPr>
          <w:ilvl w:val="0"/>
          <w:numId w:val="1"/>
        </w:numPr>
      </w:pPr>
      <w:r>
        <w:t>2-byte T4 ADC counts</w:t>
      </w:r>
    </w:p>
    <w:p w:rsidR="00292C3A" w:rsidRDefault="00292C3A" w:rsidP="0018372E">
      <w:pPr>
        <w:pStyle w:val="ListParagraph"/>
        <w:numPr>
          <w:ilvl w:val="0"/>
          <w:numId w:val="1"/>
        </w:numPr>
      </w:pPr>
      <w:r>
        <w:t>2-byte G ADC counts</w:t>
      </w:r>
    </w:p>
    <w:p w:rsidR="00292C3A" w:rsidRDefault="00292C3A" w:rsidP="0018372E">
      <w:pPr>
        <w:pStyle w:val="ListParagraph"/>
        <w:numPr>
          <w:ilvl w:val="0"/>
          <w:numId w:val="1"/>
        </w:numPr>
      </w:pPr>
      <w:r>
        <w:t xml:space="preserve">2-byte TOF time difference, in 10 </w:t>
      </w:r>
      <w:proofErr w:type="spellStart"/>
      <w:r>
        <w:t>ps</w:t>
      </w:r>
      <w:proofErr w:type="spellEnd"/>
      <w:r>
        <w:t xml:space="preserve"> units</w:t>
      </w:r>
    </w:p>
    <w:p w:rsidR="00292C3A" w:rsidRDefault="00292C3A" w:rsidP="0018372E">
      <w:pPr>
        <w:pStyle w:val="ListParagraph"/>
        <w:numPr>
          <w:ilvl w:val="0"/>
          <w:numId w:val="1"/>
        </w:numPr>
      </w:pPr>
      <w:r>
        <w:t>2-byte tracker trigger count</w:t>
      </w:r>
    </w:p>
    <w:p w:rsidR="00292C3A" w:rsidRDefault="00292C3A" w:rsidP="0018372E">
      <w:pPr>
        <w:pStyle w:val="ListParagraph"/>
        <w:numPr>
          <w:ilvl w:val="0"/>
          <w:numId w:val="1"/>
        </w:numPr>
      </w:pPr>
      <w:r>
        <w:t>1-byte tracker command count</w:t>
      </w:r>
    </w:p>
    <w:p w:rsidR="00292C3A" w:rsidRDefault="00292C3A" w:rsidP="0018372E">
      <w:pPr>
        <w:pStyle w:val="ListParagraph"/>
        <w:numPr>
          <w:ilvl w:val="0"/>
          <w:numId w:val="1"/>
        </w:numPr>
      </w:pPr>
      <w:r>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BB310D" w:rsidP="00C802C4">
      <w:pPr>
        <w:pStyle w:val="ListParagraph"/>
        <w:numPr>
          <w:ilvl w:val="0"/>
          <w:numId w:val="1"/>
        </w:numPr>
      </w:pPr>
      <w:r>
        <w:t>1-byte, number of tracker boards in the readout</w:t>
      </w:r>
    </w:p>
    <w:p w:rsidR="00BB310D" w:rsidRDefault="00BB310D" w:rsidP="00C802C4">
      <w:pPr>
        <w:pStyle w:val="ListParagraph"/>
        <w:numPr>
          <w:ilvl w:val="0"/>
          <w:numId w:val="1"/>
        </w:numPr>
      </w:pPr>
      <w:r>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990543">
      <w:pPr>
        <w:pStyle w:val="ListParagraph"/>
        <w:numPr>
          <w:ilvl w:val="1"/>
          <w:numId w:val="2"/>
        </w:numPr>
      </w:pPr>
      <w:r>
        <w:t xml:space="preserve">where 1234 are 4 ASCII characters, each representing a nibble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bits {7:0} of the command byte are the data for the command in progress</w:t>
      </w:r>
    </w:p>
    <w:p w:rsidR="00990543" w:rsidRDefault="00990543" w:rsidP="00990543">
      <w:pPr>
        <w:pStyle w:val="ListParagraph"/>
        <w:numPr>
          <w:ilvl w:val="1"/>
          <w:numId w:val="2"/>
        </w:numPr>
      </w:pPr>
      <w:r>
        <w:t>bits {7:6} and {1:0} give the data-byte number, 1 through 15</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lastRenderedPageBreak/>
        <w:t>Command Codes</w:t>
      </w:r>
    </w:p>
    <w:tbl>
      <w:tblPr>
        <w:tblStyle w:val="TableGrid"/>
        <w:tblW w:w="0" w:type="auto"/>
        <w:tblLook w:val="04A0" w:firstRow="1" w:lastRow="0" w:firstColumn="1" w:lastColumn="0" w:noHBand="0" w:noVBand="1"/>
      </w:tblPr>
      <w:tblGrid>
        <w:gridCol w:w="680"/>
        <w:gridCol w:w="3983"/>
        <w:gridCol w:w="1094"/>
        <w:gridCol w:w="3593"/>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w:t>
            </w:r>
            <w:bookmarkStart w:id="0" w:name="_GoBack"/>
            <w:bookmarkEnd w:id="0"/>
            <w:r w:rsidR="002E3A19">
              <w:t xml:space="preserve">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27935" w:rsidTr="00927935">
        <w:tc>
          <w:tcPr>
            <w:tcW w:w="675" w:type="dxa"/>
          </w:tcPr>
          <w:p w:rsidR="00927935" w:rsidRDefault="00927935" w:rsidP="00F741B6">
            <w:r>
              <w:t>0x41</w:t>
            </w:r>
          </w:p>
        </w:tc>
        <w:tc>
          <w:tcPr>
            <w:tcW w:w="3986" w:type="dxa"/>
          </w:tcPr>
          <w:p w:rsidR="00927935" w:rsidRDefault="00927935" w:rsidP="00F741B6">
            <w:r>
              <w:t>Load a Tracker ASIC register</w:t>
            </w:r>
          </w:p>
        </w:tc>
        <w:tc>
          <w:tcPr>
            <w:tcW w:w="1094" w:type="dxa"/>
          </w:tcPr>
          <w:p w:rsidR="00927935" w:rsidRDefault="00927935" w:rsidP="00F741B6">
            <w:r>
              <w:t>TKR echo</w:t>
            </w:r>
          </w:p>
        </w:tc>
        <w:tc>
          <w:tcPr>
            <w:tcW w:w="3595" w:type="dxa"/>
          </w:tcPr>
          <w:p w:rsidR="00927935" w:rsidRDefault="00C879E3" w:rsidP="00927935">
            <w:r>
              <w:t>0: FPGA (0-7)</w:t>
            </w:r>
          </w:p>
          <w:p w:rsidR="00C879E3" w:rsidRDefault="00C879E3" w:rsidP="00927935">
            <w:r>
              <w:t>1: Chip address (0-11)</w:t>
            </w:r>
          </w:p>
          <w:p w:rsidR="00C879E3" w:rsidRDefault="00C879E3" w:rsidP="00927935">
            <w:r>
              <w:t>2: Register type:</w:t>
            </w:r>
          </w:p>
          <w:p w:rsidR="00C879E3" w:rsidRDefault="00C879E3" w:rsidP="00C879E3">
            <w:r>
              <w:t xml:space="preserve">       1 = calibration mask</w:t>
            </w:r>
          </w:p>
          <w:p w:rsidR="00C879E3" w:rsidRDefault="00C879E3" w:rsidP="00C879E3">
            <w:r>
              <w:t xml:space="preserve">       2 = data mask</w:t>
            </w:r>
          </w:p>
          <w:p w:rsidR="00C879E3" w:rsidRDefault="00C879E3" w:rsidP="00C879E3">
            <w:r>
              <w:t xml:space="preserve">       3 = trigger mask</w:t>
            </w:r>
          </w:p>
          <w:p w:rsidR="00C879E3" w:rsidRDefault="00C879E3" w:rsidP="00C879E3">
            <w:r>
              <w:t xml:space="preserve">3: </w:t>
            </w:r>
            <w:r w:rsidR="00DB6A20">
              <w:t>Option</w:t>
            </w:r>
          </w:p>
          <w:p w:rsidR="00DB6A20" w:rsidRDefault="00DB6A20" w:rsidP="00C879E3">
            <w:r>
              <w:t xml:space="preserve">       0 = mask selected channels off</w:t>
            </w:r>
          </w:p>
          <w:p w:rsidR="00DB6A20" w:rsidRDefault="00DB6A20" w:rsidP="00C879E3">
            <w:r>
              <w:t xml:space="preserve">       1 = set selected channels on</w:t>
            </w:r>
          </w:p>
          <w:p w:rsidR="00DB6A20" w:rsidRDefault="00DB6A20" w:rsidP="00C879E3">
            <w:r>
              <w:t>4: Number of 2-byte items to follow:</w:t>
            </w:r>
          </w:p>
          <w:p w:rsidR="00DB6A20" w:rsidRDefault="00DB6A20" w:rsidP="00C879E3">
            <w:r>
              <w:t>5 and up: for each item</w:t>
            </w:r>
          </w:p>
          <w:p w:rsidR="00DB6A20" w:rsidRDefault="00DB6A20" w:rsidP="00C879E3">
            <w:r>
              <w:t xml:space="preserve">        First byte = starting channel</w:t>
            </w:r>
          </w:p>
          <w:p w:rsidR="00DB6A20" w:rsidRDefault="00DB6A20" w:rsidP="00C879E3">
            <w:r>
              <w:t xml:space="preserve">        Second byte = # of channels</w:t>
            </w:r>
          </w:p>
        </w:tc>
      </w:tr>
      <w:tr w:rsidR="00DA3B22" w:rsidTr="00927935">
        <w:tc>
          <w:tcPr>
            <w:tcW w:w="675" w:type="dxa"/>
          </w:tcPr>
          <w:p w:rsidR="00DA3B22" w:rsidRDefault="00DA3B22" w:rsidP="00F741B6">
            <w:r>
              <w:t>0x42</w:t>
            </w:r>
          </w:p>
        </w:tc>
        <w:tc>
          <w:tcPr>
            <w:tcW w:w="3986" w:type="dxa"/>
          </w:tcPr>
          <w:p w:rsidR="00DA3B22" w:rsidRDefault="00DA3B22" w:rsidP="00F741B6">
            <w:r>
              <w:t>Start a Tracker calibration sequence</w:t>
            </w:r>
            <w:r w:rsidR="002801A8">
              <w:t xml:space="preserve"> (pulses the channels selected by the calibration mask, using a pulse height set for the calibration DAC)</w:t>
            </w:r>
          </w:p>
        </w:tc>
        <w:tc>
          <w:tcPr>
            <w:tcW w:w="1094" w:type="dxa"/>
          </w:tcPr>
          <w:p w:rsidR="00DA3B22" w:rsidRDefault="00DA3B22" w:rsidP="00F741B6"/>
        </w:tc>
        <w:tc>
          <w:tcPr>
            <w:tcW w:w="3595" w:type="dxa"/>
          </w:tcPr>
          <w:p w:rsidR="00DA3B22" w:rsidRDefault="00DA3B22" w:rsidP="00927935">
            <w:r>
              <w:t>0: FPGA (0-7)</w:t>
            </w:r>
          </w:p>
          <w:p w:rsidR="00DA3B22" w:rsidRDefault="00DA3B22" w:rsidP="00927935">
            <w:r>
              <w:t>1: Trigger delay</w:t>
            </w:r>
          </w:p>
          <w:p w:rsidR="00DA3B22" w:rsidRDefault="00DA3B22" w:rsidP="00927935">
            <w:r>
              <w:t>2: Trigger tag</w:t>
            </w:r>
          </w:p>
        </w:tc>
      </w:tr>
      <w:tr w:rsidR="002801A8" w:rsidTr="00927935">
        <w:tc>
          <w:tcPr>
            <w:tcW w:w="675" w:type="dxa"/>
          </w:tcPr>
          <w:p w:rsidR="002801A8" w:rsidRDefault="002801A8" w:rsidP="00F741B6">
            <w:r>
              <w:t>0x43</w:t>
            </w:r>
          </w:p>
        </w:tc>
        <w:tc>
          <w:tcPr>
            <w:tcW w:w="3986" w:type="dxa"/>
          </w:tcPr>
          <w:p w:rsidR="002801A8" w:rsidRDefault="002801A8" w:rsidP="00F741B6">
            <w:r>
              <w:t>Read a calibration event</w:t>
            </w:r>
          </w:p>
        </w:tc>
        <w:tc>
          <w:tcPr>
            <w:tcW w:w="1094" w:type="dxa"/>
          </w:tcPr>
          <w:p w:rsidR="002801A8" w:rsidRDefault="002801A8" w:rsidP="002801A8">
            <w:r>
              <w:t>Variable</w:t>
            </w:r>
          </w:p>
          <w:p w:rsidR="002801A8" w:rsidRDefault="002801A8" w:rsidP="002801A8"/>
        </w:tc>
        <w:tc>
          <w:tcPr>
            <w:tcW w:w="3595" w:type="dxa"/>
          </w:tcPr>
          <w:p w:rsidR="002801A8" w:rsidRDefault="002801A8" w:rsidP="00933A3F">
            <w:r>
              <w:t>0: Trigger tag</w:t>
            </w:r>
            <w:r w:rsidR="00933A3F">
              <w:t xml:space="preserve"> (must match 0x42 tag)</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bl>
    <w:p w:rsidR="00F741B6" w:rsidRDefault="00F741B6" w:rsidP="00F741B6"/>
    <w:p w:rsidR="00AA5EC2" w:rsidRDefault="00AA5EC2" w:rsidP="00AA5EC2">
      <w:pPr>
        <w:pStyle w:val="Heading2"/>
      </w:pPr>
      <w:r>
        <w:t>Timing</w:t>
      </w:r>
    </w:p>
    <w:p w:rsidR="00AA5EC2" w:rsidRPr="00AA5EC2" w:rsidRDefault="00AA5EC2" w:rsidP="00AA5EC2">
      <w:r>
        <w:t>The timing sequences programmed into the PSOC firmware goes as follows:</w:t>
      </w:r>
    </w:p>
    <w:p w:rsidR="00AA5EC2" w:rsidRPr="00AA5EC2" w:rsidRDefault="00AA5EC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Trigger window:</w:t>
      </w:r>
      <w:r w:rsidRPr="00AA5EC2">
        <w:rPr>
          <w:rFonts w:eastAsia="Times New Roman" w:cstheme="minorHAnsi"/>
          <w:sz w:val="24"/>
          <w:szCs w:val="24"/>
        </w:rPr>
        <w:t xml:space="preserve"> </w:t>
      </w:r>
      <w:proofErr w:type="gramStart"/>
      <w:r w:rsidRPr="00AA5EC2">
        <w:rPr>
          <w:rFonts w:eastAsia="Times New Roman" w:cstheme="minorHAnsi"/>
          <w:sz w:val="24"/>
          <w:szCs w:val="24"/>
        </w:rPr>
        <w:t>in the Discriminator</w:t>
      </w:r>
      <w:proofErr w:type="gramEnd"/>
      <w:r w:rsidRPr="00AA5EC2">
        <w:rPr>
          <w:rFonts w:eastAsia="Times New Roman" w:cstheme="minorHAnsi"/>
          <w:sz w:val="24"/>
          <w:szCs w:val="24"/>
        </w:rPr>
        <w:t xml:space="preserve"> page of the schematic there is a component named TrigWindow_V1. It contains a schematic with two components: a custom Verilog component </w:t>
      </w:r>
      <w:r w:rsidRPr="00AA5EC2">
        <w:rPr>
          <w:rFonts w:eastAsia="Times New Roman" w:cstheme="minorHAnsi"/>
          <w:sz w:val="24"/>
          <w:szCs w:val="24"/>
        </w:rPr>
        <w:lastRenderedPageBreak/>
        <w:t xml:space="preserve">named SignalCrop_v1 and a 7-bit hardware counter Count7. The Verilog contains a 4-bit counter that determines how long the output will remain high when a rising edge </w:t>
      </w:r>
      <w:proofErr w:type="gramStart"/>
      <w:r w:rsidRPr="00AA5EC2">
        <w:rPr>
          <w:rFonts w:eastAsia="Times New Roman" w:cstheme="minorHAnsi"/>
          <w:sz w:val="24"/>
          <w:szCs w:val="24"/>
        </w:rPr>
        <w:t>is detected</w:t>
      </w:r>
      <w:proofErr w:type="gramEnd"/>
      <w:r w:rsidRPr="00AA5EC2">
        <w:rPr>
          <w:rFonts w:eastAsia="Times New Roman" w:cstheme="minorHAnsi"/>
          <w:sz w:val="24"/>
          <w:szCs w:val="24"/>
        </w:rPr>
        <w:t xml:space="preserve"> from the comparator that looks at the PHA channel preamp </w:t>
      </w:r>
      <w:r w:rsidR="00107E93">
        <w:rPr>
          <w:rFonts w:eastAsia="Times New Roman" w:cstheme="minorHAnsi"/>
          <w:sz w:val="24"/>
          <w:szCs w:val="24"/>
        </w:rPr>
        <w:t>output. It is currently set at 14 clock counts with a 12</w:t>
      </w:r>
      <w:r w:rsidRPr="00AA5EC2">
        <w:rPr>
          <w:rFonts w:eastAsia="Times New Roman" w:cstheme="minorHAnsi"/>
          <w:sz w:val="24"/>
          <w:szCs w:val="24"/>
        </w:rPr>
        <w:t xml:space="preserve"> MHz clock, i.e. 1.17 microseconds. That determines the trigger window, because the trigger logic acts on the outputs, taking the AND of the 1.17 microsecond long pulses. Since it is a 4-bit counter, this</w:t>
      </w:r>
      <w:r w:rsidR="00107E93">
        <w:rPr>
          <w:rFonts w:eastAsia="Times New Roman" w:cstheme="minorHAnsi"/>
          <w:sz w:val="24"/>
          <w:szCs w:val="24"/>
        </w:rPr>
        <w:t xml:space="preserve"> window </w:t>
      </w:r>
      <w:proofErr w:type="gramStart"/>
      <w:r w:rsidR="00107E93">
        <w:rPr>
          <w:rFonts w:eastAsia="Times New Roman" w:cstheme="minorHAnsi"/>
          <w:sz w:val="24"/>
          <w:szCs w:val="24"/>
        </w:rPr>
        <w:t>can be increased</w:t>
      </w:r>
      <w:proofErr w:type="gramEnd"/>
      <w:r w:rsidR="00107E93">
        <w:rPr>
          <w:rFonts w:eastAsia="Times New Roman" w:cstheme="minorHAnsi"/>
          <w:sz w:val="24"/>
          <w:szCs w:val="24"/>
        </w:rPr>
        <w:t xml:space="preserve"> a bit, up to 1</w:t>
      </w:r>
      <w:r w:rsidRPr="00AA5EC2">
        <w:rPr>
          <w:rFonts w:eastAsia="Times New Roman" w:cstheme="minorHAnsi"/>
          <w:sz w:val="24"/>
          <w:szCs w:val="24"/>
        </w:rPr>
        <w:t>.</w:t>
      </w:r>
      <w:r w:rsidR="00107E93">
        <w:rPr>
          <w:rFonts w:eastAsia="Times New Roman" w:cstheme="minorHAnsi"/>
          <w:sz w:val="24"/>
          <w:szCs w:val="24"/>
        </w:rPr>
        <w:t xml:space="preserve">25 </w:t>
      </w:r>
      <w:r w:rsidR="00107E93">
        <w:rPr>
          <w:rFonts w:eastAsia="Times New Roman" w:cstheme="minorHAnsi"/>
          <w:sz w:val="24"/>
          <w:szCs w:val="24"/>
        </w:rPr>
        <w:sym w:font="Symbol" w:char="F06D"/>
      </w:r>
      <w:r w:rsidRPr="00AA5EC2">
        <w:rPr>
          <w:rFonts w:eastAsia="Times New Roman" w:cstheme="minorHAnsi"/>
          <w:sz w:val="24"/>
          <w:szCs w:val="24"/>
        </w:rPr>
        <w:t>s by changing the parameter in the SignalCrop_v1 component. Any more than that would require increasing the size of the counter (or lowering the clock frequency). </w:t>
      </w:r>
      <w:r w:rsidR="00FF1672">
        <w:rPr>
          <w:rFonts w:eastAsia="Times New Roman" w:cstheme="minorHAnsi"/>
          <w:sz w:val="24"/>
          <w:szCs w:val="24"/>
        </w:rPr>
        <w:t xml:space="preserve">This </w:t>
      </w:r>
      <w:proofErr w:type="gramStart"/>
      <w:r w:rsidR="00FF1672">
        <w:rPr>
          <w:rFonts w:eastAsia="Times New Roman" w:cstheme="minorHAnsi"/>
          <w:sz w:val="24"/>
          <w:szCs w:val="24"/>
        </w:rPr>
        <w:t>can only be changed</w:t>
      </w:r>
      <w:proofErr w:type="gramEnd"/>
      <w:r w:rsidR="00FF1672">
        <w:rPr>
          <w:rFonts w:eastAsia="Times New Roman" w:cstheme="minorHAnsi"/>
          <w:sz w:val="24"/>
          <w:szCs w:val="24"/>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Preamp settling time</w:t>
      </w:r>
      <w:r w:rsidR="00AA5EC2" w:rsidRPr="00886D53">
        <w:rPr>
          <w:rFonts w:eastAsia="Times New Roman" w:cstheme="minorHAnsi"/>
          <w:b/>
          <w:sz w:val="24"/>
          <w:szCs w:val="24"/>
        </w:rPr>
        <w:t>:</w:t>
      </w:r>
      <w:r w:rsidR="00AA5EC2" w:rsidRPr="00AA5EC2">
        <w:rPr>
          <w:rFonts w:eastAsia="Times New Roman" w:cstheme="minorHAnsi"/>
          <w:sz w:val="24"/>
          <w:szCs w:val="24"/>
        </w:rPr>
        <w:t xml:space="preserve"> </w:t>
      </w:r>
      <w:proofErr w:type="gramStart"/>
      <w:r w:rsidR="00AA5EC2" w:rsidRPr="00AA5EC2">
        <w:rPr>
          <w:rFonts w:eastAsia="Times New Roman" w:cstheme="minorHAnsi"/>
          <w:sz w:val="24"/>
          <w:szCs w:val="24"/>
        </w:rPr>
        <w:t>after the end of the trigger window</w:t>
      </w:r>
      <w:proofErr w:type="gramEnd"/>
      <w:r w:rsidR="00AA5EC2" w:rsidRPr="00AA5EC2">
        <w:rPr>
          <w:rFonts w:eastAsia="Times New Roman" w:cstheme="minorHAnsi"/>
          <w:sz w:val="24"/>
          <w:szCs w:val="24"/>
        </w:rPr>
        <w:t xml:space="preserve"> the Verilog waits for the comparator output to go low. It then starts the 7-bit hardware counter. The counter </w:t>
      </w:r>
      <w:proofErr w:type="gramStart"/>
      <w:r w:rsidR="00AA5EC2" w:rsidRPr="00AA5EC2">
        <w:rPr>
          <w:rFonts w:eastAsia="Times New Roman" w:cstheme="minorHAnsi"/>
          <w:sz w:val="24"/>
          <w:szCs w:val="24"/>
        </w:rPr>
        <w:t>is started</w:t>
      </w:r>
      <w:proofErr w:type="gramEnd"/>
      <w:r w:rsidR="00AA5EC2" w:rsidRPr="00AA5EC2">
        <w:rPr>
          <w:rFonts w:eastAsia="Times New Roman" w:cstheme="minorHAnsi"/>
          <w:sz w:val="24"/>
          <w:szCs w:val="24"/>
        </w:rPr>
        <w:t xml:space="preserve"> from a value set in software in the C code by the function </w:t>
      </w:r>
      <w:proofErr w:type="spellStart"/>
      <w:r w:rsidR="00E83216" w:rsidRPr="00E83216">
        <w:rPr>
          <w:rFonts w:eastAsia="Times New Roman" w:cstheme="minorHAnsi"/>
          <w:i/>
          <w:sz w:val="24"/>
          <w:szCs w:val="24"/>
        </w:rPr>
        <w:t>setSettlingWindow</w:t>
      </w:r>
      <w:proofErr w:type="spellEnd"/>
      <w:r w:rsidR="00E83216">
        <w:rPr>
          <w:rFonts w:eastAsia="Times New Roman" w:cstheme="minorHAnsi"/>
          <w:sz w:val="24"/>
          <w:szCs w:val="24"/>
        </w:rPr>
        <w:t>, which is called by the command 0x3A</w:t>
      </w:r>
      <w:r w:rsidR="00AA5EC2" w:rsidRPr="00AA5EC2">
        <w:rPr>
          <w:rFonts w:eastAsia="Times New Roman" w:cstheme="minorHAnsi"/>
          <w:sz w:val="24"/>
          <w:szCs w:val="24"/>
        </w:rPr>
        <w:t xml:space="preserve">. </w:t>
      </w:r>
      <w:r w:rsidR="00107E93">
        <w:rPr>
          <w:rFonts w:eastAsia="Times New Roman" w:cstheme="minorHAnsi"/>
          <w:sz w:val="24"/>
          <w:szCs w:val="24"/>
        </w:rPr>
        <w:t xml:space="preserve">The default is set to 32 in the schematic but </w:t>
      </w:r>
      <w:proofErr w:type="gramStart"/>
      <w:r w:rsidR="00107E93">
        <w:rPr>
          <w:rFonts w:eastAsia="Times New Roman" w:cstheme="minorHAnsi"/>
          <w:sz w:val="24"/>
          <w:szCs w:val="24"/>
        </w:rPr>
        <w:t>is overridden</w:t>
      </w:r>
      <w:proofErr w:type="gramEnd"/>
      <w:r w:rsidR="00107E93">
        <w:rPr>
          <w:rFonts w:eastAsia="Times New Roman" w:cstheme="minorHAnsi"/>
          <w:sz w:val="24"/>
          <w:szCs w:val="24"/>
        </w:rPr>
        <w:t xml:space="preserve"> in the C code by an initial value of </w:t>
      </w:r>
      <w:r w:rsidR="00886D53">
        <w:rPr>
          <w:rFonts w:eastAsia="Times New Roman" w:cstheme="minorHAnsi"/>
          <w:sz w:val="24"/>
          <w:szCs w:val="24"/>
        </w:rPr>
        <w:t>24</w:t>
      </w:r>
      <w:r w:rsidR="00AA5EC2" w:rsidRPr="00AA5EC2">
        <w:rPr>
          <w:rFonts w:eastAsia="Times New Roman" w:cstheme="minorHAnsi"/>
          <w:sz w:val="24"/>
          <w:szCs w:val="24"/>
        </w:rPr>
        <w:t>. When it has cou</w:t>
      </w:r>
      <w:r w:rsidR="00886D53">
        <w:rPr>
          <w:rFonts w:eastAsia="Times New Roman" w:cstheme="minorHAnsi"/>
          <w:sz w:val="24"/>
          <w:szCs w:val="24"/>
        </w:rPr>
        <w:t xml:space="preserve">nted down to zero (a delay of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then the Verilog code goes back to the state of looking for another rising edge. </w:t>
      </w:r>
      <w:proofErr w:type="gramStart"/>
      <w:r w:rsidR="00AA5EC2" w:rsidRPr="00AA5EC2">
        <w:rPr>
          <w:rFonts w:eastAsia="Times New Roman" w:cstheme="minorHAnsi"/>
          <w:sz w:val="24"/>
          <w:szCs w:val="24"/>
        </w:rPr>
        <w:t>Thus</w:t>
      </w:r>
      <w:proofErr w:type="gramEnd"/>
      <w:r w:rsidR="00AA5EC2" w:rsidRPr="00AA5EC2">
        <w:rPr>
          <w:rFonts w:eastAsia="Times New Roman" w:cstheme="minorHAnsi"/>
          <w:sz w:val="24"/>
          <w:szCs w:val="24"/>
        </w:rPr>
        <w:t xml:space="preserve"> the</w:t>
      </w:r>
      <w:r>
        <w:rPr>
          <w:rFonts w:eastAsia="Times New Roman" w:cstheme="minorHAnsi"/>
          <w:sz w:val="24"/>
          <w:szCs w:val="24"/>
        </w:rPr>
        <w:t xml:space="preserve"> channel</w:t>
      </w:r>
      <w:r w:rsidR="00AA5EC2" w:rsidRPr="00AA5EC2">
        <w:rPr>
          <w:rFonts w:eastAsia="Times New Roman" w:cstheme="minorHAnsi"/>
          <w:sz w:val="24"/>
          <w:szCs w:val="24"/>
        </w:rPr>
        <w:t xml:space="preserve"> </w:t>
      </w:r>
      <w:proofErr w:type="spellStart"/>
      <w:r w:rsidR="00AA5EC2" w:rsidRPr="00AA5EC2">
        <w:rPr>
          <w:rFonts w:eastAsia="Times New Roman" w:cstheme="minorHAnsi"/>
          <w:sz w:val="24"/>
          <w:szCs w:val="24"/>
        </w:rPr>
        <w:t>deadtime</w:t>
      </w:r>
      <w:proofErr w:type="spellEnd"/>
      <w:r w:rsidR="00AA5EC2" w:rsidRPr="00AA5EC2">
        <w:rPr>
          <w:rFonts w:eastAsia="Times New Roman" w:cstheme="minorHAnsi"/>
          <w:sz w:val="24"/>
          <w:szCs w:val="24"/>
        </w:rPr>
        <w:t xml:space="preserve"> will last for the duration of the time-over-threshold of the pre</w:t>
      </w:r>
      <w:r w:rsidR="00886D53">
        <w:rPr>
          <w:rFonts w:eastAsia="Times New Roman" w:cstheme="minorHAnsi"/>
          <w:sz w:val="24"/>
          <w:szCs w:val="24"/>
        </w:rPr>
        <w:t>amplifier output plus another 2</w:t>
      </w:r>
      <w:r w:rsidR="00107E93">
        <w:rPr>
          <w:rFonts w:eastAsia="Times New Roman" w:cstheme="minorHAnsi"/>
          <w:sz w:val="24"/>
          <w:szCs w:val="24"/>
        </w:rPr>
        <w:t xml:space="preserve"> microseconds</w:t>
      </w:r>
      <w:r>
        <w:rPr>
          <w:rFonts w:eastAsia="Times New Roman" w:cstheme="minorHAnsi"/>
          <w:sz w:val="24"/>
          <w:szCs w:val="24"/>
        </w:rPr>
        <w:t xml:space="preserve"> (for the default)</w:t>
      </w:r>
      <w:r w:rsidR="00107E93">
        <w:rPr>
          <w:rFonts w:eastAsia="Times New Roman" w:cstheme="minorHAnsi"/>
          <w:sz w:val="24"/>
          <w:szCs w:val="24"/>
        </w:rPr>
        <w:t>.</w:t>
      </w:r>
      <w:r>
        <w:rPr>
          <w:rFonts w:eastAsia="Times New Roman" w:cstheme="minorHAnsi"/>
          <w:sz w:val="24"/>
          <w:szCs w:val="24"/>
        </w:rPr>
        <w:t xml:space="preserve"> Only after that will the channel be ready to sense a new rising edge.</w:t>
      </w:r>
      <w:r w:rsidR="00886D53">
        <w:rPr>
          <w:rFonts w:eastAsia="Times New Roman" w:cstheme="minorHAnsi"/>
          <w:sz w:val="24"/>
          <w:szCs w:val="24"/>
        </w:rPr>
        <w:t xml:space="preserve"> The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is there to avoid retriggering on a wiggle</w:t>
      </w:r>
      <w:r>
        <w:rPr>
          <w:rFonts w:eastAsia="Times New Roman" w:cstheme="minorHAnsi"/>
          <w:sz w:val="24"/>
          <w:szCs w:val="24"/>
        </w:rPr>
        <w:t xml:space="preserve"> back above threshold</w:t>
      </w:r>
      <w:r w:rsidR="00AA5EC2" w:rsidRPr="00AA5EC2">
        <w:rPr>
          <w:rFonts w:eastAsia="Times New Roman" w:cstheme="minorHAnsi"/>
          <w:sz w:val="24"/>
          <w:szCs w:val="24"/>
        </w:rPr>
        <w:t xml:space="preserve"> that might </w:t>
      </w:r>
      <w:r>
        <w:rPr>
          <w:rFonts w:eastAsia="Times New Roman" w:cstheme="minorHAnsi"/>
          <w:sz w:val="24"/>
          <w:szCs w:val="24"/>
        </w:rPr>
        <w:t xml:space="preserve">follow the preamplifier signal (especially with hysteresis set to zero for the comparators). </w:t>
      </w:r>
    </w:p>
    <w:p w:rsidR="00AA5EC2" w:rsidRPr="00E979CB" w:rsidRDefault="00AA5EC2" w:rsidP="004344BE">
      <w:pPr>
        <w:pStyle w:val="ListParagraph"/>
        <w:numPr>
          <w:ilvl w:val="0"/>
          <w:numId w:val="3"/>
        </w:numPr>
        <w:spacing w:after="0" w:line="240" w:lineRule="auto"/>
        <w:jc w:val="both"/>
      </w:pPr>
      <w:r w:rsidRPr="00886D53">
        <w:rPr>
          <w:rFonts w:eastAsia="Times New Roman" w:cstheme="minorHAnsi"/>
          <w:b/>
          <w:sz w:val="24"/>
          <w:szCs w:val="24"/>
        </w:rPr>
        <w:t>PHA timing:</w:t>
      </w:r>
      <w:r w:rsidRPr="009B00F0">
        <w:rPr>
          <w:rFonts w:eastAsia="Times New Roman" w:cstheme="minorHAnsi"/>
          <w:sz w:val="24"/>
          <w:szCs w:val="24"/>
        </w:rPr>
        <w:t xml:space="preserve"> </w:t>
      </w:r>
      <w:proofErr w:type="gramStart"/>
      <w:r w:rsidR="00E979CB">
        <w:rPr>
          <w:rFonts w:eastAsia="Times New Roman" w:cstheme="minorHAnsi"/>
          <w:sz w:val="24"/>
          <w:szCs w:val="24"/>
        </w:rPr>
        <w:t>in hardware</w:t>
      </w:r>
      <w:proofErr w:type="gramEnd"/>
      <w:r w:rsidR="00E979CB">
        <w:rPr>
          <w:rFonts w:eastAsia="Times New Roman" w:cstheme="minorHAnsi"/>
          <w:sz w:val="24"/>
          <w:szCs w:val="24"/>
        </w:rPr>
        <w:t xml:space="preserve"> </w:t>
      </w:r>
      <w:r w:rsidRPr="009B00F0">
        <w:rPr>
          <w:rFonts w:eastAsia="Times New Roman" w:cstheme="minorHAnsi"/>
          <w:sz w:val="24"/>
          <w:szCs w:val="24"/>
        </w:rPr>
        <w:t>this is independent of the trigger timing</w:t>
      </w:r>
      <w:r w:rsidR="00E979CB">
        <w:rPr>
          <w:rFonts w:eastAsia="Times New Roman" w:cstheme="minorHAnsi"/>
          <w:sz w:val="24"/>
          <w:szCs w:val="24"/>
        </w:rPr>
        <w:t xml:space="preserve"> but needs to accommodate it</w:t>
      </w:r>
      <w:r w:rsidRPr="009B00F0">
        <w:rPr>
          <w:rFonts w:eastAsia="Times New Roman" w:cstheme="minorHAnsi"/>
          <w:sz w:val="24"/>
          <w:szCs w:val="24"/>
        </w:rPr>
        <w:t xml:space="preserve">. In the ADC page of the schematic, the SAR_ADC_CTRL Verilog component starts acting when any of the channels goes above threshold. There is a </w:t>
      </w:r>
      <w:r w:rsidR="00D05AE0">
        <w:rPr>
          <w:rFonts w:eastAsia="Times New Roman" w:cstheme="minorHAnsi"/>
          <w:sz w:val="24"/>
          <w:szCs w:val="24"/>
        </w:rPr>
        <w:t>7-bit fixed-function</w:t>
      </w:r>
      <w:r w:rsidRPr="009B00F0">
        <w:rPr>
          <w:rFonts w:eastAsia="Times New Roman" w:cstheme="minorHAnsi"/>
          <w:sz w:val="24"/>
          <w:szCs w:val="24"/>
        </w:rPr>
        <w:t xml:space="preserve"> hardware</w:t>
      </w:r>
      <w:r w:rsidR="00D05AE0">
        <w:rPr>
          <w:rFonts w:eastAsia="Times New Roman" w:cstheme="minorHAnsi"/>
          <w:sz w:val="24"/>
          <w:szCs w:val="24"/>
        </w:rPr>
        <w:t xml:space="preserve"> down-</w:t>
      </w:r>
      <w:r w:rsidRPr="009B00F0">
        <w:rPr>
          <w:rFonts w:eastAsia="Times New Roman" w:cstheme="minorHAnsi"/>
          <w:sz w:val="24"/>
          <w:szCs w:val="24"/>
        </w:rPr>
        <w:t xml:space="preserve">counter in the ADC schematic that is set in software to start from </w:t>
      </w:r>
      <w:r w:rsidR="00886D53">
        <w:rPr>
          <w:rFonts w:eastAsia="Times New Roman" w:cstheme="minorHAnsi"/>
          <w:sz w:val="24"/>
          <w:szCs w:val="24"/>
        </w:rPr>
        <w:t>32</w:t>
      </w:r>
      <w:r w:rsidRPr="009B00F0">
        <w:rPr>
          <w:rFonts w:eastAsia="Times New Roman" w:cstheme="minorHAnsi"/>
          <w:sz w:val="24"/>
          <w:szCs w:val="24"/>
        </w:rPr>
        <w:t xml:space="preserve"> but could be </w:t>
      </w:r>
      <w:r w:rsidR="00E83216">
        <w:rPr>
          <w:rFonts w:eastAsia="Times New Roman" w:cstheme="minorHAnsi"/>
          <w:sz w:val="24"/>
          <w:szCs w:val="24"/>
        </w:rPr>
        <w:t xml:space="preserve">modified easily via command 0x4B (function </w:t>
      </w:r>
      <w:proofErr w:type="spellStart"/>
      <w:r w:rsidR="00E83216" w:rsidRPr="00E83216">
        <w:rPr>
          <w:rFonts w:eastAsia="Times New Roman" w:cstheme="minorHAnsi"/>
          <w:i/>
          <w:sz w:val="24"/>
          <w:szCs w:val="24"/>
        </w:rPr>
        <w:t>setPeakDetResetWait</w:t>
      </w:r>
      <w:proofErr w:type="spellEnd"/>
      <w:r w:rsidR="00E83216">
        <w:rPr>
          <w:rFonts w:eastAsia="Times New Roman" w:cstheme="minorHAnsi"/>
          <w:sz w:val="24"/>
          <w:szCs w:val="24"/>
        </w:rPr>
        <w:t>)</w:t>
      </w:r>
      <w:r w:rsidRPr="009B00F0">
        <w:rPr>
          <w:rFonts w:eastAsia="Times New Roman" w:cstheme="minorHAnsi"/>
          <w:sz w:val="24"/>
          <w:szCs w:val="24"/>
        </w:rPr>
        <w:t>. Once started, the Verilog waits for a GO signal until the Count7 counts down (</w:t>
      </w:r>
      <w:r w:rsidR="00886D53">
        <w:rPr>
          <w:rFonts w:eastAsia="Times New Roman" w:cstheme="minorHAnsi"/>
          <w:sz w:val="24"/>
          <w:szCs w:val="24"/>
        </w:rPr>
        <w:t>1</w:t>
      </w:r>
      <w:r w:rsidR="000E2727">
        <w:rPr>
          <w:rFonts w:eastAsia="Times New Roman" w:cstheme="minorHAnsi"/>
          <w:sz w:val="24"/>
          <w:szCs w:val="24"/>
        </w:rPr>
        <w:t xml:space="preserve">.3 microseconds for the </w:t>
      </w:r>
      <w:r w:rsidR="00886D53">
        <w:rPr>
          <w:rFonts w:eastAsia="Times New Roman" w:cstheme="minorHAnsi"/>
          <w:sz w:val="24"/>
          <w:szCs w:val="24"/>
        </w:rPr>
        <w:t>32</w:t>
      </w:r>
      <w:r w:rsidRPr="009B00F0">
        <w:rPr>
          <w:rFonts w:eastAsia="Times New Roman" w:cstheme="minorHAnsi"/>
          <w:sz w:val="24"/>
          <w:szCs w:val="24"/>
        </w:rPr>
        <w:t xml:space="preserve"> setting and 24 MHz clock). </w:t>
      </w:r>
      <w:r w:rsidR="00D05AE0">
        <w:rPr>
          <w:rFonts w:eastAsia="Times New Roman" w:cstheme="minorHAnsi"/>
          <w:sz w:val="24"/>
          <w:szCs w:val="24"/>
        </w:rPr>
        <w:t>In principle i</w:t>
      </w:r>
      <w:r w:rsidRPr="009B00F0">
        <w:rPr>
          <w:rFonts w:eastAsia="Times New Roman" w:cstheme="minorHAnsi"/>
          <w:sz w:val="24"/>
          <w:szCs w:val="24"/>
        </w:rPr>
        <w:t xml:space="preserve">t should wait for at least as long as the trigger window (plus a small logic latency), to be sure never to miss </w:t>
      </w:r>
      <w:r w:rsidR="00D05AE0">
        <w:rPr>
          <w:rFonts w:eastAsia="Times New Roman" w:cstheme="minorHAnsi"/>
          <w:sz w:val="24"/>
          <w:szCs w:val="24"/>
        </w:rPr>
        <w:t>a coincidence for the</w:t>
      </w:r>
      <w:r w:rsidRPr="009B00F0">
        <w:rPr>
          <w:rFonts w:eastAsia="Times New Roman" w:cstheme="minorHAnsi"/>
          <w:sz w:val="24"/>
          <w:szCs w:val="24"/>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9B00F0">
        <w:rPr>
          <w:rFonts w:eastAsia="Times New Roman" w:cstheme="minorHAnsi"/>
          <w:sz w:val="24"/>
          <w:szCs w:val="24"/>
        </w:rPr>
        <w:t>is done</w:t>
      </w:r>
      <w:proofErr w:type="gramEnd"/>
      <w:r w:rsidRPr="009B00F0">
        <w:rPr>
          <w:rFonts w:eastAsia="Times New Roman" w:cstheme="minorHAnsi"/>
          <w:sz w:val="24"/>
          <w:szCs w:val="24"/>
        </w:rPr>
        <w:t xml:space="preserve">. After </w:t>
      </w:r>
      <w:proofErr w:type="gramStart"/>
      <w:r w:rsidRPr="009B00F0">
        <w:rPr>
          <w:rFonts w:eastAsia="Times New Roman" w:cstheme="minorHAnsi"/>
          <w:sz w:val="24"/>
          <w:szCs w:val="24"/>
        </w:rPr>
        <w:t>that</w:t>
      </w:r>
      <w:proofErr w:type="gramEnd"/>
      <w:r w:rsidRPr="009B00F0">
        <w:rPr>
          <w:rFonts w:eastAsia="Times New Roman" w:cstheme="minorHAnsi"/>
          <w:sz w:val="24"/>
          <w:szCs w:val="24"/>
        </w:rPr>
        <w:t xml:space="preserve"> it waits for the OR of channels to go low and then holds the reset high on the peak detectors for a full down-count of the 7-bit counter. The </w:t>
      </w:r>
      <w:proofErr w:type="gramStart"/>
      <w:r w:rsidRPr="009B00F0">
        <w:rPr>
          <w:rFonts w:eastAsia="Times New Roman" w:cstheme="minorHAnsi"/>
          <w:sz w:val="24"/>
          <w:szCs w:val="24"/>
        </w:rPr>
        <w:t>readout of the ADCs is initiated by the</w:t>
      </w:r>
      <w:r w:rsidR="000E2727">
        <w:rPr>
          <w:rFonts w:eastAsia="Times New Roman" w:cstheme="minorHAnsi"/>
          <w:sz w:val="24"/>
          <w:szCs w:val="24"/>
        </w:rPr>
        <w:t xml:space="preserve"> CPU</w:t>
      </w:r>
      <w:proofErr w:type="gramEnd"/>
      <w:r w:rsidR="000E2727">
        <w:rPr>
          <w:rFonts w:eastAsia="Times New Roman" w:cstheme="minorHAnsi"/>
          <w:sz w:val="24"/>
          <w:szCs w:val="24"/>
        </w:rPr>
        <w:t xml:space="preserve"> after it has received the “done”</w:t>
      </w:r>
      <w:r w:rsidRPr="009B00F0">
        <w:rPr>
          <w:rFonts w:eastAsia="Times New Roman" w:cstheme="minorHAnsi"/>
          <w:sz w:val="24"/>
          <w:szCs w:val="24"/>
        </w:rPr>
        <w:t xml:space="preserve"> signal.</w:t>
      </w:r>
      <w:r w:rsidR="00AD64BD" w:rsidRPr="009B00F0">
        <w:rPr>
          <w:rFonts w:eastAsia="Times New Roman" w:cstheme="minorHAnsi"/>
          <w:sz w:val="24"/>
          <w:szCs w:val="24"/>
        </w:rPr>
        <w:t xml:space="preserve"> Note that this Verilog component uses the 7-bit hardware counter for multiple purposes, in order to minimize the number of flip-flops needed (since the PSOC does not have large number of them, unlike an FPGA). </w:t>
      </w:r>
      <w:r w:rsidR="00886D53">
        <w:rPr>
          <w:rFonts w:eastAsia="Times New Roman" w:cstheme="minorHAnsi"/>
          <w:sz w:val="24"/>
          <w:szCs w:val="24"/>
        </w:rPr>
        <w:t>It needs to count long enough to cover the trigger window, to give the ADCs enough time to digitize, and to give the peak detectors enough time to drain their charge through the MOSFET switch.</w:t>
      </w:r>
    </w:p>
    <w:p w:rsidR="00E979CB" w:rsidRPr="000C0922" w:rsidRDefault="00886D53" w:rsidP="00F30B2B">
      <w:pPr>
        <w:pStyle w:val="ListParagraph"/>
        <w:numPr>
          <w:ilvl w:val="0"/>
          <w:numId w:val="3"/>
        </w:numPr>
        <w:spacing w:after="0" w:line="240" w:lineRule="auto"/>
        <w:jc w:val="both"/>
        <w:rPr>
          <w:rFonts w:eastAsia="Times New Roman" w:cstheme="minorHAnsi"/>
          <w:sz w:val="24"/>
          <w:szCs w:val="24"/>
        </w:rPr>
      </w:pPr>
      <w:proofErr w:type="spellStart"/>
      <w:r w:rsidRPr="000C0922">
        <w:rPr>
          <w:rFonts w:eastAsia="Times New Roman" w:cstheme="minorHAnsi"/>
          <w:b/>
          <w:sz w:val="24"/>
          <w:szCs w:val="24"/>
        </w:rPr>
        <w:t>Deadtime</w:t>
      </w:r>
      <w:proofErr w:type="spellEnd"/>
      <w:r w:rsidRPr="000C0922">
        <w:rPr>
          <w:rFonts w:eastAsia="Times New Roman" w:cstheme="minorHAnsi"/>
          <w:b/>
          <w:sz w:val="24"/>
          <w:szCs w:val="24"/>
        </w:rPr>
        <w:t>:</w:t>
      </w:r>
      <w:r w:rsidRPr="000C0922">
        <w:rPr>
          <w:rFonts w:eastAsia="Times New Roman" w:cstheme="minorHAnsi"/>
          <w:sz w:val="24"/>
          <w:szCs w:val="24"/>
        </w:rPr>
        <w:t xml:space="preserve"> t</w:t>
      </w:r>
      <w:r w:rsidR="00E979CB" w:rsidRPr="000C0922">
        <w:rPr>
          <w:rFonts w:eastAsia="Times New Roman" w:cstheme="minorHAnsi"/>
          <w:sz w:val="24"/>
          <w:szCs w:val="24"/>
        </w:rPr>
        <w:t xml:space="preserve">here are several contributors to the trigger </w:t>
      </w:r>
      <w:proofErr w:type="spellStart"/>
      <w:r w:rsidR="00E979CB" w:rsidRPr="000C0922">
        <w:rPr>
          <w:rFonts w:eastAsia="Times New Roman" w:cstheme="minorHAnsi"/>
          <w:sz w:val="24"/>
          <w:szCs w:val="24"/>
        </w:rPr>
        <w:t>deadtime</w:t>
      </w:r>
      <w:proofErr w:type="spellEnd"/>
      <w:r w:rsidR="00E979CB" w:rsidRPr="000C0922">
        <w:rPr>
          <w:rFonts w:eastAsia="Times New Roman" w:cstheme="minorHAnsi"/>
          <w:sz w:val="24"/>
          <w:szCs w:val="24"/>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Pr>
          <w:rFonts w:eastAsia="Times New Roman" w:cstheme="minorHAnsi"/>
          <w:sz w:val="24"/>
          <w:szCs w:val="24"/>
        </w:rPr>
        <w:t>Second</w:t>
      </w:r>
      <w:r w:rsidR="00E979CB" w:rsidRPr="000C0922">
        <w:rPr>
          <w:rFonts w:eastAsia="Times New Roman" w:cstheme="minorHAnsi"/>
          <w:sz w:val="24"/>
          <w:szCs w:val="24"/>
        </w:rPr>
        <w:t xml:space="preserve">, every time any </w:t>
      </w:r>
      <w:r w:rsidR="00E979CB" w:rsidRPr="000C0922">
        <w:rPr>
          <w:rFonts w:eastAsia="Times New Roman" w:cstheme="minorHAnsi"/>
          <w:sz w:val="24"/>
          <w:szCs w:val="24"/>
        </w:rPr>
        <w:lastRenderedPageBreak/>
        <w:t xml:space="preserve">channel goes above threshold, if there is no trigger “GO”, then the system waits for twice the </w:t>
      </w:r>
      <w:proofErr w:type="spellStart"/>
      <w:r w:rsidR="00E979CB" w:rsidRPr="000C0922">
        <w:rPr>
          <w:rFonts w:eastAsia="Times New Roman" w:cstheme="minorHAnsi"/>
          <w:i/>
          <w:sz w:val="24"/>
          <w:szCs w:val="24"/>
        </w:rPr>
        <w:t>setPeakDetResetWait</w:t>
      </w:r>
      <w:proofErr w:type="spellEnd"/>
      <w:r w:rsidR="00E979CB" w:rsidRPr="000C0922">
        <w:rPr>
          <w:rFonts w:eastAsia="Times New Roman" w:cstheme="minorHAnsi"/>
          <w:sz w:val="24"/>
          <w:szCs w:val="24"/>
        </w:rPr>
        <w:t xml:space="preserve"> time described above, i.e. first looking </w:t>
      </w:r>
      <w:proofErr w:type="gramStart"/>
      <w:r w:rsidR="00E979CB" w:rsidRPr="000C0922">
        <w:rPr>
          <w:rFonts w:eastAsia="Times New Roman" w:cstheme="minorHAnsi"/>
          <w:sz w:val="24"/>
          <w:szCs w:val="24"/>
        </w:rPr>
        <w:t>for the GO and second to reset the peak detectors</w:t>
      </w:r>
      <w:proofErr w:type="gramEnd"/>
      <w:r w:rsidR="00E979CB" w:rsidRPr="000C0922">
        <w:rPr>
          <w:rFonts w:eastAsia="Times New Roman" w:cstheme="minorHAnsi"/>
          <w:sz w:val="24"/>
          <w:szCs w:val="24"/>
        </w:rPr>
        <w:t>. That i</w:t>
      </w:r>
      <w:r w:rsidRPr="000C0922">
        <w:rPr>
          <w:rFonts w:eastAsia="Times New Roman" w:cstheme="minorHAnsi"/>
          <w:sz w:val="24"/>
          <w:szCs w:val="24"/>
        </w:rPr>
        <w:t xml:space="preserve">s </w:t>
      </w:r>
      <w:proofErr w:type="gramStart"/>
      <w:r w:rsidRPr="000C0922">
        <w:rPr>
          <w:rFonts w:eastAsia="Times New Roman" w:cstheme="minorHAnsi"/>
          <w:sz w:val="24"/>
          <w:szCs w:val="24"/>
        </w:rPr>
        <w:t>a total of 2</w:t>
      </w:r>
      <w:r w:rsidR="00E979CB" w:rsidRPr="000C0922">
        <w:rPr>
          <w:rFonts w:eastAsia="Times New Roman" w:cstheme="minorHAnsi"/>
          <w:sz w:val="24"/>
          <w:szCs w:val="24"/>
        </w:rPr>
        <w:t>.6</w:t>
      </w:r>
      <w:proofErr w:type="gramEnd"/>
      <w:r w:rsidR="00E979CB" w:rsidRPr="000C0922">
        <w:rPr>
          <w:rFonts w:eastAsia="Times New Roman" w:cstheme="minorHAnsi"/>
          <w:sz w:val="24"/>
          <w:szCs w:val="24"/>
        </w:rPr>
        <w:t xml:space="preserve"> microseconds, which may not be acceptable if the channel singles rate is too high, in which case the delay setting can be reduced (or the thresholds raised). </w:t>
      </w:r>
      <w:r w:rsidRPr="000C0922">
        <w:rPr>
          <w:rFonts w:eastAsia="Times New Roman" w:cstheme="minorHAnsi"/>
          <w:sz w:val="24"/>
          <w:szCs w:val="24"/>
        </w:rPr>
        <w:t xml:space="preserve">Third, if there is a trigger “GO”, then the trigger </w:t>
      </w:r>
      <w:proofErr w:type="gramStart"/>
      <w:r w:rsidRPr="000C0922">
        <w:rPr>
          <w:rFonts w:eastAsia="Times New Roman" w:cstheme="minorHAnsi"/>
          <w:sz w:val="24"/>
          <w:szCs w:val="24"/>
        </w:rPr>
        <w:t>gets</w:t>
      </w:r>
      <w:proofErr w:type="gramEnd"/>
      <w:r w:rsidRPr="000C0922">
        <w:rPr>
          <w:rFonts w:eastAsia="Times New Roman" w:cstheme="minorHAnsi"/>
          <w:sz w:val="24"/>
          <w:szCs w:val="24"/>
        </w:rPr>
        <w:t xml:space="preserve"> disabled for the duration of the event readout.</w:t>
      </w:r>
      <w:r w:rsidR="000C0922" w:rsidRPr="000C0922">
        <w:rPr>
          <w:rFonts w:eastAsia="Times New Roman" w:cstheme="minorHAnsi"/>
          <w:sz w:val="24"/>
          <w:szCs w:val="24"/>
        </w:rPr>
        <w:t xml:space="preserve"> First, the </w:t>
      </w:r>
      <w:r w:rsidR="00E979CB" w:rsidRPr="000C0922">
        <w:rPr>
          <w:rFonts w:eastAsia="Times New Roman" w:cstheme="minorHAnsi"/>
          <w:sz w:val="24"/>
          <w:szCs w:val="24"/>
        </w:rPr>
        <w:t xml:space="preserve">ADCs </w:t>
      </w:r>
      <w:proofErr w:type="gramStart"/>
      <w:r w:rsidR="00E979CB" w:rsidRPr="000C0922">
        <w:rPr>
          <w:rFonts w:eastAsia="Times New Roman" w:cstheme="minorHAnsi"/>
          <w:sz w:val="24"/>
          <w:szCs w:val="24"/>
        </w:rPr>
        <w:t>are read out</w:t>
      </w:r>
      <w:proofErr w:type="gramEnd"/>
      <w:r w:rsidR="00E979CB" w:rsidRPr="000C0922">
        <w:rPr>
          <w:rFonts w:eastAsia="Times New Roman" w:cstheme="minorHAnsi"/>
          <w:sz w:val="24"/>
          <w:szCs w:val="24"/>
        </w:rPr>
        <w:t>,</w:t>
      </w:r>
      <w:r w:rsidR="000C0922" w:rsidRPr="000C0922">
        <w:rPr>
          <w:rFonts w:eastAsia="Times New Roman" w:cstheme="minorHAnsi"/>
          <w:sz w:val="24"/>
          <w:szCs w:val="24"/>
        </w:rPr>
        <w:t xml:space="preserve"> the Tracker is readout out,</w:t>
      </w:r>
      <w:r w:rsidR="00E979CB" w:rsidRPr="000C0922">
        <w:rPr>
          <w:rFonts w:eastAsia="Times New Roman" w:cstheme="minorHAnsi"/>
          <w:sz w:val="24"/>
          <w:szCs w:val="24"/>
        </w:rPr>
        <w:t xml:space="preserve"> the TOF is read out, and</w:t>
      </w:r>
      <w:r w:rsidR="000C0922" w:rsidRPr="000C0922">
        <w:rPr>
          <w:rFonts w:eastAsia="Times New Roman" w:cstheme="minorHAnsi"/>
          <w:sz w:val="24"/>
          <w:szCs w:val="24"/>
        </w:rPr>
        <w:t xml:space="preserve"> then</w:t>
      </w:r>
      <w:r w:rsidR="00E979CB" w:rsidRPr="000C0922">
        <w:rPr>
          <w:rFonts w:eastAsia="Times New Roman" w:cstheme="minorHAnsi"/>
          <w:sz w:val="24"/>
          <w:szCs w:val="24"/>
        </w:rPr>
        <w:t xml:space="preserve"> all the data are formatted and shipped off to the main PSOC. </w:t>
      </w:r>
      <w:r w:rsidR="000C0922">
        <w:rPr>
          <w:rFonts w:eastAsia="Times New Roman" w:cstheme="minorHAnsi"/>
          <w:sz w:val="24"/>
          <w:szCs w:val="24"/>
        </w:rPr>
        <w:t>This takes</w:t>
      </w:r>
      <w:r w:rsidR="00596C77">
        <w:rPr>
          <w:rFonts w:eastAsia="Times New Roman" w:cstheme="minorHAnsi"/>
          <w:sz w:val="24"/>
          <w:szCs w:val="24"/>
        </w:rPr>
        <w:t xml:space="preserve"> much</w:t>
      </w:r>
      <w:r w:rsidR="000C0922">
        <w:rPr>
          <w:rFonts w:eastAsia="Times New Roman" w:cstheme="minorHAnsi"/>
          <w:sz w:val="24"/>
          <w:szCs w:val="24"/>
        </w:rPr>
        <w:t xml:space="preserve"> longer than the </w:t>
      </w:r>
      <w:proofErr w:type="gramStart"/>
      <w:r w:rsidR="000C0922">
        <w:rPr>
          <w:rFonts w:eastAsia="Times New Roman" w:cstheme="minorHAnsi"/>
          <w:sz w:val="24"/>
          <w:szCs w:val="24"/>
        </w:rPr>
        <w:t>above mentioned</w:t>
      </w:r>
      <w:proofErr w:type="gramEnd"/>
      <w:r w:rsidR="000C0922">
        <w:rPr>
          <w:rFonts w:eastAsia="Times New Roman" w:cstheme="minorHAnsi"/>
          <w:sz w:val="24"/>
          <w:szCs w:val="24"/>
        </w:rPr>
        <w:t xml:space="preserve"> hardware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xml:space="preserve"> components, but it happens only at the trigger rate, not the OR of the singles rates. It is easy to monitor the readout contribution to the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because we count the triggers that arrive and not accepted pending the readout. One can estimate the other contributions from the singles rates that we monitor for each PMT channel.</w:t>
      </w:r>
    </w:p>
    <w:p w:rsidR="00E979CB" w:rsidRPr="00141E23" w:rsidRDefault="00141E23" w:rsidP="004344BE">
      <w:pPr>
        <w:pStyle w:val="ListParagraph"/>
        <w:numPr>
          <w:ilvl w:val="0"/>
          <w:numId w:val="3"/>
        </w:numPr>
        <w:spacing w:after="0" w:line="240" w:lineRule="auto"/>
        <w:jc w:val="both"/>
        <w:rPr>
          <w:b/>
        </w:rPr>
      </w:pPr>
      <w:r w:rsidRPr="00141E23">
        <w:rPr>
          <w:b/>
        </w:rPr>
        <w:t xml:space="preserve">Trigger Status Capture: </w:t>
      </w:r>
      <w:proofErr w:type="spellStart"/>
      <w:r>
        <w:t>Status_Reg_Trg</w:t>
      </w:r>
      <w:proofErr w:type="spellEnd"/>
      <w:r>
        <w:t xml:space="preserve"> captures the status of the various triggers each time there is a “GO”. </w:t>
      </w:r>
      <w:proofErr w:type="gramStart"/>
      <w:r>
        <w:t>The status is held by set-reset latches, one for each PMT trigger, one for each Tracker view, and one for the guard</w:t>
      </w:r>
      <w:proofErr w:type="gramEnd"/>
      <w:r>
        <w:t xml:space="preserve">. The latches </w:t>
      </w:r>
      <w:proofErr w:type="gramStart"/>
      <w:r w:rsidR="009751C7">
        <w:t>are reset</w:t>
      </w:r>
      <w:proofErr w:type="gramEnd"/>
      <w:r w:rsidR="009751C7">
        <w:t xml:space="preserve"> every time there is a rising edge of the OR from the f</w:t>
      </w:r>
      <w:r>
        <w:t>ive comparators</w:t>
      </w:r>
      <w:r w:rsidR="009751C7">
        <w:t xml:space="preserve">. After that, any signal above threshold will set them. The status register then needs to be readout before another channel-OR comes along and clears the latches. It </w:t>
      </w:r>
      <w:proofErr w:type="gramStart"/>
      <w:r w:rsidR="009751C7">
        <w:t>is read</w:t>
      </w:r>
      <w:proofErr w:type="gramEnd"/>
      <w:r w:rsidR="009751C7">
        <w:t xml:space="preserve"> first thing by the interrupt service routine of the “GO” signal, which has the highest priority of all interrupts.</w:t>
      </w:r>
      <w:r w:rsidR="005A327D">
        <w:t xml:space="preserve"> Note that the reset time of the peak detectors prevents a new channel-OR from happening for that period of </w:t>
      </w:r>
      <w:proofErr w:type="spellStart"/>
      <w:r w:rsidR="005A327D">
        <w:t>tme</w:t>
      </w:r>
      <w:proofErr w:type="spellEnd"/>
      <w:r w:rsidR="005A327D">
        <w:t>.</w:t>
      </w:r>
    </w:p>
    <w:sectPr w:rsidR="00E979CB" w:rsidRPr="0014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A3A27"/>
    <w:rsid w:val="000B144F"/>
    <w:rsid w:val="000C0922"/>
    <w:rsid w:val="000E2727"/>
    <w:rsid w:val="000E320F"/>
    <w:rsid w:val="000E75E1"/>
    <w:rsid w:val="000F30AB"/>
    <w:rsid w:val="000F69C7"/>
    <w:rsid w:val="00104B97"/>
    <w:rsid w:val="00107E93"/>
    <w:rsid w:val="00141E23"/>
    <w:rsid w:val="0018372E"/>
    <w:rsid w:val="0019723D"/>
    <w:rsid w:val="001C3474"/>
    <w:rsid w:val="002801A8"/>
    <w:rsid w:val="00292C3A"/>
    <w:rsid w:val="002E3A19"/>
    <w:rsid w:val="002E5CAC"/>
    <w:rsid w:val="00336282"/>
    <w:rsid w:val="00452CB0"/>
    <w:rsid w:val="004A6906"/>
    <w:rsid w:val="004C0D65"/>
    <w:rsid w:val="004F150A"/>
    <w:rsid w:val="005225F7"/>
    <w:rsid w:val="00596C77"/>
    <w:rsid w:val="005A327D"/>
    <w:rsid w:val="00637635"/>
    <w:rsid w:val="00686D08"/>
    <w:rsid w:val="00784DF1"/>
    <w:rsid w:val="00792FEE"/>
    <w:rsid w:val="00886D53"/>
    <w:rsid w:val="008E4FA4"/>
    <w:rsid w:val="00927935"/>
    <w:rsid w:val="00933A3F"/>
    <w:rsid w:val="009751C7"/>
    <w:rsid w:val="00990543"/>
    <w:rsid w:val="009B00F0"/>
    <w:rsid w:val="009E3C58"/>
    <w:rsid w:val="009E48E5"/>
    <w:rsid w:val="00AA5EC2"/>
    <w:rsid w:val="00AD64BD"/>
    <w:rsid w:val="00AE6A8F"/>
    <w:rsid w:val="00B06675"/>
    <w:rsid w:val="00B33450"/>
    <w:rsid w:val="00B3561C"/>
    <w:rsid w:val="00B66227"/>
    <w:rsid w:val="00BB310D"/>
    <w:rsid w:val="00C46606"/>
    <w:rsid w:val="00C802C4"/>
    <w:rsid w:val="00C86DAF"/>
    <w:rsid w:val="00C879E3"/>
    <w:rsid w:val="00D05AE0"/>
    <w:rsid w:val="00DA3B22"/>
    <w:rsid w:val="00DB32FE"/>
    <w:rsid w:val="00DB6A20"/>
    <w:rsid w:val="00E07B09"/>
    <w:rsid w:val="00E21A2B"/>
    <w:rsid w:val="00E33B6A"/>
    <w:rsid w:val="00E83216"/>
    <w:rsid w:val="00E979CB"/>
    <w:rsid w:val="00F05B02"/>
    <w:rsid w:val="00F244E5"/>
    <w:rsid w:val="00F41326"/>
    <w:rsid w:val="00F741B6"/>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F72F"/>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723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A3A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3A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3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7DCD3-5661-420D-AA12-F28FCCE4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50</cp:revision>
  <dcterms:created xsi:type="dcterms:W3CDTF">2022-01-11T23:09:00Z</dcterms:created>
  <dcterms:modified xsi:type="dcterms:W3CDTF">2022-04-04T00:33:00Z</dcterms:modified>
</cp:coreProperties>
</file>