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EA493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463C9802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      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t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c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                              </w:t>
      </w:r>
    </w:p>
    <w:p w14:paraId="1DA06131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      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g  p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p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a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      </w:t>
      </w:r>
    </w:p>
    <w:p w14:paraId="2CBD4DD3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      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o  u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u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d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   a  </w:t>
      </w:r>
    </w:p>
    <w:p w14:paraId="755F53E4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      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_  _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   _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d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</w:p>
    <w:p w14:paraId="65225387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            G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V  n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r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c  G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r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V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r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   d  </w:t>
      </w:r>
    </w:p>
    <w:p w14:paraId="70EB4C10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d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N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d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o  s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l  N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1  1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1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1  1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1        r  </w:t>
      </w:r>
    </w:p>
    <w:p w14:paraId="0DD202D8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7  6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5  4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3  D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2  1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0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w  t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k  D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5  4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3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2  1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0        9  </w:t>
      </w:r>
    </w:p>
    <w:p w14:paraId="4CC3C3DA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+-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>-----------------------------------------------------------------------------+</w:t>
      </w:r>
    </w:p>
    <w:p w14:paraId="0D3D628E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| 100 99 98 97 96 95 94 93 92 91 90 89 88 87 86 85 84 83 82 81 80 79 78 77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76  |</w:t>
      </w:r>
      <w:proofErr w:type="gramEnd"/>
    </w:p>
    <w:p w14:paraId="06FAABB2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m1| 1                                                                         75 |addr8</w:t>
      </w:r>
    </w:p>
    <w:p w14:paraId="5999716D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rfsh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2                                                                         74 |GND</w:t>
      </w:r>
    </w:p>
    <w:p w14:paraId="6EA1516A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VCC| 3                                                                         73 |TDO</w:t>
      </w:r>
    </w:p>
    <w:p w14:paraId="3DBD4226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TDI| 4                                                                         72 |   </w:t>
      </w:r>
    </w:p>
    <w:p w14:paraId="209F8259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mreq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5                                                                         71 |addr7</w:t>
      </w:r>
    </w:p>
    <w:p w14:paraId="2258624E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iorq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6                                                                         70 |   </w:t>
      </w:r>
    </w:p>
    <w:p w14:paraId="33C0193D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wr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7                                                                         69 |addr6</w:t>
      </w:r>
    </w:p>
    <w:p w14:paraId="6B94F6E6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8                                                                         68 |addr5</w:t>
      </w:r>
    </w:p>
    <w:p w14:paraId="4CD0C92B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brk_info_rd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9                                                                         67 |addr4</w:t>
      </w:r>
    </w:p>
    <w:p w14:paraId="00C25AF4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wait| 10                                                                        66 |VCC</w:t>
      </w:r>
    </w:p>
    <w:p w14:paraId="3B27FE6F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GND| 11                                                                        65 |addr3</w:t>
      </w:r>
    </w:p>
    <w:p w14:paraId="0858C038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ba2nen_clk| 12                                ATF1508                                 64 |addr2</w:t>
      </w:r>
    </w:p>
    <w:p w14:paraId="4FD2E5C1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rom_sel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13                             100-Lead TQFP                              63 |addr1</w:t>
      </w:r>
    </w:p>
    <w:p w14:paraId="68C50CE7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ram_sel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>| 14                                                                        62 |TCK</w:t>
      </w:r>
    </w:p>
    <w:p w14:paraId="6A8CFA6B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TMS| 15                                                                        61 |addr0</w:t>
      </w:r>
    </w:p>
    <w:p w14:paraId="3D6FC86B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tbus_en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16                                                                        60 |   </w:t>
      </w:r>
    </w:p>
    <w:p w14:paraId="046879C8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ba2n_clk| 17                                                                        59 |GND</w:t>
      </w:r>
    </w:p>
    <w:p w14:paraId="37149704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VCC| 18                                                                        58 |   </w:t>
      </w:r>
    </w:p>
    <w:p w14:paraId="2BF2587C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tgt_go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19                                                                        57 |   </w:t>
      </w:r>
    </w:p>
    <w:p w14:paraId="0B395355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mod_sel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20                                                                        56 |   </w:t>
      </w:r>
    </w:p>
    <w:p w14:paraId="313EA5E4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ba2nen_clr| 21                                                                        55 |   </w:t>
      </w:r>
    </w:p>
    <w:p w14:paraId="4B6EF6A4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extern_io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22                                                                        54 |   </w:t>
      </w:r>
    </w:p>
    <w:p w14:paraId="7AF8D11C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busack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23                                                                        53 |   </w:t>
      </w:r>
    </w:p>
    <w:p w14:paraId="367B0FB7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sbcmode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| 24                                                                        52 |   </w:t>
      </w:r>
    </w:p>
    <w:p w14:paraId="2A16B2BA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b2n_detect| 25                                                                        51 |VCC</w:t>
      </w:r>
    </w:p>
    <w:p w14:paraId="43D35BD7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|  26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27 28 29 30 31 32 33 34 35 36 37 38 39 40 41 42 43 44 45 46 47 48 49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50  |</w:t>
      </w:r>
      <w:proofErr w:type="gramEnd"/>
    </w:p>
    <w:p w14:paraId="1E7731E1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+-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>-----------------------------------------------------------------------------+</w:t>
      </w:r>
    </w:p>
    <w:p w14:paraId="5DC1585B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G  b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z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z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z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a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t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t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V  r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G  V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b        G                       </w:t>
      </w:r>
    </w:p>
    <w:p w14:paraId="5D67902C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N  r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n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i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r  t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n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C  r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r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N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2        N                       </w:t>
      </w:r>
    </w:p>
    <w:p w14:paraId="6912BE26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D  k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m  n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s  t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n  m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C  a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proofErr w:type="gram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a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D  C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n        D                       </w:t>
      </w:r>
    </w:p>
    <w:p w14:paraId="0F15B3AA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_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i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 xml:space="preserve">t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t</w:t>
      </w:r>
      <w:proofErr w:type="spellEnd"/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n  t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</w:t>
      </w:r>
      <w:proofErr w:type="spellStart"/>
      <w:r w:rsidRPr="009134D7">
        <w:rPr>
          <w:rFonts w:ascii="Cascadia Code" w:hAnsi="Cascadia Code" w:cs="Cascadia Code"/>
          <w:sz w:val="16"/>
          <w:szCs w:val="16"/>
        </w:rPr>
        <w:t>i</w:t>
      </w:r>
      <w:proofErr w:type="spellEnd"/>
      <w:r w:rsidRPr="009134D7">
        <w:rPr>
          <w:rFonts w:ascii="Cascadia Code" w:hAnsi="Cascadia Code" w:cs="Cascadia Code"/>
          <w:sz w:val="16"/>
          <w:szCs w:val="16"/>
        </w:rPr>
        <w:t xml:space="preserve">     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0  1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 2        _                                </w:t>
      </w:r>
    </w:p>
    <w:p w14:paraId="4E9A3DE6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d                                      a                                </w:t>
      </w:r>
    </w:p>
    <w:p w14:paraId="0E4582CA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t                                      _                                </w:t>
      </w:r>
    </w:p>
    <w:p w14:paraId="1BB737E2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c                                      e                                </w:t>
      </w:r>
    </w:p>
    <w:p w14:paraId="5EE78AED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t                                      q                                </w:t>
      </w:r>
    </w:p>
    <w:p w14:paraId="73C99E48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 xml:space="preserve">                        d                                                                       </w:t>
      </w:r>
    </w:p>
    <w:p w14:paraId="18CA177C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1BF3B61B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6F9DFD47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1B0A73F9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7B0FCF93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>VCC = Supply Voltage pin for the device core</w:t>
      </w:r>
    </w:p>
    <w:p w14:paraId="289B3C7B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666BFABF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>GND = GND pin which must be connected to ground</w:t>
      </w:r>
    </w:p>
    <w:p w14:paraId="577F56D7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4B334DB2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proofErr w:type="gramStart"/>
      <w:r w:rsidRPr="009134D7">
        <w:rPr>
          <w:rFonts w:ascii="Cascadia Code" w:hAnsi="Cascadia Code" w:cs="Cascadia Code"/>
          <w:sz w:val="16"/>
          <w:szCs w:val="16"/>
        </w:rPr>
        <w:t>TMS,TDI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>,</w:t>
      </w:r>
      <w:proofErr w:type="gramStart"/>
      <w:r w:rsidRPr="009134D7">
        <w:rPr>
          <w:rFonts w:ascii="Cascadia Code" w:hAnsi="Cascadia Code" w:cs="Cascadia Code"/>
          <w:sz w:val="16"/>
          <w:szCs w:val="16"/>
        </w:rPr>
        <w:t>TDO,TDI</w:t>
      </w:r>
      <w:proofErr w:type="gramEnd"/>
      <w:r w:rsidRPr="009134D7">
        <w:rPr>
          <w:rFonts w:ascii="Cascadia Code" w:hAnsi="Cascadia Code" w:cs="Cascadia Code"/>
          <w:sz w:val="16"/>
          <w:szCs w:val="16"/>
        </w:rPr>
        <w:t xml:space="preserve"> = JTAG pins reserved for JTAG interface</w:t>
      </w:r>
    </w:p>
    <w:p w14:paraId="0A388C78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</w:p>
    <w:p w14:paraId="3671932A" w14:textId="77777777" w:rsidR="009134D7" w:rsidRPr="009134D7" w:rsidRDefault="009134D7" w:rsidP="009134D7">
      <w:pPr>
        <w:rPr>
          <w:rFonts w:ascii="Cascadia Code" w:hAnsi="Cascadia Code" w:cs="Cascadia Code"/>
          <w:sz w:val="16"/>
          <w:szCs w:val="16"/>
        </w:rPr>
      </w:pPr>
      <w:r w:rsidRPr="009134D7">
        <w:rPr>
          <w:rFonts w:ascii="Cascadia Code" w:hAnsi="Cascadia Code" w:cs="Cascadia Code"/>
          <w:sz w:val="16"/>
          <w:szCs w:val="16"/>
        </w:rPr>
        <w:t>NC = Unused I/O pins which must be unconnected on the board</w:t>
      </w:r>
    </w:p>
    <w:p w14:paraId="3FC59003" w14:textId="77777777" w:rsidR="00D65378" w:rsidRPr="009134D7" w:rsidRDefault="00D65378" w:rsidP="009134D7">
      <w:pPr>
        <w:rPr>
          <w:rFonts w:ascii="Cascadia Code" w:hAnsi="Cascadia Code" w:cs="Cascadia Code"/>
          <w:sz w:val="16"/>
          <w:szCs w:val="16"/>
        </w:rPr>
      </w:pPr>
    </w:p>
    <w:sectPr w:rsidR="00D65378" w:rsidRPr="009134D7" w:rsidSect="00123C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3C46"/>
    <w:rsid w:val="00123C46"/>
    <w:rsid w:val="003E64A0"/>
    <w:rsid w:val="00412C0F"/>
    <w:rsid w:val="00545840"/>
    <w:rsid w:val="007837B6"/>
    <w:rsid w:val="009134D7"/>
    <w:rsid w:val="00955B00"/>
    <w:rsid w:val="00A90507"/>
    <w:rsid w:val="00AD047D"/>
    <w:rsid w:val="00C40AD1"/>
    <w:rsid w:val="00D65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396A0"/>
  <w15:chartTrackingRefBased/>
  <w15:docId w15:val="{6C8915AD-88E1-47AD-AE9F-C4480875A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N w:val="0"/>
      <w:textAlignment w:val="baseline"/>
    </w:pPr>
  </w:style>
  <w:style w:type="paragraph" w:styleId="Heading1">
    <w:name w:val="heading 1"/>
    <w:basedOn w:val="Normal"/>
    <w:next w:val="Normal"/>
    <w:link w:val="Heading1Char"/>
    <w:uiPriority w:val="9"/>
    <w:qFormat/>
    <w:rsid w:val="00123C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64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3E64A0"/>
    <w:pPr>
      <w:suppressAutoHyphens/>
      <w:spacing w:before="40" w:after="0"/>
      <w:outlineLvl w:val="2"/>
    </w:pPr>
    <w:rPr>
      <w:rFonts w:cs="Mangal"/>
      <w:color w:val="4C94D8" w:themeColor="text2" w:themeTint="80"/>
      <w:sz w:val="28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3C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3C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3C4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3C4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3C4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3C4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E64A0"/>
    <w:rPr>
      <w:rFonts w:asciiTheme="majorHAnsi" w:eastAsiaTheme="majorEastAsia" w:hAnsiTheme="majorHAnsi" w:cs="Mangal"/>
      <w:color w:val="4C94D8" w:themeColor="text2" w:themeTint="80"/>
      <w:sz w:val="28"/>
      <w:szCs w:val="2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64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Code">
    <w:name w:val="Code"/>
    <w:basedOn w:val="Normal"/>
    <w:link w:val="CodeChar"/>
    <w:qFormat/>
    <w:rsid w:val="00412C0F"/>
    <w:pPr>
      <w:ind w:left="720"/>
    </w:pPr>
    <w:rPr>
      <w:rFonts w:ascii="Cascadia Code" w:hAnsi="Cascadia Code"/>
      <w:color w:val="A02B93" w:themeColor="accent5"/>
      <w:sz w:val="20"/>
    </w:rPr>
  </w:style>
  <w:style w:type="character" w:customStyle="1" w:styleId="CodeChar">
    <w:name w:val="Code Char"/>
    <w:basedOn w:val="DefaultParagraphFont"/>
    <w:link w:val="Code"/>
    <w:rsid w:val="00412C0F"/>
    <w:rPr>
      <w:rFonts w:ascii="Cascadia Code" w:hAnsi="Cascadia Code"/>
      <w:color w:val="A02B93" w:themeColor="accent5"/>
      <w:sz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23C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3C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3C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3C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3C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3C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3C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3C4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3C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3C4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3C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3C4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3C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3C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3C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3C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3C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3C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702</Words>
  <Characters>4003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Allen Silky</dc:creator>
  <cp:keywords/>
  <dc:description/>
  <cp:lastModifiedBy>Allen Silky</cp:lastModifiedBy>
  <cp:revision>2</cp:revision>
  <cp:lastPrinted>2026-02-26T22:32:00Z</cp:lastPrinted>
  <dcterms:created xsi:type="dcterms:W3CDTF">2026-02-26T22:09:00Z</dcterms:created>
  <dcterms:modified xsi:type="dcterms:W3CDTF">2026-03-01T00:37:00Z</dcterms:modified>
</cp:coreProperties>
</file>