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2AB" w:rsidRDefault="00C032AB" w:rsidP="00C032AB">
      <w:pPr>
        <w:pStyle w:val="Encabezado1"/>
      </w:pPr>
      <w:r>
        <w:rPr>
          <w:rFonts w:cs="Arial"/>
        </w:rPr>
        <w:t>CAPÍTULO IV</w:t>
      </w:r>
    </w:p>
    <w:p w:rsidR="00C032AB" w:rsidRDefault="00C032AB" w:rsidP="00C032AB">
      <w:pPr>
        <w:pStyle w:val="Encabezado1"/>
      </w:pPr>
      <w:bookmarkStart w:id="0" w:name="_Toc833347"/>
      <w:bookmarkEnd w:id="0"/>
      <w:r>
        <w:t>INGENIERIA DEL PROYECTO</w:t>
      </w:r>
    </w:p>
    <w:p w:rsidR="00C032AB" w:rsidRDefault="00C032AB" w:rsidP="00C032AB">
      <w:pPr>
        <w:spacing w:line="240" w:lineRule="auto"/>
        <w:rPr>
          <w:rFonts w:cs="Arial"/>
        </w:rPr>
      </w:pPr>
    </w:p>
    <w:p w:rsidR="00C032AB" w:rsidRDefault="00C032AB" w:rsidP="00C032AB">
      <w:pPr>
        <w:rPr>
          <w:rFonts w:cs="Arial"/>
        </w:rPr>
      </w:pPr>
    </w:p>
    <w:p w:rsidR="00C032AB" w:rsidRDefault="00C032AB" w:rsidP="00C032AB">
      <w:pPr>
        <w:rPr>
          <w:rFonts w:cs="Arial"/>
        </w:rPr>
      </w:pPr>
    </w:p>
    <w:p w:rsidR="00C032AB" w:rsidRDefault="00C032AB" w:rsidP="00C032AB">
      <w:pPr>
        <w:pStyle w:val="Encabezado2"/>
        <w:rPr>
          <w:rFonts w:cs="Arial"/>
        </w:rPr>
      </w:pPr>
      <w:r>
        <w:rPr>
          <w:rFonts w:cs="Arial"/>
        </w:rPr>
        <w:t>Análisis Ingenieril</w:t>
      </w:r>
    </w:p>
    <w:p w:rsidR="00C032AB" w:rsidRDefault="00C032AB" w:rsidP="00C032AB">
      <w:pPr>
        <w:rPr>
          <w:rFonts w:cs="Arial"/>
        </w:rPr>
      </w:pPr>
    </w:p>
    <w:p w:rsidR="00C032AB" w:rsidRDefault="00C032AB" w:rsidP="00C032AB">
      <w:pPr>
        <w:rPr>
          <w:rFonts w:cs="Arial"/>
        </w:rPr>
      </w:pPr>
    </w:p>
    <w:p w:rsidR="00C032AB" w:rsidRDefault="00C032AB" w:rsidP="00C032AB">
      <w:pPr>
        <w:pStyle w:val="Encabezado2"/>
        <w:rPr>
          <w:rFonts w:cs="Arial"/>
        </w:rPr>
      </w:pPr>
      <w:r>
        <w:rPr>
          <w:rFonts w:cs="Arial"/>
        </w:rPr>
        <w:t>Estudio Diagnóstico</w:t>
      </w:r>
    </w:p>
    <w:p w:rsidR="00C032AB" w:rsidRDefault="00C032AB" w:rsidP="00C032AB">
      <w:pPr>
        <w:rPr>
          <w:rFonts w:cs="Arial"/>
        </w:rPr>
      </w:pPr>
    </w:p>
    <w:p w:rsidR="00C032AB" w:rsidRDefault="00C032AB" w:rsidP="00C032AB">
      <w:pPr>
        <w:rPr>
          <w:rFonts w:cs="Arial"/>
        </w:rPr>
      </w:pPr>
    </w:p>
    <w:p w:rsidR="00C032AB" w:rsidRDefault="00C032AB" w:rsidP="00C032AB">
      <w:pPr>
        <w:pStyle w:val="Encabezado2"/>
        <w:rPr>
          <w:rFonts w:cs="Arial"/>
        </w:rPr>
      </w:pPr>
      <w:r>
        <w:rPr>
          <w:rFonts w:cs="Arial"/>
        </w:rPr>
        <w:t>Definición de Requerimientos</w:t>
      </w:r>
    </w:p>
    <w:p w:rsidR="00C032AB" w:rsidRDefault="00C032AB" w:rsidP="00C032AB">
      <w:pPr>
        <w:rPr>
          <w:rFonts w:cs="Arial"/>
        </w:rPr>
      </w:pPr>
    </w:p>
    <w:p w:rsidR="00C032AB" w:rsidRDefault="00C032AB" w:rsidP="00C032AB">
      <w:pPr>
        <w:rPr>
          <w:rFonts w:cs="Arial"/>
        </w:rPr>
      </w:pPr>
    </w:p>
    <w:p w:rsidR="00C032AB" w:rsidRDefault="00C032AB" w:rsidP="00C032AB">
      <w:pPr>
        <w:pStyle w:val="Encabezado2"/>
        <w:rPr>
          <w:rFonts w:cs="Arial"/>
        </w:rPr>
      </w:pPr>
      <w:r>
        <w:rPr>
          <w:rFonts w:cs="Arial"/>
        </w:rPr>
        <w:t>Estudio de Factibilidad</w:t>
      </w:r>
    </w:p>
    <w:p w:rsidR="00C032AB" w:rsidRDefault="00C032AB" w:rsidP="00C032AB">
      <w:pPr>
        <w:rPr>
          <w:rFonts w:cs="Arial"/>
        </w:rPr>
      </w:pPr>
    </w:p>
    <w:p w:rsidR="00C032AB" w:rsidRDefault="00C032AB" w:rsidP="00C032AB">
      <w:pPr>
        <w:pStyle w:val="Encabezado2"/>
        <w:rPr>
          <w:rFonts w:cs="Arial"/>
        </w:rPr>
      </w:pPr>
      <w:bookmarkStart w:id="1" w:name="_Toc833352"/>
      <w:bookmarkEnd w:id="1"/>
      <w:r>
        <w:rPr>
          <w:rFonts w:cs="Arial"/>
        </w:rPr>
        <w:t>Diseño Ingenieril (Ingeniería de Detalles)</w:t>
      </w:r>
    </w:p>
    <w:p w:rsidR="00C032AB" w:rsidRDefault="00C032AB" w:rsidP="00C032AB">
      <w:pPr>
        <w:rPr>
          <w:rFonts w:cs="Arial"/>
        </w:rPr>
      </w:pPr>
    </w:p>
    <w:p w:rsidR="00C032AB" w:rsidRDefault="00C032AB" w:rsidP="00C032AB">
      <w:pPr>
        <w:rPr>
          <w:rFonts w:cs="Arial"/>
        </w:rPr>
      </w:pPr>
    </w:p>
    <w:p w:rsidR="00C032AB" w:rsidRDefault="00C032AB" w:rsidP="00C032AB">
      <w:pPr>
        <w:pStyle w:val="Encabezado3"/>
        <w:rPr>
          <w:rFonts w:cs="Arial"/>
        </w:rPr>
      </w:pPr>
      <w:bookmarkStart w:id="2" w:name="_Toc833353"/>
      <w:bookmarkEnd w:id="2"/>
      <w:r>
        <w:rPr>
          <w:rFonts w:cs="Arial"/>
        </w:rPr>
        <w:t>Cálculos y Consideraciones de Diseño</w:t>
      </w:r>
    </w:p>
    <w:p w:rsidR="00C032AB" w:rsidRDefault="00C032AB" w:rsidP="00C032AB">
      <w:pPr>
        <w:rPr>
          <w:rFonts w:cs="Arial"/>
        </w:rPr>
      </w:pPr>
      <w:r>
        <w:rPr>
          <w:rFonts w:cs="Arial"/>
        </w:rPr>
        <w:t>Especificaciones técnicas, operacionales, administrativas, entre otras.</w:t>
      </w:r>
    </w:p>
    <w:p w:rsidR="00C032AB" w:rsidRDefault="00C032AB" w:rsidP="00C032AB">
      <w:pPr>
        <w:pStyle w:val="Encabezado3"/>
        <w:rPr>
          <w:rFonts w:cs="Arial"/>
        </w:rPr>
      </w:pPr>
      <w:r>
        <w:rPr>
          <w:rFonts w:cs="Arial"/>
        </w:rPr>
        <w:t xml:space="preserve"> </w:t>
      </w:r>
      <w:bookmarkStart w:id="3" w:name="_Toc833354"/>
      <w:bookmarkEnd w:id="3"/>
      <w:r>
        <w:rPr>
          <w:rFonts w:cs="Arial"/>
        </w:rPr>
        <w:t>Diagrama</w:t>
      </w:r>
    </w:p>
    <w:p w:rsidR="00C032AB" w:rsidRDefault="00C032AB" w:rsidP="00C032AB">
      <w:pPr>
        <w:rPr>
          <w:rFonts w:cs="Arial"/>
        </w:rPr>
      </w:pPr>
      <w:r>
        <w:rPr>
          <w:rFonts w:cs="Arial"/>
        </w:rPr>
        <w:t xml:space="preserve">Diseño de planos, diagramas de bloque, </w:t>
      </w:r>
      <w:proofErr w:type="spellStart"/>
      <w:r>
        <w:rPr>
          <w:rFonts w:cs="Arial"/>
        </w:rPr>
        <w:t>DFD’s</w:t>
      </w:r>
      <w:proofErr w:type="spellEnd"/>
      <w:r>
        <w:rPr>
          <w:rFonts w:cs="Arial"/>
        </w:rPr>
        <w:t>, entre otros, de acuerdo a la naturaleza del proyecto.</w:t>
      </w:r>
    </w:p>
    <w:p w:rsidR="00C032AB" w:rsidRDefault="00C032AB" w:rsidP="00C032AB">
      <w:pPr>
        <w:pStyle w:val="Encabezado3"/>
        <w:rPr>
          <w:rFonts w:cs="Arial"/>
        </w:rPr>
      </w:pPr>
      <w:bookmarkStart w:id="4" w:name="_Toc833355"/>
      <w:bookmarkEnd w:id="4"/>
      <w:r>
        <w:rPr>
          <w:rFonts w:cs="Arial"/>
        </w:rPr>
        <w:t>Fuentes de Financiamiento</w:t>
      </w:r>
    </w:p>
    <w:p w:rsidR="00C032AB" w:rsidRDefault="00C032AB" w:rsidP="00C032AB">
      <w:pPr>
        <w:rPr>
          <w:rFonts w:cs="Arial"/>
        </w:rPr>
      </w:pPr>
    </w:p>
    <w:p w:rsidR="00C032AB" w:rsidRDefault="00C032AB" w:rsidP="00C032AB">
      <w:pPr>
        <w:pStyle w:val="Encabezado3"/>
        <w:rPr>
          <w:rFonts w:cs="Arial"/>
        </w:rPr>
      </w:pPr>
      <w:bookmarkStart w:id="5" w:name="_Toc833356"/>
      <w:bookmarkEnd w:id="5"/>
      <w:r>
        <w:rPr>
          <w:rFonts w:cs="Arial"/>
        </w:rPr>
        <w:t>Construcción y Validación del Proyecto (optativo) (explicación del funcionamiento)</w:t>
      </w:r>
    </w:p>
    <w:p w:rsidR="00C032AB" w:rsidRDefault="00C032AB" w:rsidP="00C032AB">
      <w:pPr>
        <w:pStyle w:val="Encabezado3"/>
        <w:rPr>
          <w:rFonts w:cs="Arial"/>
        </w:rPr>
      </w:pPr>
    </w:p>
    <w:p w:rsidR="00C032AB" w:rsidRDefault="00C032AB" w:rsidP="00C032AB">
      <w:pPr>
        <w:pStyle w:val="Encabezado3"/>
        <w:rPr>
          <w:rFonts w:cs="Arial"/>
        </w:rPr>
      </w:pPr>
      <w:bookmarkStart w:id="6" w:name="_Toc833357"/>
      <w:bookmarkEnd w:id="6"/>
      <w:r>
        <w:rPr>
          <w:rFonts w:cs="Arial"/>
        </w:rPr>
        <w:t>Ensamblaje del Prototipo</w:t>
      </w:r>
    </w:p>
    <w:p w:rsidR="00C032AB" w:rsidRDefault="00C032AB" w:rsidP="00C032AB">
      <w:pPr>
        <w:pStyle w:val="Encabezado3"/>
        <w:rPr>
          <w:rFonts w:cs="Arial"/>
        </w:rPr>
      </w:pPr>
    </w:p>
    <w:p w:rsidR="00C032AB" w:rsidRDefault="00C032AB" w:rsidP="00C032AB">
      <w:pPr>
        <w:pStyle w:val="Encabezado3"/>
        <w:rPr>
          <w:rFonts w:cs="Arial"/>
        </w:rPr>
      </w:pPr>
      <w:bookmarkStart w:id="7" w:name="_Toc833358"/>
      <w:bookmarkEnd w:id="7"/>
      <w:r>
        <w:rPr>
          <w:rFonts w:cs="Arial"/>
        </w:rPr>
        <w:t>Pruebas del Prototipo</w:t>
      </w:r>
    </w:p>
    <w:p w:rsidR="00C032AB" w:rsidRDefault="00C032AB" w:rsidP="00C032AB">
      <w:pPr>
        <w:rPr>
          <w:rFonts w:cs="Arial"/>
        </w:rPr>
      </w:pPr>
    </w:p>
    <w:p w:rsidR="00C032AB" w:rsidRDefault="00C032AB" w:rsidP="00C032AB">
      <w:pPr>
        <w:rPr>
          <w:rFonts w:cs="Arial"/>
        </w:rPr>
      </w:pPr>
    </w:p>
    <w:p w:rsidR="00C032AB" w:rsidRDefault="00C032AB" w:rsidP="00C032AB">
      <w:pPr>
        <w:pStyle w:val="Encabezado1"/>
        <w:rPr>
          <w:rFonts w:cs="Arial"/>
        </w:rPr>
      </w:pPr>
      <w:bookmarkStart w:id="8" w:name="_Toc833359"/>
      <w:bookmarkEnd w:id="8"/>
      <w:r>
        <w:rPr>
          <w:rFonts w:cs="Arial"/>
        </w:rPr>
        <w:lastRenderedPageBreak/>
        <w:t>CONCLUSIONES Y RECOMENDACIONES</w:t>
      </w:r>
    </w:p>
    <w:p w:rsidR="00C032AB" w:rsidRDefault="00C032AB" w:rsidP="00C032AB">
      <w:pPr>
        <w:pStyle w:val="Encabezado2"/>
        <w:rPr>
          <w:rFonts w:cs="Arial"/>
        </w:rPr>
      </w:pPr>
    </w:p>
    <w:p w:rsidR="00C032AB" w:rsidRDefault="00C032AB" w:rsidP="00C032AB">
      <w:pPr>
        <w:pStyle w:val="Encabezado2"/>
        <w:rPr>
          <w:rFonts w:cs="Arial"/>
        </w:rPr>
      </w:pPr>
      <w:bookmarkStart w:id="9" w:name="_Toc833360"/>
      <w:bookmarkEnd w:id="9"/>
      <w:r>
        <w:rPr>
          <w:rFonts w:cs="Arial"/>
        </w:rPr>
        <w:t>Conclusiones</w:t>
      </w:r>
    </w:p>
    <w:p w:rsidR="00C032AB" w:rsidRDefault="00C032AB" w:rsidP="00C032AB">
      <w:pPr>
        <w:pStyle w:val="Encabezado2"/>
        <w:rPr>
          <w:rFonts w:cs="Arial"/>
        </w:rPr>
      </w:pPr>
    </w:p>
    <w:p w:rsidR="00C032AB" w:rsidRDefault="00C032AB" w:rsidP="00C032AB">
      <w:pPr>
        <w:pStyle w:val="Encabezado2"/>
        <w:rPr>
          <w:rFonts w:cs="Arial"/>
        </w:rPr>
      </w:pPr>
      <w:bookmarkStart w:id="10" w:name="_Toc833361"/>
      <w:bookmarkEnd w:id="10"/>
      <w:r>
        <w:rPr>
          <w:rFonts w:cs="Arial"/>
        </w:rPr>
        <w:t>Recomendaciones</w:t>
      </w:r>
    </w:p>
    <w:p w:rsidR="003B1744" w:rsidRDefault="003B1744"/>
    <w:p w:rsidR="00C032AB" w:rsidRDefault="00C032AB"/>
    <w:p w:rsidR="00C032AB" w:rsidRDefault="00C032AB" w:rsidP="00C032AB">
      <w:pPr>
        <w:rPr>
          <w:rFonts w:cs="Arial"/>
          <w:b/>
          <w:lang w:val="es-ES" w:eastAsia="es-ES"/>
        </w:rPr>
      </w:pPr>
    </w:p>
    <w:p w:rsidR="00C032AB" w:rsidRDefault="00C032AB" w:rsidP="00C032AB">
      <w:pPr>
        <w:rPr>
          <w:rFonts w:cs="Arial"/>
          <w:highlight w:val="yellow"/>
        </w:rPr>
      </w:pPr>
    </w:p>
    <w:p w:rsidR="00C032AB" w:rsidRDefault="00C032AB" w:rsidP="00C032AB">
      <w:pPr>
        <w:rPr>
          <w:rFonts w:cs="Arial"/>
        </w:rPr>
      </w:pPr>
      <w:r w:rsidRPr="00E40A04">
        <w:rPr>
          <w:rFonts w:cs="Arial"/>
        </w:rPr>
        <w:t>Géneros Alimenticios de Venezuela C.A. es una empresa productora de alimentos envasados, tales como mermeladas y antipastos, dicha empresa cuenta con una fábrica ubicada en el sector La Pedregosa y una sede administrativa ubicada en el Mercado Principal ambas localizaciones en Mérida estado Mérida. Esta empresa tiene como clientes a múltiples distribuidores que venden sus productos a toda Venezuela, próximamente la empresa busca ampliar sus horizontes y comenzar a exportar sus productos en Latinoamérica.</w:t>
      </w:r>
      <w:r>
        <w:rPr>
          <w:rFonts w:cs="Arial"/>
        </w:rPr>
        <w:t xml:space="preserve">  </w:t>
      </w:r>
    </w:p>
    <w:p w:rsidR="00C032AB" w:rsidRPr="00E40A04" w:rsidRDefault="00C032AB" w:rsidP="00C032AB">
      <w:pPr>
        <w:rPr>
          <w:rFonts w:cs="Arial"/>
          <w:b/>
          <w:lang w:eastAsia="es-ES"/>
        </w:rPr>
      </w:pPr>
    </w:p>
    <w:p w:rsidR="00C032AB" w:rsidRDefault="00C032AB" w:rsidP="00C032AB">
      <w:pPr>
        <w:rPr>
          <w:rFonts w:cs="Arial"/>
          <w:b/>
          <w:lang w:val="es-ES" w:eastAsia="es-ES"/>
        </w:rPr>
      </w:pPr>
      <w:r>
        <w:rPr>
          <w:rFonts w:cs="Arial"/>
          <w:b/>
          <w:lang w:val="es-ES" w:eastAsia="es-ES"/>
        </w:rPr>
        <w:t>Son actividades y van en el IV Capítulo???????</w:t>
      </w:r>
    </w:p>
    <w:p w:rsidR="00C032AB" w:rsidRDefault="00C032AB" w:rsidP="00C032AB">
      <w:pPr>
        <w:rPr>
          <w:rFonts w:cs="Arial"/>
          <w:lang w:val="es-ES" w:eastAsia="es-ES"/>
        </w:rPr>
      </w:pPr>
    </w:p>
    <w:p w:rsidR="00C032AB" w:rsidRDefault="00C032AB" w:rsidP="00C032AB">
      <w:pPr>
        <w:pStyle w:val="Prrafodelista"/>
        <w:numPr>
          <w:ilvl w:val="0"/>
          <w:numId w:val="1"/>
        </w:numPr>
        <w:rPr>
          <w:rFonts w:cs="Arial"/>
          <w:lang w:val="es-ES" w:eastAsia="es-ES"/>
        </w:rPr>
      </w:pPr>
      <w:r>
        <w:rPr>
          <w:rFonts w:cs="Arial"/>
          <w:lang w:val="es-ES" w:eastAsia="es-ES"/>
        </w:rPr>
        <w:t>Es necesario un módulo de usuarios en el cual, inicialmente, solo tendrá acceso el administrador, posteriores registros de usuarios deberá hacerlos el administrador directamente. En este registro se deberá especificar el correo de recuperación de contraseña y un nivel de privilegio del empleado, brindándole acceso sólo a las herramientas que éste deba utilizar.</w:t>
      </w:r>
    </w:p>
    <w:p w:rsidR="00C032AB" w:rsidRDefault="00C032AB" w:rsidP="00C032AB">
      <w:pPr>
        <w:pStyle w:val="Prrafodelista"/>
        <w:numPr>
          <w:ilvl w:val="0"/>
          <w:numId w:val="1"/>
        </w:numPr>
        <w:rPr>
          <w:rFonts w:cs="Arial"/>
          <w:lang w:val="es-ES" w:eastAsia="es-ES"/>
        </w:rPr>
      </w:pPr>
      <w:r>
        <w:rPr>
          <w:rFonts w:cs="Arial"/>
          <w:lang w:val="es-ES" w:eastAsia="es-ES"/>
        </w:rPr>
        <w:t>Para mantener un orden en las transacciones mercantiles se desarrollará un módulo de Cajas, que permitirá revisar las operaciones de la empresa y dará desgloses diarios de las mismas tanto en la caja chica como en los distintos bancos con los que trabaja la empresa, permitiendo también la transferencia de fondos entre cuentas.</w:t>
      </w:r>
    </w:p>
    <w:p w:rsidR="00C032AB" w:rsidRDefault="00C032AB" w:rsidP="00C032AB">
      <w:pPr>
        <w:pStyle w:val="Prrafodelista"/>
        <w:numPr>
          <w:ilvl w:val="0"/>
          <w:numId w:val="1"/>
        </w:numPr>
        <w:rPr>
          <w:rFonts w:cs="Arial"/>
          <w:lang w:val="es-ES" w:eastAsia="es-ES"/>
        </w:rPr>
      </w:pPr>
      <w:r>
        <w:rPr>
          <w:rFonts w:cs="Arial"/>
          <w:lang w:val="es-ES" w:eastAsia="es-ES"/>
        </w:rPr>
        <w:t xml:space="preserve">Generar un módulo de recetas, en el cual se puedan elaborar recetas según los ingredientes que el administrador vea conveniente. En este mismo módulo se podrán ejecutar corridas de estas recetas, creando </w:t>
      </w:r>
      <w:r>
        <w:rPr>
          <w:rFonts w:cs="Arial"/>
          <w:lang w:val="es-ES" w:eastAsia="es-ES"/>
        </w:rPr>
        <w:lastRenderedPageBreak/>
        <w:t>lotes de producción y generando hojas de cálculo en el que se reflejan los distintos costos asociados a esa corrida de receta.</w:t>
      </w:r>
    </w:p>
    <w:p w:rsidR="00C032AB" w:rsidRDefault="00C032AB" w:rsidP="00C032AB">
      <w:pPr>
        <w:pStyle w:val="Prrafodelista"/>
        <w:numPr>
          <w:ilvl w:val="0"/>
          <w:numId w:val="1"/>
        </w:numPr>
        <w:rPr>
          <w:rFonts w:cs="Arial"/>
          <w:lang w:val="es-ES" w:eastAsia="es-ES"/>
        </w:rPr>
      </w:pPr>
      <w:r>
        <w:rPr>
          <w:rFonts w:cs="Arial"/>
          <w:lang w:val="es-ES" w:eastAsia="es-ES"/>
        </w:rPr>
        <w:t>Implementar un módulo de producción que permita visualizar las corridas de producciones ejecutadas en el módulo de recetas, ordenadas cronológicamente y que desplieguen información detallada de las mismas.</w:t>
      </w:r>
    </w:p>
    <w:p w:rsidR="00C032AB" w:rsidRDefault="00C032AB" w:rsidP="00C032AB">
      <w:pPr>
        <w:pStyle w:val="Prrafodelista"/>
        <w:numPr>
          <w:ilvl w:val="0"/>
          <w:numId w:val="1"/>
        </w:numPr>
        <w:rPr>
          <w:rFonts w:cs="Arial"/>
          <w:lang w:val="es-ES" w:eastAsia="es-ES"/>
        </w:rPr>
      </w:pPr>
      <w:r>
        <w:rPr>
          <w:rFonts w:cs="Arial"/>
          <w:lang w:val="es-ES" w:eastAsia="es-ES"/>
        </w:rPr>
        <w:t>Crear un módulo para Compras, en el cual se listarán todas las compras de materias primas realizadas mostrando la información pertinente, tales como el proveedor, los materiales adquiridos, cantidades y precios, se crean además, nuevas compras en las que se registra el proveedor que suministrará la mercancía y las propias compras de materias primas e insumos que se necesitan para la actividad productiva, afectando ya sea a la cuenta de un banco en específico o caja chica.</w:t>
      </w:r>
    </w:p>
    <w:p w:rsidR="00C032AB" w:rsidRDefault="00C032AB" w:rsidP="00C032AB">
      <w:pPr>
        <w:pStyle w:val="Prrafodelista"/>
        <w:numPr>
          <w:ilvl w:val="0"/>
          <w:numId w:val="1"/>
        </w:numPr>
        <w:rPr>
          <w:rFonts w:cs="Arial"/>
          <w:lang w:val="es-ES" w:eastAsia="es-ES"/>
        </w:rPr>
      </w:pPr>
      <w:r>
        <w:rPr>
          <w:rFonts w:cs="Arial"/>
          <w:lang w:val="es-ES" w:eastAsia="es-ES"/>
        </w:rPr>
        <w:t>Igualmente se desarrollará un módulo para Ventas, en el cual se listarán las ventas realizadas y se permitirán crear nuevas ventas, dentro de la creación, se listarán los productos terminados disponibles para venta, se seleccionará un cliente y una caja o banco a la cual afectará dicha venta.</w:t>
      </w:r>
    </w:p>
    <w:p w:rsidR="00C032AB" w:rsidRDefault="00C032AB" w:rsidP="00C032AB">
      <w:pPr>
        <w:pStyle w:val="Prrafodelista"/>
        <w:numPr>
          <w:ilvl w:val="0"/>
          <w:numId w:val="1"/>
        </w:numPr>
        <w:rPr>
          <w:rFonts w:cs="Arial"/>
          <w:lang w:val="es-ES" w:eastAsia="es-ES"/>
        </w:rPr>
      </w:pPr>
      <w:r>
        <w:rPr>
          <w:rFonts w:cs="Arial"/>
          <w:lang w:val="es-ES" w:eastAsia="es-ES"/>
        </w:rPr>
        <w:t>Desarrollar un módulo para Proveedores, en el cual se registre la información necesaria para realizar actividades comerciales con los mismos y un pequeño sub módulo para las cuentas por pagar.</w:t>
      </w:r>
    </w:p>
    <w:p w:rsidR="00C032AB" w:rsidRDefault="00C032AB" w:rsidP="00C032AB">
      <w:pPr>
        <w:pStyle w:val="Prrafodelista"/>
        <w:numPr>
          <w:ilvl w:val="0"/>
          <w:numId w:val="1"/>
        </w:numPr>
        <w:rPr>
          <w:rFonts w:cs="Arial"/>
          <w:lang w:val="es-ES" w:eastAsia="es-ES"/>
        </w:rPr>
      </w:pPr>
      <w:r>
        <w:rPr>
          <w:rFonts w:cs="Arial"/>
          <w:lang w:val="es-ES" w:eastAsia="es-ES"/>
        </w:rPr>
        <w:t>Del mismo modo que el punto anterior, es necesario generar un módulo para Clientes, en el que se registrará toda la información pertinente al mismo con el fin de verlo reflejado en las operaciones de ventas de productos terminados. Éste también contará con un pequeño sub modulo de  cuentas por cobrar.</w:t>
      </w:r>
    </w:p>
    <w:p w:rsidR="00C032AB" w:rsidRDefault="00C032AB" w:rsidP="00C032AB">
      <w:pPr>
        <w:pStyle w:val="Prrafodelista"/>
        <w:numPr>
          <w:ilvl w:val="0"/>
          <w:numId w:val="1"/>
        </w:numPr>
        <w:rPr>
          <w:rFonts w:cs="Arial"/>
          <w:lang w:val="es-ES" w:eastAsia="es-ES"/>
        </w:rPr>
      </w:pPr>
      <w:r>
        <w:rPr>
          <w:rFonts w:cs="Arial"/>
          <w:lang w:val="es-ES" w:eastAsia="es-ES"/>
        </w:rPr>
        <w:t>Es imperativa la creación de un módulo para tratar los inventarios, tanto de materias primas, como de los distintos procesos productivos realizados por la empresa hasta el producto terminado, clasificando así, el stock.</w:t>
      </w:r>
    </w:p>
    <w:p w:rsidR="00C032AB" w:rsidRDefault="00C032AB" w:rsidP="00C032AB">
      <w:pPr>
        <w:pStyle w:val="Prrafodelista"/>
        <w:numPr>
          <w:ilvl w:val="0"/>
          <w:numId w:val="1"/>
        </w:numPr>
        <w:rPr>
          <w:rFonts w:cs="Arial"/>
          <w:lang w:val="es-ES" w:eastAsia="es-ES"/>
        </w:rPr>
      </w:pPr>
      <w:r>
        <w:rPr>
          <w:rFonts w:cs="Arial"/>
          <w:lang w:val="es-ES" w:eastAsia="es-ES"/>
        </w:rPr>
        <w:lastRenderedPageBreak/>
        <w:t>Para la creación de recetas es necesaria la utilización de ingredientes, los cuales, serán llamados Parámetros de recetas y tendrán su propio módulo, en el que se realizarán sus registros.</w:t>
      </w:r>
    </w:p>
    <w:p w:rsidR="00C032AB" w:rsidRDefault="00C032AB" w:rsidP="00C032AB">
      <w:pPr>
        <w:pStyle w:val="Prrafodelista"/>
        <w:numPr>
          <w:ilvl w:val="0"/>
          <w:numId w:val="1"/>
        </w:numPr>
        <w:rPr>
          <w:rFonts w:cs="Arial"/>
          <w:lang w:val="es-ES" w:eastAsia="es-ES"/>
        </w:rPr>
      </w:pPr>
      <w:r>
        <w:rPr>
          <w:rFonts w:cs="Arial"/>
          <w:lang w:val="es-ES" w:eastAsia="es-ES"/>
        </w:rPr>
        <w:t>Un módulo de Parámetros Calculados será utilizado para el cálculo de los salarios integrales y estándares de costos fijos, los cuales afectan directamente los cálculos de cada corrida de producción.</w:t>
      </w:r>
    </w:p>
    <w:p w:rsidR="00C032AB" w:rsidRDefault="00C032AB" w:rsidP="00C032AB">
      <w:pPr>
        <w:pStyle w:val="Prrafodelista"/>
        <w:numPr>
          <w:ilvl w:val="0"/>
          <w:numId w:val="1"/>
        </w:numPr>
        <w:rPr>
          <w:rFonts w:cs="Arial"/>
          <w:lang w:val="es-ES"/>
        </w:rPr>
      </w:pPr>
      <w:r>
        <w:rPr>
          <w:rFonts w:cs="Arial"/>
          <w:lang w:val="es-ES" w:eastAsia="es-ES"/>
        </w:rPr>
        <w:t>Un módulo de Ajustes, en el cual el administrador del sistema podrá realizar cambios globales en la herramienta a su propio juicio, tal como el reinicio de las bases de datos para comenzar una nueva actividad.</w:t>
      </w:r>
    </w:p>
    <w:p w:rsidR="00C032AB" w:rsidRDefault="00C032AB" w:rsidP="00C032AB">
      <w:pPr>
        <w:rPr>
          <w:rFonts w:cs="Arial"/>
          <w:lang w:val="es-ES"/>
        </w:rPr>
      </w:pPr>
    </w:p>
    <w:p w:rsidR="00C032AB" w:rsidRDefault="00C032AB" w:rsidP="00C032AB">
      <w:pPr>
        <w:rPr>
          <w:rFonts w:cs="Arial"/>
          <w:lang w:val="es-ES"/>
        </w:rPr>
      </w:pPr>
    </w:p>
    <w:p w:rsidR="00C032AB" w:rsidRDefault="00C032AB" w:rsidP="00C032AB">
      <w:pPr>
        <w:rPr>
          <w:rFonts w:cs="Arial"/>
          <w:lang w:val="es-ES"/>
        </w:rPr>
      </w:pPr>
      <w:r>
        <w:rPr>
          <w:rFonts w:cs="Arial"/>
          <w:lang w:val="es-ES"/>
        </w:rPr>
        <w:t xml:space="preserve"> </w:t>
      </w:r>
    </w:p>
    <w:p w:rsidR="00C032AB" w:rsidRDefault="00C032AB" w:rsidP="00C032AB">
      <w:pPr>
        <w:ind w:left="284" w:hanging="284"/>
        <w:rPr>
          <w:rFonts w:cs="Arial"/>
          <w:lang w:val="es-ES" w:eastAsia="es-ES"/>
        </w:rPr>
      </w:pPr>
    </w:p>
    <w:p w:rsidR="00C032AB" w:rsidRDefault="00C032AB" w:rsidP="00C032AB">
      <w:pPr>
        <w:ind w:left="284" w:hanging="284"/>
        <w:rPr>
          <w:rFonts w:cs="Arial"/>
          <w:lang w:val="es-ES" w:eastAsia="es-ES"/>
        </w:rPr>
      </w:pPr>
    </w:p>
    <w:p w:rsidR="00C032AB" w:rsidRDefault="00C032AB" w:rsidP="00C032AB">
      <w:pPr>
        <w:ind w:left="284" w:hanging="284"/>
        <w:rPr>
          <w:rFonts w:cs="Arial"/>
          <w:lang w:val="es-ES" w:eastAsia="es-ES"/>
        </w:rPr>
      </w:pPr>
    </w:p>
    <w:p w:rsidR="00C032AB" w:rsidRDefault="00C032AB" w:rsidP="00C032AB">
      <w:pPr>
        <w:ind w:left="284" w:hanging="284"/>
        <w:rPr>
          <w:rFonts w:cs="Arial"/>
          <w:lang w:val="es-ES" w:eastAsia="es-ES"/>
        </w:rPr>
      </w:pPr>
    </w:p>
    <w:p w:rsidR="00C032AB" w:rsidRDefault="00C032AB" w:rsidP="00C032AB">
      <w:pPr>
        <w:ind w:left="284" w:hanging="284"/>
        <w:rPr>
          <w:rFonts w:cs="Arial"/>
          <w:lang w:val="es-ES" w:eastAsia="es-ES"/>
        </w:rPr>
      </w:pPr>
    </w:p>
    <w:p w:rsidR="00C032AB" w:rsidRDefault="00C032AB" w:rsidP="00C032AB">
      <w:pPr>
        <w:ind w:left="284" w:hanging="284"/>
        <w:rPr>
          <w:rFonts w:cs="Arial"/>
          <w:lang w:val="es-ES" w:eastAsia="es-ES"/>
        </w:rPr>
      </w:pPr>
    </w:p>
    <w:p w:rsidR="00C032AB" w:rsidRDefault="00C032AB" w:rsidP="00C032AB">
      <w:pPr>
        <w:ind w:left="284" w:hanging="284"/>
        <w:rPr>
          <w:rFonts w:cs="Arial"/>
          <w:lang w:val="es-ES" w:eastAsia="es-ES"/>
        </w:rPr>
      </w:pPr>
    </w:p>
    <w:p w:rsidR="00C032AB" w:rsidRDefault="00C032AB" w:rsidP="00C032AB">
      <w:pPr>
        <w:ind w:left="284" w:hanging="284"/>
        <w:rPr>
          <w:rFonts w:cs="Arial"/>
          <w:lang w:val="es-ES" w:eastAsia="es-ES"/>
        </w:rPr>
      </w:pPr>
    </w:p>
    <w:p w:rsidR="00C032AB" w:rsidRDefault="00C032AB" w:rsidP="00C032AB">
      <w:pPr>
        <w:ind w:left="284" w:hanging="284"/>
        <w:rPr>
          <w:rFonts w:cs="Arial"/>
          <w:lang w:val="es-ES" w:eastAsia="es-ES"/>
        </w:rPr>
      </w:pPr>
    </w:p>
    <w:p w:rsidR="00C032AB" w:rsidRDefault="00C032AB" w:rsidP="00C032AB">
      <w:pPr>
        <w:ind w:left="284" w:hanging="284"/>
        <w:rPr>
          <w:rFonts w:cs="Arial"/>
          <w:lang w:val="es-ES" w:eastAsia="es-ES"/>
        </w:rPr>
      </w:pPr>
    </w:p>
    <w:p w:rsidR="00C032AB" w:rsidRDefault="00C032AB" w:rsidP="00C032AB">
      <w:pPr>
        <w:ind w:left="284" w:hanging="284"/>
        <w:rPr>
          <w:rFonts w:cs="Arial"/>
          <w:lang w:val="es-ES" w:eastAsia="es-ES"/>
        </w:rPr>
      </w:pPr>
    </w:p>
    <w:p w:rsidR="00C032AB" w:rsidRDefault="00C032AB" w:rsidP="00C032AB">
      <w:pPr>
        <w:ind w:left="284" w:hanging="284"/>
        <w:rPr>
          <w:rFonts w:cs="Arial"/>
          <w:lang w:val="es-ES" w:eastAsia="es-ES"/>
        </w:rPr>
      </w:pPr>
    </w:p>
    <w:p w:rsidR="00C032AB" w:rsidRDefault="00C032AB" w:rsidP="00C032AB">
      <w:pPr>
        <w:ind w:left="284" w:hanging="284"/>
        <w:rPr>
          <w:rFonts w:cs="Arial"/>
          <w:lang w:val="es-ES" w:eastAsia="es-ES"/>
        </w:rPr>
      </w:pPr>
    </w:p>
    <w:p w:rsidR="00C032AB" w:rsidRDefault="00C032AB" w:rsidP="00C032AB">
      <w:pPr>
        <w:ind w:left="284" w:hanging="284"/>
        <w:rPr>
          <w:rFonts w:cs="Arial"/>
          <w:lang w:val="es-ES" w:eastAsia="es-ES"/>
        </w:rPr>
      </w:pPr>
    </w:p>
    <w:p w:rsidR="00C032AB" w:rsidRDefault="00C032AB" w:rsidP="00C032AB">
      <w:pPr>
        <w:ind w:left="284" w:hanging="284"/>
        <w:rPr>
          <w:rFonts w:cs="Arial"/>
          <w:lang w:val="es-ES" w:eastAsia="es-ES"/>
        </w:rPr>
      </w:pPr>
    </w:p>
    <w:p w:rsidR="00C032AB" w:rsidRDefault="00C032AB" w:rsidP="00C032AB">
      <w:pPr>
        <w:ind w:left="284" w:hanging="284"/>
        <w:rPr>
          <w:rFonts w:cs="Arial"/>
          <w:lang w:val="es-ES" w:eastAsia="es-ES"/>
        </w:rPr>
      </w:pPr>
    </w:p>
    <w:p w:rsidR="00C032AB" w:rsidRDefault="00C032AB" w:rsidP="00C032AB">
      <w:pPr>
        <w:ind w:left="284" w:hanging="284"/>
        <w:rPr>
          <w:rFonts w:cs="Arial"/>
          <w:lang w:val="es-ES" w:eastAsia="es-ES"/>
        </w:rPr>
      </w:pPr>
    </w:p>
    <w:p w:rsidR="00C032AB" w:rsidRDefault="00C032AB" w:rsidP="00C032AB">
      <w:pPr>
        <w:ind w:left="284" w:hanging="284"/>
        <w:rPr>
          <w:rFonts w:cs="Arial"/>
          <w:lang w:val="es-ES" w:eastAsia="es-ES"/>
        </w:rPr>
      </w:pPr>
    </w:p>
    <w:p w:rsidR="00C032AB" w:rsidRDefault="00C032AB" w:rsidP="00C032AB">
      <w:pPr>
        <w:ind w:left="284" w:hanging="284"/>
        <w:rPr>
          <w:rFonts w:cs="Arial"/>
          <w:lang w:val="es-ES" w:eastAsia="es-ES"/>
        </w:rPr>
      </w:pPr>
    </w:p>
    <w:p w:rsidR="00C032AB" w:rsidRDefault="00C032AB" w:rsidP="00C032AB">
      <w:pPr>
        <w:rPr>
          <w:rFonts w:cs="Arial"/>
          <w:lang w:val="es-ES" w:eastAsia="es-ES"/>
        </w:rPr>
      </w:pPr>
    </w:p>
    <w:p w:rsidR="00C032AB" w:rsidRDefault="00C032AB" w:rsidP="00C032AB">
      <w:pPr>
        <w:rPr>
          <w:rFonts w:cs="Arial"/>
          <w:lang w:val="es-ES" w:eastAsia="es-ES"/>
        </w:rPr>
      </w:pPr>
    </w:p>
    <w:p w:rsidR="00C032AB" w:rsidRDefault="00C032AB" w:rsidP="00C032AB">
      <w:pPr>
        <w:rPr>
          <w:rFonts w:cs="Arial"/>
          <w:lang w:val="es-ES" w:eastAsia="es-ES"/>
        </w:rPr>
      </w:pPr>
    </w:p>
    <w:tbl>
      <w:tblPr>
        <w:tblStyle w:val="TablaAPAsextaedicin"/>
        <w:tblW w:w="9499" w:type="dxa"/>
        <w:tblLook w:val="04A0"/>
      </w:tblPr>
      <w:tblGrid>
        <w:gridCol w:w="2358"/>
        <w:gridCol w:w="2379"/>
        <w:gridCol w:w="2403"/>
        <w:gridCol w:w="2359"/>
      </w:tblGrid>
      <w:tr w:rsidR="00C032AB" w:rsidTr="00B40F19">
        <w:trPr>
          <w:cnfStyle w:val="100000000000"/>
        </w:trPr>
        <w:tc>
          <w:tcPr>
            <w:cnfStyle w:val="001000000000"/>
            <w:tcW w:w="2357" w:type="dxa"/>
            <w:shd w:val="clear" w:color="auto" w:fill="auto"/>
          </w:tcPr>
          <w:p w:rsidR="00C032AB" w:rsidRDefault="00C032AB" w:rsidP="00B40F19">
            <w:pPr>
              <w:spacing w:line="240" w:lineRule="auto"/>
              <w:ind w:firstLine="0"/>
              <w:jc w:val="left"/>
              <w:rPr>
                <w:rFonts w:cs="Arial"/>
                <w:lang w:val="es-ES" w:eastAsia="es-ES"/>
              </w:rPr>
            </w:pPr>
            <w:proofErr w:type="spellStart"/>
            <w:r>
              <w:rPr>
                <w:rFonts w:cs="Arial"/>
                <w:lang w:val="es-ES" w:eastAsia="es-ES"/>
              </w:rPr>
              <w:t>Asda</w:t>
            </w:r>
            <w:proofErr w:type="spellEnd"/>
          </w:p>
        </w:tc>
        <w:tc>
          <w:tcPr>
            <w:tcW w:w="2379" w:type="dxa"/>
            <w:shd w:val="clear" w:color="auto" w:fill="auto"/>
          </w:tcPr>
          <w:p w:rsidR="00C032AB" w:rsidRDefault="00C032AB" w:rsidP="00B40F19">
            <w:pPr>
              <w:spacing w:line="240" w:lineRule="auto"/>
              <w:ind w:firstLine="0"/>
              <w:jc w:val="center"/>
              <w:cnfStyle w:val="100000000000"/>
              <w:rPr>
                <w:rFonts w:cs="Arial"/>
                <w:lang w:val="es-ES" w:eastAsia="es-ES"/>
              </w:rPr>
            </w:pPr>
            <w:proofErr w:type="spellStart"/>
            <w:r>
              <w:rPr>
                <w:rFonts w:cs="Arial"/>
                <w:lang w:val="es-ES" w:eastAsia="es-ES"/>
              </w:rPr>
              <w:t>Asdas</w:t>
            </w:r>
            <w:proofErr w:type="spellEnd"/>
          </w:p>
        </w:tc>
        <w:tc>
          <w:tcPr>
            <w:tcW w:w="2403" w:type="dxa"/>
            <w:shd w:val="clear" w:color="auto" w:fill="auto"/>
          </w:tcPr>
          <w:p w:rsidR="00C032AB" w:rsidRDefault="00C032AB" w:rsidP="00B40F19">
            <w:pPr>
              <w:spacing w:line="240" w:lineRule="auto"/>
              <w:ind w:firstLine="0"/>
              <w:jc w:val="center"/>
              <w:cnfStyle w:val="100000000000"/>
              <w:rPr>
                <w:rFonts w:cs="Arial"/>
                <w:lang w:val="es-ES" w:eastAsia="es-ES"/>
              </w:rPr>
            </w:pPr>
            <w:proofErr w:type="spellStart"/>
            <w:r>
              <w:rPr>
                <w:rFonts w:cs="Arial"/>
                <w:lang w:val="es-ES" w:eastAsia="es-ES"/>
              </w:rPr>
              <w:t>Asdasd</w:t>
            </w:r>
            <w:proofErr w:type="spellEnd"/>
          </w:p>
        </w:tc>
        <w:tc>
          <w:tcPr>
            <w:tcW w:w="2359" w:type="dxa"/>
            <w:shd w:val="clear" w:color="auto" w:fill="auto"/>
          </w:tcPr>
          <w:p w:rsidR="00C032AB" w:rsidRDefault="00C032AB" w:rsidP="00B40F19">
            <w:pPr>
              <w:spacing w:line="240" w:lineRule="auto"/>
              <w:ind w:firstLine="0"/>
              <w:jc w:val="center"/>
              <w:cnfStyle w:val="100000000000"/>
              <w:rPr>
                <w:rFonts w:cs="Arial"/>
                <w:lang w:val="es-ES" w:eastAsia="es-ES"/>
              </w:rPr>
            </w:pPr>
            <w:proofErr w:type="spellStart"/>
            <w:r>
              <w:rPr>
                <w:rFonts w:cs="Arial"/>
                <w:lang w:val="es-ES" w:eastAsia="es-ES"/>
              </w:rPr>
              <w:t>Asda</w:t>
            </w:r>
            <w:proofErr w:type="spellEnd"/>
          </w:p>
        </w:tc>
      </w:tr>
      <w:tr w:rsidR="00C032AB" w:rsidTr="00B40F19">
        <w:tc>
          <w:tcPr>
            <w:cnfStyle w:val="001000000000"/>
            <w:tcW w:w="2357" w:type="dxa"/>
            <w:tcBorders>
              <w:top w:val="nil"/>
              <w:bottom w:val="nil"/>
            </w:tcBorders>
            <w:shd w:val="clear" w:color="auto" w:fill="auto"/>
          </w:tcPr>
          <w:p w:rsidR="00C032AB" w:rsidRDefault="00C032AB" w:rsidP="00B40F19">
            <w:pPr>
              <w:spacing w:line="240" w:lineRule="auto"/>
              <w:ind w:firstLine="0"/>
              <w:jc w:val="left"/>
              <w:rPr>
                <w:rFonts w:cs="Arial"/>
                <w:lang w:val="es-ES" w:eastAsia="es-ES"/>
              </w:rPr>
            </w:pPr>
            <w:r>
              <w:rPr>
                <w:rFonts w:cs="Arial"/>
                <w:lang w:val="es-ES" w:eastAsia="es-ES"/>
              </w:rPr>
              <w:t>1</w:t>
            </w:r>
          </w:p>
        </w:tc>
        <w:tc>
          <w:tcPr>
            <w:tcW w:w="2379" w:type="dxa"/>
            <w:tcBorders>
              <w:top w:val="nil"/>
              <w:bottom w:val="nil"/>
            </w:tcBorders>
            <w:shd w:val="clear" w:color="auto" w:fill="auto"/>
          </w:tcPr>
          <w:p w:rsidR="00C032AB" w:rsidRDefault="00C032AB" w:rsidP="00B40F19">
            <w:pPr>
              <w:spacing w:line="240" w:lineRule="auto"/>
              <w:ind w:firstLine="0"/>
              <w:jc w:val="center"/>
              <w:cnfStyle w:val="000000000000"/>
              <w:rPr>
                <w:rFonts w:cs="Arial"/>
                <w:lang w:val="es-ES" w:eastAsia="es-ES"/>
              </w:rPr>
            </w:pPr>
            <w:r>
              <w:rPr>
                <w:rFonts w:cs="Arial"/>
                <w:lang w:val="es-ES" w:eastAsia="es-ES"/>
              </w:rPr>
              <w:t>2</w:t>
            </w:r>
          </w:p>
        </w:tc>
        <w:tc>
          <w:tcPr>
            <w:tcW w:w="2403" w:type="dxa"/>
            <w:tcBorders>
              <w:top w:val="nil"/>
              <w:bottom w:val="nil"/>
            </w:tcBorders>
            <w:shd w:val="clear" w:color="auto" w:fill="auto"/>
          </w:tcPr>
          <w:p w:rsidR="00C032AB" w:rsidRDefault="00C032AB" w:rsidP="00B40F19">
            <w:pPr>
              <w:spacing w:line="240" w:lineRule="auto"/>
              <w:ind w:firstLine="0"/>
              <w:jc w:val="center"/>
              <w:cnfStyle w:val="000000000000"/>
              <w:rPr>
                <w:rFonts w:cs="Arial"/>
                <w:lang w:val="es-ES" w:eastAsia="es-ES"/>
              </w:rPr>
            </w:pPr>
            <w:r>
              <w:rPr>
                <w:rFonts w:cs="Arial"/>
                <w:lang w:val="es-ES" w:eastAsia="es-ES"/>
              </w:rPr>
              <w:t>3</w:t>
            </w:r>
          </w:p>
        </w:tc>
        <w:tc>
          <w:tcPr>
            <w:tcW w:w="2359" w:type="dxa"/>
            <w:tcBorders>
              <w:top w:val="nil"/>
              <w:bottom w:val="nil"/>
            </w:tcBorders>
            <w:shd w:val="clear" w:color="auto" w:fill="auto"/>
          </w:tcPr>
          <w:p w:rsidR="00C032AB" w:rsidRDefault="00C032AB" w:rsidP="00B40F19">
            <w:pPr>
              <w:spacing w:line="240" w:lineRule="auto"/>
              <w:ind w:firstLine="0"/>
              <w:jc w:val="center"/>
              <w:cnfStyle w:val="000000000000"/>
              <w:rPr>
                <w:rFonts w:cs="Arial"/>
                <w:lang w:val="es-ES" w:eastAsia="es-ES"/>
              </w:rPr>
            </w:pPr>
            <w:r>
              <w:rPr>
                <w:rFonts w:cs="Arial"/>
                <w:lang w:val="es-ES" w:eastAsia="es-ES"/>
              </w:rPr>
              <w:t>4</w:t>
            </w:r>
          </w:p>
        </w:tc>
      </w:tr>
      <w:tr w:rsidR="00C032AB" w:rsidTr="00B40F19">
        <w:tc>
          <w:tcPr>
            <w:cnfStyle w:val="001000000000"/>
            <w:tcW w:w="2357" w:type="dxa"/>
            <w:tcBorders>
              <w:top w:val="nil"/>
            </w:tcBorders>
            <w:shd w:val="clear" w:color="auto" w:fill="auto"/>
          </w:tcPr>
          <w:p w:rsidR="00C032AB" w:rsidRDefault="00C032AB" w:rsidP="00B40F19">
            <w:pPr>
              <w:spacing w:line="240" w:lineRule="auto"/>
              <w:ind w:firstLine="0"/>
              <w:jc w:val="left"/>
              <w:rPr>
                <w:rFonts w:cs="Arial"/>
                <w:lang w:val="es-ES" w:eastAsia="es-ES"/>
              </w:rPr>
            </w:pPr>
            <w:r>
              <w:rPr>
                <w:rFonts w:cs="Arial"/>
                <w:lang w:val="es-ES" w:eastAsia="es-ES"/>
              </w:rPr>
              <w:t>1</w:t>
            </w:r>
          </w:p>
        </w:tc>
        <w:tc>
          <w:tcPr>
            <w:tcW w:w="2379" w:type="dxa"/>
            <w:tcBorders>
              <w:top w:val="nil"/>
            </w:tcBorders>
            <w:shd w:val="clear" w:color="auto" w:fill="auto"/>
          </w:tcPr>
          <w:p w:rsidR="00C032AB" w:rsidRDefault="00C032AB" w:rsidP="00B40F19">
            <w:pPr>
              <w:spacing w:line="240" w:lineRule="auto"/>
              <w:ind w:firstLine="0"/>
              <w:jc w:val="center"/>
              <w:cnfStyle w:val="000000000000"/>
              <w:rPr>
                <w:rFonts w:cs="Arial"/>
                <w:lang w:val="es-ES" w:eastAsia="es-ES"/>
              </w:rPr>
            </w:pPr>
            <w:r>
              <w:rPr>
                <w:rFonts w:cs="Arial"/>
                <w:lang w:val="es-ES" w:eastAsia="es-ES"/>
              </w:rPr>
              <w:t>2</w:t>
            </w:r>
          </w:p>
        </w:tc>
        <w:tc>
          <w:tcPr>
            <w:tcW w:w="2403" w:type="dxa"/>
            <w:tcBorders>
              <w:top w:val="nil"/>
            </w:tcBorders>
            <w:shd w:val="clear" w:color="auto" w:fill="auto"/>
          </w:tcPr>
          <w:p w:rsidR="00C032AB" w:rsidRDefault="00C032AB" w:rsidP="00B40F19">
            <w:pPr>
              <w:spacing w:line="240" w:lineRule="auto"/>
              <w:ind w:firstLine="0"/>
              <w:jc w:val="center"/>
              <w:cnfStyle w:val="000000000000"/>
              <w:rPr>
                <w:rFonts w:cs="Arial"/>
                <w:lang w:val="es-ES" w:eastAsia="es-ES"/>
              </w:rPr>
            </w:pPr>
            <w:r>
              <w:rPr>
                <w:rFonts w:cs="Arial"/>
                <w:lang w:val="es-ES" w:eastAsia="es-ES"/>
              </w:rPr>
              <w:t>3</w:t>
            </w:r>
          </w:p>
        </w:tc>
        <w:tc>
          <w:tcPr>
            <w:tcW w:w="2359" w:type="dxa"/>
            <w:tcBorders>
              <w:top w:val="nil"/>
            </w:tcBorders>
            <w:shd w:val="clear" w:color="auto" w:fill="auto"/>
          </w:tcPr>
          <w:p w:rsidR="00C032AB" w:rsidRDefault="00C032AB" w:rsidP="00B40F19">
            <w:pPr>
              <w:spacing w:line="240" w:lineRule="auto"/>
              <w:ind w:firstLine="0"/>
              <w:jc w:val="center"/>
              <w:cnfStyle w:val="000000000000"/>
              <w:rPr>
                <w:rFonts w:cs="Arial"/>
                <w:lang w:val="es-ES" w:eastAsia="es-ES"/>
              </w:rPr>
            </w:pPr>
            <w:r>
              <w:rPr>
                <w:rFonts w:cs="Arial"/>
                <w:lang w:val="es-ES" w:eastAsia="es-ES"/>
              </w:rPr>
              <w:t>4</w:t>
            </w:r>
          </w:p>
        </w:tc>
      </w:tr>
    </w:tbl>
    <w:p w:rsidR="00C032AB" w:rsidRDefault="00C032AB" w:rsidP="00C032AB">
      <w:pPr>
        <w:rPr>
          <w:rFonts w:cs="Arial"/>
          <w:lang w:val="es-ES" w:eastAsia="es-ES"/>
        </w:rPr>
      </w:pPr>
    </w:p>
    <w:p w:rsidR="00C032AB" w:rsidRDefault="00C032AB" w:rsidP="00C032AB"/>
    <w:p w:rsidR="00C032AB" w:rsidRDefault="00C032AB"/>
    <w:sectPr w:rsidR="00C032AB" w:rsidSect="003B17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383CC4"/>
    <w:multiLevelType w:val="multilevel"/>
    <w:tmpl w:val="F7B0DC9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032AB"/>
    <w:rsid w:val="003B1744"/>
    <w:rsid w:val="00C032AB"/>
    <w:rsid w:val="00FA1BF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2AB"/>
    <w:pPr>
      <w:suppressAutoHyphens/>
      <w:spacing w:after="0" w:line="360" w:lineRule="auto"/>
      <w:ind w:firstLine="284"/>
      <w:jc w:val="both"/>
    </w:pPr>
    <w:rPr>
      <w:rFonts w:ascii="Arial" w:hAnsi="Arial"/>
      <w:sz w:val="24"/>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C032AB"/>
    <w:pPr>
      <w:keepNext/>
      <w:keepLines/>
      <w:ind w:firstLine="0"/>
      <w:jc w:val="center"/>
      <w:outlineLvl w:val="0"/>
    </w:pPr>
    <w:rPr>
      <w:rFonts w:eastAsiaTheme="majorEastAsia" w:cstheme="majorBidi"/>
      <w:b/>
      <w:bCs/>
      <w:caps/>
      <w:szCs w:val="28"/>
    </w:rPr>
  </w:style>
  <w:style w:type="paragraph" w:customStyle="1" w:styleId="Encabezado2">
    <w:name w:val="Encabezado 2"/>
    <w:basedOn w:val="Normal"/>
    <w:next w:val="Normal"/>
    <w:link w:val="Ttulo2Car"/>
    <w:uiPriority w:val="9"/>
    <w:unhideWhenUsed/>
    <w:qFormat/>
    <w:rsid w:val="00C032AB"/>
    <w:pPr>
      <w:keepNext/>
      <w:keepLines/>
      <w:ind w:firstLine="0"/>
      <w:jc w:val="center"/>
      <w:outlineLvl w:val="1"/>
    </w:pPr>
    <w:rPr>
      <w:rFonts w:eastAsiaTheme="majorEastAsia" w:cstheme="majorBidi"/>
      <w:b/>
      <w:bCs/>
      <w:i/>
      <w:szCs w:val="26"/>
    </w:rPr>
  </w:style>
  <w:style w:type="paragraph" w:customStyle="1" w:styleId="Encabezado3">
    <w:name w:val="Encabezado 3"/>
    <w:basedOn w:val="Normal"/>
    <w:next w:val="Normal"/>
    <w:link w:val="Ttulo3Car"/>
    <w:uiPriority w:val="9"/>
    <w:unhideWhenUsed/>
    <w:qFormat/>
    <w:rsid w:val="00C032AB"/>
    <w:pPr>
      <w:keepNext/>
      <w:keepLines/>
      <w:jc w:val="center"/>
      <w:outlineLvl w:val="2"/>
    </w:pPr>
    <w:rPr>
      <w:rFonts w:eastAsiaTheme="majorEastAsia" w:cstheme="majorBidi"/>
      <w:b/>
      <w:bCs/>
      <w:i/>
    </w:rPr>
  </w:style>
  <w:style w:type="character" w:customStyle="1" w:styleId="Ttulo1Car">
    <w:name w:val="Título 1 Car"/>
    <w:basedOn w:val="Fuentedeprrafopredeter"/>
    <w:link w:val="Encabezado1"/>
    <w:uiPriority w:val="9"/>
    <w:rsid w:val="00C032AB"/>
    <w:rPr>
      <w:rFonts w:ascii="Arial" w:eastAsiaTheme="majorEastAsia" w:hAnsi="Arial" w:cstheme="majorBidi"/>
      <w:b/>
      <w:bCs/>
      <w:caps/>
      <w:sz w:val="24"/>
      <w:szCs w:val="28"/>
      <w:lang w:val="es-VE"/>
    </w:rPr>
  </w:style>
  <w:style w:type="character" w:customStyle="1" w:styleId="Ttulo2Car">
    <w:name w:val="Título 2 Car"/>
    <w:basedOn w:val="Fuentedeprrafopredeter"/>
    <w:link w:val="Encabezado2"/>
    <w:uiPriority w:val="9"/>
    <w:rsid w:val="00C032AB"/>
    <w:rPr>
      <w:rFonts w:ascii="Arial" w:eastAsiaTheme="majorEastAsia" w:hAnsi="Arial" w:cstheme="majorBidi"/>
      <w:b/>
      <w:bCs/>
      <w:i/>
      <w:sz w:val="24"/>
      <w:szCs w:val="26"/>
      <w:lang w:val="es-VE"/>
    </w:rPr>
  </w:style>
  <w:style w:type="character" w:customStyle="1" w:styleId="Ttulo3Car">
    <w:name w:val="Título 3 Car"/>
    <w:basedOn w:val="Fuentedeprrafopredeter"/>
    <w:link w:val="Encabezado3"/>
    <w:uiPriority w:val="9"/>
    <w:rsid w:val="00C032AB"/>
    <w:rPr>
      <w:rFonts w:ascii="Arial" w:eastAsiaTheme="majorEastAsia" w:hAnsi="Arial" w:cstheme="majorBidi"/>
      <w:b/>
      <w:bCs/>
      <w:i/>
      <w:sz w:val="24"/>
      <w:lang w:val="es-VE"/>
    </w:rPr>
  </w:style>
  <w:style w:type="paragraph" w:styleId="Prrafodelista">
    <w:name w:val="List Paragraph"/>
    <w:basedOn w:val="Normal"/>
    <w:uiPriority w:val="34"/>
    <w:qFormat/>
    <w:rsid w:val="00C032AB"/>
    <w:pPr>
      <w:ind w:left="720"/>
      <w:contextualSpacing/>
    </w:pPr>
  </w:style>
  <w:style w:type="table" w:customStyle="1" w:styleId="TablaAPAsextaedicin">
    <w:name w:val="Tabla APA sexta edición"/>
    <w:basedOn w:val="Tablanormal"/>
    <w:uiPriority w:val="99"/>
    <w:qFormat/>
    <w:rsid w:val="00C032AB"/>
    <w:pPr>
      <w:spacing w:after="0" w:line="240" w:lineRule="auto"/>
      <w:jc w:val="center"/>
    </w:pPr>
    <w:rPr>
      <w:sz w:val="24"/>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tblPr/>
      <w:tcPr>
        <w:tcBorders>
          <w:bottom w:val="single" w:sz="4" w:space="0" w:color="auto"/>
        </w:tcBorders>
      </w:tcPr>
    </w:tblStylePr>
    <w:tblStylePr w:type="firstCol">
      <w:pPr>
        <w:jc w:val="left"/>
      </w:pPr>
      <w:tblPr/>
      <w:tcPr>
        <w:vAlign w:val="top"/>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704</Words>
  <Characters>3873</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2</cp:revision>
  <dcterms:created xsi:type="dcterms:W3CDTF">2019-03-13T04:24:00Z</dcterms:created>
  <dcterms:modified xsi:type="dcterms:W3CDTF">2019-03-13T04:25:00Z</dcterms:modified>
</cp:coreProperties>
</file>