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6F2E3E">
        <w:pict>
          <v:rect id="_x0000_s1028" style="position:absolute;left:0;text-align:left;margin-left:91.2pt;margin-top:6.45pt;width:328.55pt;height:79.5pt;z-index:251657728;mso-position-horizontal-relative:text;mso-position-vertical-relative:text" stroked="f" strokeweight="0">
            <v:textbox>
              <w:txbxContent>
                <w:p w:rsidR="006F2E3E" w:rsidRDefault="006F2E3E">
                  <w:pPr>
                    <w:pStyle w:val="Contenidodelmarco"/>
                    <w:spacing w:line="240" w:lineRule="auto"/>
                    <w:ind w:firstLine="0"/>
                    <w:jc w:val="center"/>
                    <w:rPr>
                      <w:rFonts w:cs="Arial"/>
                      <w:b/>
                      <w:lang w:val="es-ES"/>
                    </w:rPr>
                  </w:pPr>
                  <w:r>
                    <w:rPr>
                      <w:rFonts w:cs="Arial"/>
                      <w:b/>
                      <w:lang w:val="es-ES"/>
                    </w:rPr>
                    <w:t>REPÚBLICA BOLIVARIANA DE VENEZUELA</w:t>
                  </w:r>
                </w:p>
                <w:p w:rsidR="006F2E3E" w:rsidRDefault="006F2E3E">
                  <w:pPr>
                    <w:pStyle w:val="Contenidodelmarco"/>
                    <w:spacing w:line="240" w:lineRule="auto"/>
                    <w:ind w:firstLine="0"/>
                    <w:jc w:val="center"/>
                    <w:rPr>
                      <w:rFonts w:cs="Arial"/>
                      <w:b/>
                      <w:lang w:val="es-ES"/>
                    </w:rPr>
                  </w:pPr>
                  <w:r>
                    <w:rPr>
                      <w:rFonts w:cs="Arial"/>
                      <w:b/>
                      <w:lang w:val="es-ES"/>
                    </w:rPr>
                    <w:t>INSTITUTO UNIVERSITARIO POLITÉCNICO</w:t>
                  </w:r>
                </w:p>
                <w:p w:rsidR="006F2E3E" w:rsidRDefault="006F2E3E">
                  <w:pPr>
                    <w:pStyle w:val="Contenidodelmarco"/>
                    <w:spacing w:line="240" w:lineRule="auto"/>
                    <w:ind w:firstLine="0"/>
                    <w:jc w:val="center"/>
                    <w:rPr>
                      <w:rFonts w:cs="Arial"/>
                      <w:b/>
                      <w:lang w:val="es-ES"/>
                    </w:rPr>
                  </w:pPr>
                  <w:r>
                    <w:rPr>
                      <w:rFonts w:cs="Arial"/>
                      <w:b/>
                      <w:lang w:val="es-ES"/>
                    </w:rPr>
                    <w:t xml:space="preserve">“SANTIAGO MARIÑO” </w:t>
                  </w:r>
                </w:p>
                <w:p w:rsidR="006F2E3E" w:rsidRDefault="006F2E3E">
                  <w:pPr>
                    <w:pStyle w:val="Contenidodelmarco"/>
                    <w:spacing w:line="240" w:lineRule="auto"/>
                    <w:ind w:firstLine="0"/>
                    <w:jc w:val="center"/>
                    <w:rPr>
                      <w:rFonts w:cs="Arial"/>
                      <w:b/>
                      <w:lang w:val="es-ES"/>
                    </w:rPr>
                  </w:pPr>
                  <w:r>
                    <w:rPr>
                      <w:rFonts w:cs="Arial"/>
                      <w:b/>
                      <w:lang w:val="es-ES"/>
                    </w:rPr>
                    <w:t>AMPLIACIÓN MÉRIDA</w:t>
                  </w:r>
                </w:p>
                <w:p w:rsidR="006F2E3E" w:rsidRDefault="006F2E3E">
                  <w:pPr>
                    <w:pStyle w:val="Contenidodelmarco"/>
                    <w:spacing w:line="240" w:lineRule="auto"/>
                    <w:ind w:firstLine="0"/>
                    <w:jc w:val="center"/>
                    <w:rPr>
                      <w:rFonts w:cs="Arial"/>
                      <w:b/>
                      <w:lang w:val="es-ES"/>
                    </w:rPr>
                  </w:pPr>
                  <w:r>
                    <w:rPr>
                      <w:rFonts w:cs="Arial"/>
                      <w:b/>
                      <w:lang w:val="es-ES"/>
                    </w:rPr>
                    <w:t>ESCUELA DE INGENIERIA DE SISTEMAS</w:t>
                  </w:r>
                </w:p>
                <w:p w:rsidR="006F2E3E" w:rsidRDefault="006F2E3E">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Vega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Mary Parisca</w:t>
      </w:r>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6F2E3E">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presentado por el ciudadano Andrés Eduardo Vega Vega,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r>
        <w:rPr>
          <w:rFonts w:cs="Arial"/>
          <w:lang w:val="en-US"/>
        </w:rPr>
        <w:t>Ing.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presentado por el ciudadano Andrés Eduardo Vega Vega,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Parisca</w:t>
      </w:r>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bookmarkStart w:id="0" w:name="_Toc3999924" w:displacedByCustomXml="prev"/>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CE6E3F"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3999924" w:history="1">
        <w:r w:rsidR="00CE6E3F" w:rsidRPr="00A76825">
          <w:rPr>
            <w:rStyle w:val="Hipervnculo"/>
            <w:rFonts w:cs="Arial"/>
            <w:noProof/>
          </w:rPr>
          <w:t>INDICE GENERAL</w:t>
        </w:r>
        <w:r w:rsidR="00CE6E3F">
          <w:rPr>
            <w:noProof/>
            <w:webHidden/>
          </w:rPr>
          <w:tab/>
        </w:r>
        <w:r w:rsidR="00CE6E3F">
          <w:rPr>
            <w:noProof/>
            <w:webHidden/>
          </w:rPr>
          <w:fldChar w:fldCharType="begin"/>
        </w:r>
        <w:r w:rsidR="00CE6E3F">
          <w:rPr>
            <w:noProof/>
            <w:webHidden/>
          </w:rPr>
          <w:instrText xml:space="preserve"> PAGEREF _Toc3999924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6F2E3E">
      <w:pPr>
        <w:pStyle w:val="TDC1"/>
        <w:tabs>
          <w:tab w:val="right" w:leader="dot" w:pos="8261"/>
        </w:tabs>
        <w:rPr>
          <w:rFonts w:asciiTheme="minorHAnsi" w:eastAsiaTheme="minorEastAsia" w:hAnsiTheme="minorHAnsi"/>
          <w:noProof/>
          <w:sz w:val="22"/>
          <w:lang w:val="es-ES" w:eastAsia="es-ES"/>
        </w:rPr>
      </w:pPr>
      <w:hyperlink w:anchor="_Toc3999925" w:history="1">
        <w:r w:rsidR="00CE6E3F" w:rsidRPr="00A76825">
          <w:rPr>
            <w:rStyle w:val="Hipervnculo"/>
            <w:rFonts w:eastAsia="Times New Roman" w:cs="Arial"/>
            <w:noProof/>
            <w:lang w:val="es-ES" w:eastAsia="es-ES"/>
          </w:rPr>
          <w:t>RESUMEN</w:t>
        </w:r>
        <w:r w:rsidR="00CE6E3F">
          <w:rPr>
            <w:noProof/>
            <w:webHidden/>
          </w:rPr>
          <w:tab/>
        </w:r>
        <w:r w:rsidR="00CE6E3F">
          <w:rPr>
            <w:noProof/>
            <w:webHidden/>
          </w:rPr>
          <w:fldChar w:fldCharType="begin"/>
        </w:r>
        <w:r w:rsidR="00CE6E3F">
          <w:rPr>
            <w:noProof/>
            <w:webHidden/>
          </w:rPr>
          <w:instrText xml:space="preserve"> PAGEREF _Toc3999925 \h </w:instrText>
        </w:r>
        <w:r w:rsidR="00CE6E3F">
          <w:rPr>
            <w:noProof/>
            <w:webHidden/>
          </w:rPr>
        </w:r>
        <w:r w:rsidR="00CE6E3F">
          <w:rPr>
            <w:noProof/>
            <w:webHidden/>
          </w:rPr>
          <w:fldChar w:fldCharType="separate"/>
        </w:r>
        <w:r w:rsidR="00CE6E3F">
          <w:rPr>
            <w:noProof/>
            <w:webHidden/>
          </w:rPr>
          <w:t>1</w:t>
        </w:r>
        <w:r w:rsidR="00CE6E3F">
          <w:rPr>
            <w:noProof/>
            <w:webHidden/>
          </w:rPr>
          <w:fldChar w:fldCharType="end"/>
        </w:r>
      </w:hyperlink>
    </w:p>
    <w:p w:rsidR="00CE6E3F" w:rsidRDefault="006F2E3E">
      <w:pPr>
        <w:pStyle w:val="TDC1"/>
        <w:tabs>
          <w:tab w:val="right" w:leader="dot" w:pos="8261"/>
        </w:tabs>
        <w:rPr>
          <w:rFonts w:asciiTheme="minorHAnsi" w:eastAsiaTheme="minorEastAsia" w:hAnsiTheme="minorHAnsi"/>
          <w:noProof/>
          <w:sz w:val="22"/>
          <w:lang w:val="es-ES" w:eastAsia="es-ES"/>
        </w:rPr>
      </w:pPr>
      <w:hyperlink w:anchor="_Toc3999926" w:history="1">
        <w:r w:rsidR="00CE6E3F" w:rsidRPr="00A76825">
          <w:rPr>
            <w:rStyle w:val="Hipervnculo"/>
            <w:rFonts w:eastAsia="Times New Roman" w:cs="Arial"/>
            <w:noProof/>
            <w:lang w:val="es-ES" w:eastAsia="es-ES"/>
          </w:rPr>
          <w:t>INTRODUCCIÓN</w:t>
        </w:r>
        <w:r w:rsidR="00CE6E3F">
          <w:rPr>
            <w:noProof/>
            <w:webHidden/>
          </w:rPr>
          <w:tab/>
        </w:r>
        <w:r w:rsidR="00CE6E3F">
          <w:rPr>
            <w:noProof/>
            <w:webHidden/>
          </w:rPr>
          <w:fldChar w:fldCharType="begin"/>
        </w:r>
        <w:r w:rsidR="00CE6E3F">
          <w:rPr>
            <w:noProof/>
            <w:webHidden/>
          </w:rPr>
          <w:instrText xml:space="preserve"> PAGEREF _Toc3999926 \h </w:instrText>
        </w:r>
        <w:r w:rsidR="00CE6E3F">
          <w:rPr>
            <w:noProof/>
            <w:webHidden/>
          </w:rPr>
        </w:r>
        <w:r w:rsidR="00CE6E3F">
          <w:rPr>
            <w:noProof/>
            <w:webHidden/>
          </w:rPr>
          <w:fldChar w:fldCharType="separate"/>
        </w:r>
        <w:r w:rsidR="00CE6E3F">
          <w:rPr>
            <w:noProof/>
            <w:webHidden/>
          </w:rPr>
          <w:t>2</w:t>
        </w:r>
        <w:r w:rsidR="00CE6E3F">
          <w:rPr>
            <w:noProof/>
            <w:webHidden/>
          </w:rPr>
          <w:fldChar w:fldCharType="end"/>
        </w:r>
      </w:hyperlink>
    </w:p>
    <w:p w:rsidR="00CE6E3F" w:rsidRDefault="006F2E3E">
      <w:pPr>
        <w:pStyle w:val="TDC1"/>
        <w:tabs>
          <w:tab w:val="right" w:leader="dot" w:pos="8261"/>
        </w:tabs>
        <w:rPr>
          <w:rFonts w:asciiTheme="minorHAnsi" w:eastAsiaTheme="minorEastAsia" w:hAnsiTheme="minorHAnsi"/>
          <w:noProof/>
          <w:sz w:val="22"/>
          <w:lang w:val="es-ES" w:eastAsia="es-ES"/>
        </w:rPr>
      </w:pPr>
      <w:hyperlink w:anchor="_Toc3999927" w:history="1">
        <w:r w:rsidR="00CE6E3F" w:rsidRPr="00A76825">
          <w:rPr>
            <w:rStyle w:val="Hipervnculo"/>
            <w:rFonts w:cs="Arial"/>
            <w:noProof/>
          </w:rPr>
          <w:t>CAPÍTULO I</w:t>
        </w:r>
        <w:r w:rsidR="00CE6E3F">
          <w:rPr>
            <w:noProof/>
            <w:webHidden/>
          </w:rPr>
          <w:tab/>
        </w:r>
        <w:r w:rsidR="00CE6E3F">
          <w:rPr>
            <w:noProof/>
            <w:webHidden/>
          </w:rPr>
          <w:fldChar w:fldCharType="begin"/>
        </w:r>
        <w:r w:rsidR="00CE6E3F">
          <w:rPr>
            <w:noProof/>
            <w:webHidden/>
          </w:rPr>
          <w:instrText xml:space="preserve"> PAGEREF _Toc3999927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6F2E3E">
      <w:pPr>
        <w:pStyle w:val="TDC1"/>
        <w:tabs>
          <w:tab w:val="right" w:leader="dot" w:pos="8261"/>
        </w:tabs>
        <w:rPr>
          <w:rFonts w:asciiTheme="minorHAnsi" w:eastAsiaTheme="minorEastAsia" w:hAnsiTheme="minorHAnsi"/>
          <w:noProof/>
          <w:sz w:val="22"/>
          <w:lang w:val="es-ES" w:eastAsia="es-ES"/>
        </w:rPr>
      </w:pPr>
      <w:hyperlink w:anchor="_Toc3999928" w:history="1">
        <w:r w:rsidR="00CE6E3F" w:rsidRPr="00A76825">
          <w:rPr>
            <w:rStyle w:val="Hipervnculo"/>
            <w:noProof/>
            <w:lang w:val="es-ES" w:eastAsia="es-ES"/>
          </w:rPr>
          <w:t>EL PROBLEMA</w:t>
        </w:r>
        <w:r w:rsidR="00CE6E3F">
          <w:rPr>
            <w:noProof/>
            <w:webHidden/>
          </w:rPr>
          <w:tab/>
        </w:r>
        <w:r w:rsidR="00CE6E3F">
          <w:rPr>
            <w:noProof/>
            <w:webHidden/>
          </w:rPr>
          <w:fldChar w:fldCharType="begin"/>
        </w:r>
        <w:r w:rsidR="00CE6E3F">
          <w:rPr>
            <w:noProof/>
            <w:webHidden/>
          </w:rPr>
          <w:instrText xml:space="preserve"> PAGEREF _Toc3999928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6F2E3E">
      <w:pPr>
        <w:pStyle w:val="TDC2"/>
        <w:tabs>
          <w:tab w:val="right" w:leader="dot" w:pos="8261"/>
        </w:tabs>
        <w:rPr>
          <w:rFonts w:asciiTheme="minorHAnsi" w:eastAsiaTheme="minorEastAsia" w:hAnsiTheme="minorHAnsi"/>
          <w:noProof/>
          <w:sz w:val="22"/>
          <w:lang w:val="es-ES" w:eastAsia="es-ES"/>
        </w:rPr>
      </w:pPr>
      <w:hyperlink w:anchor="_Toc3999929" w:history="1">
        <w:r w:rsidR="00CE6E3F" w:rsidRPr="00A76825">
          <w:rPr>
            <w:rStyle w:val="Hipervnculo"/>
            <w:rFonts w:eastAsia="Times New Roman" w:cs="Arial"/>
            <w:noProof/>
            <w:lang w:val="es-ES" w:eastAsia="es-ES"/>
          </w:rPr>
          <w:t>Presentación o Idea General</w:t>
        </w:r>
        <w:r w:rsidR="00CE6E3F">
          <w:rPr>
            <w:noProof/>
            <w:webHidden/>
          </w:rPr>
          <w:tab/>
        </w:r>
        <w:r w:rsidR="00CE6E3F">
          <w:rPr>
            <w:noProof/>
            <w:webHidden/>
          </w:rPr>
          <w:fldChar w:fldCharType="begin"/>
        </w:r>
        <w:r w:rsidR="00CE6E3F">
          <w:rPr>
            <w:noProof/>
            <w:webHidden/>
          </w:rPr>
          <w:instrText xml:space="preserve"> PAGEREF _Toc3999929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6F2E3E">
      <w:pPr>
        <w:pStyle w:val="TDC2"/>
        <w:tabs>
          <w:tab w:val="right" w:leader="dot" w:pos="8261"/>
        </w:tabs>
        <w:rPr>
          <w:rFonts w:asciiTheme="minorHAnsi" w:eastAsiaTheme="minorEastAsia" w:hAnsiTheme="minorHAnsi"/>
          <w:noProof/>
          <w:sz w:val="22"/>
          <w:lang w:val="es-ES" w:eastAsia="es-ES"/>
        </w:rPr>
      </w:pPr>
      <w:hyperlink w:anchor="_Toc3999930" w:history="1">
        <w:r w:rsidR="00CE6E3F" w:rsidRPr="00A76825">
          <w:rPr>
            <w:rStyle w:val="Hipervnculo"/>
            <w:rFonts w:cs="Arial"/>
            <w:noProof/>
          </w:rPr>
          <w:t>Origen de Estudio</w:t>
        </w:r>
        <w:r w:rsidR="00CE6E3F">
          <w:rPr>
            <w:noProof/>
            <w:webHidden/>
          </w:rPr>
          <w:tab/>
        </w:r>
        <w:r w:rsidR="00CE6E3F">
          <w:rPr>
            <w:noProof/>
            <w:webHidden/>
          </w:rPr>
          <w:fldChar w:fldCharType="begin"/>
        </w:r>
        <w:r w:rsidR="00CE6E3F">
          <w:rPr>
            <w:noProof/>
            <w:webHidden/>
          </w:rPr>
          <w:instrText xml:space="preserve"> PAGEREF _Toc3999930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6F2E3E">
      <w:pPr>
        <w:pStyle w:val="TDC2"/>
        <w:tabs>
          <w:tab w:val="right" w:leader="dot" w:pos="8261"/>
        </w:tabs>
        <w:rPr>
          <w:rFonts w:asciiTheme="minorHAnsi" w:eastAsiaTheme="minorEastAsia" w:hAnsiTheme="minorHAnsi"/>
          <w:noProof/>
          <w:sz w:val="22"/>
          <w:lang w:val="es-ES" w:eastAsia="es-ES"/>
        </w:rPr>
      </w:pPr>
      <w:hyperlink w:anchor="_Toc3999931" w:history="1">
        <w:r w:rsidR="00CE6E3F" w:rsidRPr="00A76825">
          <w:rPr>
            <w:rStyle w:val="Hipervnculo"/>
            <w:rFonts w:eastAsia="Times New Roman" w:cs="Arial"/>
            <w:noProof/>
            <w:lang w:val="es-ES" w:eastAsia="es-ES"/>
          </w:rPr>
          <w:t>Planteamiento del Problema</w:t>
        </w:r>
        <w:r w:rsidR="00CE6E3F">
          <w:rPr>
            <w:noProof/>
            <w:webHidden/>
          </w:rPr>
          <w:tab/>
        </w:r>
        <w:r w:rsidR="00CE6E3F">
          <w:rPr>
            <w:noProof/>
            <w:webHidden/>
          </w:rPr>
          <w:fldChar w:fldCharType="begin"/>
        </w:r>
        <w:r w:rsidR="00CE6E3F">
          <w:rPr>
            <w:noProof/>
            <w:webHidden/>
          </w:rPr>
          <w:instrText xml:space="preserve"> PAGEREF _Toc3999931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6F2E3E">
      <w:pPr>
        <w:pStyle w:val="TDC2"/>
        <w:tabs>
          <w:tab w:val="right" w:leader="dot" w:pos="8261"/>
        </w:tabs>
        <w:rPr>
          <w:rFonts w:asciiTheme="minorHAnsi" w:eastAsiaTheme="minorEastAsia" w:hAnsiTheme="minorHAnsi"/>
          <w:noProof/>
          <w:sz w:val="22"/>
          <w:lang w:val="es-ES" w:eastAsia="es-ES"/>
        </w:rPr>
      </w:pPr>
      <w:hyperlink w:anchor="_Toc3999932" w:history="1">
        <w:r w:rsidR="00CE6E3F" w:rsidRPr="00A76825">
          <w:rPr>
            <w:rStyle w:val="Hipervnculo"/>
            <w:rFonts w:eastAsia="Times New Roman" w:cs="Arial"/>
            <w:noProof/>
            <w:lang w:val="es-ES" w:eastAsia="es-ES"/>
          </w:rPr>
          <w:t>Campo - Línea de Investigación</w:t>
        </w:r>
        <w:r w:rsidR="00CE6E3F">
          <w:rPr>
            <w:noProof/>
            <w:webHidden/>
          </w:rPr>
          <w:tab/>
        </w:r>
        <w:r w:rsidR="00CE6E3F">
          <w:rPr>
            <w:noProof/>
            <w:webHidden/>
          </w:rPr>
          <w:fldChar w:fldCharType="begin"/>
        </w:r>
        <w:r w:rsidR="00CE6E3F">
          <w:rPr>
            <w:noProof/>
            <w:webHidden/>
          </w:rPr>
          <w:instrText xml:space="preserve"> PAGEREF _Toc3999932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6F2E3E">
      <w:pPr>
        <w:pStyle w:val="TDC2"/>
        <w:tabs>
          <w:tab w:val="right" w:leader="dot" w:pos="8261"/>
        </w:tabs>
        <w:rPr>
          <w:rFonts w:asciiTheme="minorHAnsi" w:eastAsiaTheme="minorEastAsia" w:hAnsiTheme="minorHAnsi"/>
          <w:noProof/>
          <w:sz w:val="22"/>
          <w:lang w:val="es-ES" w:eastAsia="es-ES"/>
        </w:rPr>
      </w:pPr>
      <w:hyperlink w:anchor="_Toc3999933" w:history="1">
        <w:r w:rsidR="00CE6E3F" w:rsidRPr="00A76825">
          <w:rPr>
            <w:rStyle w:val="Hipervnculo"/>
            <w:rFonts w:eastAsia="Times New Roman" w:cs="Arial"/>
            <w:noProof/>
            <w:lang w:val="es-ES" w:eastAsia="es-ES"/>
          </w:rPr>
          <w:t>Objetivos de la Investigación</w:t>
        </w:r>
        <w:r w:rsidR="00CE6E3F">
          <w:rPr>
            <w:noProof/>
            <w:webHidden/>
          </w:rPr>
          <w:tab/>
        </w:r>
        <w:r w:rsidR="00CE6E3F">
          <w:rPr>
            <w:noProof/>
            <w:webHidden/>
          </w:rPr>
          <w:fldChar w:fldCharType="begin"/>
        </w:r>
        <w:r w:rsidR="00CE6E3F">
          <w:rPr>
            <w:noProof/>
            <w:webHidden/>
          </w:rPr>
          <w:instrText xml:space="preserve"> PAGEREF _Toc3999933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34" w:history="1">
        <w:r w:rsidR="00CE6E3F" w:rsidRPr="00A76825">
          <w:rPr>
            <w:rStyle w:val="Hipervnculo"/>
            <w:rFonts w:eastAsia="Times New Roman" w:cs="Arial"/>
            <w:noProof/>
            <w:lang w:val="es-ES" w:eastAsia="es-ES"/>
          </w:rPr>
          <w:t>Objetivo General</w:t>
        </w:r>
        <w:r w:rsidR="00CE6E3F">
          <w:rPr>
            <w:noProof/>
            <w:webHidden/>
          </w:rPr>
          <w:tab/>
        </w:r>
        <w:r w:rsidR="00CE6E3F">
          <w:rPr>
            <w:noProof/>
            <w:webHidden/>
          </w:rPr>
          <w:fldChar w:fldCharType="begin"/>
        </w:r>
        <w:r w:rsidR="00CE6E3F">
          <w:rPr>
            <w:noProof/>
            <w:webHidden/>
          </w:rPr>
          <w:instrText xml:space="preserve"> PAGEREF _Toc3999934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35" w:history="1">
        <w:r w:rsidR="00CE6E3F" w:rsidRPr="00A76825">
          <w:rPr>
            <w:rStyle w:val="Hipervnculo"/>
            <w:rFonts w:eastAsia="Times New Roman" w:cs="Arial"/>
            <w:noProof/>
            <w:lang w:val="es-ES" w:eastAsia="es-ES"/>
          </w:rPr>
          <w:t>Objetivos Específicos</w:t>
        </w:r>
        <w:r w:rsidR="00CE6E3F">
          <w:rPr>
            <w:noProof/>
            <w:webHidden/>
          </w:rPr>
          <w:tab/>
        </w:r>
        <w:r w:rsidR="00CE6E3F">
          <w:rPr>
            <w:noProof/>
            <w:webHidden/>
          </w:rPr>
          <w:fldChar w:fldCharType="begin"/>
        </w:r>
        <w:r w:rsidR="00CE6E3F">
          <w:rPr>
            <w:noProof/>
            <w:webHidden/>
          </w:rPr>
          <w:instrText xml:space="preserve"> PAGEREF _Toc3999935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6F2E3E">
      <w:pPr>
        <w:pStyle w:val="TDC2"/>
        <w:tabs>
          <w:tab w:val="right" w:leader="dot" w:pos="8261"/>
        </w:tabs>
        <w:rPr>
          <w:rFonts w:asciiTheme="minorHAnsi" w:eastAsiaTheme="minorEastAsia" w:hAnsiTheme="minorHAnsi"/>
          <w:noProof/>
          <w:sz w:val="22"/>
          <w:lang w:val="es-ES" w:eastAsia="es-ES"/>
        </w:rPr>
      </w:pPr>
      <w:hyperlink w:anchor="_Toc3999936" w:history="1">
        <w:r w:rsidR="00CE6E3F" w:rsidRPr="00A76825">
          <w:rPr>
            <w:rStyle w:val="Hipervnculo"/>
            <w:rFonts w:eastAsia="Times New Roman" w:cs="Arial"/>
            <w:noProof/>
            <w:lang w:val="es-ES" w:eastAsia="es-ES"/>
          </w:rPr>
          <w:t>Justificación de la Investigación</w:t>
        </w:r>
        <w:r w:rsidR="00CE6E3F">
          <w:rPr>
            <w:noProof/>
            <w:webHidden/>
          </w:rPr>
          <w:tab/>
        </w:r>
        <w:r w:rsidR="00CE6E3F">
          <w:rPr>
            <w:noProof/>
            <w:webHidden/>
          </w:rPr>
          <w:fldChar w:fldCharType="begin"/>
        </w:r>
        <w:r w:rsidR="00CE6E3F">
          <w:rPr>
            <w:noProof/>
            <w:webHidden/>
          </w:rPr>
          <w:instrText xml:space="preserve"> PAGEREF _Toc3999936 \h </w:instrText>
        </w:r>
        <w:r w:rsidR="00CE6E3F">
          <w:rPr>
            <w:noProof/>
            <w:webHidden/>
          </w:rPr>
        </w:r>
        <w:r w:rsidR="00CE6E3F">
          <w:rPr>
            <w:noProof/>
            <w:webHidden/>
          </w:rPr>
          <w:fldChar w:fldCharType="separate"/>
        </w:r>
        <w:r w:rsidR="00CE6E3F">
          <w:rPr>
            <w:noProof/>
            <w:webHidden/>
          </w:rPr>
          <w:t>6</w:t>
        </w:r>
        <w:r w:rsidR="00CE6E3F">
          <w:rPr>
            <w:noProof/>
            <w:webHidden/>
          </w:rPr>
          <w:fldChar w:fldCharType="end"/>
        </w:r>
      </w:hyperlink>
    </w:p>
    <w:p w:rsidR="00CE6E3F" w:rsidRDefault="006F2E3E">
      <w:pPr>
        <w:pStyle w:val="TDC2"/>
        <w:tabs>
          <w:tab w:val="right" w:leader="dot" w:pos="8261"/>
        </w:tabs>
        <w:rPr>
          <w:rFonts w:asciiTheme="minorHAnsi" w:eastAsiaTheme="minorEastAsia" w:hAnsiTheme="minorHAnsi"/>
          <w:noProof/>
          <w:sz w:val="22"/>
          <w:lang w:val="es-ES" w:eastAsia="es-ES"/>
        </w:rPr>
      </w:pPr>
      <w:hyperlink w:anchor="_Toc3999937" w:history="1">
        <w:r w:rsidR="00CE6E3F" w:rsidRPr="00A76825">
          <w:rPr>
            <w:rStyle w:val="Hipervnculo"/>
            <w:rFonts w:eastAsia="Times New Roman" w:cs="Arial"/>
            <w:noProof/>
            <w:lang w:val="es-ES" w:eastAsia="es-ES"/>
          </w:rPr>
          <w:t>Alcances y Propósitos o Finalidad de la Investigación</w:t>
        </w:r>
        <w:r w:rsidR="00CE6E3F">
          <w:rPr>
            <w:noProof/>
            <w:webHidden/>
          </w:rPr>
          <w:tab/>
        </w:r>
        <w:r w:rsidR="00CE6E3F">
          <w:rPr>
            <w:noProof/>
            <w:webHidden/>
          </w:rPr>
          <w:fldChar w:fldCharType="begin"/>
        </w:r>
        <w:r w:rsidR="00CE6E3F">
          <w:rPr>
            <w:noProof/>
            <w:webHidden/>
          </w:rPr>
          <w:instrText xml:space="preserve"> PAGEREF _Toc3999937 \h </w:instrText>
        </w:r>
        <w:r w:rsidR="00CE6E3F">
          <w:rPr>
            <w:noProof/>
            <w:webHidden/>
          </w:rPr>
        </w:r>
        <w:r w:rsidR="00CE6E3F">
          <w:rPr>
            <w:noProof/>
            <w:webHidden/>
          </w:rPr>
          <w:fldChar w:fldCharType="separate"/>
        </w:r>
        <w:r w:rsidR="00CE6E3F">
          <w:rPr>
            <w:noProof/>
            <w:webHidden/>
          </w:rPr>
          <w:t>7</w:t>
        </w:r>
        <w:r w:rsidR="00CE6E3F">
          <w:rPr>
            <w:noProof/>
            <w:webHidden/>
          </w:rPr>
          <w:fldChar w:fldCharType="end"/>
        </w:r>
      </w:hyperlink>
    </w:p>
    <w:p w:rsidR="00CE6E3F" w:rsidRDefault="006F2E3E">
      <w:pPr>
        <w:pStyle w:val="TDC1"/>
        <w:tabs>
          <w:tab w:val="right" w:leader="dot" w:pos="8261"/>
        </w:tabs>
        <w:rPr>
          <w:rFonts w:asciiTheme="minorHAnsi" w:eastAsiaTheme="minorEastAsia" w:hAnsiTheme="minorHAnsi"/>
          <w:noProof/>
          <w:sz w:val="22"/>
          <w:lang w:val="es-ES" w:eastAsia="es-ES"/>
        </w:rPr>
      </w:pPr>
      <w:hyperlink w:anchor="_Toc3999938" w:history="1">
        <w:r w:rsidR="00CE6E3F" w:rsidRPr="00A76825">
          <w:rPr>
            <w:rStyle w:val="Hipervnculo"/>
            <w:rFonts w:cs="Arial"/>
            <w:noProof/>
          </w:rPr>
          <w:t>CAPÍTULO II</w:t>
        </w:r>
        <w:r w:rsidR="00CE6E3F">
          <w:rPr>
            <w:noProof/>
            <w:webHidden/>
          </w:rPr>
          <w:tab/>
        </w:r>
        <w:r w:rsidR="00CE6E3F">
          <w:rPr>
            <w:noProof/>
            <w:webHidden/>
          </w:rPr>
          <w:fldChar w:fldCharType="begin"/>
        </w:r>
        <w:r w:rsidR="00CE6E3F">
          <w:rPr>
            <w:noProof/>
            <w:webHidden/>
          </w:rPr>
          <w:instrText xml:space="preserve"> PAGEREF _Toc3999938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6F2E3E">
      <w:pPr>
        <w:pStyle w:val="TDC1"/>
        <w:tabs>
          <w:tab w:val="right" w:leader="dot" w:pos="8261"/>
        </w:tabs>
        <w:rPr>
          <w:rFonts w:asciiTheme="minorHAnsi" w:eastAsiaTheme="minorEastAsia" w:hAnsiTheme="minorHAnsi"/>
          <w:noProof/>
          <w:sz w:val="22"/>
          <w:lang w:val="es-ES" w:eastAsia="es-ES"/>
        </w:rPr>
      </w:pPr>
      <w:hyperlink w:anchor="_Toc3999939" w:history="1">
        <w:r w:rsidR="00CE6E3F" w:rsidRPr="00A76825">
          <w:rPr>
            <w:rStyle w:val="Hipervnculo"/>
            <w:rFonts w:eastAsia="Times New Roman"/>
            <w:noProof/>
            <w:lang w:val="es-ES" w:eastAsia="es-ES"/>
          </w:rPr>
          <w:t>Marco Referencial</w:t>
        </w:r>
        <w:r w:rsidR="00CE6E3F">
          <w:rPr>
            <w:noProof/>
            <w:webHidden/>
          </w:rPr>
          <w:tab/>
        </w:r>
        <w:r w:rsidR="00CE6E3F">
          <w:rPr>
            <w:noProof/>
            <w:webHidden/>
          </w:rPr>
          <w:fldChar w:fldCharType="begin"/>
        </w:r>
        <w:r w:rsidR="00CE6E3F">
          <w:rPr>
            <w:noProof/>
            <w:webHidden/>
          </w:rPr>
          <w:instrText xml:space="preserve"> PAGEREF _Toc3999939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40" w:history="1">
        <w:r w:rsidR="00CE6E3F" w:rsidRPr="00A76825">
          <w:rPr>
            <w:rStyle w:val="Hipervnculo"/>
            <w:rFonts w:eastAsia="Times New Roman" w:cs="Arial"/>
            <w:noProof/>
            <w:lang w:val="es-ES" w:eastAsia="es-ES"/>
          </w:rPr>
          <w:t>Teorías Genéricas Explicativas</w:t>
        </w:r>
        <w:r w:rsidR="00CE6E3F">
          <w:rPr>
            <w:noProof/>
            <w:webHidden/>
          </w:rPr>
          <w:tab/>
        </w:r>
        <w:r w:rsidR="00CE6E3F">
          <w:rPr>
            <w:noProof/>
            <w:webHidden/>
          </w:rPr>
          <w:fldChar w:fldCharType="begin"/>
        </w:r>
        <w:r w:rsidR="00CE6E3F">
          <w:rPr>
            <w:noProof/>
            <w:webHidden/>
          </w:rPr>
          <w:instrText xml:space="preserve"> PAGEREF _Toc3999940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41" w:history="1">
        <w:r w:rsidR="00CE6E3F" w:rsidRPr="00A76825">
          <w:rPr>
            <w:rStyle w:val="Hipervnculo"/>
            <w:rFonts w:cs="Arial"/>
            <w:noProof/>
          </w:rPr>
          <w:t>Antecedentes de Campo</w:t>
        </w:r>
        <w:r w:rsidR="00CE6E3F">
          <w:rPr>
            <w:noProof/>
            <w:webHidden/>
          </w:rPr>
          <w:tab/>
        </w:r>
        <w:r w:rsidR="00CE6E3F">
          <w:rPr>
            <w:noProof/>
            <w:webHidden/>
          </w:rPr>
          <w:fldChar w:fldCharType="begin"/>
        </w:r>
        <w:r w:rsidR="00CE6E3F">
          <w:rPr>
            <w:noProof/>
            <w:webHidden/>
          </w:rPr>
          <w:instrText xml:space="preserve"> PAGEREF _Toc3999941 \h </w:instrText>
        </w:r>
        <w:r w:rsidR="00CE6E3F">
          <w:rPr>
            <w:noProof/>
            <w:webHidden/>
          </w:rPr>
        </w:r>
        <w:r w:rsidR="00CE6E3F">
          <w:rPr>
            <w:noProof/>
            <w:webHidden/>
          </w:rPr>
          <w:fldChar w:fldCharType="separate"/>
        </w:r>
        <w:r w:rsidR="00CE6E3F">
          <w:rPr>
            <w:noProof/>
            <w:webHidden/>
          </w:rPr>
          <w:t>12</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42" w:history="1">
        <w:r w:rsidR="00CE6E3F" w:rsidRPr="00A76825">
          <w:rPr>
            <w:rStyle w:val="Hipervnculo"/>
            <w:rFonts w:eastAsia="Times New Roman" w:cs="Arial"/>
            <w:noProof/>
            <w:lang w:val="es-ES" w:eastAsia="es-ES"/>
          </w:rPr>
          <w:t>Estado del Arte de la Tecnología</w:t>
        </w:r>
        <w:r w:rsidR="00CE6E3F">
          <w:rPr>
            <w:noProof/>
            <w:webHidden/>
          </w:rPr>
          <w:tab/>
        </w:r>
        <w:r w:rsidR="00CE6E3F">
          <w:rPr>
            <w:noProof/>
            <w:webHidden/>
          </w:rPr>
          <w:fldChar w:fldCharType="begin"/>
        </w:r>
        <w:r w:rsidR="00CE6E3F">
          <w:rPr>
            <w:noProof/>
            <w:webHidden/>
          </w:rPr>
          <w:instrText xml:space="preserve"> PAGEREF _Toc3999942 \h </w:instrText>
        </w:r>
        <w:r w:rsidR="00CE6E3F">
          <w:rPr>
            <w:noProof/>
            <w:webHidden/>
          </w:rPr>
        </w:r>
        <w:r w:rsidR="00CE6E3F">
          <w:rPr>
            <w:noProof/>
            <w:webHidden/>
          </w:rPr>
          <w:fldChar w:fldCharType="separate"/>
        </w:r>
        <w:r w:rsidR="00CE6E3F">
          <w:rPr>
            <w:noProof/>
            <w:webHidden/>
          </w:rPr>
          <w:t>16</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43" w:history="1">
        <w:r w:rsidR="00CE6E3F" w:rsidRPr="00A76825">
          <w:rPr>
            <w:rStyle w:val="Hipervnculo"/>
            <w:rFonts w:eastAsia="Times New Roman" w:cs="Arial"/>
            <w:noProof/>
            <w:lang w:val="es-ES" w:eastAsia="es-ES"/>
          </w:rPr>
          <w:t>Teorías Genéricas Ingenieriles</w:t>
        </w:r>
        <w:r w:rsidR="00CE6E3F">
          <w:rPr>
            <w:noProof/>
            <w:webHidden/>
          </w:rPr>
          <w:tab/>
        </w:r>
        <w:r w:rsidR="00CE6E3F">
          <w:rPr>
            <w:noProof/>
            <w:webHidden/>
          </w:rPr>
          <w:fldChar w:fldCharType="begin"/>
        </w:r>
        <w:r w:rsidR="00CE6E3F">
          <w:rPr>
            <w:noProof/>
            <w:webHidden/>
          </w:rPr>
          <w:instrText xml:space="preserve"> PAGEREF _Toc3999943 \h </w:instrText>
        </w:r>
        <w:r w:rsidR="00CE6E3F">
          <w:rPr>
            <w:noProof/>
            <w:webHidden/>
          </w:rPr>
        </w:r>
        <w:r w:rsidR="00CE6E3F">
          <w:rPr>
            <w:noProof/>
            <w:webHidden/>
          </w:rPr>
          <w:fldChar w:fldCharType="separate"/>
        </w:r>
        <w:r w:rsidR="00CE6E3F">
          <w:rPr>
            <w:noProof/>
            <w:webHidden/>
          </w:rPr>
          <w:t>20</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44" w:history="1">
        <w:r w:rsidR="00CE6E3F" w:rsidRPr="00A76825">
          <w:rPr>
            <w:rStyle w:val="Hipervnculo"/>
            <w:rFonts w:cs="Arial"/>
            <w:noProof/>
            <w:lang w:val="es-ES"/>
          </w:rPr>
          <w:t>Definición de Términos Básicos</w:t>
        </w:r>
        <w:r w:rsidR="00CE6E3F">
          <w:rPr>
            <w:noProof/>
            <w:webHidden/>
          </w:rPr>
          <w:tab/>
        </w:r>
        <w:r w:rsidR="00CE6E3F">
          <w:rPr>
            <w:noProof/>
            <w:webHidden/>
          </w:rPr>
          <w:fldChar w:fldCharType="begin"/>
        </w:r>
        <w:r w:rsidR="00CE6E3F">
          <w:rPr>
            <w:noProof/>
            <w:webHidden/>
          </w:rPr>
          <w:instrText xml:space="preserve"> PAGEREF _Toc3999944 \h </w:instrText>
        </w:r>
        <w:r w:rsidR="00CE6E3F">
          <w:rPr>
            <w:noProof/>
            <w:webHidden/>
          </w:rPr>
        </w:r>
        <w:r w:rsidR="00CE6E3F">
          <w:rPr>
            <w:noProof/>
            <w:webHidden/>
          </w:rPr>
          <w:fldChar w:fldCharType="separate"/>
        </w:r>
        <w:r w:rsidR="00CE6E3F">
          <w:rPr>
            <w:noProof/>
            <w:webHidden/>
          </w:rPr>
          <w:t>25</w:t>
        </w:r>
        <w:r w:rsidR="00CE6E3F">
          <w:rPr>
            <w:noProof/>
            <w:webHidden/>
          </w:rPr>
          <w:fldChar w:fldCharType="end"/>
        </w:r>
      </w:hyperlink>
    </w:p>
    <w:p w:rsidR="00CE6E3F" w:rsidRDefault="006F2E3E">
      <w:pPr>
        <w:pStyle w:val="TDC1"/>
        <w:tabs>
          <w:tab w:val="right" w:leader="dot" w:pos="8261"/>
        </w:tabs>
        <w:rPr>
          <w:rFonts w:asciiTheme="minorHAnsi" w:eastAsiaTheme="minorEastAsia" w:hAnsiTheme="minorHAnsi"/>
          <w:noProof/>
          <w:sz w:val="22"/>
          <w:lang w:val="es-ES" w:eastAsia="es-ES"/>
        </w:rPr>
      </w:pPr>
      <w:hyperlink w:anchor="_Toc3999945" w:history="1">
        <w:r w:rsidR="00CE6E3F" w:rsidRPr="00A76825">
          <w:rPr>
            <w:rStyle w:val="Hipervnculo"/>
            <w:rFonts w:cs="Arial"/>
            <w:noProof/>
          </w:rPr>
          <w:t>CAPÍTULO III</w:t>
        </w:r>
        <w:r w:rsidR="00CE6E3F">
          <w:rPr>
            <w:noProof/>
            <w:webHidden/>
          </w:rPr>
          <w:tab/>
        </w:r>
        <w:r w:rsidR="00CE6E3F">
          <w:rPr>
            <w:noProof/>
            <w:webHidden/>
          </w:rPr>
          <w:fldChar w:fldCharType="begin"/>
        </w:r>
        <w:r w:rsidR="00CE6E3F">
          <w:rPr>
            <w:noProof/>
            <w:webHidden/>
          </w:rPr>
          <w:instrText xml:space="preserve"> PAGEREF _Toc3999945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6F2E3E">
      <w:pPr>
        <w:pStyle w:val="TDC1"/>
        <w:tabs>
          <w:tab w:val="right" w:leader="dot" w:pos="8261"/>
        </w:tabs>
        <w:rPr>
          <w:rFonts w:asciiTheme="minorHAnsi" w:eastAsiaTheme="minorEastAsia" w:hAnsiTheme="minorHAnsi"/>
          <w:noProof/>
          <w:sz w:val="22"/>
          <w:lang w:val="es-ES" w:eastAsia="es-ES"/>
        </w:rPr>
      </w:pPr>
      <w:hyperlink w:anchor="_Toc3999946" w:history="1">
        <w:r w:rsidR="00CE6E3F" w:rsidRPr="00A76825">
          <w:rPr>
            <w:rStyle w:val="Hipervnculo"/>
            <w:noProof/>
          </w:rPr>
          <w:t>Marco Metodológico</w:t>
        </w:r>
        <w:r w:rsidR="00CE6E3F">
          <w:rPr>
            <w:noProof/>
            <w:webHidden/>
          </w:rPr>
          <w:tab/>
        </w:r>
        <w:r w:rsidR="00CE6E3F">
          <w:rPr>
            <w:noProof/>
            <w:webHidden/>
          </w:rPr>
          <w:fldChar w:fldCharType="begin"/>
        </w:r>
        <w:r w:rsidR="00CE6E3F">
          <w:rPr>
            <w:noProof/>
            <w:webHidden/>
          </w:rPr>
          <w:instrText xml:space="preserve"> PAGEREF _Toc3999946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47" w:history="1">
        <w:r w:rsidR="00CE6E3F" w:rsidRPr="00A76825">
          <w:rPr>
            <w:rStyle w:val="Hipervnculo"/>
            <w:rFonts w:cs="Arial"/>
            <w:noProof/>
          </w:rPr>
          <w:t>Tipo de Estudio</w:t>
        </w:r>
        <w:r w:rsidR="00CE6E3F">
          <w:rPr>
            <w:noProof/>
            <w:webHidden/>
          </w:rPr>
          <w:tab/>
        </w:r>
        <w:r w:rsidR="00CE6E3F">
          <w:rPr>
            <w:noProof/>
            <w:webHidden/>
          </w:rPr>
          <w:fldChar w:fldCharType="begin"/>
        </w:r>
        <w:r w:rsidR="00CE6E3F">
          <w:rPr>
            <w:noProof/>
            <w:webHidden/>
          </w:rPr>
          <w:instrText xml:space="preserve"> PAGEREF _Toc3999947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48" w:history="1">
        <w:r w:rsidR="00CE6E3F" w:rsidRPr="00A76825">
          <w:rPr>
            <w:rStyle w:val="Hipervnculo"/>
            <w:rFonts w:cs="Arial"/>
            <w:noProof/>
          </w:rPr>
          <w:t>Método de Investigación</w:t>
        </w:r>
        <w:r w:rsidR="00CE6E3F">
          <w:rPr>
            <w:noProof/>
            <w:webHidden/>
          </w:rPr>
          <w:tab/>
        </w:r>
        <w:r w:rsidR="00CE6E3F">
          <w:rPr>
            <w:noProof/>
            <w:webHidden/>
          </w:rPr>
          <w:fldChar w:fldCharType="begin"/>
        </w:r>
        <w:r w:rsidR="00CE6E3F">
          <w:rPr>
            <w:noProof/>
            <w:webHidden/>
          </w:rPr>
          <w:instrText xml:space="preserve"> PAGEREF _Toc3999948 \h </w:instrText>
        </w:r>
        <w:r w:rsidR="00CE6E3F">
          <w:rPr>
            <w:noProof/>
            <w:webHidden/>
          </w:rPr>
        </w:r>
        <w:r w:rsidR="00CE6E3F">
          <w:rPr>
            <w:noProof/>
            <w:webHidden/>
          </w:rPr>
          <w:fldChar w:fldCharType="separate"/>
        </w:r>
        <w:r w:rsidR="00CE6E3F">
          <w:rPr>
            <w:noProof/>
            <w:webHidden/>
          </w:rPr>
          <w:t>29</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49" w:history="1">
        <w:r w:rsidR="00CE6E3F" w:rsidRPr="00A76825">
          <w:rPr>
            <w:rStyle w:val="Hipervnculo"/>
            <w:rFonts w:cs="Arial"/>
            <w:noProof/>
          </w:rPr>
          <w:t>Técnicas de Recolección de Información</w:t>
        </w:r>
        <w:r w:rsidR="00CE6E3F">
          <w:rPr>
            <w:noProof/>
            <w:webHidden/>
          </w:rPr>
          <w:tab/>
        </w:r>
        <w:r w:rsidR="00CE6E3F">
          <w:rPr>
            <w:noProof/>
            <w:webHidden/>
          </w:rPr>
          <w:fldChar w:fldCharType="begin"/>
        </w:r>
        <w:r w:rsidR="00CE6E3F">
          <w:rPr>
            <w:noProof/>
            <w:webHidden/>
          </w:rPr>
          <w:instrText xml:space="preserve"> PAGEREF _Toc3999949 \h </w:instrText>
        </w:r>
        <w:r w:rsidR="00CE6E3F">
          <w:rPr>
            <w:noProof/>
            <w:webHidden/>
          </w:rPr>
        </w:r>
        <w:r w:rsidR="00CE6E3F">
          <w:rPr>
            <w:noProof/>
            <w:webHidden/>
          </w:rPr>
          <w:fldChar w:fldCharType="separate"/>
        </w:r>
        <w:r w:rsidR="00CE6E3F">
          <w:rPr>
            <w:noProof/>
            <w:webHidden/>
          </w:rPr>
          <w:t>30</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50" w:history="1">
        <w:r w:rsidR="00CE6E3F" w:rsidRPr="00A76825">
          <w:rPr>
            <w:rStyle w:val="Hipervnculo"/>
            <w:rFonts w:cs="Arial"/>
            <w:noProof/>
          </w:rPr>
          <w:t>Tratamiento de la Información</w:t>
        </w:r>
        <w:r w:rsidR="00CE6E3F">
          <w:rPr>
            <w:noProof/>
            <w:webHidden/>
          </w:rPr>
          <w:tab/>
        </w:r>
        <w:r w:rsidR="00CE6E3F">
          <w:rPr>
            <w:noProof/>
            <w:webHidden/>
          </w:rPr>
          <w:fldChar w:fldCharType="begin"/>
        </w:r>
        <w:r w:rsidR="00CE6E3F">
          <w:rPr>
            <w:noProof/>
            <w:webHidden/>
          </w:rPr>
          <w:instrText xml:space="preserve"> PAGEREF _Toc3999950 \h </w:instrText>
        </w:r>
        <w:r w:rsidR="00CE6E3F">
          <w:rPr>
            <w:noProof/>
            <w:webHidden/>
          </w:rPr>
        </w:r>
        <w:r w:rsidR="00CE6E3F">
          <w:rPr>
            <w:noProof/>
            <w:webHidden/>
          </w:rPr>
          <w:fldChar w:fldCharType="separate"/>
        </w:r>
        <w:r w:rsidR="00CE6E3F">
          <w:rPr>
            <w:noProof/>
            <w:webHidden/>
          </w:rPr>
          <w:t>31</w:t>
        </w:r>
        <w:r w:rsidR="00CE6E3F">
          <w:rPr>
            <w:noProof/>
            <w:webHidden/>
          </w:rPr>
          <w:fldChar w:fldCharType="end"/>
        </w:r>
      </w:hyperlink>
    </w:p>
    <w:p w:rsidR="00CE6E3F" w:rsidRDefault="006F2E3E">
      <w:pPr>
        <w:pStyle w:val="TDC3"/>
        <w:tabs>
          <w:tab w:val="right" w:leader="dot" w:pos="8261"/>
        </w:tabs>
        <w:rPr>
          <w:rFonts w:asciiTheme="minorHAnsi" w:eastAsiaTheme="minorEastAsia" w:hAnsiTheme="minorHAnsi"/>
          <w:noProof/>
          <w:sz w:val="22"/>
          <w:lang w:val="es-ES" w:eastAsia="es-ES"/>
        </w:rPr>
      </w:pPr>
      <w:hyperlink w:anchor="_Toc3999951" w:history="1">
        <w:r w:rsidR="00CE6E3F" w:rsidRPr="00A76825">
          <w:rPr>
            <w:rStyle w:val="Hipervnculo"/>
            <w:rFonts w:cs="Arial"/>
            <w:noProof/>
          </w:rPr>
          <w:t>Técnicas Metodológicas a Aplicar</w:t>
        </w:r>
        <w:r w:rsidR="00CE6E3F">
          <w:rPr>
            <w:noProof/>
            <w:webHidden/>
          </w:rPr>
          <w:tab/>
        </w:r>
        <w:r w:rsidR="00CE6E3F">
          <w:rPr>
            <w:noProof/>
            <w:webHidden/>
          </w:rPr>
          <w:fldChar w:fldCharType="begin"/>
        </w:r>
        <w:r w:rsidR="00CE6E3F">
          <w:rPr>
            <w:noProof/>
            <w:webHidden/>
          </w:rPr>
          <w:instrText xml:space="preserve"> PAGEREF _Toc3999951 \h </w:instrText>
        </w:r>
        <w:r w:rsidR="00CE6E3F">
          <w:rPr>
            <w:noProof/>
            <w:webHidden/>
          </w:rPr>
        </w:r>
        <w:r w:rsidR="00CE6E3F">
          <w:rPr>
            <w:noProof/>
            <w:webHidden/>
          </w:rPr>
          <w:fldChar w:fldCharType="separate"/>
        </w:r>
        <w:r w:rsidR="00CE6E3F">
          <w:rPr>
            <w:noProof/>
            <w:webHidden/>
          </w:rPr>
          <w:t>32</w:t>
        </w:r>
        <w:r w:rsidR="00CE6E3F">
          <w:rPr>
            <w:noProof/>
            <w:webHidden/>
          </w:rPr>
          <w:fldChar w:fldCharType="end"/>
        </w:r>
      </w:hyperlink>
    </w:p>
    <w:p w:rsidR="00CE6E3F" w:rsidRDefault="006F2E3E">
      <w:pPr>
        <w:pStyle w:val="TDC1"/>
        <w:tabs>
          <w:tab w:val="right" w:leader="dot" w:pos="8261"/>
        </w:tabs>
        <w:rPr>
          <w:rFonts w:asciiTheme="minorHAnsi" w:eastAsiaTheme="minorEastAsia" w:hAnsiTheme="minorHAnsi"/>
          <w:noProof/>
          <w:sz w:val="22"/>
          <w:lang w:val="es-ES" w:eastAsia="es-ES"/>
        </w:rPr>
      </w:pPr>
      <w:hyperlink w:anchor="_Toc3999952" w:history="1">
        <w:r w:rsidR="00CE6E3F" w:rsidRPr="00A76825">
          <w:rPr>
            <w:rStyle w:val="Hipervnculo"/>
            <w:rFonts w:cs="Arial"/>
            <w:noProof/>
          </w:rPr>
          <w:t>REFERENCIAS BIBLIOGRAFICAS</w:t>
        </w:r>
        <w:r w:rsidR="00CE6E3F">
          <w:rPr>
            <w:noProof/>
            <w:webHidden/>
          </w:rPr>
          <w:tab/>
        </w:r>
        <w:r w:rsidR="00CE6E3F">
          <w:rPr>
            <w:noProof/>
            <w:webHidden/>
          </w:rPr>
          <w:fldChar w:fldCharType="begin"/>
        </w:r>
        <w:r w:rsidR="00CE6E3F">
          <w:rPr>
            <w:noProof/>
            <w:webHidden/>
          </w:rPr>
          <w:instrText xml:space="preserve"> PAGEREF _Toc3999952 \h </w:instrText>
        </w:r>
        <w:r w:rsidR="00CE6E3F">
          <w:rPr>
            <w:noProof/>
            <w:webHidden/>
          </w:rPr>
        </w:r>
        <w:r w:rsidR="00CE6E3F">
          <w:rPr>
            <w:noProof/>
            <w:webHidden/>
          </w:rPr>
          <w:fldChar w:fldCharType="separate"/>
        </w:r>
        <w:r w:rsidR="00CE6E3F">
          <w:rPr>
            <w:noProof/>
            <w:webHidden/>
          </w:rPr>
          <w:t>37</w:t>
        </w:r>
        <w:r w:rsidR="00CE6E3F">
          <w:rPr>
            <w:noProof/>
            <w:webHidden/>
          </w:rPr>
          <w:fldChar w:fldCharType="end"/>
        </w:r>
      </w:hyperlink>
    </w:p>
    <w:p w:rsidR="004A185D" w:rsidRDefault="00434D8C">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F8789B">
      <w:pPr>
        <w:pStyle w:val="Encabezado1"/>
        <w:rPr>
          <w:rFonts w:eastAsia="Times New Roman" w:cs="Arial"/>
          <w:lang w:val="es-ES" w:eastAsia="es-ES"/>
        </w:rPr>
      </w:pPr>
      <w:r>
        <w:rPr>
          <w:noProof/>
          <w:lang w:val="es-ES" w:eastAsia="es-ES"/>
        </w:rPr>
        <w:lastRenderedPageBreak/>
        <w:drawing>
          <wp:anchor distT="0" distB="0" distL="114300" distR="114300" simplePos="0" relativeHeight="251656704"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r w:rsidR="006F2E3E">
        <w:pict>
          <v:rect id="_x0000_s1026" style="position:absolute;left:0;text-align:left;margin-left:89.85pt;margin-top:13.2pt;width:293.25pt;height:79.6pt;z-index:251659776;mso-position-horizontal-relative:text;mso-position-vertical-relative:text" stroked="f" strokeweight="0">
            <v:textbox>
              <w:txbxContent>
                <w:p w:rsidR="006F2E3E" w:rsidRPr="00555F94" w:rsidRDefault="006F2E3E">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6F2E3E" w:rsidRPr="00555F94" w:rsidRDefault="006F2E3E">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6F2E3E" w:rsidRPr="00555F94" w:rsidRDefault="006F2E3E">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6F2E3E" w:rsidRPr="00555F94" w:rsidRDefault="006F2E3E">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6F2E3E" w:rsidRPr="00555F94" w:rsidRDefault="006F2E3E">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6F2E3E" w:rsidRDefault="006F2E3E">
                  <w:pPr>
                    <w:pStyle w:val="Textoindependiente3"/>
                    <w:spacing w:line="240" w:lineRule="auto"/>
                    <w:jc w:val="center"/>
                    <w:rPr>
                      <w:rFonts w:cs="Arial"/>
                      <w:b/>
                      <w:sz w:val="24"/>
                      <w:szCs w:val="24"/>
                      <w:lang w:val="es-ES"/>
                    </w:rPr>
                  </w:pPr>
                </w:p>
                <w:p w:rsidR="006F2E3E" w:rsidRDefault="006F2E3E">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Sistema de información transaccional y Data Warehouse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Vega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Parisca</w:t>
      </w:r>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1" w:name="_Toc3999925"/>
      <w:r>
        <w:rPr>
          <w:rFonts w:eastAsia="Times New Roman" w:cs="Arial"/>
          <w:lang w:val="es-ES" w:eastAsia="es-ES"/>
        </w:rPr>
        <w:t>RESUMEN</w:t>
      </w:r>
      <w:bookmarkEnd w:id="1"/>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back-end, también se utilizará</w:t>
      </w:r>
      <w:r>
        <w:rPr>
          <w:rFonts w:cs="Arial"/>
          <w:lang w:val="es-ES" w:eastAsia="es-ES"/>
        </w:rPr>
        <w:t xml:space="preserve"> JavaScript, JQuery y CSS3 para el desarrollo front-end.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2" w:name="_Toc3999926"/>
      <w:r>
        <w:rPr>
          <w:rFonts w:eastAsia="Times New Roman" w:cs="Arial"/>
          <w:lang w:val="es-ES" w:eastAsia="es-ES"/>
        </w:rPr>
        <w:lastRenderedPageBreak/>
        <w:t>INTRODUCCIÓN</w:t>
      </w:r>
      <w:bookmarkEnd w:id="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3" w:name="_Toc3999927"/>
      <w:r>
        <w:rPr>
          <w:rFonts w:cs="Arial"/>
        </w:rPr>
        <w:t>CAPÍTULO I</w:t>
      </w:r>
      <w:bookmarkEnd w:id="3"/>
    </w:p>
    <w:p w:rsidR="00F92B88" w:rsidRDefault="00F92B88" w:rsidP="00F92B88"/>
    <w:p w:rsidR="00F92B88" w:rsidRPr="00F92B88" w:rsidRDefault="00F92B88" w:rsidP="00F92B88"/>
    <w:p w:rsidR="004A185D" w:rsidRDefault="00381B7A">
      <w:pPr>
        <w:pStyle w:val="Encabezado1"/>
        <w:rPr>
          <w:lang w:val="es-ES" w:eastAsia="es-ES"/>
        </w:rPr>
      </w:pPr>
      <w:bookmarkStart w:id="4" w:name="_Toc3999928"/>
      <w:r>
        <w:rPr>
          <w:lang w:val="es-ES" w:eastAsia="es-ES"/>
        </w:rPr>
        <w:t>EL PROBLEMA</w:t>
      </w:r>
      <w:bookmarkEnd w:id="4"/>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5" w:name="_Toc3999929"/>
      <w:r>
        <w:rPr>
          <w:rFonts w:eastAsia="Times New Roman" w:cs="Arial"/>
          <w:lang w:val="es-ES" w:eastAsia="es-ES"/>
        </w:rPr>
        <w:t>Presentación o Idea General</w:t>
      </w:r>
      <w:bookmarkEnd w:id="5"/>
    </w:p>
    <w:p w:rsidR="004A185D" w:rsidRDefault="004A185D">
      <w:pPr>
        <w:rPr>
          <w:rFonts w:cs="Arial"/>
          <w:lang w:val="es-ES" w:eastAsia="es-ES"/>
        </w:rPr>
      </w:pPr>
    </w:p>
    <w:p w:rsidR="004A185D" w:rsidRDefault="003414C5">
      <w:pPr>
        <w:rPr>
          <w:rFonts w:cs="Arial"/>
        </w:rPr>
      </w:pPr>
      <w:r>
        <w:rPr>
          <w:rFonts w:cs="Arial"/>
        </w:rPr>
        <w:t>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Generos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6" w:name="_Toc3999930"/>
      <w:r>
        <w:rPr>
          <w:rFonts w:cs="Arial"/>
        </w:rPr>
        <w:t>Origen de Estudio</w:t>
      </w:r>
      <w:bookmarkEnd w:id="6"/>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agendó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7" w:name="_Toc3999931"/>
      <w:r>
        <w:rPr>
          <w:rFonts w:eastAsia="Times New Roman" w:cs="Arial"/>
          <w:lang w:val="es-ES" w:eastAsia="es-ES"/>
        </w:rPr>
        <w:lastRenderedPageBreak/>
        <w:t>Planteamiento del Problema</w:t>
      </w:r>
      <w:bookmarkEnd w:id="7"/>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aun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8" w:name="_Toc3999932"/>
      <w:r>
        <w:rPr>
          <w:rFonts w:eastAsia="Times New Roman" w:cs="Arial"/>
          <w:lang w:val="es-ES" w:eastAsia="es-ES"/>
        </w:rPr>
        <w:t>Campo - Línea de Investigación</w:t>
      </w:r>
      <w:bookmarkEnd w:id="8"/>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Sistema de información transaccional y Data Warehouse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9" w:name="_Toc3999933"/>
      <w:r>
        <w:rPr>
          <w:rFonts w:eastAsia="Times New Roman" w:cs="Arial"/>
          <w:lang w:val="es-ES" w:eastAsia="es-ES"/>
        </w:rPr>
        <w:t>Objetivos de la Investigación</w:t>
      </w:r>
      <w:bookmarkEnd w:id="9"/>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0" w:name="_Toc3999934"/>
      <w:r>
        <w:rPr>
          <w:rFonts w:eastAsia="Times New Roman" w:cs="Arial"/>
          <w:lang w:val="es-ES" w:eastAsia="es-ES"/>
        </w:rPr>
        <w:t>Objetivo General</w:t>
      </w:r>
      <w:bookmarkEnd w:id="10"/>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3999935"/>
      <w:r>
        <w:rPr>
          <w:rFonts w:eastAsia="Times New Roman" w:cs="Arial"/>
          <w:lang w:val="es-ES" w:eastAsia="es-ES"/>
        </w:rPr>
        <w:t>Objetivos Específicos</w:t>
      </w:r>
      <w:bookmarkEnd w:id="11"/>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2" w:name="_Toc3999936"/>
      <w:r>
        <w:rPr>
          <w:rFonts w:eastAsia="Times New Roman" w:cs="Arial"/>
          <w:lang w:val="es-ES" w:eastAsia="es-ES"/>
        </w:rPr>
        <w:t>Justificación de la Investigación</w:t>
      </w:r>
      <w:bookmarkEnd w:id="1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3" w:name="_Toc3999937"/>
      <w:r>
        <w:rPr>
          <w:rFonts w:eastAsia="Times New Roman" w:cs="Arial"/>
          <w:lang w:val="es-ES" w:eastAsia="es-ES"/>
        </w:rPr>
        <w:lastRenderedPageBreak/>
        <w:t>Alcances y Propósitos o Finalidad de la Investigación</w:t>
      </w:r>
      <w:bookmarkEnd w:id="13"/>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4" w:name="_Toc3999938"/>
      <w:r>
        <w:rPr>
          <w:rFonts w:cs="Arial"/>
        </w:rPr>
        <w:t>CAPÍTULO II</w:t>
      </w:r>
      <w:bookmarkEnd w:id="14"/>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5" w:name="_Toc3999939"/>
      <w:r>
        <w:rPr>
          <w:rFonts w:eastAsia="Times New Roman"/>
          <w:lang w:val="es-ES" w:eastAsia="es-ES"/>
        </w:rPr>
        <w:t>Marco Referencial</w:t>
      </w:r>
      <w:bookmarkEnd w:id="15"/>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6" w:name="_Toc3999940"/>
      <w:r>
        <w:rPr>
          <w:rFonts w:eastAsia="Times New Roman" w:cs="Arial"/>
          <w:lang w:val="es-ES" w:eastAsia="es-ES"/>
        </w:rPr>
        <w:t>Teorías Genéricas Explicativas</w:t>
      </w:r>
      <w:bookmarkEnd w:id="16"/>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Lopez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r>
        <w:rPr>
          <w:rFonts w:cs="Arial"/>
        </w:rPr>
        <w:t>se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Gardey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Pérez y Gard</w:t>
      </w:r>
      <w:r w:rsidR="002E0F6A">
        <w:rPr>
          <w:rFonts w:cs="Arial"/>
          <w:lang w:val="es-ES" w:eastAsia="es-ES"/>
        </w:rPr>
        <w:t xml:space="preserve">ey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7" w:name="_Toc3999941"/>
      <w:r>
        <w:rPr>
          <w:rFonts w:cs="Arial"/>
        </w:rPr>
        <w:lastRenderedPageBreak/>
        <w:t>Antecedentes de Campo</w:t>
      </w:r>
      <w:bookmarkEnd w:id="17"/>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MySql.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Aunado a esto, otra similitud con el presente trabajo de grado es que en la implementación se utiliza el framework Laravel y el mismo gestor de base de datos Mysql,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La Academia Perú, unidad organizacional de la compañía Overall Strategy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Unified Process (OpenUP) y consistió en la concepción, elaboración, construcción y transición de una plataforma </w:t>
      </w:r>
      <w:r>
        <w:rPr>
          <w:rFonts w:cs="Arial"/>
          <w:lang w:val="es-ES" w:eastAsia="es-ES"/>
        </w:rPr>
        <w:lastRenderedPageBreak/>
        <w:t>web utilizando tecnología ASP.NET WebForms,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8" w:name="_Toc3999942"/>
      <w:r>
        <w:rPr>
          <w:rFonts w:eastAsia="Times New Roman" w:cs="Arial"/>
          <w:lang w:val="es-ES" w:eastAsia="es-ES"/>
        </w:rPr>
        <w:t>Estado del Arte de la Tecnología</w:t>
      </w:r>
      <w:bookmarkEnd w:id="18"/>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jQuery es un Framework de JavaScript con un conjunto de utilidades listas para ser utilizadas en nuestros desarrollos web. Esto ayuda a desarrollar en menor tiempo y más fácilmente. Además, evita tener que tener un conocimiento profundo para emplear las utilidades de jQuery.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Recordemos que un Framework es un entorno de desarrollo y una de las ventajas de jQuery es que hay además infinidad de plugins creados bajo este Framework que ayudan enormemente en el maquetado de nuestra web por ejemplo con menú responsive, deslizamiento por scroll, entre otros. Otra característica interesante de jQuery,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html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desarrollos web surgió Ajax (inicialmente Asynchronous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19" w:name="_Toc3999943"/>
      <w:r>
        <w:rPr>
          <w:rFonts w:eastAsia="Times New Roman" w:cs="Arial"/>
          <w:lang w:val="es-ES" w:eastAsia="es-ES"/>
        </w:rPr>
        <w:t>Teorías Genéricas Ingenieriles</w:t>
      </w:r>
      <w:bookmarkEnd w:id="19"/>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de la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front-end y al back-end,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Back-end</w:t>
      </w:r>
      <w:r>
        <w:rPr>
          <w:rStyle w:val="Ttulo4Car"/>
          <w:rFonts w:eastAsiaTheme="minorHAnsi" w:cs="Arial"/>
        </w:rPr>
        <w:t xml:space="preserve"> y Front-end</w:t>
      </w:r>
      <w:r w:rsidRPr="00123019">
        <w:rPr>
          <w:rFonts w:cs="Arial"/>
          <w:lang w:val="es-ES" w:eastAsia="es-ES"/>
        </w:rPr>
        <w:t xml:space="preserve">: </w:t>
      </w:r>
      <w:r>
        <w:rPr>
          <w:rFonts w:cs="Arial"/>
          <w:lang w:val="es-ES" w:eastAsia="es-ES"/>
        </w:rPr>
        <w:t xml:space="preserve">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back-end se enfoca en la elaboración de las bases de datos y las interacciones que existen entre esta y el sistema a nivel de usuario, los modelos y las tablas que el sistema utilizará para </w:t>
      </w:r>
      <w:r>
        <w:rPr>
          <w:rFonts w:cs="Arial"/>
          <w:lang w:val="es-ES" w:eastAsia="es-ES"/>
        </w:rPr>
        <w:lastRenderedPageBreak/>
        <w:t>gestionar la información. El desarrollo front-end trata sobre la renderización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xml:space="preserve">".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(Advanced Research Projects Agency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Data Definition Language</w:t>
      </w:r>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Data Manipulation Language</w:t>
      </w:r>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lastRenderedPageBreak/>
        <w:t>Hosting</w:t>
      </w:r>
      <w:r w:rsidRPr="00123019">
        <w:rPr>
          <w:rFonts w:cs="Arial"/>
          <w:lang w:val="es-ES" w:eastAsia="es-ES"/>
        </w:rPr>
        <w:t xml:space="preserve">: </w:t>
      </w:r>
      <w:r>
        <w:rPr>
          <w:rFonts w:cs="Arial"/>
          <w:lang w:val="es-ES" w:eastAsia="es-ES"/>
        </w:rPr>
        <w:t>Un hosting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r w:rsidRPr="00123019">
        <w:rPr>
          <w:rFonts w:cs="Arial"/>
          <w:lang w:val="es-ES" w:eastAsia="es-ES"/>
        </w:rPr>
        <w:t>:</w:t>
      </w:r>
      <w:r w:rsidR="00A039F1">
        <w:rPr>
          <w:rFonts w:cs="Arial"/>
          <w:lang w:val="es-ES" w:eastAsia="es-ES"/>
        </w:rPr>
        <w:t xml:space="preserve">  PHP (acrónimo para Hypertext Preprocessor ó preprocesador de hiper textos)</w:t>
      </w:r>
      <w:r w:rsidR="006A03DD">
        <w:rPr>
          <w:rFonts w:cs="Arial"/>
          <w:lang w:val="es-ES" w:eastAsia="es-ES"/>
        </w:rPr>
        <w:t>,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Pearl,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Javascript,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r w:rsidRPr="00EE34C2">
        <w:rPr>
          <w:rStyle w:val="Ttulo4Car"/>
          <w:rFonts w:eastAsiaTheme="minorHAnsi"/>
          <w:lang w:val="es-ES"/>
        </w:rPr>
        <w:t>JavaS</w:t>
      </w:r>
      <w:r w:rsidR="001008D6" w:rsidRPr="00EE34C2">
        <w:rPr>
          <w:rStyle w:val="Ttulo4Car"/>
          <w:rFonts w:eastAsiaTheme="minorHAnsi"/>
          <w:lang w:val="es-ES"/>
        </w:rPr>
        <w:t>cript</w:t>
      </w:r>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a pesar de la similitud en nombre con el lenguaje de programación Java, estos tienen semánticas y propósitos dinstintos.</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Es una biblioteca multiplataforma de JavaScript,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JavaScript que de otro modo, sería muy difícil de lograr con JavaScript puro, dicho de otro modo, Utilizando esta biblioteca se complementa el uso de JavaScript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(Cascading Style Sheets),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fué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 xml:space="preserve">Sus siglas en inglés corresponde a (HyperText Markup Language), en español "Lenguaje de Marcado de Hipertexto", es un lenguaje de marcado que se usa en desarrollo web, utiliza marcas o etiquetas, en inglés "tags"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(Asyncronous JavaScript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r w:rsidRPr="00116F9A">
        <w:rPr>
          <w:rStyle w:val="Ttulo4Car"/>
          <w:rFonts w:eastAsiaTheme="minorHAnsi"/>
          <w:lang w:val="es-ES"/>
        </w:rPr>
        <w:lastRenderedPageBreak/>
        <w:t>My</w:t>
      </w:r>
      <w:r w:rsidR="00E32B88">
        <w:rPr>
          <w:rStyle w:val="Ttulo4Car"/>
          <w:rFonts w:eastAsiaTheme="minorHAnsi"/>
          <w:lang w:val="es-ES"/>
        </w:rPr>
        <w:t>SQL</w:t>
      </w:r>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istema utilizado para gestionar las bases de datos relacionales. Fue lanzado oficialmente en 1995 por MySQL AB</w:t>
      </w:r>
      <w:r w:rsidR="00E32B88">
        <w:rPr>
          <w:lang w:val="es-ES" w:eastAsia="es-ES"/>
        </w:rPr>
        <w:t xml:space="preserve"> hoy en día MySQL pertenece a Oracle Corporation</w:t>
      </w:r>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MySQL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0" w:name="_Toc3999944"/>
      <w:r>
        <w:rPr>
          <w:rFonts w:cs="Arial"/>
          <w:lang w:val="es-ES"/>
        </w:rPr>
        <w:t>Definición de Términos Básicos</w:t>
      </w:r>
      <w:bookmarkEnd w:id="20"/>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TCP en sus siglas en ingles (Transfer Control Protocol) o (Protocolo de Control de Transferencia) e IP (Internet Protocol)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XML, acrónimo en inglés para (Extensible Markup Language),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 xml:space="preserve">lés (JavaScript Object Notation), en español "Notación de objeto JavaScript", es un formato liviano de intercambio de datos, es fácil para las máquinas procesarlo y generarlo, está basado en JavaScript.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JavaScript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 xml:space="preserve">Significa (Document Object Model),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La licencia GNU (GNU General Public License),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la capacidad y garantía de poder usar, estudiar, compartir y modificar el software. El software protegido con esta licencia aplica copyleft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La licencia de Massachusetts Institute of Technology es una licencia de software libre permisiva</w:t>
      </w:r>
      <w:r w:rsidR="00A1448F">
        <w:rPr>
          <w:lang w:val="es-ES"/>
        </w:rPr>
        <w:t>, esta permite reutilizar software dentro de software propietario. Sin embargo, la licencia MIT es compatible con muchas licencias copyleft,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1" w:name="_Toc3999945"/>
      <w:r>
        <w:rPr>
          <w:rFonts w:cs="Arial"/>
        </w:rPr>
        <w:t>CAPÍTULO III</w:t>
      </w:r>
      <w:bookmarkEnd w:id="21"/>
    </w:p>
    <w:p w:rsidR="004A185D" w:rsidRDefault="004A185D">
      <w:pPr>
        <w:pStyle w:val="Encabezado1"/>
      </w:pPr>
    </w:p>
    <w:p w:rsidR="00F92B88" w:rsidRPr="00F92B88" w:rsidRDefault="00F92B88" w:rsidP="00F92B88"/>
    <w:p w:rsidR="004A185D" w:rsidRDefault="00381B7A">
      <w:pPr>
        <w:pStyle w:val="Encabezado1"/>
      </w:pPr>
      <w:bookmarkStart w:id="22" w:name="_Toc3999946"/>
      <w:r>
        <w:t>Marco Metodológico</w:t>
      </w:r>
      <w:bookmarkEnd w:id="22"/>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3" w:name="_Toc3999947"/>
      <w:r>
        <w:rPr>
          <w:rFonts w:cs="Arial"/>
        </w:rPr>
        <w:t>Tipo de Estudio</w:t>
      </w:r>
      <w:bookmarkEnd w:id="23"/>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4" w:name="_Toc3999948"/>
      <w:r>
        <w:rPr>
          <w:rFonts w:cs="Arial"/>
        </w:rPr>
        <w:t>Método de Investigación</w:t>
      </w:r>
      <w:bookmarkEnd w:id="24"/>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6F2E3E">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6F2E3E">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Variable dependiente (Pre-Test), observación del desempeño en las actividades administrativas y contables de la empresa previo a la aplicación del sistema administrativo.</w:t>
      </w:r>
    </w:p>
    <w:p w:rsidR="004A185D" w:rsidRDefault="006F2E3E">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 ),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5" w:name="_Toc3999949"/>
      <w:r>
        <w:rPr>
          <w:rFonts w:cs="Arial"/>
        </w:rPr>
        <w:t>Técnicas de Recolección de Información</w:t>
      </w:r>
      <w:bookmarkEnd w:id="25"/>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lastRenderedPageBreak/>
        <w:t>Se hará una observación de primera mano de las operaciones rutinarias realizadas en la sede administrativa, las cuales se automatizarán con la implementación del sistema.</w:t>
      </w:r>
      <w:r w:rsidR="0070353F">
        <w:t xml:space="preserve"> </w:t>
      </w:r>
    </w:p>
    <w:p w:rsidR="006B057E" w:rsidRDefault="006B057E">
      <w:pPr>
        <w:pStyle w:val="Encabezado3"/>
        <w:rPr>
          <w:rFonts w:cs="Arial"/>
        </w:rPr>
      </w:pPr>
    </w:p>
    <w:p w:rsidR="004A185D" w:rsidRDefault="00381B7A">
      <w:pPr>
        <w:pStyle w:val="Encabezado3"/>
        <w:rPr>
          <w:rFonts w:cs="Arial"/>
        </w:rPr>
      </w:pPr>
      <w:bookmarkStart w:id="26" w:name="_Toc3999950"/>
      <w:r>
        <w:rPr>
          <w:rFonts w:cs="Arial"/>
        </w:rPr>
        <w:t>Tratamiento de la Información</w:t>
      </w:r>
      <w:bookmarkEnd w:id="26"/>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lastRenderedPageBreak/>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7" w:name="_Toc3999951"/>
      <w:r>
        <w:rPr>
          <w:rFonts w:cs="Arial"/>
        </w:rPr>
        <w:t>Técnicas Metodológicas a Aplicar</w:t>
      </w:r>
      <w:bookmarkEnd w:id="27"/>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RAD, acrónimo para (Rapid Application Development)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r w:rsidR="00145C94" w:rsidRPr="00145C94">
        <w:rPr>
          <w:rFonts w:cs="Arial"/>
        </w:rPr>
        <w:t>Maida, E. y Pacienzia, J. (2015)</w:t>
      </w:r>
      <w:r w:rsidR="00B43325">
        <w:rPr>
          <w:rFonts w:cs="Arial"/>
        </w:rPr>
        <w:t>:</w:t>
      </w:r>
    </w:p>
    <w:p w:rsidR="00DE6D89" w:rsidRDefault="00020F45" w:rsidP="00DE6D89">
      <w:pPr>
        <w:pStyle w:val="Ttulo5"/>
      </w:pPr>
      <w:r>
        <w:t xml:space="preserve">El método comprende el desarrollo interactivo, la construcción de prototipos y el uso de utilidades CASE (Computer Aided Software Engineering).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w:t>
      </w:r>
      <w:r>
        <w:lastRenderedPageBreak/>
        <w:t>los patrones de desarrollo de programas y a los distintos aspectos de la ingeniería de sistemas que han ido cambiando, hoy día se ha vuelto necesario el desarrollo rápido de interfaces de usuario o de entornos 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adonde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w:t>
      </w:r>
      <w:r w:rsidR="00AF4AE6">
        <w:lastRenderedPageBreak/>
        <w:t>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front-end como para back-end, </w:t>
      </w:r>
      <w:r w:rsidR="00595480">
        <w:t>se organizan mediante calendarios grupales y mantienen un orden de trabajo utilizando software de control de versiones para grupos, como por ejemplo github.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r>
        <w:lastRenderedPageBreak/>
        <w:t xml:space="preserve">Timeboxing: </w:t>
      </w:r>
    </w:p>
    <w:p w:rsidR="00B43325" w:rsidRDefault="00B43325"/>
    <w:p w:rsidR="000B7682" w:rsidRDefault="00020F45" w:rsidP="00595480">
      <w:pPr>
        <w:pStyle w:val="Prrafodelista"/>
        <w:numPr>
          <w:ilvl w:val="0"/>
          <w:numId w:val="8"/>
        </w:numPr>
      </w:pPr>
      <w:r>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lastRenderedPageBreak/>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 xml:space="preserve">Funciones reducidas (por “timeboxing”).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Maida, E. y Pacienzia, J. (2015)</w:t>
      </w:r>
      <w:r w:rsidR="00AE24B3" w:rsidRPr="001F3B28">
        <w:rPr>
          <w:rFonts w:cs="Arial"/>
          <w:sz w:val="20"/>
        </w:rPr>
        <w:t>.</w:t>
      </w:r>
      <w:r w:rsidR="008665A5" w:rsidRPr="001F3B28">
        <w:rPr>
          <w:rFonts w:cs="Arial"/>
          <w:sz w:val="20"/>
        </w:rPr>
        <w:t xml:space="preserve"> </w:t>
      </w:r>
    </w:p>
    <w:p w:rsidR="00345DBB" w:rsidRDefault="00345DBB" w:rsidP="000516A0">
      <w:pPr>
        <w:pStyle w:val="Encabezado1"/>
        <w:rPr>
          <w:rFonts w:cs="Arial"/>
        </w:rPr>
      </w:pPr>
    </w:p>
    <w:p w:rsidR="00345DBB" w:rsidRDefault="00345DBB" w:rsidP="000516A0">
      <w:pPr>
        <w:pStyle w:val="Encabezado1"/>
        <w:rPr>
          <w:rFonts w:cs="Arial"/>
        </w:rPr>
      </w:pPr>
    </w:p>
    <w:p w:rsidR="000516A0" w:rsidRDefault="000516A0" w:rsidP="000516A0">
      <w:pPr>
        <w:pStyle w:val="Encabezado1"/>
      </w:pPr>
      <w:r>
        <w:rPr>
          <w:rFonts w:cs="Arial"/>
        </w:rPr>
        <w:t>CAPÍTULO IV</w:t>
      </w:r>
    </w:p>
    <w:p w:rsidR="0042002B" w:rsidRDefault="0042002B" w:rsidP="000516A0">
      <w:pPr>
        <w:pStyle w:val="Encabezado1"/>
      </w:pPr>
      <w:bookmarkStart w:id="28" w:name="_Toc833347"/>
      <w:bookmarkEnd w:id="28"/>
    </w:p>
    <w:p w:rsidR="0042002B" w:rsidRDefault="0042002B" w:rsidP="000516A0">
      <w:pPr>
        <w:pStyle w:val="Encabezado1"/>
      </w:pPr>
    </w:p>
    <w:p w:rsidR="000516A0" w:rsidRDefault="000516A0" w:rsidP="000516A0">
      <w:pPr>
        <w:pStyle w:val="Encabezado1"/>
      </w:pPr>
      <w:r>
        <w:t>INGENIERIA DEL PROYECTO</w:t>
      </w:r>
    </w:p>
    <w:p w:rsidR="000516A0" w:rsidRDefault="000516A0" w:rsidP="000516A0">
      <w:pPr>
        <w:spacing w:line="240" w:lineRule="auto"/>
        <w:rPr>
          <w:rFonts w:cs="Arial"/>
        </w:rPr>
      </w:pPr>
    </w:p>
    <w:p w:rsidR="000516A0" w:rsidRDefault="000516A0" w:rsidP="000516A0">
      <w:pPr>
        <w:rPr>
          <w:rFonts w:cs="Arial"/>
        </w:rPr>
      </w:pPr>
    </w:p>
    <w:p w:rsidR="000516A0" w:rsidRDefault="000516A0" w:rsidP="000516A0">
      <w:pPr>
        <w:pStyle w:val="Encabezado2"/>
        <w:rPr>
          <w:rFonts w:cs="Arial"/>
        </w:rPr>
      </w:pPr>
      <w:r>
        <w:rPr>
          <w:rFonts w:cs="Arial"/>
        </w:rPr>
        <w:t>Análisis Ingenieril</w:t>
      </w:r>
    </w:p>
    <w:p w:rsidR="0014656C" w:rsidRPr="0014656C" w:rsidRDefault="0014656C" w:rsidP="0014656C"/>
    <w:p w:rsidR="0014656C" w:rsidRDefault="0014656C" w:rsidP="0014656C">
      <w:pPr>
        <w:pStyle w:val="Encabezado4"/>
      </w:pPr>
      <w:r>
        <w:t>Objetivos Generales</w:t>
      </w:r>
    </w:p>
    <w:p w:rsidR="0014656C" w:rsidRDefault="0014656C" w:rsidP="0014656C">
      <w:pPr>
        <w:pStyle w:val="Encabezado4"/>
      </w:pPr>
    </w:p>
    <w:p w:rsidR="0014656C" w:rsidRDefault="0014656C" w:rsidP="0014656C">
      <w:r>
        <w:t>Brindar productos alimenticios de la mejor calidad a todos nuestros clientes</w:t>
      </w:r>
    </w:p>
    <w:p w:rsidR="0014656C" w:rsidRDefault="0014656C" w:rsidP="0014656C"/>
    <w:p w:rsidR="0014656C" w:rsidRDefault="0014656C" w:rsidP="0014656C">
      <w:pPr>
        <w:pStyle w:val="Encabezado4"/>
      </w:pPr>
      <w:r>
        <w:t>Objetivos Específicos</w:t>
      </w:r>
    </w:p>
    <w:p w:rsidR="0014656C" w:rsidRDefault="0014656C" w:rsidP="0014656C">
      <w:pPr>
        <w:pStyle w:val="Encabezado4"/>
      </w:pPr>
    </w:p>
    <w:p w:rsidR="0014656C" w:rsidRDefault="0014656C" w:rsidP="0014656C">
      <w:r>
        <w:t xml:space="preserve">Ampliar la infraestructura productiva de los actores para el incremento de la producción y productividad. </w:t>
      </w:r>
    </w:p>
    <w:p w:rsidR="0014656C" w:rsidRDefault="0014656C" w:rsidP="0014656C">
      <w:r>
        <w:t>Incrementar el rendimiento industrial mediante inversiones para todas nuestras líneas de productos.</w:t>
      </w:r>
    </w:p>
    <w:p w:rsidR="0014656C" w:rsidRDefault="0014656C" w:rsidP="0014656C">
      <w:r>
        <w:t xml:space="preserve">Tener mayor calidad en los procesos en las diferentes áreas de la empresa. </w:t>
      </w:r>
    </w:p>
    <w:p w:rsidR="0014656C" w:rsidRDefault="0014656C" w:rsidP="0014656C">
      <w:r>
        <w:t>Creación o fortalecimiento de capacidades empresariales para generar y utilizar innovaciones tecnológicas.</w:t>
      </w:r>
    </w:p>
    <w:p w:rsidR="0014656C" w:rsidRPr="0014656C" w:rsidRDefault="0014656C" w:rsidP="0014656C"/>
    <w:p w:rsidR="000516A0" w:rsidRDefault="0014656C" w:rsidP="0014656C">
      <w:pPr>
        <w:pStyle w:val="Encabezado4"/>
      </w:pPr>
      <w:r>
        <w:t>Principales Problemas Observados</w:t>
      </w:r>
    </w:p>
    <w:p w:rsidR="0014656C" w:rsidRDefault="0014656C" w:rsidP="0014656C">
      <w:pPr>
        <w:pStyle w:val="Encabezado4"/>
      </w:pPr>
    </w:p>
    <w:p w:rsidR="0014656C" w:rsidRDefault="0014656C" w:rsidP="0014656C">
      <w:pPr>
        <w:pStyle w:val="Prrafodelista"/>
        <w:numPr>
          <w:ilvl w:val="0"/>
          <w:numId w:val="13"/>
        </w:numPr>
      </w:pPr>
      <w:r>
        <w:t>Falta de sistematización de procesos.</w:t>
      </w:r>
    </w:p>
    <w:p w:rsidR="0014656C" w:rsidRDefault="0014656C" w:rsidP="0014656C">
      <w:pPr>
        <w:pStyle w:val="Prrafodelista"/>
        <w:numPr>
          <w:ilvl w:val="0"/>
          <w:numId w:val="13"/>
        </w:numPr>
      </w:pPr>
      <w:r>
        <w:t>No hay orden establecido en la búsqueda de data histórica.</w:t>
      </w:r>
    </w:p>
    <w:p w:rsidR="0014656C" w:rsidRDefault="0014656C" w:rsidP="0014656C">
      <w:pPr>
        <w:pStyle w:val="Prrafodelista"/>
        <w:numPr>
          <w:ilvl w:val="0"/>
          <w:numId w:val="13"/>
        </w:numPr>
      </w:pPr>
      <w:r>
        <w:lastRenderedPageBreak/>
        <w:t>No existen indicadores aprovechables para fomentar la toma de decisiones.</w:t>
      </w:r>
    </w:p>
    <w:p w:rsidR="0014656C" w:rsidRDefault="0014656C" w:rsidP="0014656C"/>
    <w:p w:rsidR="0014656C" w:rsidRDefault="0014656C" w:rsidP="0014656C">
      <w:pPr>
        <w:pStyle w:val="Encabezado4"/>
      </w:pPr>
      <w:r>
        <w:t>Análisis Interno</w:t>
      </w:r>
    </w:p>
    <w:p w:rsidR="00281300" w:rsidRDefault="00281300" w:rsidP="0014656C">
      <w:pPr>
        <w:pStyle w:val="Encabezado4"/>
      </w:pPr>
    </w:p>
    <w:p w:rsidR="0014656C" w:rsidRDefault="0014656C" w:rsidP="0014656C">
      <w:r>
        <w:t>Fortalezas:</w:t>
      </w:r>
    </w:p>
    <w:p w:rsidR="0014656C" w:rsidRDefault="0014656C" w:rsidP="0014656C">
      <w:pPr>
        <w:pStyle w:val="Prrafodelista"/>
        <w:numPr>
          <w:ilvl w:val="0"/>
          <w:numId w:val="14"/>
        </w:numPr>
      </w:pPr>
      <w:r>
        <w:t>Gran conocimiento y experiencia en las actividades de la empresa y en el sector en el cual se desempeña por parte del propietario de la empresa.</w:t>
      </w:r>
    </w:p>
    <w:p w:rsidR="0014656C" w:rsidRDefault="00281300" w:rsidP="0014656C">
      <w:pPr>
        <w:pStyle w:val="Prrafodelista"/>
        <w:numPr>
          <w:ilvl w:val="0"/>
          <w:numId w:val="14"/>
        </w:numPr>
      </w:pPr>
      <w:r>
        <w:t>Credibilidad financiera</w:t>
      </w:r>
    </w:p>
    <w:p w:rsidR="00281300" w:rsidRDefault="00281300" w:rsidP="0014656C">
      <w:pPr>
        <w:pStyle w:val="Prrafodelista"/>
        <w:numPr>
          <w:ilvl w:val="0"/>
          <w:numId w:val="14"/>
        </w:numPr>
      </w:pPr>
      <w:r>
        <w:t>Buena imagen frente a proveedores</w:t>
      </w:r>
    </w:p>
    <w:p w:rsidR="00281300" w:rsidRDefault="00281300" w:rsidP="0014656C">
      <w:pPr>
        <w:pStyle w:val="Prrafodelista"/>
        <w:numPr>
          <w:ilvl w:val="0"/>
          <w:numId w:val="14"/>
        </w:numPr>
      </w:pPr>
      <w:r>
        <w:t>Buena red de contactos</w:t>
      </w:r>
    </w:p>
    <w:p w:rsidR="00281300" w:rsidRDefault="00281300" w:rsidP="00281300"/>
    <w:p w:rsidR="00281300" w:rsidRDefault="00281300" w:rsidP="00281300">
      <w:r>
        <w:t>Debilidades:</w:t>
      </w:r>
    </w:p>
    <w:p w:rsidR="00281300" w:rsidRDefault="00281300" w:rsidP="00281300">
      <w:pPr>
        <w:pStyle w:val="Prrafodelista"/>
        <w:numPr>
          <w:ilvl w:val="0"/>
          <w:numId w:val="15"/>
        </w:numPr>
      </w:pPr>
      <w:r>
        <w:t>No existe una estructura sistemática bajo la cual se lleven a cabo los procesos.</w:t>
      </w:r>
    </w:p>
    <w:p w:rsidR="00281300" w:rsidRDefault="00281300" w:rsidP="00281300">
      <w:pPr>
        <w:pStyle w:val="Prrafodelista"/>
        <w:numPr>
          <w:ilvl w:val="0"/>
          <w:numId w:val="15"/>
        </w:numPr>
      </w:pPr>
      <w:r>
        <w:t>Falta de comunicación y control administrativo.</w:t>
      </w:r>
    </w:p>
    <w:p w:rsidR="00386D54" w:rsidRDefault="00386D54" w:rsidP="00281300">
      <w:pPr>
        <w:pStyle w:val="Prrafodelista"/>
        <w:numPr>
          <w:ilvl w:val="0"/>
          <w:numId w:val="15"/>
        </w:numPr>
      </w:pPr>
      <w:r>
        <w:t>Gran necesidad de publicidad.</w:t>
      </w:r>
    </w:p>
    <w:p w:rsidR="00281300" w:rsidRDefault="00281300" w:rsidP="00281300">
      <w:pPr>
        <w:pStyle w:val="Prrafodelista"/>
        <w:numPr>
          <w:ilvl w:val="0"/>
          <w:numId w:val="15"/>
        </w:numPr>
      </w:pPr>
      <w:r>
        <w:t>Falta de colaboración entre los entes internos de la empresa, por no existir un enlace vinculante.</w:t>
      </w:r>
    </w:p>
    <w:p w:rsidR="00281300" w:rsidRDefault="00281300" w:rsidP="00281300">
      <w:pPr>
        <w:pStyle w:val="Prrafodelista"/>
        <w:numPr>
          <w:ilvl w:val="0"/>
          <w:numId w:val="15"/>
        </w:numPr>
      </w:pPr>
      <w:r>
        <w:t>Falta de uso de tecnologías de la información.</w:t>
      </w:r>
    </w:p>
    <w:p w:rsidR="00281300" w:rsidRDefault="00281300" w:rsidP="00281300"/>
    <w:p w:rsidR="00281300" w:rsidRDefault="00281300" w:rsidP="00281300">
      <w:pPr>
        <w:pStyle w:val="Encabezado4"/>
      </w:pPr>
      <w:r>
        <w:t>Análisis Externo</w:t>
      </w:r>
    </w:p>
    <w:p w:rsidR="00281300" w:rsidRDefault="00281300" w:rsidP="00281300"/>
    <w:p w:rsidR="00281300" w:rsidRDefault="00281300" w:rsidP="00281300">
      <w:r>
        <w:t>Oportunidades:</w:t>
      </w:r>
    </w:p>
    <w:p w:rsidR="00281300" w:rsidRDefault="00281300" w:rsidP="00281300"/>
    <w:p w:rsidR="00281300" w:rsidRDefault="00281300" w:rsidP="00281300">
      <w:pPr>
        <w:pStyle w:val="Prrafodelista"/>
        <w:numPr>
          <w:ilvl w:val="0"/>
          <w:numId w:val="16"/>
        </w:numPr>
      </w:pPr>
      <w:r>
        <w:t>Alta demanda de productos alimenticios en Venezuela y países vecinos.</w:t>
      </w:r>
    </w:p>
    <w:p w:rsidR="00281300" w:rsidRDefault="00281300" w:rsidP="00281300">
      <w:pPr>
        <w:pStyle w:val="Prrafodelista"/>
        <w:numPr>
          <w:ilvl w:val="0"/>
          <w:numId w:val="16"/>
        </w:numPr>
      </w:pPr>
      <w:r>
        <w:lastRenderedPageBreak/>
        <w:t>Buena posibilidad de expansión de instalaciones dedicadas a la producción.</w:t>
      </w:r>
    </w:p>
    <w:p w:rsidR="00281300" w:rsidRDefault="00281300" w:rsidP="00281300">
      <w:pPr>
        <w:pStyle w:val="Prrafodelista"/>
        <w:numPr>
          <w:ilvl w:val="0"/>
          <w:numId w:val="16"/>
        </w:numPr>
      </w:pPr>
      <w:r>
        <w:t>Se está estudiando expandir operaciones a Tenerife, España.</w:t>
      </w:r>
    </w:p>
    <w:p w:rsidR="00386D54" w:rsidRDefault="00386D54" w:rsidP="00386D54"/>
    <w:p w:rsidR="00386D54" w:rsidRDefault="00386D54" w:rsidP="00386D54">
      <w:r>
        <w:t>Amenazas:</w:t>
      </w:r>
    </w:p>
    <w:p w:rsidR="00386D54" w:rsidRDefault="00386D54" w:rsidP="00386D54"/>
    <w:p w:rsidR="00386D54" w:rsidRDefault="00386D54" w:rsidP="00386D54">
      <w:pPr>
        <w:pStyle w:val="Prrafodelista"/>
        <w:numPr>
          <w:ilvl w:val="0"/>
          <w:numId w:val="17"/>
        </w:numPr>
      </w:pPr>
      <w:r>
        <w:t>Escasa promoción de los productos.</w:t>
      </w:r>
    </w:p>
    <w:p w:rsidR="00386D54" w:rsidRDefault="00386D54" w:rsidP="00386D54">
      <w:pPr>
        <w:pStyle w:val="Prrafodelista"/>
        <w:numPr>
          <w:ilvl w:val="0"/>
          <w:numId w:val="17"/>
        </w:numPr>
      </w:pPr>
      <w:r>
        <w:t>Situación adversa de la economía venezolana.</w:t>
      </w:r>
    </w:p>
    <w:p w:rsidR="00386D54" w:rsidRDefault="00386D54" w:rsidP="00386D54">
      <w:pPr>
        <w:pStyle w:val="Prrafodelista"/>
        <w:numPr>
          <w:ilvl w:val="0"/>
          <w:numId w:val="17"/>
        </w:numPr>
      </w:pPr>
      <w:r>
        <w:t>Incremento de barreras para la exportación desde Venezuela.</w:t>
      </w:r>
    </w:p>
    <w:p w:rsidR="00386D54" w:rsidRDefault="00386D54" w:rsidP="00386D54">
      <w:pPr>
        <w:pStyle w:val="Encabezado4"/>
      </w:pPr>
    </w:p>
    <w:p w:rsidR="00386D54" w:rsidRDefault="00386D54" w:rsidP="00386D54">
      <w:pPr>
        <w:pStyle w:val="Encabezado4"/>
      </w:pPr>
      <w:r>
        <w:t>Factores Críticos de Éxito</w:t>
      </w:r>
    </w:p>
    <w:p w:rsidR="00386D54" w:rsidRDefault="00386D54" w:rsidP="00386D54">
      <w:pPr>
        <w:pStyle w:val="Encabezado4"/>
      </w:pPr>
    </w:p>
    <w:p w:rsidR="00386D54" w:rsidRDefault="00386D54" w:rsidP="00386D54">
      <w:pPr>
        <w:pStyle w:val="Prrafodelista"/>
        <w:numPr>
          <w:ilvl w:val="0"/>
          <w:numId w:val="18"/>
        </w:numPr>
      </w:pPr>
      <w:r>
        <w:t>Mejora Continua.</w:t>
      </w:r>
    </w:p>
    <w:p w:rsidR="00281300" w:rsidRDefault="00281300" w:rsidP="00281300"/>
    <w:p w:rsidR="00F07837" w:rsidRDefault="00F07837" w:rsidP="00281300"/>
    <w:p w:rsidR="000516A0" w:rsidRDefault="000516A0" w:rsidP="000516A0">
      <w:pPr>
        <w:pStyle w:val="Encabezado2"/>
        <w:rPr>
          <w:rFonts w:cs="Arial"/>
        </w:rPr>
      </w:pPr>
      <w:r>
        <w:rPr>
          <w:rFonts w:cs="Arial"/>
        </w:rPr>
        <w:t>Estudio Diagnóstico</w:t>
      </w:r>
    </w:p>
    <w:p w:rsidR="00A74218" w:rsidRDefault="00A74218" w:rsidP="00A74218"/>
    <w:p w:rsidR="000516A0" w:rsidRDefault="000516A0" w:rsidP="00A74218">
      <w:pPr>
        <w:rPr>
          <w:rFonts w:cs="Arial"/>
          <w:lang w:val="es-ES" w:eastAsia="es-ES"/>
        </w:rPr>
      </w:pPr>
      <w:r>
        <w:t>Para el logro de los objetivos planteados por el present</w:t>
      </w:r>
      <w:r w:rsidR="00386D54">
        <w:t xml:space="preserve">e proyecto es necesario </w:t>
      </w:r>
      <w:r w:rsidR="00A74218">
        <w:t xml:space="preserve">la </w:t>
      </w:r>
      <w:r w:rsidR="00D936E0">
        <w:t>automatización</w:t>
      </w:r>
      <w:r w:rsidR="00A74218">
        <w:t xml:space="preserve"> de </w:t>
      </w:r>
      <w:r w:rsidR="00D936E0">
        <w:t>procesos</w:t>
      </w:r>
      <w:r w:rsidR="00A74218">
        <w:t xml:space="preserve"> relacionados con la gestión de transacciones mercantiles y contables tanto en caja chica como en los distintos bancos que manipula la empresa, también es imperativo la automatización de las corridas de las recetas de producción, la generación de reportes, compras de materias primas, ventas de productos terminados, manejo de clientes y proveedores, manejo de inventarios, cálculos de salarios integrales y estándares de costo fijo para los cálculos de mano de obra en las corridas de producción.</w:t>
      </w:r>
    </w:p>
    <w:p w:rsidR="000516A0" w:rsidRDefault="000516A0" w:rsidP="000516A0">
      <w:pPr>
        <w:rPr>
          <w:rFonts w:cs="Arial"/>
        </w:rPr>
      </w:pPr>
    </w:p>
    <w:p w:rsidR="00F07837" w:rsidRDefault="00F07837" w:rsidP="000516A0">
      <w:pPr>
        <w:rPr>
          <w:rFonts w:cs="Arial"/>
        </w:rPr>
      </w:pPr>
    </w:p>
    <w:p w:rsidR="000516A0" w:rsidRDefault="000516A0" w:rsidP="000516A0">
      <w:pPr>
        <w:rPr>
          <w:rFonts w:cs="Arial"/>
        </w:rPr>
      </w:pPr>
    </w:p>
    <w:p w:rsidR="000516A0" w:rsidRDefault="000516A0" w:rsidP="000516A0">
      <w:pPr>
        <w:pStyle w:val="Encabezado2"/>
        <w:rPr>
          <w:rFonts w:cs="Arial"/>
        </w:rPr>
      </w:pPr>
      <w:r>
        <w:rPr>
          <w:rFonts w:cs="Arial"/>
        </w:rPr>
        <w:lastRenderedPageBreak/>
        <w:t>Definición de Requerimientos</w:t>
      </w:r>
    </w:p>
    <w:p w:rsidR="000516A0" w:rsidRDefault="000516A0" w:rsidP="000516A0"/>
    <w:p w:rsidR="000516A0" w:rsidRDefault="000516A0" w:rsidP="000516A0">
      <w:r>
        <w:t>Una vez se ha rea</w:t>
      </w:r>
      <w:r w:rsidR="00655B8E">
        <w:t xml:space="preserve">lizado el análisis y diagnóstico </w:t>
      </w:r>
      <w:r>
        <w:t>de la empresa, se procede a definir cuáles son los requerimientos indispensables con los que debe contar el sistema administrativo con el fin de lograr los objetivos planteados en el presente trabajo de grado.</w:t>
      </w:r>
    </w:p>
    <w:p w:rsidR="000A7590" w:rsidRDefault="000A7590" w:rsidP="000516A0"/>
    <w:p w:rsidR="000A7590" w:rsidRDefault="000A7590" w:rsidP="000A7590">
      <w:pPr>
        <w:pStyle w:val="Encabezado4"/>
      </w:pPr>
      <w:r>
        <w:t>Requerimientos Funcionales</w:t>
      </w:r>
    </w:p>
    <w:p w:rsidR="000A7590" w:rsidRPr="001354C1" w:rsidRDefault="000A7590" w:rsidP="000A7590">
      <w:pPr>
        <w:pStyle w:val="Encabezado4"/>
      </w:pPr>
    </w:p>
    <w:p w:rsidR="000516A0" w:rsidRDefault="000516A0" w:rsidP="000516A0">
      <w:pPr>
        <w:pStyle w:val="Prrafodelista"/>
        <w:numPr>
          <w:ilvl w:val="0"/>
          <w:numId w:val="2"/>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0516A0" w:rsidRDefault="000516A0" w:rsidP="000516A0">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0516A0" w:rsidRDefault="000516A0" w:rsidP="000516A0">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0516A0" w:rsidRDefault="000516A0" w:rsidP="000516A0">
      <w:pPr>
        <w:pStyle w:val="Prrafodelista"/>
        <w:numPr>
          <w:ilvl w:val="0"/>
          <w:numId w:val="2"/>
        </w:numPr>
        <w:rPr>
          <w:rFonts w:cs="Arial"/>
          <w:lang w:val="es-ES" w:eastAsia="es-ES"/>
        </w:rPr>
      </w:pPr>
      <w:r>
        <w:rPr>
          <w:rFonts w:cs="Arial"/>
          <w:lang w:val="es-ES" w:eastAsia="es-ES"/>
        </w:rPr>
        <w:t xml:space="preserve">Implementar un módulo de producción que permita visualizar las corridas de producciones ejecutadas en el módulo de recetas, </w:t>
      </w:r>
      <w:r>
        <w:rPr>
          <w:rFonts w:cs="Arial"/>
          <w:lang w:val="es-ES" w:eastAsia="es-ES"/>
        </w:rPr>
        <w:lastRenderedPageBreak/>
        <w:t>ordenadas cronológicamente y que desplieguen información detallada de las mismas.</w:t>
      </w:r>
    </w:p>
    <w:p w:rsidR="000516A0" w:rsidRDefault="000516A0" w:rsidP="000516A0">
      <w:pPr>
        <w:pStyle w:val="Prrafodelista"/>
        <w:numPr>
          <w:ilvl w:val="0"/>
          <w:numId w:val="2"/>
        </w:numPr>
        <w:rPr>
          <w:rFonts w:cs="Arial"/>
          <w:lang w:val="es-ES" w:eastAsia="es-ES"/>
        </w:rPr>
      </w:pPr>
      <w:r>
        <w:rPr>
          <w:rFonts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0516A0" w:rsidRDefault="000516A0" w:rsidP="000516A0">
      <w:pPr>
        <w:pStyle w:val="Prrafodelista"/>
        <w:numPr>
          <w:ilvl w:val="0"/>
          <w:numId w:val="2"/>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0516A0" w:rsidRDefault="000516A0" w:rsidP="000516A0">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0516A0" w:rsidRDefault="000516A0" w:rsidP="000516A0">
      <w:pPr>
        <w:pStyle w:val="Prrafodelista"/>
        <w:numPr>
          <w:ilvl w:val="0"/>
          <w:numId w:val="2"/>
        </w:numPr>
        <w:rPr>
          <w:rFonts w:cs="Arial"/>
          <w:lang w:val="es-ES" w:eastAsia="es-ES"/>
        </w:rPr>
      </w:pPr>
      <w:r>
        <w:rPr>
          <w:rFonts w:cs="Arial"/>
          <w:lang w:val="es-ES" w:eastAsia="es-ES"/>
        </w:rPr>
        <w:t xml:space="preserve">Del mismo modo que el punto anterior, es necesario generar un módulo para Clientes, en el que se registrará toda la información pertinente al mismo con el fin de verlo reflejado en las operaciones de ventas de productos terminados. Éste también contará con un pequeño sub </w:t>
      </w:r>
      <w:r w:rsidR="0042002B">
        <w:rPr>
          <w:rFonts w:cs="Arial"/>
          <w:lang w:val="es-ES" w:eastAsia="es-ES"/>
        </w:rPr>
        <w:t>módulo</w:t>
      </w:r>
      <w:r>
        <w:rPr>
          <w:rFonts w:cs="Arial"/>
          <w:lang w:val="es-ES" w:eastAsia="es-ES"/>
        </w:rPr>
        <w:t xml:space="preserve"> de  cuentas por cobrar.</w:t>
      </w:r>
    </w:p>
    <w:p w:rsidR="000516A0" w:rsidRDefault="000516A0" w:rsidP="000516A0">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0516A0" w:rsidRDefault="000516A0" w:rsidP="000516A0">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0516A0" w:rsidRDefault="000516A0" w:rsidP="000516A0">
      <w:pPr>
        <w:pStyle w:val="Prrafodelista"/>
        <w:numPr>
          <w:ilvl w:val="0"/>
          <w:numId w:val="2"/>
        </w:numPr>
        <w:rPr>
          <w:rFonts w:cs="Arial"/>
          <w:lang w:val="es-ES" w:eastAsia="es-ES"/>
        </w:rPr>
      </w:pPr>
      <w:r>
        <w:rPr>
          <w:rFonts w:cs="Arial"/>
          <w:lang w:val="es-ES" w:eastAsia="es-ES"/>
        </w:rPr>
        <w:lastRenderedPageBreak/>
        <w:t>Un módulo de Parámetros Calculados será utilizado para el cálculo de los salarios integrales y estándares de costos fijos, los cuales afectan directamente los cálculos de cada corrida de producción.</w:t>
      </w:r>
    </w:p>
    <w:p w:rsidR="000516A0" w:rsidRDefault="000516A0" w:rsidP="000516A0">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0516A0" w:rsidRDefault="000516A0" w:rsidP="000516A0">
      <w:pPr>
        <w:rPr>
          <w:rFonts w:cs="Arial"/>
        </w:rPr>
      </w:pPr>
    </w:p>
    <w:p w:rsidR="000516A0" w:rsidRDefault="000A7590" w:rsidP="000A7590">
      <w:pPr>
        <w:pStyle w:val="Encabezado4"/>
      </w:pPr>
      <w:r>
        <w:t>Requerimientos No Funcionales</w:t>
      </w:r>
    </w:p>
    <w:p w:rsidR="000A7590" w:rsidRDefault="000A7590" w:rsidP="000A7590">
      <w:pPr>
        <w:pStyle w:val="Encabezado4"/>
      </w:pPr>
    </w:p>
    <w:p w:rsidR="000A7590" w:rsidRDefault="000A7590" w:rsidP="000A7590">
      <w:pPr>
        <w:pStyle w:val="Prrafodelista"/>
        <w:numPr>
          <w:ilvl w:val="0"/>
          <w:numId w:val="18"/>
        </w:numPr>
      </w:pPr>
      <w:r>
        <w:t>Apariencia amigable: La interfaz debe ser intuitiva y fácil de usar.</w:t>
      </w:r>
    </w:p>
    <w:p w:rsidR="000A7590" w:rsidRDefault="000A7590" w:rsidP="000A7590">
      <w:pPr>
        <w:pStyle w:val="Prrafodelista"/>
        <w:numPr>
          <w:ilvl w:val="0"/>
          <w:numId w:val="18"/>
        </w:numPr>
      </w:pPr>
      <w:r>
        <w:t>Usabilidad: El sistema debe ser de fácil uso para cualquier tipo de usuario, tanto para expertos como para personas menos diestras. La aplicación debe ayudar a lograr los objetivos trazados por el usuario de manera efectiva.</w:t>
      </w:r>
    </w:p>
    <w:p w:rsidR="000A7590" w:rsidRDefault="000A7590" w:rsidP="000A7590">
      <w:pPr>
        <w:pStyle w:val="Prrafodelista"/>
        <w:numPr>
          <w:ilvl w:val="0"/>
          <w:numId w:val="18"/>
        </w:numPr>
      </w:pPr>
      <w:r>
        <w:t>Rendimiento: El sistema debe procesar todos los datos de manera rápida y eficiente, de modo de no incomodar con tiempos de espera no previstos al usuario, permitiendo un alto grado de eficiencia y disponibilidad en todo momento.</w:t>
      </w:r>
    </w:p>
    <w:p w:rsidR="000A7590" w:rsidRDefault="000A7590" w:rsidP="000A7590">
      <w:pPr>
        <w:pStyle w:val="Prrafodelista"/>
        <w:numPr>
          <w:ilvl w:val="0"/>
          <w:numId w:val="18"/>
        </w:numPr>
      </w:pPr>
      <w:r>
        <w:t>Soporte: El sistema será instalado por el autor del presente trabajo de grado, permitiendo un alto grado de adaptabilidad a futuras funciones requeridas.</w:t>
      </w:r>
    </w:p>
    <w:p w:rsidR="000A7590" w:rsidRDefault="000A7590" w:rsidP="000A7590">
      <w:pPr>
        <w:pStyle w:val="Prrafodelista"/>
        <w:numPr>
          <w:ilvl w:val="0"/>
          <w:numId w:val="18"/>
        </w:numPr>
      </w:pPr>
      <w:r>
        <w:t>Seguridad: La información manejada dentro del sistema será estrictamente confidencial y por lo tanto, el sistema debe estar blindado contra la extracción de dicha información y su divulgación. Es de notar que esta misma información es altamente sensible, debe cuidarse su integridad para evitar corrupción y estados inconsistentes.</w:t>
      </w:r>
    </w:p>
    <w:p w:rsidR="000A7590" w:rsidRDefault="000A7590" w:rsidP="000A7590">
      <w:pPr>
        <w:pStyle w:val="Prrafodelista"/>
        <w:numPr>
          <w:ilvl w:val="0"/>
          <w:numId w:val="18"/>
        </w:numPr>
      </w:pPr>
      <w:r>
        <w:t>Confiabilidad: Permitirá una tolerancia a fallo soportada por el gestor de bases de datos MySQL.</w:t>
      </w:r>
    </w:p>
    <w:p w:rsidR="000A7590" w:rsidRDefault="000A7590" w:rsidP="000A7590">
      <w:pPr>
        <w:pStyle w:val="Prrafodelista"/>
        <w:ind w:left="1004" w:firstLine="0"/>
      </w:pPr>
      <w:r>
        <w:lastRenderedPageBreak/>
        <w:t xml:space="preserve">   </w:t>
      </w:r>
    </w:p>
    <w:p w:rsidR="000516A0" w:rsidRDefault="000516A0" w:rsidP="000516A0">
      <w:pPr>
        <w:pStyle w:val="Encabezado2"/>
        <w:rPr>
          <w:rFonts w:cs="Arial"/>
        </w:rPr>
      </w:pPr>
      <w:r>
        <w:rPr>
          <w:rFonts w:cs="Arial"/>
        </w:rPr>
        <w:t>Estudio de Factibilidad</w:t>
      </w:r>
    </w:p>
    <w:p w:rsidR="0094635B" w:rsidRDefault="0094635B" w:rsidP="0094635B"/>
    <w:p w:rsidR="0094635B" w:rsidRPr="0094635B" w:rsidRDefault="0094635B" w:rsidP="0094635B"/>
    <w:p w:rsidR="000516A0" w:rsidRDefault="00F07837" w:rsidP="00F07837">
      <w:pPr>
        <w:pStyle w:val="Encabezado4"/>
      </w:pPr>
      <w:r>
        <w:t>Costo de Inversión</w:t>
      </w:r>
    </w:p>
    <w:p w:rsidR="0094635B" w:rsidRDefault="0094635B" w:rsidP="00F07837">
      <w:pPr>
        <w:pStyle w:val="Encabezado4"/>
      </w:pPr>
    </w:p>
    <w:p w:rsidR="00F07837" w:rsidRDefault="00F07837" w:rsidP="00F07837">
      <w:pPr>
        <w:pStyle w:val="Prrafodelista"/>
        <w:numPr>
          <w:ilvl w:val="0"/>
          <w:numId w:val="20"/>
        </w:numPr>
      </w:pPr>
      <w:r>
        <w:t>Software</w:t>
      </w:r>
    </w:p>
    <w:p w:rsidR="0094635B" w:rsidRDefault="0094635B" w:rsidP="0094635B">
      <w:r>
        <w:t>En el costo de inversión para software solo se considerará la licencia para adquirir un dominio “.com.ve” mediante Conatel, ya que los demás software utilizados tienen licencia libre, sin ningún costo.</w:t>
      </w:r>
    </w:p>
    <w:p w:rsidR="0094635B" w:rsidRDefault="0094635B" w:rsidP="0094635B"/>
    <w:p w:rsidR="00F07837" w:rsidRDefault="00F07837" w:rsidP="00F07837">
      <w:r>
        <w:t>Tabla Nº1 Costo de Software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F07837">
        <w:tc>
          <w:tcPr>
            <w:tcW w:w="2102" w:type="dxa"/>
          </w:tcPr>
          <w:p w:rsidR="00F07837" w:rsidRPr="00F07837" w:rsidRDefault="00F07837" w:rsidP="00F07837">
            <w:pPr>
              <w:ind w:firstLine="0"/>
              <w:jc w:val="center"/>
              <w:rPr>
                <w:b/>
              </w:rPr>
            </w:pPr>
            <w:r w:rsidRPr="00F07837">
              <w:rPr>
                <w:b/>
              </w:rPr>
              <w:t>Programa</w:t>
            </w:r>
          </w:p>
        </w:tc>
        <w:tc>
          <w:tcPr>
            <w:tcW w:w="2103" w:type="dxa"/>
          </w:tcPr>
          <w:p w:rsidR="00F07837" w:rsidRPr="00F07837" w:rsidRDefault="00F07837" w:rsidP="00F07837">
            <w:pPr>
              <w:ind w:firstLine="0"/>
              <w:jc w:val="center"/>
              <w:rPr>
                <w:b/>
              </w:rPr>
            </w:pPr>
            <w:r w:rsidRPr="00F07837">
              <w:rPr>
                <w:b/>
              </w:rPr>
              <w:t>Cantidad</w:t>
            </w:r>
          </w:p>
        </w:tc>
        <w:tc>
          <w:tcPr>
            <w:tcW w:w="2103" w:type="dxa"/>
          </w:tcPr>
          <w:p w:rsidR="00F07837" w:rsidRPr="00F07837" w:rsidRDefault="00F07837" w:rsidP="00F07837">
            <w:pPr>
              <w:ind w:firstLine="0"/>
              <w:jc w:val="center"/>
              <w:rPr>
                <w:b/>
              </w:rPr>
            </w:pPr>
            <w:r w:rsidRPr="00F07837">
              <w:rPr>
                <w:b/>
              </w:rPr>
              <w:t>Precio (Bs.S.)</w:t>
            </w:r>
          </w:p>
        </w:tc>
        <w:tc>
          <w:tcPr>
            <w:tcW w:w="2103" w:type="dxa"/>
          </w:tcPr>
          <w:p w:rsidR="00F07837" w:rsidRPr="00F07837" w:rsidRDefault="00F07837" w:rsidP="00F07837">
            <w:pPr>
              <w:ind w:firstLine="0"/>
              <w:jc w:val="center"/>
              <w:rPr>
                <w:b/>
              </w:rPr>
            </w:pPr>
            <w:r w:rsidRPr="00F07837">
              <w:rPr>
                <w:b/>
              </w:rPr>
              <w:t>Sub total (Bs.S.)</w:t>
            </w:r>
          </w:p>
        </w:tc>
      </w:tr>
      <w:tr w:rsidR="00F07837" w:rsidTr="00F07837">
        <w:tc>
          <w:tcPr>
            <w:tcW w:w="2102" w:type="dxa"/>
          </w:tcPr>
          <w:p w:rsidR="00F07837" w:rsidRDefault="00F07837" w:rsidP="00F07837">
            <w:pPr>
              <w:ind w:firstLine="0"/>
            </w:pPr>
            <w:r>
              <w:t>Licencia Conatel</w:t>
            </w:r>
          </w:p>
        </w:tc>
        <w:tc>
          <w:tcPr>
            <w:tcW w:w="2103" w:type="dxa"/>
          </w:tcPr>
          <w:p w:rsidR="00F07837" w:rsidRDefault="00F07837" w:rsidP="00F07837">
            <w:pPr>
              <w:ind w:firstLine="0"/>
              <w:jc w:val="right"/>
            </w:pPr>
            <w:r>
              <w:t>1</w:t>
            </w:r>
          </w:p>
        </w:tc>
        <w:tc>
          <w:tcPr>
            <w:tcW w:w="2103" w:type="dxa"/>
          </w:tcPr>
          <w:p w:rsidR="00F07837" w:rsidRDefault="00F07837" w:rsidP="00F07837">
            <w:pPr>
              <w:ind w:firstLine="0"/>
              <w:jc w:val="right"/>
            </w:pPr>
            <w:r>
              <w:t>300</w:t>
            </w:r>
            <w:r w:rsidR="007E7456">
              <w:t>,00</w:t>
            </w:r>
          </w:p>
        </w:tc>
        <w:tc>
          <w:tcPr>
            <w:tcW w:w="2103" w:type="dxa"/>
          </w:tcPr>
          <w:p w:rsidR="00F07837" w:rsidRDefault="00F07837" w:rsidP="00F07837">
            <w:pPr>
              <w:ind w:firstLine="0"/>
              <w:jc w:val="right"/>
            </w:pPr>
            <w:r>
              <w:t>300</w:t>
            </w:r>
            <w:r w:rsidR="007E7456">
              <w:t>,00</w:t>
            </w:r>
          </w:p>
        </w:tc>
      </w:tr>
      <w:tr w:rsidR="00F07837" w:rsidTr="00F07837">
        <w:tc>
          <w:tcPr>
            <w:tcW w:w="2102" w:type="dxa"/>
          </w:tcPr>
          <w:p w:rsidR="00F07837" w:rsidRDefault="00F07837" w:rsidP="00F07837">
            <w:pPr>
              <w:ind w:firstLine="0"/>
            </w:pPr>
            <w:r>
              <w:t>PHP</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Laravel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MySQL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JQuery</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(Bs.S.)</w:t>
            </w:r>
          </w:p>
        </w:tc>
        <w:tc>
          <w:tcPr>
            <w:tcW w:w="2103" w:type="dxa"/>
          </w:tcPr>
          <w:p w:rsidR="0094635B" w:rsidRPr="00F07837" w:rsidRDefault="0094635B" w:rsidP="00F07837">
            <w:pPr>
              <w:ind w:firstLine="0"/>
              <w:jc w:val="right"/>
              <w:rPr>
                <w:b/>
              </w:rPr>
            </w:pPr>
            <w:r w:rsidRPr="00F07837">
              <w:rPr>
                <w:b/>
              </w:rPr>
              <w:t>300</w:t>
            </w:r>
            <w:r w:rsidR="007E7456" w:rsidRPr="007E7456">
              <w:rPr>
                <w:b/>
              </w:rPr>
              <w:t>,00</w:t>
            </w:r>
          </w:p>
        </w:tc>
      </w:tr>
    </w:tbl>
    <w:p w:rsidR="00F07837" w:rsidRDefault="00F07837" w:rsidP="00F07837"/>
    <w:p w:rsidR="00F07837" w:rsidRDefault="00F07837" w:rsidP="00F07837">
      <w:pPr>
        <w:pStyle w:val="Prrafodelista"/>
        <w:numPr>
          <w:ilvl w:val="0"/>
          <w:numId w:val="20"/>
        </w:numPr>
      </w:pPr>
      <w:r>
        <w:t>Hardware</w:t>
      </w:r>
    </w:p>
    <w:p w:rsidR="0094635B" w:rsidRDefault="0094635B" w:rsidP="0094635B">
      <w:r>
        <w:t>En el costo de inversión para Hardware no será necesaria la adquisición de equipos ya que la empresa ya cuenta con el equipo necesario para la implementación del sistema.</w:t>
      </w:r>
    </w:p>
    <w:p w:rsidR="0094635B" w:rsidRDefault="0094635B" w:rsidP="0094635B"/>
    <w:p w:rsidR="0094635B" w:rsidRDefault="0094635B" w:rsidP="0094635B"/>
    <w:p w:rsidR="0094635B" w:rsidRDefault="0094635B" w:rsidP="0094635B"/>
    <w:p w:rsidR="0094635B" w:rsidRDefault="0094635B" w:rsidP="0094635B"/>
    <w:p w:rsidR="0094635B" w:rsidRDefault="0094635B" w:rsidP="0094635B"/>
    <w:p w:rsidR="0094635B" w:rsidRDefault="0094635B" w:rsidP="0094635B"/>
    <w:p w:rsidR="00F07837" w:rsidRDefault="00F07837" w:rsidP="00F07837">
      <w:r>
        <w:lastRenderedPageBreak/>
        <w:t>Tabla Nº2</w:t>
      </w:r>
      <w:r w:rsidR="0094635B">
        <w:t xml:space="preserve"> </w:t>
      </w:r>
      <w:r>
        <w:t>Costo de Hardware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652B6B">
        <w:tc>
          <w:tcPr>
            <w:tcW w:w="2102" w:type="dxa"/>
          </w:tcPr>
          <w:p w:rsidR="00F07837" w:rsidRPr="00F07837" w:rsidRDefault="0094635B" w:rsidP="00652B6B">
            <w:pPr>
              <w:ind w:firstLine="0"/>
              <w:jc w:val="center"/>
              <w:rPr>
                <w:b/>
              </w:rPr>
            </w:pPr>
            <w:r>
              <w:rPr>
                <w:b/>
              </w:rPr>
              <w:t>Concepto</w:t>
            </w:r>
          </w:p>
        </w:tc>
        <w:tc>
          <w:tcPr>
            <w:tcW w:w="2103" w:type="dxa"/>
          </w:tcPr>
          <w:p w:rsidR="00F07837" w:rsidRPr="00F07837" w:rsidRDefault="00F07837" w:rsidP="00652B6B">
            <w:pPr>
              <w:ind w:firstLine="0"/>
              <w:jc w:val="center"/>
              <w:rPr>
                <w:b/>
              </w:rPr>
            </w:pPr>
            <w:r w:rsidRPr="00F07837">
              <w:rPr>
                <w:b/>
              </w:rPr>
              <w:t>Cantidad</w:t>
            </w:r>
          </w:p>
        </w:tc>
        <w:tc>
          <w:tcPr>
            <w:tcW w:w="2103" w:type="dxa"/>
          </w:tcPr>
          <w:p w:rsidR="00F07837" w:rsidRPr="00F07837" w:rsidRDefault="00F07837" w:rsidP="00652B6B">
            <w:pPr>
              <w:ind w:firstLine="0"/>
              <w:jc w:val="center"/>
              <w:rPr>
                <w:b/>
              </w:rPr>
            </w:pPr>
            <w:r w:rsidRPr="00F07837">
              <w:rPr>
                <w:b/>
              </w:rPr>
              <w:t>Precio (Bs.S.)</w:t>
            </w:r>
          </w:p>
        </w:tc>
        <w:tc>
          <w:tcPr>
            <w:tcW w:w="2103" w:type="dxa"/>
          </w:tcPr>
          <w:p w:rsidR="00F07837" w:rsidRPr="00F07837" w:rsidRDefault="00F07837" w:rsidP="00652B6B">
            <w:pPr>
              <w:ind w:firstLine="0"/>
              <w:jc w:val="center"/>
              <w:rPr>
                <w:b/>
              </w:rPr>
            </w:pPr>
            <w:r w:rsidRPr="00F07837">
              <w:rPr>
                <w:b/>
              </w:rPr>
              <w:t>Sub total (Bs.S.)</w:t>
            </w:r>
          </w:p>
        </w:tc>
      </w:tr>
      <w:tr w:rsidR="00F07837" w:rsidTr="00652B6B">
        <w:tc>
          <w:tcPr>
            <w:tcW w:w="2102" w:type="dxa"/>
          </w:tcPr>
          <w:p w:rsidR="00F07837" w:rsidRDefault="0094635B" w:rsidP="00652B6B">
            <w:pPr>
              <w:ind w:firstLine="0"/>
            </w:pPr>
            <w:r>
              <w:t>Computadora de Escritorio</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(Bs.S.)</w:t>
            </w:r>
          </w:p>
        </w:tc>
        <w:tc>
          <w:tcPr>
            <w:tcW w:w="2103" w:type="dxa"/>
          </w:tcPr>
          <w:p w:rsidR="0094635B" w:rsidRPr="00F07837" w:rsidRDefault="0094635B" w:rsidP="00652B6B">
            <w:pPr>
              <w:ind w:firstLine="0"/>
              <w:jc w:val="right"/>
              <w:rPr>
                <w:b/>
              </w:rPr>
            </w:pPr>
            <w:r>
              <w:rPr>
                <w:b/>
              </w:rPr>
              <w:t>0</w:t>
            </w:r>
          </w:p>
        </w:tc>
      </w:tr>
    </w:tbl>
    <w:p w:rsidR="00442A43" w:rsidRDefault="00442A43" w:rsidP="00442A43">
      <w:pPr>
        <w:rPr>
          <w:b/>
        </w:rPr>
      </w:pPr>
    </w:p>
    <w:p w:rsidR="00F07837" w:rsidRDefault="00442A43" w:rsidP="00F07837">
      <w:r w:rsidRPr="00127DAB">
        <w:rPr>
          <w:b/>
        </w:rPr>
        <w:t xml:space="preserve">Costo total de </w:t>
      </w:r>
      <w:r w:rsidR="00652B6B">
        <w:rPr>
          <w:b/>
        </w:rPr>
        <w:t>Inversión</w:t>
      </w:r>
      <w:r w:rsidRPr="00127DAB">
        <w:rPr>
          <w:b/>
        </w:rPr>
        <w:t xml:space="preserve">: BS.S. </w:t>
      </w:r>
      <w:r>
        <w:rPr>
          <w:b/>
        </w:rPr>
        <w:t>300</w:t>
      </w:r>
      <w:r w:rsidRPr="00127DAB">
        <w:rPr>
          <w:b/>
        </w:rPr>
        <w:t>,</w:t>
      </w:r>
      <w:r>
        <w:rPr>
          <w:b/>
        </w:rPr>
        <w:t>00</w:t>
      </w:r>
    </w:p>
    <w:p w:rsidR="0094635B" w:rsidRDefault="0094635B" w:rsidP="00F07837"/>
    <w:p w:rsidR="00F07837" w:rsidRDefault="0094635B" w:rsidP="0094635B">
      <w:pPr>
        <w:pStyle w:val="Encabezado4"/>
      </w:pPr>
      <w:r>
        <w:t>Costos de Desarrollo</w:t>
      </w:r>
    </w:p>
    <w:p w:rsidR="0094635B" w:rsidRDefault="0094635B" w:rsidP="0094635B">
      <w:pPr>
        <w:pStyle w:val="Encabezado4"/>
      </w:pPr>
    </w:p>
    <w:p w:rsidR="0094635B" w:rsidRDefault="0094635B" w:rsidP="0094635B">
      <w:r>
        <w:t>Estos son costos calculados a partir de la puesta en práctica del desarrollo del proyecto de grado, tanto humanos como materiales.</w:t>
      </w:r>
    </w:p>
    <w:p w:rsidR="0094635B" w:rsidRDefault="0094635B" w:rsidP="0094635B"/>
    <w:p w:rsidR="0094635B" w:rsidRDefault="0094635B" w:rsidP="0094635B">
      <w:r>
        <w:t>CD = CRH + CRM + CCE ……………………………………………(1.0)</w:t>
      </w:r>
    </w:p>
    <w:p w:rsidR="0094635B" w:rsidRDefault="0094635B" w:rsidP="0094635B">
      <w:r>
        <w:t>Donde:</w:t>
      </w:r>
    </w:p>
    <w:p w:rsidR="0094635B" w:rsidRDefault="0094635B" w:rsidP="0094635B">
      <w:r>
        <w:t>CRH: Costo de Recursos Humanos</w:t>
      </w:r>
    </w:p>
    <w:p w:rsidR="0094635B" w:rsidRDefault="0094635B" w:rsidP="0094635B">
      <w:r>
        <w:t>CRM: Costo de Recursos Materiales</w:t>
      </w:r>
    </w:p>
    <w:p w:rsidR="0094635B" w:rsidRDefault="0094635B" w:rsidP="0094635B">
      <w:r>
        <w:t>CCE: Costo de Consumo de Energía</w:t>
      </w:r>
    </w:p>
    <w:p w:rsidR="0094635B" w:rsidRDefault="0094635B" w:rsidP="0094635B"/>
    <w:p w:rsidR="0094635B" w:rsidRDefault="0094635B" w:rsidP="0094635B">
      <w:r>
        <w:t>Tabla Nº3 Costo de Recursos Humanos</w:t>
      </w:r>
    </w:p>
    <w:tbl>
      <w:tblPr>
        <w:tblStyle w:val="Tablaconcuadrcula"/>
        <w:tblW w:w="0" w:type="auto"/>
        <w:tblLook w:val="04A0" w:firstRow="1" w:lastRow="0" w:firstColumn="1" w:lastColumn="0" w:noHBand="0" w:noVBand="1"/>
      </w:tblPr>
      <w:tblGrid>
        <w:gridCol w:w="1828"/>
        <w:gridCol w:w="1801"/>
        <w:gridCol w:w="1708"/>
        <w:gridCol w:w="1442"/>
        <w:gridCol w:w="1708"/>
      </w:tblGrid>
      <w:tr w:rsidR="0094635B" w:rsidTr="0094635B">
        <w:tc>
          <w:tcPr>
            <w:tcW w:w="1828" w:type="dxa"/>
          </w:tcPr>
          <w:p w:rsidR="0094635B" w:rsidRPr="00F07837" w:rsidRDefault="0094635B" w:rsidP="00652B6B">
            <w:pPr>
              <w:ind w:firstLine="0"/>
              <w:jc w:val="center"/>
              <w:rPr>
                <w:b/>
              </w:rPr>
            </w:pPr>
            <w:r>
              <w:rPr>
                <w:b/>
              </w:rPr>
              <w:t>Personal</w:t>
            </w:r>
          </w:p>
        </w:tc>
        <w:tc>
          <w:tcPr>
            <w:tcW w:w="1801" w:type="dxa"/>
          </w:tcPr>
          <w:p w:rsidR="0094635B" w:rsidRPr="00F07837" w:rsidRDefault="0094635B" w:rsidP="00652B6B">
            <w:pPr>
              <w:ind w:firstLine="0"/>
              <w:jc w:val="center"/>
              <w:rPr>
                <w:b/>
              </w:rPr>
            </w:pPr>
            <w:r w:rsidRPr="00F07837">
              <w:rPr>
                <w:b/>
              </w:rPr>
              <w:t>Cantidad</w:t>
            </w:r>
          </w:p>
        </w:tc>
        <w:tc>
          <w:tcPr>
            <w:tcW w:w="1708" w:type="dxa"/>
          </w:tcPr>
          <w:p w:rsidR="0094635B" w:rsidRPr="00F07837" w:rsidRDefault="0094635B" w:rsidP="00652B6B">
            <w:pPr>
              <w:ind w:firstLine="0"/>
              <w:jc w:val="center"/>
              <w:rPr>
                <w:b/>
              </w:rPr>
            </w:pPr>
            <w:r>
              <w:rPr>
                <w:b/>
              </w:rPr>
              <w:t>Nº Meses</w:t>
            </w:r>
          </w:p>
        </w:tc>
        <w:tc>
          <w:tcPr>
            <w:tcW w:w="1442" w:type="dxa"/>
          </w:tcPr>
          <w:p w:rsidR="0094635B" w:rsidRPr="00F07837" w:rsidRDefault="0094635B" w:rsidP="00652B6B">
            <w:pPr>
              <w:ind w:firstLine="0"/>
              <w:jc w:val="center"/>
              <w:rPr>
                <w:b/>
              </w:rPr>
            </w:pPr>
            <w:r>
              <w:rPr>
                <w:b/>
              </w:rPr>
              <w:t>Sueldo x Mes</w:t>
            </w:r>
            <w:r w:rsidRPr="00F07837">
              <w:rPr>
                <w:b/>
              </w:rPr>
              <w:t xml:space="preserve"> (Bs.S.)</w:t>
            </w:r>
          </w:p>
        </w:tc>
        <w:tc>
          <w:tcPr>
            <w:tcW w:w="1708" w:type="dxa"/>
          </w:tcPr>
          <w:p w:rsidR="0094635B" w:rsidRPr="00F07837" w:rsidRDefault="0094635B" w:rsidP="00652B6B">
            <w:pPr>
              <w:ind w:firstLine="0"/>
              <w:jc w:val="center"/>
              <w:rPr>
                <w:b/>
              </w:rPr>
            </w:pPr>
            <w:r w:rsidRPr="00F07837">
              <w:rPr>
                <w:b/>
              </w:rPr>
              <w:t>Sub total (Bs.S.)</w:t>
            </w:r>
          </w:p>
        </w:tc>
      </w:tr>
      <w:tr w:rsidR="0094635B" w:rsidTr="0094635B">
        <w:tc>
          <w:tcPr>
            <w:tcW w:w="1828" w:type="dxa"/>
          </w:tcPr>
          <w:p w:rsidR="0094635B" w:rsidRDefault="0094635B" w:rsidP="00652B6B">
            <w:pPr>
              <w:ind w:firstLine="0"/>
            </w:pPr>
            <w:r>
              <w:t>Ingeniero de Sistemas</w:t>
            </w:r>
          </w:p>
        </w:tc>
        <w:tc>
          <w:tcPr>
            <w:tcW w:w="1801" w:type="dxa"/>
          </w:tcPr>
          <w:p w:rsidR="0094635B" w:rsidRDefault="0094635B" w:rsidP="00652B6B">
            <w:pPr>
              <w:ind w:firstLine="0"/>
              <w:jc w:val="right"/>
            </w:pPr>
            <w:r>
              <w:t>1</w:t>
            </w:r>
          </w:p>
        </w:tc>
        <w:tc>
          <w:tcPr>
            <w:tcW w:w="1708" w:type="dxa"/>
          </w:tcPr>
          <w:p w:rsidR="0094635B" w:rsidRDefault="0094635B" w:rsidP="00652B6B">
            <w:pPr>
              <w:ind w:firstLine="0"/>
              <w:jc w:val="right"/>
            </w:pPr>
            <w:r>
              <w:t>4</w:t>
            </w:r>
          </w:p>
        </w:tc>
        <w:tc>
          <w:tcPr>
            <w:tcW w:w="1442" w:type="dxa"/>
          </w:tcPr>
          <w:p w:rsidR="0094635B" w:rsidRDefault="0094635B" w:rsidP="00652B6B">
            <w:pPr>
              <w:ind w:firstLine="0"/>
              <w:jc w:val="right"/>
            </w:pPr>
            <w:r>
              <w:t>0</w:t>
            </w:r>
          </w:p>
        </w:tc>
        <w:tc>
          <w:tcPr>
            <w:tcW w:w="1708" w:type="dxa"/>
          </w:tcPr>
          <w:p w:rsidR="0094635B" w:rsidRDefault="0094635B" w:rsidP="00652B6B">
            <w:pPr>
              <w:ind w:firstLine="0"/>
              <w:jc w:val="right"/>
            </w:pPr>
            <w:r>
              <w:t>0</w:t>
            </w:r>
          </w:p>
        </w:tc>
      </w:tr>
      <w:tr w:rsidR="0094635B" w:rsidTr="00652B6B">
        <w:tc>
          <w:tcPr>
            <w:tcW w:w="6779" w:type="dxa"/>
            <w:gridSpan w:val="4"/>
          </w:tcPr>
          <w:p w:rsidR="0094635B" w:rsidRDefault="0094635B" w:rsidP="0094635B">
            <w:pPr>
              <w:ind w:firstLine="0"/>
              <w:jc w:val="center"/>
              <w:rPr>
                <w:b/>
              </w:rPr>
            </w:pPr>
            <w:r w:rsidRPr="00F07837">
              <w:rPr>
                <w:b/>
              </w:rPr>
              <w:t>TOTAL (Bs.S.)</w:t>
            </w:r>
          </w:p>
        </w:tc>
        <w:tc>
          <w:tcPr>
            <w:tcW w:w="1708" w:type="dxa"/>
          </w:tcPr>
          <w:p w:rsidR="0094635B" w:rsidRPr="00F07837" w:rsidRDefault="0094635B" w:rsidP="00652B6B">
            <w:pPr>
              <w:ind w:firstLine="0"/>
              <w:jc w:val="right"/>
              <w:rPr>
                <w:b/>
              </w:rPr>
            </w:pPr>
            <w:r>
              <w:rPr>
                <w:b/>
              </w:rPr>
              <w:t>0</w:t>
            </w:r>
          </w:p>
        </w:tc>
      </w:tr>
    </w:tbl>
    <w:p w:rsidR="0094635B" w:rsidRDefault="0094635B" w:rsidP="0094635B"/>
    <w:p w:rsidR="007E7456" w:rsidRDefault="007E7456" w:rsidP="007E7456"/>
    <w:p w:rsidR="007E7456" w:rsidRDefault="007E7456" w:rsidP="007E7456"/>
    <w:p w:rsidR="007E7456" w:rsidRDefault="007E7456" w:rsidP="007E7456"/>
    <w:p w:rsidR="007E7456" w:rsidRDefault="007E7456" w:rsidP="007E7456"/>
    <w:p w:rsidR="007E7456" w:rsidRDefault="007E7456" w:rsidP="007E7456">
      <w:r>
        <w:t>Tabla Nº3 Costo de Recursos Materiales</w:t>
      </w:r>
    </w:p>
    <w:tbl>
      <w:tblPr>
        <w:tblStyle w:val="Tablaconcuadrcula"/>
        <w:tblW w:w="0" w:type="auto"/>
        <w:tblLook w:val="04A0" w:firstRow="1" w:lastRow="0" w:firstColumn="1" w:lastColumn="0" w:noHBand="0" w:noVBand="1"/>
      </w:tblPr>
      <w:tblGrid>
        <w:gridCol w:w="1828"/>
        <w:gridCol w:w="1801"/>
        <w:gridCol w:w="1708"/>
        <w:gridCol w:w="1442"/>
        <w:gridCol w:w="1708"/>
      </w:tblGrid>
      <w:tr w:rsidR="007E7456" w:rsidTr="00652B6B">
        <w:tc>
          <w:tcPr>
            <w:tcW w:w="1828" w:type="dxa"/>
          </w:tcPr>
          <w:p w:rsidR="007E7456" w:rsidRPr="00F07837" w:rsidRDefault="007E7456" w:rsidP="00652B6B">
            <w:pPr>
              <w:ind w:firstLine="0"/>
              <w:jc w:val="center"/>
              <w:rPr>
                <w:b/>
              </w:rPr>
            </w:pPr>
            <w:r>
              <w:rPr>
                <w:b/>
              </w:rPr>
              <w:t>Personal</w:t>
            </w:r>
          </w:p>
        </w:tc>
        <w:tc>
          <w:tcPr>
            <w:tcW w:w="1801" w:type="dxa"/>
          </w:tcPr>
          <w:p w:rsidR="007E7456" w:rsidRPr="00F07837" w:rsidRDefault="007E7456" w:rsidP="00652B6B">
            <w:pPr>
              <w:ind w:firstLine="0"/>
              <w:jc w:val="center"/>
              <w:rPr>
                <w:b/>
              </w:rPr>
            </w:pPr>
            <w:r w:rsidRPr="00F07837">
              <w:rPr>
                <w:b/>
              </w:rPr>
              <w:t>Cantidad</w:t>
            </w:r>
          </w:p>
        </w:tc>
        <w:tc>
          <w:tcPr>
            <w:tcW w:w="1708" w:type="dxa"/>
          </w:tcPr>
          <w:p w:rsidR="007E7456" w:rsidRPr="00F07837" w:rsidRDefault="007E7456" w:rsidP="00652B6B">
            <w:pPr>
              <w:ind w:firstLine="0"/>
              <w:jc w:val="center"/>
              <w:rPr>
                <w:b/>
              </w:rPr>
            </w:pPr>
            <w:r>
              <w:rPr>
                <w:b/>
              </w:rPr>
              <w:t>Unidad de Medida</w:t>
            </w:r>
          </w:p>
        </w:tc>
        <w:tc>
          <w:tcPr>
            <w:tcW w:w="1442" w:type="dxa"/>
          </w:tcPr>
          <w:p w:rsidR="007E7456" w:rsidRPr="00F07837" w:rsidRDefault="007E7456" w:rsidP="00652B6B">
            <w:pPr>
              <w:ind w:firstLine="0"/>
              <w:jc w:val="center"/>
              <w:rPr>
                <w:b/>
              </w:rPr>
            </w:pPr>
            <w:r>
              <w:rPr>
                <w:b/>
              </w:rPr>
              <w:t>Precio</w:t>
            </w:r>
            <w:r w:rsidRPr="00F07837">
              <w:rPr>
                <w:b/>
              </w:rPr>
              <w:t xml:space="preserve"> (Bs.S.)</w:t>
            </w:r>
          </w:p>
        </w:tc>
        <w:tc>
          <w:tcPr>
            <w:tcW w:w="1708" w:type="dxa"/>
          </w:tcPr>
          <w:p w:rsidR="007E7456" w:rsidRPr="00F07837" w:rsidRDefault="007E7456" w:rsidP="00652B6B">
            <w:pPr>
              <w:ind w:firstLine="0"/>
              <w:jc w:val="center"/>
              <w:rPr>
                <w:b/>
              </w:rPr>
            </w:pPr>
            <w:r w:rsidRPr="00F07837">
              <w:rPr>
                <w:b/>
              </w:rPr>
              <w:t>Sub total (Bs.S.)</w:t>
            </w:r>
          </w:p>
        </w:tc>
      </w:tr>
      <w:tr w:rsidR="007E7456" w:rsidTr="00652B6B">
        <w:tc>
          <w:tcPr>
            <w:tcW w:w="1828" w:type="dxa"/>
          </w:tcPr>
          <w:p w:rsidR="007E7456" w:rsidRDefault="007E7456" w:rsidP="00652B6B">
            <w:pPr>
              <w:ind w:firstLine="0"/>
            </w:pPr>
            <w:r>
              <w:t>Hojas Carta para impresión</w:t>
            </w:r>
          </w:p>
        </w:tc>
        <w:tc>
          <w:tcPr>
            <w:tcW w:w="1801" w:type="dxa"/>
          </w:tcPr>
          <w:p w:rsidR="007E7456" w:rsidRDefault="007E7456" w:rsidP="00652B6B">
            <w:pPr>
              <w:ind w:firstLine="0"/>
              <w:jc w:val="right"/>
            </w:pPr>
            <w:r w:rsidRPr="007E7456">
              <w:t>0,03</w:t>
            </w:r>
          </w:p>
        </w:tc>
        <w:tc>
          <w:tcPr>
            <w:tcW w:w="1708" w:type="dxa"/>
          </w:tcPr>
          <w:p w:rsidR="007E7456" w:rsidRDefault="007E7456" w:rsidP="00652B6B">
            <w:pPr>
              <w:ind w:firstLine="0"/>
              <w:jc w:val="right"/>
            </w:pPr>
            <w:r>
              <w:t>Resma</w:t>
            </w:r>
          </w:p>
        </w:tc>
        <w:tc>
          <w:tcPr>
            <w:tcW w:w="1442" w:type="dxa"/>
          </w:tcPr>
          <w:p w:rsidR="007E7456" w:rsidRDefault="007E7456" w:rsidP="00652B6B">
            <w:pPr>
              <w:ind w:firstLine="0"/>
              <w:jc w:val="right"/>
            </w:pPr>
            <w:r>
              <w:t>33.000,00</w:t>
            </w:r>
          </w:p>
        </w:tc>
        <w:tc>
          <w:tcPr>
            <w:tcW w:w="1708" w:type="dxa"/>
          </w:tcPr>
          <w:p w:rsidR="007E7456" w:rsidRDefault="007E7456" w:rsidP="00652B6B">
            <w:pPr>
              <w:ind w:firstLine="0"/>
              <w:jc w:val="right"/>
            </w:pPr>
            <w:r w:rsidRPr="007E7456">
              <w:t>990</w:t>
            </w:r>
            <w:r>
              <w:t>,00</w:t>
            </w:r>
          </w:p>
        </w:tc>
      </w:tr>
      <w:tr w:rsidR="007E7456" w:rsidTr="00652B6B">
        <w:tc>
          <w:tcPr>
            <w:tcW w:w="1828" w:type="dxa"/>
          </w:tcPr>
          <w:p w:rsidR="007E7456" w:rsidRDefault="007E7456" w:rsidP="00652B6B">
            <w:pPr>
              <w:ind w:firstLine="0"/>
            </w:pPr>
            <w:r>
              <w:t>Lapicero</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7E7456" w:rsidP="00652B6B">
            <w:pPr>
              <w:ind w:firstLine="0"/>
              <w:jc w:val="right"/>
            </w:pPr>
            <w:r>
              <w:t>3.000,00</w:t>
            </w:r>
          </w:p>
        </w:tc>
        <w:tc>
          <w:tcPr>
            <w:tcW w:w="1708" w:type="dxa"/>
          </w:tcPr>
          <w:p w:rsidR="007E7456" w:rsidRDefault="007E7456" w:rsidP="00652B6B">
            <w:pPr>
              <w:ind w:firstLine="0"/>
              <w:jc w:val="right"/>
            </w:pPr>
            <w:r>
              <w:t>3.000,00</w:t>
            </w:r>
          </w:p>
        </w:tc>
      </w:tr>
      <w:tr w:rsidR="007E7456" w:rsidTr="00652B6B">
        <w:tc>
          <w:tcPr>
            <w:tcW w:w="1828" w:type="dxa"/>
          </w:tcPr>
          <w:p w:rsidR="007E7456" w:rsidRDefault="007E7456" w:rsidP="00652B6B">
            <w:pPr>
              <w:ind w:firstLine="0"/>
            </w:pPr>
            <w:r>
              <w:t>Corrector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652B6B">
            <w:pPr>
              <w:ind w:firstLine="0"/>
              <w:jc w:val="right"/>
            </w:pPr>
            <w:r>
              <w:t>6</w:t>
            </w:r>
            <w:r w:rsidR="007E7456">
              <w:t>.000,00</w:t>
            </w:r>
          </w:p>
        </w:tc>
        <w:tc>
          <w:tcPr>
            <w:tcW w:w="1708" w:type="dxa"/>
          </w:tcPr>
          <w:p w:rsidR="007E7456" w:rsidRDefault="00104AEA" w:rsidP="00652B6B">
            <w:pPr>
              <w:ind w:firstLine="0"/>
              <w:jc w:val="right"/>
            </w:pPr>
            <w:r>
              <w:t>6</w:t>
            </w:r>
            <w:r w:rsidR="007E7456">
              <w:t>.000,00</w:t>
            </w:r>
          </w:p>
        </w:tc>
      </w:tr>
      <w:tr w:rsidR="007E7456" w:rsidTr="00652B6B">
        <w:tc>
          <w:tcPr>
            <w:tcW w:w="1828" w:type="dxa"/>
          </w:tcPr>
          <w:p w:rsidR="007E7456" w:rsidRDefault="007E7456" w:rsidP="00652B6B">
            <w:pPr>
              <w:ind w:firstLine="0"/>
            </w:pPr>
            <w:r>
              <w:t>Resaltador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7E7456">
            <w:pPr>
              <w:ind w:firstLine="0"/>
              <w:jc w:val="right"/>
            </w:pPr>
            <w:r>
              <w:t>6</w:t>
            </w:r>
            <w:r w:rsidR="007E7456">
              <w:t>.000,00</w:t>
            </w:r>
          </w:p>
        </w:tc>
        <w:tc>
          <w:tcPr>
            <w:tcW w:w="1708" w:type="dxa"/>
          </w:tcPr>
          <w:p w:rsidR="007E7456" w:rsidRDefault="00104AEA" w:rsidP="007E7456">
            <w:pPr>
              <w:ind w:firstLine="0"/>
              <w:jc w:val="right"/>
            </w:pPr>
            <w:r>
              <w:t>6</w:t>
            </w:r>
            <w:r w:rsidR="007E7456">
              <w:t>.000,00</w:t>
            </w:r>
          </w:p>
        </w:tc>
      </w:tr>
      <w:tr w:rsidR="007E7456" w:rsidTr="00652B6B">
        <w:tc>
          <w:tcPr>
            <w:tcW w:w="1828" w:type="dxa"/>
          </w:tcPr>
          <w:p w:rsidR="007E7456" w:rsidRDefault="007E7456" w:rsidP="00652B6B">
            <w:pPr>
              <w:ind w:firstLine="0"/>
            </w:pPr>
            <w:r>
              <w:t>Tinta Impresora Láser HP</w:t>
            </w:r>
          </w:p>
        </w:tc>
        <w:tc>
          <w:tcPr>
            <w:tcW w:w="1801" w:type="dxa"/>
          </w:tcPr>
          <w:p w:rsidR="007E7456" w:rsidRDefault="00104AEA" w:rsidP="00652B6B">
            <w:pPr>
              <w:ind w:firstLine="0"/>
              <w:jc w:val="right"/>
            </w:pPr>
            <w:r w:rsidRPr="00104AEA">
              <w:t>0,015</w:t>
            </w:r>
          </w:p>
        </w:tc>
        <w:tc>
          <w:tcPr>
            <w:tcW w:w="1708" w:type="dxa"/>
          </w:tcPr>
          <w:p w:rsidR="007E7456" w:rsidRDefault="007E7456" w:rsidP="00652B6B">
            <w:pPr>
              <w:ind w:firstLine="0"/>
              <w:jc w:val="right"/>
            </w:pPr>
            <w:r>
              <w:t>Toner</w:t>
            </w:r>
          </w:p>
        </w:tc>
        <w:tc>
          <w:tcPr>
            <w:tcW w:w="1442" w:type="dxa"/>
          </w:tcPr>
          <w:p w:rsidR="007E7456" w:rsidRDefault="007E7456" w:rsidP="00652B6B">
            <w:pPr>
              <w:ind w:firstLine="0"/>
              <w:jc w:val="right"/>
            </w:pPr>
            <w:r>
              <w:t>78.500,00</w:t>
            </w:r>
          </w:p>
        </w:tc>
        <w:tc>
          <w:tcPr>
            <w:tcW w:w="1708" w:type="dxa"/>
          </w:tcPr>
          <w:p w:rsidR="007E7456" w:rsidRDefault="00104AEA" w:rsidP="00652B6B">
            <w:pPr>
              <w:ind w:firstLine="0"/>
              <w:jc w:val="right"/>
            </w:pPr>
            <w:r w:rsidRPr="00104AEA">
              <w:t>1</w:t>
            </w:r>
            <w:r>
              <w:t>.</w:t>
            </w:r>
            <w:r w:rsidRPr="00104AEA">
              <w:t>177,5</w:t>
            </w:r>
            <w:r>
              <w:t>0</w:t>
            </w:r>
          </w:p>
        </w:tc>
      </w:tr>
      <w:tr w:rsidR="007E7456" w:rsidTr="00652B6B">
        <w:tc>
          <w:tcPr>
            <w:tcW w:w="6779" w:type="dxa"/>
            <w:gridSpan w:val="4"/>
          </w:tcPr>
          <w:p w:rsidR="007E7456" w:rsidRDefault="007E7456" w:rsidP="00652B6B">
            <w:pPr>
              <w:ind w:firstLine="0"/>
              <w:jc w:val="center"/>
              <w:rPr>
                <w:b/>
              </w:rPr>
            </w:pPr>
            <w:r w:rsidRPr="00F07837">
              <w:rPr>
                <w:b/>
              </w:rPr>
              <w:t>TOTAL (Bs.S.)</w:t>
            </w:r>
          </w:p>
        </w:tc>
        <w:tc>
          <w:tcPr>
            <w:tcW w:w="1708" w:type="dxa"/>
          </w:tcPr>
          <w:p w:rsidR="007E7456" w:rsidRPr="00F07837" w:rsidRDefault="00104AEA" w:rsidP="00652B6B">
            <w:pPr>
              <w:ind w:firstLine="0"/>
              <w:jc w:val="right"/>
              <w:rPr>
                <w:b/>
              </w:rPr>
            </w:pPr>
            <w:r w:rsidRPr="00104AEA">
              <w:rPr>
                <w:b/>
              </w:rPr>
              <w:t>17</w:t>
            </w:r>
            <w:r>
              <w:rPr>
                <w:b/>
              </w:rPr>
              <w:t>.</w:t>
            </w:r>
            <w:r w:rsidRPr="00104AEA">
              <w:rPr>
                <w:b/>
              </w:rPr>
              <w:t>167,5</w:t>
            </w:r>
            <w:r>
              <w:rPr>
                <w:b/>
              </w:rPr>
              <w:t>0</w:t>
            </w:r>
          </w:p>
        </w:tc>
      </w:tr>
    </w:tbl>
    <w:p w:rsidR="007E7456" w:rsidRDefault="007E7456" w:rsidP="007E7456"/>
    <w:p w:rsidR="007E7456" w:rsidRDefault="007E7456" w:rsidP="007E7456">
      <w:r>
        <w:t>Tabla Nº4 Costo de Consumo de Energía Eléctrica</w:t>
      </w:r>
    </w:p>
    <w:tbl>
      <w:tblPr>
        <w:tblStyle w:val="Tablaconcuadrcula"/>
        <w:tblW w:w="0" w:type="auto"/>
        <w:tblLook w:val="04A0" w:firstRow="1" w:lastRow="0" w:firstColumn="1" w:lastColumn="0" w:noHBand="0" w:noVBand="1"/>
      </w:tblPr>
      <w:tblGrid>
        <w:gridCol w:w="2803"/>
        <w:gridCol w:w="2804"/>
        <w:gridCol w:w="2804"/>
      </w:tblGrid>
      <w:tr w:rsidR="003E66EE" w:rsidTr="003E66EE">
        <w:tc>
          <w:tcPr>
            <w:tcW w:w="2803" w:type="dxa"/>
          </w:tcPr>
          <w:p w:rsidR="003E66EE" w:rsidRPr="003E66EE" w:rsidRDefault="003E66EE" w:rsidP="007E7456">
            <w:pPr>
              <w:ind w:firstLine="0"/>
              <w:rPr>
                <w:b/>
              </w:rPr>
            </w:pPr>
            <w:r w:rsidRPr="003E66EE">
              <w:rPr>
                <w:b/>
              </w:rPr>
              <w:t>Carga del equipo en una hora</w:t>
            </w:r>
          </w:p>
        </w:tc>
        <w:tc>
          <w:tcPr>
            <w:tcW w:w="2804" w:type="dxa"/>
          </w:tcPr>
          <w:p w:rsidR="003E66EE" w:rsidRDefault="003E66EE" w:rsidP="007E7456">
            <w:pPr>
              <w:ind w:firstLine="0"/>
            </w:pPr>
            <w:r>
              <w:t>1</w:t>
            </w:r>
          </w:p>
        </w:tc>
        <w:tc>
          <w:tcPr>
            <w:tcW w:w="2804" w:type="dxa"/>
          </w:tcPr>
          <w:p w:rsidR="003E66EE" w:rsidRDefault="003E66EE" w:rsidP="007E7456">
            <w:pPr>
              <w:ind w:firstLine="0"/>
            </w:pPr>
            <w:r>
              <w:t>KW</w:t>
            </w:r>
          </w:p>
        </w:tc>
      </w:tr>
      <w:tr w:rsidR="003E66EE" w:rsidTr="003E66EE">
        <w:tc>
          <w:tcPr>
            <w:tcW w:w="2803" w:type="dxa"/>
          </w:tcPr>
          <w:p w:rsidR="003E66EE" w:rsidRPr="003E66EE" w:rsidRDefault="003E66EE" w:rsidP="007E7456">
            <w:pPr>
              <w:ind w:firstLine="0"/>
              <w:rPr>
                <w:b/>
              </w:rPr>
            </w:pPr>
            <w:r w:rsidRPr="003E66EE">
              <w:rPr>
                <w:b/>
              </w:rPr>
              <w:t>Horas Diarias</w:t>
            </w:r>
          </w:p>
        </w:tc>
        <w:tc>
          <w:tcPr>
            <w:tcW w:w="2804" w:type="dxa"/>
          </w:tcPr>
          <w:p w:rsidR="003E66EE" w:rsidRDefault="003E66EE" w:rsidP="007E7456">
            <w:pPr>
              <w:ind w:firstLine="0"/>
            </w:pPr>
            <w:r>
              <w:t>8</w:t>
            </w:r>
          </w:p>
        </w:tc>
        <w:tc>
          <w:tcPr>
            <w:tcW w:w="2804" w:type="dxa"/>
          </w:tcPr>
          <w:p w:rsidR="003E66EE" w:rsidRDefault="003E66EE" w:rsidP="007E7456">
            <w:pPr>
              <w:ind w:firstLine="0"/>
            </w:pPr>
            <w:r>
              <w:t>Horas</w:t>
            </w:r>
          </w:p>
        </w:tc>
      </w:tr>
      <w:tr w:rsidR="003E66EE" w:rsidTr="003E66EE">
        <w:tc>
          <w:tcPr>
            <w:tcW w:w="2803" w:type="dxa"/>
          </w:tcPr>
          <w:p w:rsidR="003E66EE" w:rsidRPr="003E66EE" w:rsidRDefault="003E66EE" w:rsidP="007E7456">
            <w:pPr>
              <w:ind w:firstLine="0"/>
              <w:rPr>
                <w:b/>
              </w:rPr>
            </w:pPr>
            <w:r w:rsidRPr="003E66EE">
              <w:rPr>
                <w:b/>
              </w:rPr>
              <w:t>Horas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r>
              <w:t>(24 dias/mes)</w:t>
            </w:r>
          </w:p>
        </w:tc>
      </w:tr>
      <w:tr w:rsidR="003E66EE" w:rsidTr="003E66EE">
        <w:tc>
          <w:tcPr>
            <w:tcW w:w="2803" w:type="dxa"/>
          </w:tcPr>
          <w:p w:rsidR="003E66EE" w:rsidRPr="003E66EE" w:rsidRDefault="003E66EE" w:rsidP="007E7456">
            <w:pPr>
              <w:ind w:firstLine="0"/>
              <w:rPr>
                <w:b/>
              </w:rPr>
            </w:pPr>
            <w:r w:rsidRPr="003E66EE">
              <w:rPr>
                <w:b/>
              </w:rPr>
              <w:t>Costos KW-Hora</w:t>
            </w:r>
          </w:p>
        </w:tc>
        <w:tc>
          <w:tcPr>
            <w:tcW w:w="2804" w:type="dxa"/>
          </w:tcPr>
          <w:p w:rsidR="003E66EE" w:rsidRDefault="003E66EE" w:rsidP="007E7456">
            <w:pPr>
              <w:ind w:firstLine="0"/>
            </w:pPr>
            <w:r w:rsidRPr="003E66EE">
              <w:t>0,00025</w:t>
            </w:r>
          </w:p>
        </w:tc>
        <w:tc>
          <w:tcPr>
            <w:tcW w:w="2804" w:type="dxa"/>
          </w:tcPr>
          <w:p w:rsidR="003E66EE" w:rsidRDefault="003E66EE" w:rsidP="007E7456">
            <w:pPr>
              <w:ind w:firstLine="0"/>
            </w:pPr>
            <w:r>
              <w:t>BS.S/(KW-Hora) Según Corpoelec.</w:t>
            </w:r>
          </w:p>
        </w:tc>
      </w:tr>
      <w:tr w:rsidR="003E66EE" w:rsidTr="003E66EE">
        <w:tc>
          <w:tcPr>
            <w:tcW w:w="2803" w:type="dxa"/>
          </w:tcPr>
          <w:p w:rsidR="003E66EE" w:rsidRPr="003E66EE" w:rsidRDefault="003E66EE" w:rsidP="007E7456">
            <w:pPr>
              <w:ind w:firstLine="0"/>
              <w:rPr>
                <w:b/>
              </w:rPr>
            </w:pPr>
            <w:r w:rsidRPr="003E66EE">
              <w:rPr>
                <w:b/>
              </w:rPr>
              <w:t>KW-Hora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p>
        </w:tc>
      </w:tr>
    </w:tbl>
    <w:p w:rsidR="007E7456" w:rsidRDefault="007E7456" w:rsidP="007E7456"/>
    <w:p w:rsidR="003E66EE" w:rsidRDefault="003E66EE" w:rsidP="003E66EE">
      <w:r>
        <w:t>Tabla Nº5 Consumo de Energía Eléctrica</w:t>
      </w:r>
    </w:p>
    <w:tbl>
      <w:tblPr>
        <w:tblStyle w:val="Tablaconcuadrcula"/>
        <w:tblW w:w="0" w:type="auto"/>
        <w:tblLook w:val="04A0" w:firstRow="1" w:lastRow="0" w:firstColumn="1" w:lastColumn="0" w:noHBand="0" w:noVBand="1"/>
      </w:tblPr>
      <w:tblGrid>
        <w:gridCol w:w="1590"/>
        <w:gridCol w:w="1398"/>
        <w:gridCol w:w="1381"/>
        <w:gridCol w:w="1394"/>
        <w:gridCol w:w="1361"/>
        <w:gridCol w:w="1363"/>
      </w:tblGrid>
      <w:tr w:rsidR="003E66EE" w:rsidTr="003E66EE">
        <w:tc>
          <w:tcPr>
            <w:tcW w:w="1590" w:type="dxa"/>
            <w:vMerge w:val="restart"/>
          </w:tcPr>
          <w:p w:rsidR="003E66EE" w:rsidRPr="003E66EE" w:rsidRDefault="003E66EE" w:rsidP="007E7456">
            <w:pPr>
              <w:ind w:firstLine="0"/>
              <w:rPr>
                <w:b/>
              </w:rPr>
            </w:pPr>
            <w:r w:rsidRPr="003E66EE">
              <w:rPr>
                <w:b/>
              </w:rPr>
              <w:t>Descripción</w:t>
            </w:r>
          </w:p>
        </w:tc>
        <w:tc>
          <w:tcPr>
            <w:tcW w:w="1398" w:type="dxa"/>
          </w:tcPr>
          <w:p w:rsidR="003E66EE" w:rsidRPr="003E66EE" w:rsidRDefault="003E66EE" w:rsidP="007E7456">
            <w:pPr>
              <w:ind w:firstLine="0"/>
              <w:rPr>
                <w:b/>
              </w:rPr>
            </w:pPr>
            <w:r w:rsidRPr="003E66EE">
              <w:rPr>
                <w:b/>
              </w:rPr>
              <w:t>Costo</w:t>
            </w:r>
          </w:p>
        </w:tc>
        <w:tc>
          <w:tcPr>
            <w:tcW w:w="1381" w:type="dxa"/>
            <w:vMerge w:val="restart"/>
          </w:tcPr>
          <w:p w:rsidR="003E66EE" w:rsidRPr="003E66EE" w:rsidRDefault="003E66EE" w:rsidP="007E7456">
            <w:pPr>
              <w:ind w:firstLine="0"/>
              <w:rPr>
                <w:b/>
              </w:rPr>
            </w:pPr>
            <w:r w:rsidRPr="003E66EE">
              <w:rPr>
                <w:b/>
              </w:rPr>
              <w:t>Cantidad</w:t>
            </w:r>
          </w:p>
        </w:tc>
        <w:tc>
          <w:tcPr>
            <w:tcW w:w="1394" w:type="dxa"/>
            <w:vMerge w:val="restart"/>
          </w:tcPr>
          <w:p w:rsidR="003E66EE" w:rsidRPr="003E66EE" w:rsidRDefault="003E66EE" w:rsidP="007E7456">
            <w:pPr>
              <w:ind w:firstLine="0"/>
              <w:rPr>
                <w:b/>
              </w:rPr>
            </w:pPr>
            <w:r w:rsidRPr="003E66EE">
              <w:rPr>
                <w:b/>
              </w:rPr>
              <w:t>Consumo</w:t>
            </w:r>
          </w:p>
          <w:p w:rsidR="003E66EE" w:rsidRPr="003E66EE" w:rsidRDefault="003E66EE" w:rsidP="007E7456">
            <w:pPr>
              <w:rPr>
                <w:b/>
              </w:rPr>
            </w:pPr>
            <w:r>
              <w:t>(KW-Hora)/mes</w:t>
            </w:r>
          </w:p>
        </w:tc>
        <w:tc>
          <w:tcPr>
            <w:tcW w:w="1361" w:type="dxa"/>
          </w:tcPr>
          <w:p w:rsidR="003E66EE" w:rsidRPr="003E66EE" w:rsidRDefault="003E66EE" w:rsidP="007E7456">
            <w:pPr>
              <w:ind w:firstLine="0"/>
              <w:rPr>
                <w:b/>
              </w:rPr>
            </w:pPr>
            <w:r w:rsidRPr="003E66EE">
              <w:rPr>
                <w:b/>
              </w:rPr>
              <w:t>Tiempo</w:t>
            </w:r>
          </w:p>
        </w:tc>
        <w:tc>
          <w:tcPr>
            <w:tcW w:w="1363" w:type="dxa"/>
          </w:tcPr>
          <w:p w:rsidR="003E66EE" w:rsidRPr="003E66EE" w:rsidRDefault="003E66EE" w:rsidP="007E7456">
            <w:pPr>
              <w:ind w:firstLine="0"/>
              <w:rPr>
                <w:b/>
              </w:rPr>
            </w:pPr>
            <w:r w:rsidRPr="003E66EE">
              <w:rPr>
                <w:b/>
              </w:rPr>
              <w:t>Subtotal</w:t>
            </w:r>
          </w:p>
        </w:tc>
      </w:tr>
      <w:tr w:rsidR="003E66EE" w:rsidTr="003E66EE">
        <w:tc>
          <w:tcPr>
            <w:tcW w:w="1590" w:type="dxa"/>
            <w:vMerge/>
          </w:tcPr>
          <w:p w:rsidR="003E66EE" w:rsidRDefault="003E66EE" w:rsidP="007E7456">
            <w:pPr>
              <w:ind w:firstLine="0"/>
            </w:pPr>
          </w:p>
        </w:tc>
        <w:tc>
          <w:tcPr>
            <w:tcW w:w="1398" w:type="dxa"/>
          </w:tcPr>
          <w:p w:rsidR="003E66EE" w:rsidRDefault="003E66EE" w:rsidP="007E7456">
            <w:pPr>
              <w:ind w:firstLine="0"/>
            </w:pPr>
            <w:r>
              <w:t>BS.S/(KW-Hora)</w:t>
            </w:r>
          </w:p>
        </w:tc>
        <w:tc>
          <w:tcPr>
            <w:tcW w:w="1381" w:type="dxa"/>
            <w:vMerge/>
          </w:tcPr>
          <w:p w:rsidR="003E66EE" w:rsidRDefault="003E66EE" w:rsidP="007E7456">
            <w:pPr>
              <w:ind w:firstLine="0"/>
            </w:pPr>
          </w:p>
        </w:tc>
        <w:tc>
          <w:tcPr>
            <w:tcW w:w="1394" w:type="dxa"/>
            <w:vMerge/>
          </w:tcPr>
          <w:p w:rsidR="003E66EE" w:rsidRDefault="003E66EE" w:rsidP="007E7456">
            <w:pPr>
              <w:ind w:firstLine="0"/>
            </w:pPr>
          </w:p>
        </w:tc>
        <w:tc>
          <w:tcPr>
            <w:tcW w:w="1361" w:type="dxa"/>
          </w:tcPr>
          <w:p w:rsidR="003E66EE" w:rsidRDefault="003E66EE" w:rsidP="007E7456">
            <w:pPr>
              <w:ind w:firstLine="0"/>
            </w:pPr>
            <w:r>
              <w:t>(meses)</w:t>
            </w:r>
          </w:p>
        </w:tc>
        <w:tc>
          <w:tcPr>
            <w:tcW w:w="1363" w:type="dxa"/>
          </w:tcPr>
          <w:p w:rsidR="003E66EE" w:rsidRDefault="003E66EE" w:rsidP="007E7456">
            <w:pPr>
              <w:ind w:firstLine="0"/>
            </w:pPr>
            <w:r>
              <w:t>BS.S.</w:t>
            </w:r>
          </w:p>
        </w:tc>
      </w:tr>
      <w:tr w:rsidR="003E66EE" w:rsidTr="003E66EE">
        <w:tc>
          <w:tcPr>
            <w:tcW w:w="1590" w:type="dxa"/>
          </w:tcPr>
          <w:p w:rsidR="003E66EE" w:rsidRDefault="003E66EE" w:rsidP="007E7456">
            <w:pPr>
              <w:ind w:firstLine="0"/>
            </w:pPr>
            <w:r>
              <w:t>Computador</w:t>
            </w:r>
          </w:p>
        </w:tc>
        <w:tc>
          <w:tcPr>
            <w:tcW w:w="1398" w:type="dxa"/>
          </w:tcPr>
          <w:p w:rsidR="003E66EE" w:rsidRDefault="003E66EE" w:rsidP="007E7456">
            <w:pPr>
              <w:ind w:firstLine="0"/>
            </w:pPr>
            <w:r w:rsidRPr="003E66EE">
              <w:t>0,00025</w:t>
            </w:r>
          </w:p>
        </w:tc>
        <w:tc>
          <w:tcPr>
            <w:tcW w:w="1381" w:type="dxa"/>
          </w:tcPr>
          <w:p w:rsidR="003E66EE" w:rsidRDefault="003E66EE" w:rsidP="007E7456">
            <w:pPr>
              <w:ind w:firstLine="0"/>
            </w:pPr>
            <w:r>
              <w:t>1</w:t>
            </w:r>
          </w:p>
        </w:tc>
        <w:tc>
          <w:tcPr>
            <w:tcW w:w="1394" w:type="dxa"/>
          </w:tcPr>
          <w:p w:rsidR="003E66EE" w:rsidRDefault="003E66EE" w:rsidP="007E7456">
            <w:pPr>
              <w:ind w:firstLine="0"/>
            </w:pPr>
            <w:r>
              <w:t>192</w:t>
            </w:r>
          </w:p>
        </w:tc>
        <w:tc>
          <w:tcPr>
            <w:tcW w:w="1361" w:type="dxa"/>
          </w:tcPr>
          <w:p w:rsidR="003E66EE" w:rsidRDefault="00127DAB" w:rsidP="007E7456">
            <w:pPr>
              <w:ind w:firstLine="0"/>
            </w:pPr>
            <w:r>
              <w:t>4</w:t>
            </w:r>
          </w:p>
        </w:tc>
        <w:tc>
          <w:tcPr>
            <w:tcW w:w="1363" w:type="dxa"/>
          </w:tcPr>
          <w:p w:rsidR="003E66EE" w:rsidRDefault="00127DAB" w:rsidP="00127DAB">
            <w:pPr>
              <w:ind w:firstLine="0"/>
              <w:jc w:val="right"/>
            </w:pPr>
            <w:r w:rsidRPr="00127DAB">
              <w:t>0,192</w:t>
            </w:r>
          </w:p>
        </w:tc>
      </w:tr>
      <w:tr w:rsidR="00127DAB" w:rsidTr="00652B6B">
        <w:tc>
          <w:tcPr>
            <w:tcW w:w="7124" w:type="dxa"/>
            <w:gridSpan w:val="5"/>
          </w:tcPr>
          <w:p w:rsidR="00127DAB" w:rsidRPr="00127DAB" w:rsidRDefault="00127DAB" w:rsidP="00127DAB">
            <w:pPr>
              <w:ind w:firstLine="0"/>
              <w:jc w:val="center"/>
              <w:rPr>
                <w:b/>
              </w:rPr>
            </w:pPr>
            <w:r w:rsidRPr="00127DAB">
              <w:rPr>
                <w:b/>
              </w:rPr>
              <w:t>TOTAL</w:t>
            </w:r>
            <w:r>
              <w:rPr>
                <w:b/>
              </w:rPr>
              <w:t xml:space="preserve"> (</w:t>
            </w:r>
            <w:r w:rsidRPr="00127DAB">
              <w:rPr>
                <w:b/>
              </w:rPr>
              <w:t>BS.S</w:t>
            </w:r>
            <w:r>
              <w:rPr>
                <w:b/>
              </w:rPr>
              <w:t>)</w:t>
            </w:r>
          </w:p>
        </w:tc>
        <w:tc>
          <w:tcPr>
            <w:tcW w:w="1363" w:type="dxa"/>
          </w:tcPr>
          <w:p w:rsidR="00127DAB" w:rsidRPr="00127DAB" w:rsidRDefault="00127DAB" w:rsidP="00127DAB">
            <w:pPr>
              <w:ind w:firstLine="0"/>
              <w:jc w:val="right"/>
              <w:rPr>
                <w:b/>
              </w:rPr>
            </w:pPr>
            <w:r w:rsidRPr="00127DAB">
              <w:rPr>
                <w:b/>
              </w:rPr>
              <w:t>0,192</w:t>
            </w:r>
          </w:p>
        </w:tc>
      </w:tr>
    </w:tbl>
    <w:p w:rsidR="007E7456" w:rsidRDefault="007E7456" w:rsidP="007E7456"/>
    <w:p w:rsidR="00127DAB" w:rsidRDefault="00127DAB" w:rsidP="007E7456">
      <w:pPr>
        <w:rPr>
          <w:b/>
        </w:rPr>
      </w:pPr>
      <w:r w:rsidRPr="00127DAB">
        <w:rPr>
          <w:b/>
        </w:rPr>
        <w:t xml:space="preserve">Costo total de desarrollo: BS.S. </w:t>
      </w:r>
      <w:r w:rsidR="00104AEA" w:rsidRPr="00104AEA">
        <w:rPr>
          <w:b/>
        </w:rPr>
        <w:t>17</w:t>
      </w:r>
      <w:r w:rsidR="00104AEA">
        <w:rPr>
          <w:b/>
        </w:rPr>
        <w:t>.</w:t>
      </w:r>
      <w:r w:rsidR="00104AEA" w:rsidRPr="00104AEA">
        <w:rPr>
          <w:b/>
        </w:rPr>
        <w:t>167,69</w:t>
      </w:r>
    </w:p>
    <w:p w:rsidR="00127DAB" w:rsidRDefault="00127DAB" w:rsidP="007E7456">
      <w:pPr>
        <w:rPr>
          <w:b/>
        </w:rPr>
      </w:pPr>
    </w:p>
    <w:p w:rsidR="00127DAB" w:rsidRPr="00127DAB" w:rsidRDefault="00127DAB" w:rsidP="007E7456">
      <w:pPr>
        <w:rPr>
          <w:b/>
        </w:rPr>
      </w:pPr>
    </w:p>
    <w:p w:rsidR="0094635B" w:rsidRDefault="00127DAB" w:rsidP="00127DAB">
      <w:pPr>
        <w:pStyle w:val="Encabezado4"/>
      </w:pPr>
      <w:r>
        <w:t>Costo de Operación</w:t>
      </w:r>
    </w:p>
    <w:p w:rsidR="00127DAB" w:rsidRDefault="00127DAB" w:rsidP="00127DAB">
      <w:pPr>
        <w:pStyle w:val="Encabezado4"/>
      </w:pPr>
    </w:p>
    <w:p w:rsidR="00127DAB" w:rsidRDefault="00127DAB" w:rsidP="00127DAB">
      <w:r>
        <w:t>Una vez puesto en funcionamiento el sistema, es necesario hacer un mantenimiento preventivo periódico para mantenerlo en un correcto funcionamiento, derivando de éste ciertos gastos como se muestran en la siguiente tabla.</w:t>
      </w:r>
    </w:p>
    <w:p w:rsidR="00127DAB" w:rsidRDefault="00127DAB" w:rsidP="00127DAB"/>
    <w:p w:rsidR="00127DAB" w:rsidRDefault="00127DAB" w:rsidP="00127DAB">
      <w:r>
        <w:t>Tabla Nº6 Costo de Operación</w:t>
      </w:r>
    </w:p>
    <w:tbl>
      <w:tblPr>
        <w:tblStyle w:val="Tablaconcuadrcula"/>
        <w:tblW w:w="0" w:type="auto"/>
        <w:tblLook w:val="04A0" w:firstRow="1" w:lastRow="0" w:firstColumn="1" w:lastColumn="0" w:noHBand="0" w:noVBand="1"/>
      </w:tblPr>
      <w:tblGrid>
        <w:gridCol w:w="1682"/>
        <w:gridCol w:w="1682"/>
        <w:gridCol w:w="1682"/>
        <w:gridCol w:w="1682"/>
        <w:gridCol w:w="1683"/>
      </w:tblGrid>
      <w:tr w:rsidR="00127DAB" w:rsidTr="00127DAB">
        <w:tc>
          <w:tcPr>
            <w:tcW w:w="1682" w:type="dxa"/>
          </w:tcPr>
          <w:p w:rsidR="00127DAB" w:rsidRPr="00127DAB" w:rsidRDefault="00127DAB" w:rsidP="00127DAB">
            <w:pPr>
              <w:ind w:firstLine="0"/>
              <w:jc w:val="center"/>
              <w:rPr>
                <w:b/>
              </w:rPr>
            </w:pPr>
            <w:r w:rsidRPr="00127DAB">
              <w:rPr>
                <w:b/>
              </w:rPr>
              <w:t>Item</w:t>
            </w:r>
          </w:p>
        </w:tc>
        <w:tc>
          <w:tcPr>
            <w:tcW w:w="1682" w:type="dxa"/>
          </w:tcPr>
          <w:p w:rsidR="00127DAB" w:rsidRPr="00127DAB" w:rsidRDefault="00127DAB" w:rsidP="00127DAB">
            <w:pPr>
              <w:ind w:firstLine="0"/>
              <w:jc w:val="center"/>
              <w:rPr>
                <w:b/>
              </w:rPr>
            </w:pPr>
            <w:r w:rsidRPr="00127DAB">
              <w:rPr>
                <w:b/>
              </w:rPr>
              <w:t>Concepto</w:t>
            </w:r>
          </w:p>
        </w:tc>
        <w:tc>
          <w:tcPr>
            <w:tcW w:w="1682" w:type="dxa"/>
          </w:tcPr>
          <w:p w:rsidR="00127DAB" w:rsidRPr="00127DAB" w:rsidRDefault="00127DAB" w:rsidP="00127DAB">
            <w:pPr>
              <w:ind w:firstLine="0"/>
              <w:jc w:val="center"/>
              <w:rPr>
                <w:b/>
              </w:rPr>
            </w:pPr>
            <w:r w:rsidRPr="00127DAB">
              <w:rPr>
                <w:b/>
              </w:rPr>
              <w:t>Costo x Mes (BS.S.)</w:t>
            </w:r>
          </w:p>
        </w:tc>
        <w:tc>
          <w:tcPr>
            <w:tcW w:w="1682" w:type="dxa"/>
          </w:tcPr>
          <w:p w:rsidR="00127DAB" w:rsidRPr="00127DAB" w:rsidRDefault="00127DAB" w:rsidP="00127DAB">
            <w:pPr>
              <w:ind w:firstLine="0"/>
              <w:jc w:val="center"/>
              <w:rPr>
                <w:b/>
              </w:rPr>
            </w:pPr>
            <w:r w:rsidRPr="00127DAB">
              <w:rPr>
                <w:b/>
              </w:rPr>
              <w:t>Frecuencia (</w:t>
            </w:r>
            <w:r>
              <w:rPr>
                <w:b/>
              </w:rPr>
              <w:t>Veces al año</w:t>
            </w:r>
            <w:r w:rsidRPr="00127DAB">
              <w:rPr>
                <w:b/>
              </w:rPr>
              <w:t>)</w:t>
            </w:r>
          </w:p>
        </w:tc>
        <w:tc>
          <w:tcPr>
            <w:tcW w:w="1683" w:type="dxa"/>
          </w:tcPr>
          <w:p w:rsidR="00127DAB" w:rsidRPr="00127DAB" w:rsidRDefault="00127DAB" w:rsidP="00127DAB">
            <w:pPr>
              <w:ind w:firstLine="0"/>
              <w:jc w:val="center"/>
              <w:rPr>
                <w:b/>
              </w:rPr>
            </w:pPr>
            <w:r w:rsidRPr="00127DAB">
              <w:rPr>
                <w:b/>
              </w:rPr>
              <w:t>Sub total (BS.S.)</w:t>
            </w:r>
          </w:p>
        </w:tc>
      </w:tr>
      <w:tr w:rsidR="00127DAB" w:rsidTr="00127DAB">
        <w:tc>
          <w:tcPr>
            <w:tcW w:w="1682" w:type="dxa"/>
          </w:tcPr>
          <w:p w:rsidR="00127DAB" w:rsidRDefault="00127DAB" w:rsidP="0094635B">
            <w:pPr>
              <w:ind w:firstLine="0"/>
            </w:pPr>
            <w:r>
              <w:t>1</w:t>
            </w:r>
          </w:p>
        </w:tc>
        <w:tc>
          <w:tcPr>
            <w:tcW w:w="1682" w:type="dxa"/>
          </w:tcPr>
          <w:p w:rsidR="00127DAB" w:rsidRDefault="00127DAB" w:rsidP="0094635B">
            <w:pPr>
              <w:ind w:firstLine="0"/>
            </w:pPr>
            <w:r>
              <w:t>Técnico de computadora</w:t>
            </w:r>
          </w:p>
        </w:tc>
        <w:tc>
          <w:tcPr>
            <w:tcW w:w="1682" w:type="dxa"/>
          </w:tcPr>
          <w:p w:rsidR="00127DAB" w:rsidRDefault="00127DAB" w:rsidP="0094635B">
            <w:pPr>
              <w:ind w:firstLine="0"/>
            </w:pPr>
            <w:r>
              <w:t>15</w:t>
            </w:r>
            <w:r w:rsidR="00026133">
              <w:t>.</w:t>
            </w:r>
            <w:r>
              <w:t>000</w:t>
            </w:r>
            <w:r w:rsidR="00026133">
              <w:t>,00</w:t>
            </w:r>
          </w:p>
        </w:tc>
        <w:tc>
          <w:tcPr>
            <w:tcW w:w="1682" w:type="dxa"/>
          </w:tcPr>
          <w:p w:rsidR="00127DAB" w:rsidRDefault="003F14CF" w:rsidP="0094635B">
            <w:pPr>
              <w:ind w:firstLine="0"/>
            </w:pPr>
            <w:r>
              <w:t>4</w:t>
            </w:r>
          </w:p>
        </w:tc>
        <w:tc>
          <w:tcPr>
            <w:tcW w:w="1683" w:type="dxa"/>
          </w:tcPr>
          <w:p w:rsidR="00127DAB" w:rsidRDefault="003F14CF" w:rsidP="0094635B">
            <w:pPr>
              <w:ind w:firstLine="0"/>
            </w:pPr>
            <w:r>
              <w:t>60</w:t>
            </w:r>
            <w:r w:rsidR="00026133">
              <w:t>.</w:t>
            </w:r>
            <w:r w:rsidR="00127DAB">
              <w:t>000</w:t>
            </w:r>
            <w:r w:rsidR="00026133">
              <w:t>,00</w:t>
            </w:r>
          </w:p>
        </w:tc>
      </w:tr>
      <w:tr w:rsidR="00127DAB" w:rsidTr="00652B6B">
        <w:tc>
          <w:tcPr>
            <w:tcW w:w="6728" w:type="dxa"/>
            <w:gridSpan w:val="4"/>
          </w:tcPr>
          <w:p w:rsidR="00127DAB" w:rsidRPr="00127DAB" w:rsidRDefault="00127DAB" w:rsidP="00127DAB">
            <w:pPr>
              <w:ind w:firstLine="0"/>
              <w:jc w:val="center"/>
              <w:rPr>
                <w:b/>
              </w:rPr>
            </w:pPr>
            <w:r w:rsidRPr="00127DAB">
              <w:rPr>
                <w:b/>
              </w:rPr>
              <w:t>TOTAL</w:t>
            </w:r>
          </w:p>
        </w:tc>
        <w:tc>
          <w:tcPr>
            <w:tcW w:w="1683" w:type="dxa"/>
          </w:tcPr>
          <w:p w:rsidR="00127DAB" w:rsidRPr="00026133" w:rsidRDefault="003F14CF" w:rsidP="0094635B">
            <w:pPr>
              <w:ind w:firstLine="0"/>
              <w:rPr>
                <w:b/>
              </w:rPr>
            </w:pPr>
            <w:r>
              <w:rPr>
                <w:b/>
              </w:rPr>
              <w:t>60</w:t>
            </w:r>
            <w:r w:rsidR="00026133">
              <w:rPr>
                <w:b/>
              </w:rPr>
              <w:t>.</w:t>
            </w:r>
            <w:r w:rsidR="00026133" w:rsidRPr="00026133">
              <w:rPr>
                <w:b/>
              </w:rPr>
              <w:t>000,00</w:t>
            </w:r>
          </w:p>
        </w:tc>
      </w:tr>
    </w:tbl>
    <w:p w:rsidR="0094635B" w:rsidRDefault="0094635B" w:rsidP="0094635B"/>
    <w:p w:rsidR="00026133" w:rsidRPr="004C6259" w:rsidRDefault="00026133" w:rsidP="0094635B">
      <w:pPr>
        <w:rPr>
          <w:b/>
        </w:rPr>
      </w:pPr>
      <w:r w:rsidRPr="004C6259">
        <w:rPr>
          <w:b/>
        </w:rPr>
        <w:t>Costo total de Operaci</w:t>
      </w:r>
      <w:r w:rsidR="004C6259">
        <w:rPr>
          <w:b/>
        </w:rPr>
        <w:t xml:space="preserve">ón: BS.S. </w:t>
      </w:r>
      <w:r w:rsidR="003F14CF">
        <w:rPr>
          <w:b/>
        </w:rPr>
        <w:t>60</w:t>
      </w:r>
      <w:r w:rsidRPr="004C6259">
        <w:rPr>
          <w:b/>
        </w:rPr>
        <w:t>.</w:t>
      </w:r>
      <w:r w:rsidR="004C6259">
        <w:rPr>
          <w:b/>
        </w:rPr>
        <w:t>000,00</w:t>
      </w:r>
    </w:p>
    <w:p w:rsidR="00026133" w:rsidRDefault="00026133" w:rsidP="0094635B"/>
    <w:p w:rsidR="00026133" w:rsidRDefault="00026133" w:rsidP="00026133">
      <w:pPr>
        <w:pStyle w:val="Encabezado4"/>
      </w:pPr>
      <w:r>
        <w:t>Beneficios</w:t>
      </w:r>
    </w:p>
    <w:p w:rsidR="00026133" w:rsidRDefault="00026133" w:rsidP="00026133">
      <w:pPr>
        <w:pStyle w:val="Encabezado4"/>
      </w:pPr>
    </w:p>
    <w:p w:rsidR="00026133" w:rsidRDefault="00026133" w:rsidP="00026133">
      <w:r>
        <w:t xml:space="preserve">Actualmente Géneros Alimenticios de Venezuela </w:t>
      </w:r>
      <w:r w:rsidR="004C6259">
        <w:t>maneja cuantiosas cantidades de hojas de datos, las cuales, una vez implementado el sistema, se pretenden minimizar.</w:t>
      </w:r>
    </w:p>
    <w:p w:rsidR="004C6259" w:rsidRDefault="004C6259" w:rsidP="00026133"/>
    <w:p w:rsidR="004C6259" w:rsidRDefault="004C6259" w:rsidP="00026133"/>
    <w:p w:rsidR="004C6259" w:rsidRDefault="004C6259" w:rsidP="00026133"/>
    <w:p w:rsidR="004C6259" w:rsidRDefault="004C6259" w:rsidP="00026133"/>
    <w:p w:rsidR="004C6259" w:rsidRDefault="004C6259" w:rsidP="00026133"/>
    <w:p w:rsidR="004C6259" w:rsidRDefault="004C6259" w:rsidP="004C6259">
      <w:r>
        <w:t>Tabla Nº7 Contrastación de Gastos</w:t>
      </w:r>
    </w:p>
    <w:tbl>
      <w:tblPr>
        <w:tblStyle w:val="Tablaconcuadrcula"/>
        <w:tblW w:w="0" w:type="auto"/>
        <w:tblLook w:val="04A0" w:firstRow="1" w:lastRow="0" w:firstColumn="1" w:lastColumn="0" w:noHBand="0" w:noVBand="1"/>
      </w:tblPr>
      <w:tblGrid>
        <w:gridCol w:w="1189"/>
        <w:gridCol w:w="1501"/>
        <w:gridCol w:w="1243"/>
        <w:gridCol w:w="1481"/>
        <w:gridCol w:w="1573"/>
        <w:gridCol w:w="1500"/>
      </w:tblGrid>
      <w:tr w:rsidR="004C6259" w:rsidTr="004C6259">
        <w:tc>
          <w:tcPr>
            <w:tcW w:w="1269" w:type="dxa"/>
          </w:tcPr>
          <w:p w:rsidR="004C6259" w:rsidRPr="00127DAB" w:rsidRDefault="004C6259" w:rsidP="00652B6B">
            <w:pPr>
              <w:ind w:firstLine="0"/>
              <w:jc w:val="center"/>
              <w:rPr>
                <w:b/>
              </w:rPr>
            </w:pPr>
            <w:r w:rsidRPr="00127DAB">
              <w:rPr>
                <w:b/>
              </w:rPr>
              <w:t>Item</w:t>
            </w:r>
          </w:p>
        </w:tc>
        <w:tc>
          <w:tcPr>
            <w:tcW w:w="1530" w:type="dxa"/>
          </w:tcPr>
          <w:p w:rsidR="004C6259" w:rsidRPr="00127DAB" w:rsidRDefault="004C6259" w:rsidP="00652B6B">
            <w:pPr>
              <w:ind w:firstLine="0"/>
              <w:jc w:val="center"/>
              <w:rPr>
                <w:b/>
              </w:rPr>
            </w:pPr>
            <w:r w:rsidRPr="00127DAB">
              <w:rPr>
                <w:b/>
              </w:rPr>
              <w:t>Concepto</w:t>
            </w:r>
          </w:p>
        </w:tc>
        <w:tc>
          <w:tcPr>
            <w:tcW w:w="1063" w:type="dxa"/>
          </w:tcPr>
          <w:p w:rsidR="004C6259" w:rsidRPr="00127DAB" w:rsidRDefault="004C6259" w:rsidP="00652B6B">
            <w:pPr>
              <w:ind w:firstLine="0"/>
              <w:jc w:val="center"/>
              <w:rPr>
                <w:b/>
              </w:rPr>
            </w:pPr>
            <w:r>
              <w:rPr>
                <w:b/>
              </w:rPr>
              <w:t>Cantidad</w:t>
            </w:r>
          </w:p>
        </w:tc>
        <w:tc>
          <w:tcPr>
            <w:tcW w:w="1513" w:type="dxa"/>
          </w:tcPr>
          <w:p w:rsidR="004C6259" w:rsidRPr="00127DAB" w:rsidRDefault="004C6259" w:rsidP="004C6259">
            <w:pPr>
              <w:ind w:firstLine="0"/>
              <w:jc w:val="center"/>
              <w:rPr>
                <w:b/>
              </w:rPr>
            </w:pPr>
            <w:r w:rsidRPr="00127DAB">
              <w:rPr>
                <w:b/>
              </w:rPr>
              <w:t xml:space="preserve">Costo </w:t>
            </w:r>
            <w:r>
              <w:rPr>
                <w:b/>
              </w:rPr>
              <w:t>Unitario</w:t>
            </w:r>
            <w:r w:rsidRPr="00127DAB">
              <w:rPr>
                <w:b/>
              </w:rPr>
              <w:t xml:space="preserve"> (BS.S.)</w:t>
            </w:r>
          </w:p>
        </w:tc>
        <w:tc>
          <w:tcPr>
            <w:tcW w:w="1598" w:type="dxa"/>
          </w:tcPr>
          <w:p w:rsidR="004C6259" w:rsidRPr="00127DAB" w:rsidRDefault="004C6259" w:rsidP="002E50B0">
            <w:pPr>
              <w:ind w:firstLine="0"/>
              <w:jc w:val="center"/>
              <w:rPr>
                <w:b/>
              </w:rPr>
            </w:pPr>
            <w:r>
              <w:rPr>
                <w:b/>
              </w:rPr>
              <w:t xml:space="preserve">Costo x </w:t>
            </w:r>
            <w:r w:rsidR="002E50B0">
              <w:rPr>
                <w:b/>
              </w:rPr>
              <w:t>Año</w:t>
            </w:r>
            <w:r>
              <w:rPr>
                <w:b/>
              </w:rPr>
              <w:t xml:space="preserve"> (BS.S)</w:t>
            </w:r>
          </w:p>
        </w:tc>
        <w:tc>
          <w:tcPr>
            <w:tcW w:w="1514" w:type="dxa"/>
          </w:tcPr>
          <w:p w:rsidR="004C6259" w:rsidRPr="00127DAB" w:rsidRDefault="004C6259" w:rsidP="00652B6B">
            <w:pPr>
              <w:ind w:firstLine="0"/>
              <w:jc w:val="center"/>
              <w:rPr>
                <w:b/>
              </w:rPr>
            </w:pPr>
            <w:r w:rsidRPr="00127DAB">
              <w:rPr>
                <w:b/>
              </w:rPr>
              <w:t>Sub total (BS.S.)</w:t>
            </w:r>
          </w:p>
        </w:tc>
      </w:tr>
      <w:tr w:rsidR="004C6259" w:rsidTr="004C6259">
        <w:tc>
          <w:tcPr>
            <w:tcW w:w="1269" w:type="dxa"/>
          </w:tcPr>
          <w:p w:rsidR="004C6259" w:rsidRDefault="004C6259" w:rsidP="00652B6B">
            <w:pPr>
              <w:ind w:firstLine="0"/>
            </w:pPr>
            <w:r>
              <w:t>1</w:t>
            </w:r>
          </w:p>
        </w:tc>
        <w:tc>
          <w:tcPr>
            <w:tcW w:w="1530" w:type="dxa"/>
          </w:tcPr>
          <w:p w:rsidR="004C6259" w:rsidRDefault="004C6259" w:rsidP="004C6259">
            <w:pPr>
              <w:ind w:firstLine="0"/>
            </w:pPr>
            <w:r>
              <w:t>Ahorro en papelería (resma)</w:t>
            </w:r>
          </w:p>
        </w:tc>
        <w:tc>
          <w:tcPr>
            <w:tcW w:w="1063" w:type="dxa"/>
          </w:tcPr>
          <w:p w:rsidR="004C6259" w:rsidRDefault="002E50B0" w:rsidP="00652B6B">
            <w:pPr>
              <w:ind w:firstLine="0"/>
            </w:pPr>
            <w:r>
              <w:t>6</w:t>
            </w:r>
          </w:p>
        </w:tc>
        <w:tc>
          <w:tcPr>
            <w:tcW w:w="1513" w:type="dxa"/>
          </w:tcPr>
          <w:p w:rsidR="004C6259" w:rsidRDefault="004C6259" w:rsidP="00652B6B">
            <w:pPr>
              <w:ind w:firstLine="0"/>
            </w:pPr>
            <w:r>
              <w:t>33.000,00</w:t>
            </w:r>
          </w:p>
        </w:tc>
        <w:tc>
          <w:tcPr>
            <w:tcW w:w="1598" w:type="dxa"/>
          </w:tcPr>
          <w:p w:rsidR="004C6259" w:rsidRDefault="002E50B0" w:rsidP="00652B6B">
            <w:pPr>
              <w:ind w:firstLine="0"/>
            </w:pPr>
            <w:r w:rsidRPr="002E50B0">
              <w:t>198</w:t>
            </w:r>
            <w:r>
              <w:t>.</w:t>
            </w:r>
            <w:r w:rsidRPr="002E50B0">
              <w:t>000</w:t>
            </w:r>
            <w:r>
              <w:t>,00</w:t>
            </w:r>
          </w:p>
        </w:tc>
        <w:tc>
          <w:tcPr>
            <w:tcW w:w="1514" w:type="dxa"/>
          </w:tcPr>
          <w:p w:rsidR="004C6259" w:rsidRDefault="002E50B0" w:rsidP="00652B6B">
            <w:pPr>
              <w:ind w:firstLine="0"/>
            </w:pPr>
            <w:r w:rsidRPr="002E50B0">
              <w:t>198</w:t>
            </w:r>
            <w:r>
              <w:t>.</w:t>
            </w:r>
            <w:r w:rsidRPr="002E50B0">
              <w:t>000</w:t>
            </w:r>
            <w:r>
              <w:t>,00</w:t>
            </w:r>
          </w:p>
        </w:tc>
      </w:tr>
      <w:tr w:rsidR="004C6259" w:rsidTr="004C6259">
        <w:tc>
          <w:tcPr>
            <w:tcW w:w="1269" w:type="dxa"/>
          </w:tcPr>
          <w:p w:rsidR="004C6259" w:rsidRPr="00127DAB" w:rsidRDefault="004C6259" w:rsidP="00652B6B">
            <w:pPr>
              <w:ind w:firstLine="0"/>
              <w:jc w:val="center"/>
              <w:rPr>
                <w:b/>
              </w:rPr>
            </w:pPr>
          </w:p>
        </w:tc>
        <w:tc>
          <w:tcPr>
            <w:tcW w:w="5704" w:type="dxa"/>
            <w:gridSpan w:val="4"/>
          </w:tcPr>
          <w:p w:rsidR="004C6259" w:rsidRPr="00127DAB" w:rsidRDefault="004C6259" w:rsidP="00652B6B">
            <w:pPr>
              <w:ind w:firstLine="0"/>
              <w:jc w:val="center"/>
              <w:rPr>
                <w:b/>
              </w:rPr>
            </w:pPr>
            <w:r w:rsidRPr="00127DAB">
              <w:rPr>
                <w:b/>
              </w:rPr>
              <w:t>TOTAL</w:t>
            </w:r>
            <w:r>
              <w:rPr>
                <w:b/>
              </w:rPr>
              <w:t xml:space="preserve"> AHORRO</w:t>
            </w:r>
            <w:r w:rsidR="00BC294A">
              <w:rPr>
                <w:b/>
              </w:rPr>
              <w:t xml:space="preserve"> ANUAL</w:t>
            </w:r>
          </w:p>
        </w:tc>
        <w:tc>
          <w:tcPr>
            <w:tcW w:w="1514" w:type="dxa"/>
          </w:tcPr>
          <w:p w:rsidR="004C6259" w:rsidRPr="002E50B0" w:rsidRDefault="002E50B0" w:rsidP="00652B6B">
            <w:pPr>
              <w:ind w:firstLine="0"/>
              <w:rPr>
                <w:b/>
              </w:rPr>
            </w:pPr>
            <w:r w:rsidRPr="002E50B0">
              <w:rPr>
                <w:b/>
              </w:rPr>
              <w:t>198.000,00</w:t>
            </w:r>
          </w:p>
        </w:tc>
      </w:tr>
    </w:tbl>
    <w:p w:rsidR="004C6259" w:rsidRDefault="004C6259" w:rsidP="004C6259">
      <w:pPr>
        <w:ind w:firstLine="0"/>
      </w:pPr>
    </w:p>
    <w:p w:rsidR="00442A43" w:rsidRDefault="004C6259" w:rsidP="004C6259">
      <w:pPr>
        <w:ind w:firstLine="0"/>
        <w:rPr>
          <w:b/>
        </w:rPr>
      </w:pPr>
      <w:r w:rsidRPr="004C6259">
        <w:rPr>
          <w:b/>
        </w:rPr>
        <w:t>Beneficios: BS.S.</w:t>
      </w:r>
      <w:r>
        <w:t xml:space="preserve"> </w:t>
      </w:r>
      <w:r w:rsidR="002E50B0" w:rsidRPr="002E50B0">
        <w:rPr>
          <w:b/>
        </w:rPr>
        <w:t>198.000,00</w:t>
      </w:r>
    </w:p>
    <w:p w:rsidR="002E50B0" w:rsidRDefault="002E50B0" w:rsidP="004C6259">
      <w:pPr>
        <w:ind w:firstLine="0"/>
        <w:rPr>
          <w:b/>
        </w:rPr>
      </w:pPr>
    </w:p>
    <w:p w:rsidR="001F6495" w:rsidRDefault="00442A43" w:rsidP="00442A43">
      <w:pPr>
        <w:rPr>
          <w:b/>
        </w:rPr>
      </w:pPr>
      <w:r>
        <w:t>Tabla Nº8 Cuadro Resumen</w:t>
      </w:r>
    </w:p>
    <w:tbl>
      <w:tblPr>
        <w:tblStyle w:val="Tablaconcuadrcula"/>
        <w:tblW w:w="0" w:type="auto"/>
        <w:tblLook w:val="04A0" w:firstRow="1" w:lastRow="0" w:firstColumn="1" w:lastColumn="0" w:noHBand="0" w:noVBand="1"/>
      </w:tblPr>
      <w:tblGrid>
        <w:gridCol w:w="4205"/>
        <w:gridCol w:w="4206"/>
      </w:tblGrid>
      <w:tr w:rsidR="00442A43" w:rsidTr="00442A43">
        <w:tc>
          <w:tcPr>
            <w:tcW w:w="4205" w:type="dxa"/>
          </w:tcPr>
          <w:p w:rsidR="00442A43" w:rsidRDefault="00442A43" w:rsidP="004C6259">
            <w:pPr>
              <w:ind w:firstLine="0"/>
              <w:rPr>
                <w:b/>
              </w:rPr>
            </w:pPr>
            <w:r>
              <w:rPr>
                <w:b/>
              </w:rPr>
              <w:t>Descripción</w:t>
            </w:r>
          </w:p>
        </w:tc>
        <w:tc>
          <w:tcPr>
            <w:tcW w:w="4206" w:type="dxa"/>
          </w:tcPr>
          <w:p w:rsidR="00442A43" w:rsidRDefault="00442A43" w:rsidP="00442A43">
            <w:pPr>
              <w:ind w:firstLine="0"/>
              <w:jc w:val="right"/>
              <w:rPr>
                <w:b/>
              </w:rPr>
            </w:pPr>
            <w:r>
              <w:rPr>
                <w:b/>
              </w:rPr>
              <w:t>Total (BS.S.)</w:t>
            </w:r>
          </w:p>
        </w:tc>
      </w:tr>
      <w:tr w:rsidR="00442A43" w:rsidTr="00442A43">
        <w:tc>
          <w:tcPr>
            <w:tcW w:w="4205" w:type="dxa"/>
          </w:tcPr>
          <w:p w:rsidR="00442A43" w:rsidRPr="00652B6B" w:rsidRDefault="00442A43" w:rsidP="004C6259">
            <w:pPr>
              <w:ind w:firstLine="0"/>
            </w:pPr>
            <w:r w:rsidRPr="00652B6B">
              <w:t>Costos de Inversión</w:t>
            </w:r>
          </w:p>
        </w:tc>
        <w:tc>
          <w:tcPr>
            <w:tcW w:w="4206" w:type="dxa"/>
          </w:tcPr>
          <w:p w:rsidR="00442A43" w:rsidRPr="00652B6B" w:rsidRDefault="00652B6B" w:rsidP="00442A43">
            <w:pPr>
              <w:ind w:firstLine="0"/>
              <w:jc w:val="right"/>
            </w:pPr>
            <w:r w:rsidRPr="00652B6B">
              <w:t>300,00</w:t>
            </w:r>
          </w:p>
        </w:tc>
      </w:tr>
      <w:tr w:rsidR="00442A43" w:rsidTr="00442A43">
        <w:tc>
          <w:tcPr>
            <w:tcW w:w="4205" w:type="dxa"/>
          </w:tcPr>
          <w:p w:rsidR="00442A43" w:rsidRPr="00652B6B" w:rsidRDefault="00442A43" w:rsidP="004C6259">
            <w:pPr>
              <w:ind w:firstLine="0"/>
            </w:pPr>
            <w:r w:rsidRPr="00652B6B">
              <w:t>Costos de Desarrollo</w:t>
            </w:r>
          </w:p>
        </w:tc>
        <w:tc>
          <w:tcPr>
            <w:tcW w:w="4206" w:type="dxa"/>
          </w:tcPr>
          <w:p w:rsidR="00442A43" w:rsidRPr="00104AEA" w:rsidRDefault="00104AEA" w:rsidP="00652B6B">
            <w:pPr>
              <w:jc w:val="right"/>
            </w:pPr>
            <w:r w:rsidRPr="00104AEA">
              <w:t>17.167,69</w:t>
            </w:r>
          </w:p>
        </w:tc>
      </w:tr>
      <w:tr w:rsidR="00442A43" w:rsidTr="00442A43">
        <w:tc>
          <w:tcPr>
            <w:tcW w:w="4205" w:type="dxa"/>
          </w:tcPr>
          <w:p w:rsidR="00442A43" w:rsidRDefault="00442A43" w:rsidP="004C6259">
            <w:pPr>
              <w:ind w:firstLine="0"/>
              <w:rPr>
                <w:b/>
              </w:rPr>
            </w:pPr>
            <w:r>
              <w:rPr>
                <w:b/>
              </w:rPr>
              <w:t>Total Inversión</w:t>
            </w:r>
          </w:p>
        </w:tc>
        <w:tc>
          <w:tcPr>
            <w:tcW w:w="4206" w:type="dxa"/>
          </w:tcPr>
          <w:p w:rsidR="00442A43" w:rsidRDefault="00104AEA" w:rsidP="00104AEA">
            <w:pPr>
              <w:ind w:firstLine="0"/>
              <w:jc w:val="right"/>
              <w:rPr>
                <w:b/>
              </w:rPr>
            </w:pPr>
            <w:r w:rsidRPr="00104AEA">
              <w:rPr>
                <w:b/>
              </w:rPr>
              <w:t>17</w:t>
            </w:r>
            <w:r>
              <w:rPr>
                <w:b/>
              </w:rPr>
              <w:t>.</w:t>
            </w:r>
            <w:r w:rsidRPr="00104AEA">
              <w:rPr>
                <w:b/>
              </w:rPr>
              <w:t>467,69</w:t>
            </w:r>
          </w:p>
        </w:tc>
      </w:tr>
      <w:tr w:rsidR="00442A43" w:rsidTr="00442A43">
        <w:tc>
          <w:tcPr>
            <w:tcW w:w="4205" w:type="dxa"/>
          </w:tcPr>
          <w:p w:rsidR="00442A43" w:rsidRPr="00652B6B" w:rsidRDefault="00442A43" w:rsidP="004C6259">
            <w:pPr>
              <w:ind w:firstLine="0"/>
            </w:pPr>
            <w:r w:rsidRPr="00652B6B">
              <w:t>Costos de Operación</w:t>
            </w:r>
          </w:p>
        </w:tc>
        <w:tc>
          <w:tcPr>
            <w:tcW w:w="4206" w:type="dxa"/>
          </w:tcPr>
          <w:p w:rsidR="00442A43" w:rsidRPr="00652B6B" w:rsidRDefault="003F14CF" w:rsidP="00442A43">
            <w:pPr>
              <w:ind w:firstLine="0"/>
              <w:jc w:val="right"/>
            </w:pPr>
            <w:r>
              <w:t>60</w:t>
            </w:r>
            <w:r w:rsidR="00652B6B" w:rsidRPr="00652B6B">
              <w:t>.000,00</w:t>
            </w:r>
          </w:p>
        </w:tc>
      </w:tr>
      <w:tr w:rsidR="00442A43" w:rsidTr="00442A43">
        <w:tc>
          <w:tcPr>
            <w:tcW w:w="4205" w:type="dxa"/>
          </w:tcPr>
          <w:p w:rsidR="00442A43" w:rsidRDefault="00442A43" w:rsidP="004C6259">
            <w:pPr>
              <w:ind w:firstLine="0"/>
              <w:rPr>
                <w:b/>
              </w:rPr>
            </w:pPr>
            <w:r>
              <w:rPr>
                <w:b/>
              </w:rPr>
              <w:t>Beneficios</w:t>
            </w:r>
          </w:p>
        </w:tc>
        <w:tc>
          <w:tcPr>
            <w:tcW w:w="4206" w:type="dxa"/>
          </w:tcPr>
          <w:p w:rsidR="00442A43" w:rsidRDefault="002E50B0" w:rsidP="00442A43">
            <w:pPr>
              <w:ind w:firstLine="0"/>
              <w:jc w:val="right"/>
              <w:rPr>
                <w:b/>
              </w:rPr>
            </w:pPr>
            <w:r w:rsidRPr="002E50B0">
              <w:rPr>
                <w:b/>
              </w:rPr>
              <w:t>198.000,00</w:t>
            </w:r>
          </w:p>
        </w:tc>
      </w:tr>
    </w:tbl>
    <w:p w:rsidR="001F6495" w:rsidRDefault="001F6495" w:rsidP="004C6259">
      <w:pPr>
        <w:ind w:firstLine="0"/>
        <w:rPr>
          <w:b/>
        </w:rPr>
      </w:pPr>
    </w:p>
    <w:p w:rsidR="00652B6B" w:rsidRDefault="00652B6B" w:rsidP="004C6259">
      <w:pPr>
        <w:ind w:firstLine="0"/>
      </w:pPr>
      <w:r>
        <w:t>Se realizará a continuación el cálculo de las evaluaciones económicas a un plazo de tres años, con el fin de obtener el Valor Actual Neto (VAN), la Tasa Interna de Retorno (TIR) y el Beneficio/Costo (B/C).</w:t>
      </w: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652B6B">
      <w:r>
        <w:lastRenderedPageBreak/>
        <w:t>Tabla Nº9 Flujo de Caja</w:t>
      </w:r>
    </w:p>
    <w:tbl>
      <w:tblPr>
        <w:tblStyle w:val="Tablaconcuadrcula"/>
        <w:tblW w:w="0" w:type="auto"/>
        <w:tblLook w:val="04A0" w:firstRow="1" w:lastRow="0" w:firstColumn="1" w:lastColumn="0" w:noHBand="0" w:noVBand="1"/>
      </w:tblPr>
      <w:tblGrid>
        <w:gridCol w:w="2102"/>
        <w:gridCol w:w="2103"/>
        <w:gridCol w:w="2103"/>
        <w:gridCol w:w="2103"/>
      </w:tblGrid>
      <w:tr w:rsidR="00652B6B" w:rsidTr="00652B6B">
        <w:tc>
          <w:tcPr>
            <w:tcW w:w="2102" w:type="dxa"/>
          </w:tcPr>
          <w:p w:rsidR="00652B6B" w:rsidRDefault="00652B6B" w:rsidP="004C6259">
            <w:pPr>
              <w:ind w:firstLine="0"/>
            </w:pPr>
          </w:p>
        </w:tc>
        <w:tc>
          <w:tcPr>
            <w:tcW w:w="2103" w:type="dxa"/>
          </w:tcPr>
          <w:p w:rsidR="00652B6B" w:rsidRDefault="00652B6B" w:rsidP="004C6259">
            <w:pPr>
              <w:ind w:firstLine="0"/>
            </w:pPr>
            <w:r>
              <w:t>Periodo 0</w:t>
            </w:r>
          </w:p>
        </w:tc>
        <w:tc>
          <w:tcPr>
            <w:tcW w:w="2103" w:type="dxa"/>
          </w:tcPr>
          <w:p w:rsidR="00652B6B" w:rsidRDefault="00652B6B" w:rsidP="004C6259">
            <w:pPr>
              <w:ind w:firstLine="0"/>
            </w:pPr>
            <w:r>
              <w:t>Periodo 1</w:t>
            </w:r>
          </w:p>
        </w:tc>
        <w:tc>
          <w:tcPr>
            <w:tcW w:w="2103" w:type="dxa"/>
          </w:tcPr>
          <w:p w:rsidR="00652B6B" w:rsidRDefault="00652B6B" w:rsidP="004C6259">
            <w:pPr>
              <w:ind w:firstLine="0"/>
            </w:pPr>
            <w:r>
              <w:t>Periodo 2</w:t>
            </w:r>
          </w:p>
        </w:tc>
      </w:tr>
      <w:tr w:rsidR="00652B6B" w:rsidTr="00652B6B">
        <w:tc>
          <w:tcPr>
            <w:tcW w:w="2102" w:type="dxa"/>
          </w:tcPr>
          <w:p w:rsidR="00652B6B" w:rsidRDefault="00652B6B" w:rsidP="004C6259">
            <w:pPr>
              <w:ind w:firstLine="0"/>
            </w:pPr>
            <w:r>
              <w:t>INVERSION</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652B6B" w:rsidP="00652B6B">
            <w:pPr>
              <w:ind w:firstLine="0"/>
              <w:jc w:val="right"/>
            </w:pPr>
          </w:p>
        </w:tc>
        <w:tc>
          <w:tcPr>
            <w:tcW w:w="2103" w:type="dxa"/>
          </w:tcPr>
          <w:p w:rsidR="00652B6B" w:rsidRDefault="00652B6B" w:rsidP="00652B6B">
            <w:pPr>
              <w:ind w:firstLine="0"/>
              <w:jc w:val="right"/>
            </w:pPr>
          </w:p>
        </w:tc>
      </w:tr>
      <w:tr w:rsidR="00652B6B" w:rsidTr="00652B6B">
        <w:tc>
          <w:tcPr>
            <w:tcW w:w="2102" w:type="dxa"/>
          </w:tcPr>
          <w:p w:rsidR="00652B6B" w:rsidRDefault="00652B6B" w:rsidP="004C6259">
            <w:pPr>
              <w:ind w:firstLine="0"/>
            </w:pPr>
            <w:r>
              <w:t>Beneficios</w:t>
            </w:r>
          </w:p>
        </w:tc>
        <w:tc>
          <w:tcPr>
            <w:tcW w:w="2103" w:type="dxa"/>
          </w:tcPr>
          <w:p w:rsidR="00652B6B" w:rsidRPr="00104AEA" w:rsidRDefault="00652B6B" w:rsidP="00652B6B">
            <w:pPr>
              <w:ind w:firstLine="0"/>
              <w:jc w:val="right"/>
            </w:pPr>
            <w:r w:rsidRPr="00104AEA">
              <w:t>0</w:t>
            </w:r>
          </w:p>
        </w:tc>
        <w:tc>
          <w:tcPr>
            <w:tcW w:w="2103" w:type="dxa"/>
          </w:tcPr>
          <w:p w:rsidR="00652B6B" w:rsidRDefault="002E50B0" w:rsidP="00652B6B">
            <w:pPr>
              <w:ind w:firstLine="0"/>
              <w:jc w:val="right"/>
            </w:pPr>
            <w:r>
              <w:t>198</w:t>
            </w:r>
            <w:r w:rsidR="00652B6B">
              <w:t>.000,00</w:t>
            </w:r>
          </w:p>
        </w:tc>
        <w:tc>
          <w:tcPr>
            <w:tcW w:w="2103" w:type="dxa"/>
          </w:tcPr>
          <w:p w:rsidR="00652B6B" w:rsidRDefault="002E50B0" w:rsidP="00652B6B">
            <w:pPr>
              <w:ind w:firstLine="0"/>
              <w:jc w:val="right"/>
            </w:pPr>
            <w:r>
              <w:t>198</w:t>
            </w:r>
            <w:r w:rsidR="00652B6B">
              <w:t>.000,00</w:t>
            </w:r>
          </w:p>
        </w:tc>
      </w:tr>
      <w:tr w:rsidR="00652B6B" w:rsidTr="00652B6B">
        <w:tc>
          <w:tcPr>
            <w:tcW w:w="2102" w:type="dxa"/>
          </w:tcPr>
          <w:p w:rsidR="00652B6B" w:rsidRDefault="00652B6B" w:rsidP="00652B6B">
            <w:pPr>
              <w:ind w:firstLine="0"/>
            </w:pPr>
            <w:r>
              <w:t>Costos Operativos</w:t>
            </w:r>
          </w:p>
        </w:tc>
        <w:tc>
          <w:tcPr>
            <w:tcW w:w="2103" w:type="dxa"/>
          </w:tcPr>
          <w:p w:rsidR="00652B6B" w:rsidRPr="00104AEA" w:rsidRDefault="00652B6B" w:rsidP="00652B6B">
            <w:pPr>
              <w:ind w:firstLine="0"/>
              <w:jc w:val="right"/>
            </w:pPr>
            <w:r w:rsidRPr="00104AEA">
              <w:t>0</w:t>
            </w:r>
          </w:p>
        </w:tc>
        <w:tc>
          <w:tcPr>
            <w:tcW w:w="2103" w:type="dxa"/>
          </w:tcPr>
          <w:p w:rsidR="00652B6B" w:rsidRDefault="00652B6B" w:rsidP="003F14CF">
            <w:pPr>
              <w:ind w:firstLine="0"/>
              <w:jc w:val="right"/>
            </w:pPr>
            <w:r>
              <w:t>-</w:t>
            </w:r>
            <w:r w:rsidR="003F14CF">
              <w:t>60</w:t>
            </w:r>
            <w:r>
              <w:t>.000,00</w:t>
            </w:r>
          </w:p>
        </w:tc>
        <w:tc>
          <w:tcPr>
            <w:tcW w:w="2103" w:type="dxa"/>
          </w:tcPr>
          <w:p w:rsidR="00652B6B" w:rsidRDefault="00652B6B" w:rsidP="003F14CF">
            <w:pPr>
              <w:ind w:firstLine="0"/>
              <w:jc w:val="right"/>
            </w:pPr>
            <w:r>
              <w:t>-</w:t>
            </w:r>
            <w:r w:rsidR="003F14CF">
              <w:t>60</w:t>
            </w:r>
            <w:r>
              <w:t>.000,00</w:t>
            </w:r>
          </w:p>
        </w:tc>
      </w:tr>
      <w:tr w:rsidR="00652B6B" w:rsidTr="00652B6B">
        <w:tc>
          <w:tcPr>
            <w:tcW w:w="2102" w:type="dxa"/>
          </w:tcPr>
          <w:p w:rsidR="00652B6B" w:rsidRDefault="00652B6B" w:rsidP="00652B6B">
            <w:pPr>
              <w:ind w:firstLine="0"/>
            </w:pPr>
            <w:r>
              <w:t>Saldo Acumulado</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2E50B0" w:rsidP="00652B6B">
            <w:pPr>
              <w:ind w:firstLine="0"/>
              <w:jc w:val="right"/>
            </w:pPr>
            <w:r w:rsidRPr="002E50B0">
              <w:t>138</w:t>
            </w:r>
            <w:r>
              <w:t>.</w:t>
            </w:r>
            <w:r w:rsidRPr="002E50B0">
              <w:t>000</w:t>
            </w:r>
            <w:r>
              <w:t>,00</w:t>
            </w:r>
          </w:p>
        </w:tc>
        <w:tc>
          <w:tcPr>
            <w:tcW w:w="2103" w:type="dxa"/>
          </w:tcPr>
          <w:p w:rsidR="00652B6B" w:rsidRDefault="002E50B0" w:rsidP="00652B6B">
            <w:pPr>
              <w:ind w:firstLine="0"/>
              <w:jc w:val="right"/>
            </w:pPr>
            <w:r w:rsidRPr="002E50B0">
              <w:t>138</w:t>
            </w:r>
            <w:r>
              <w:t>.</w:t>
            </w:r>
            <w:r w:rsidRPr="002E50B0">
              <w:t>000</w:t>
            </w:r>
            <w:r>
              <w:t>,00</w:t>
            </w:r>
          </w:p>
        </w:tc>
      </w:tr>
    </w:tbl>
    <w:p w:rsidR="00652B6B" w:rsidRDefault="00652B6B" w:rsidP="004C6259">
      <w:pPr>
        <w:ind w:firstLine="0"/>
      </w:pPr>
      <w:r>
        <w:t xml:space="preserve"> </w:t>
      </w:r>
    </w:p>
    <w:p w:rsidR="00104AEA" w:rsidRDefault="00104AEA" w:rsidP="00104AEA"/>
    <w:p w:rsidR="00104AEA" w:rsidRDefault="00104AEA" w:rsidP="00104AEA">
      <w:pPr>
        <w:pStyle w:val="Encabezado4"/>
      </w:pPr>
      <w:r>
        <w:t>Análisis de Rentabilidad</w:t>
      </w:r>
    </w:p>
    <w:p w:rsidR="00104AEA" w:rsidRDefault="00104AEA" w:rsidP="00104AEA">
      <w:r>
        <w:t>Se presenta la evaluación económica de la inversión que implica el desarrollo y puesta en marcha del sistema, para ello se utilizarán las técnicas de análisis: Valor Actual Neto (VAN), Tasa Interna de Retorno (TIR) y cálculo Beneficio/Costo (B/C).</w:t>
      </w:r>
    </w:p>
    <w:p w:rsidR="00104AEA" w:rsidRDefault="00104AEA" w:rsidP="00104AEA"/>
    <w:p w:rsidR="00104AEA" w:rsidRDefault="00104AEA" w:rsidP="00104AEA">
      <w:r>
        <w:t>El VAN es la sumatoria de los costos y beneficios devengados del desarrollo y posterior utilización del proyecto.</w:t>
      </w:r>
    </w:p>
    <w:p w:rsidR="003F14CF" w:rsidRDefault="003F14CF" w:rsidP="00104AEA">
      <w:r>
        <w:t>A partir de la tabla de flujo de caja se puede observar que inicialmente se tiene un costo por concepto de Inversión, el cual incluye la inversión inicial y los costos por desarrollo, por 17.467,69 BS.S., en el periodo 1 se incurren costos operativos por 60.000,00 y beneficios por 66.000,00 anuales. Se considera una vida útil de dos años a una tasa efectiva del 10%.</w:t>
      </w:r>
    </w:p>
    <w:p w:rsidR="003F14CF" w:rsidRDefault="003F14CF" w:rsidP="00104AEA"/>
    <w:p w:rsidR="00104AEA" w:rsidRDefault="003F14CF" w:rsidP="00104AEA">
      <w:pPr>
        <w:rPr>
          <w:rFonts w:eastAsiaTheme="minorEastAsia"/>
        </w:rPr>
      </w:pPr>
      <m:oMath>
        <m:r>
          <w:rPr>
            <w:rFonts w:ascii="Cambria Math" w:hAnsi="Cambria Math"/>
          </w:rPr>
          <m:t>VAN= -Io+</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en>
        </m:f>
      </m:oMath>
      <w:r>
        <w:rPr>
          <w:rFonts w:eastAsiaTheme="minorEastAsia"/>
        </w:rPr>
        <w:t>…………………………………………………(1.1)</w:t>
      </w:r>
    </w:p>
    <w:p w:rsidR="003F14CF" w:rsidRDefault="003F14CF" w:rsidP="00104AEA">
      <w:pPr>
        <w:rPr>
          <w:rFonts w:eastAsiaTheme="minorEastAsia"/>
        </w:rPr>
      </w:pPr>
      <w:r>
        <w:rPr>
          <w:rFonts w:eastAsiaTheme="minorEastAsia"/>
        </w:rPr>
        <w:t>Reemplazando en (1.1)</w:t>
      </w:r>
    </w:p>
    <w:p w:rsidR="003F14CF" w:rsidRPr="003F14CF" w:rsidRDefault="003F14CF" w:rsidP="00104AEA">
      <w:pPr>
        <w:rPr>
          <w:rFonts w:eastAsiaTheme="minorEastAsia"/>
        </w:rPr>
      </w:pPr>
      <m:oMathPara>
        <m:oMath>
          <m:r>
            <w:rPr>
              <w:rFonts w:ascii="Cambria Math" w:hAnsi="Cambria Math"/>
            </w:rPr>
            <m:t>VAN= -17467,69+</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1</m:t>
                  </m:r>
                </m:sup>
              </m:sSup>
            </m:den>
          </m:f>
          <m:r>
            <w:rPr>
              <w:rFonts w:ascii="Cambria Math" w:hAnsi="Cambria Math"/>
            </w:rPr>
            <m:t>+</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den>
          </m:f>
        </m:oMath>
      </m:oMathPara>
    </w:p>
    <w:p w:rsidR="003F14CF" w:rsidRPr="00BE2304" w:rsidRDefault="00BE2304" w:rsidP="00104AEA">
      <w:pPr>
        <w:rPr>
          <w:rFonts w:eastAsiaTheme="minorEastAsia"/>
          <w:b/>
        </w:rPr>
      </w:pPr>
      <m:oMathPara>
        <m:oMath>
          <m:r>
            <m:rPr>
              <m:sty m:val="bi"/>
            </m:rPr>
            <w:rPr>
              <w:rFonts w:ascii="Cambria Math" w:hAnsi="Cambria Math"/>
            </w:rPr>
            <m:t>VAN= 222.036,44</m:t>
          </m:r>
        </m:oMath>
      </m:oMathPara>
    </w:p>
    <w:p w:rsidR="00207C47" w:rsidRDefault="00207C47" w:rsidP="00104AEA">
      <w:pPr>
        <w:rPr>
          <w:rFonts w:eastAsiaTheme="minorEastAsia"/>
        </w:rPr>
      </w:pPr>
    </w:p>
    <w:p w:rsidR="00207C47" w:rsidRDefault="00207C47" w:rsidP="00104AEA">
      <w:pPr>
        <w:rPr>
          <w:rFonts w:eastAsiaTheme="minorEastAsia"/>
        </w:rPr>
      </w:pPr>
    </w:p>
    <w:p w:rsidR="00207C47" w:rsidRPr="00EC700A" w:rsidRDefault="00207C47" w:rsidP="00104AEA">
      <w:pPr>
        <w:rPr>
          <w:rFonts w:eastAsiaTheme="minorEastAsia"/>
          <w:b/>
        </w:rPr>
      </w:pPr>
      <w:r w:rsidRPr="00EC700A">
        <w:rPr>
          <w:rFonts w:eastAsiaTheme="minorEastAsia"/>
          <w:b/>
        </w:rPr>
        <w:lastRenderedPageBreak/>
        <w:t>Relación Beneficio Costo</w:t>
      </w:r>
    </w:p>
    <w:p w:rsidR="00207C47" w:rsidRDefault="00207C47" w:rsidP="00104AEA">
      <w:pPr>
        <w:rPr>
          <w:rFonts w:eastAsiaTheme="minorEastAsia"/>
        </w:rPr>
      </w:pPr>
      <w:r>
        <w:rPr>
          <w:rFonts w:eastAsiaTheme="minorEastAsia"/>
        </w:rPr>
        <w:t xml:space="preserve">Es resultado de la sumatoria de los beneficios actualizados en </w:t>
      </w:r>
      <w:r w:rsidR="002E50B0">
        <w:rPr>
          <w:rFonts w:eastAsiaTheme="minorEastAsia"/>
        </w:rPr>
        <w:t>dividido</w:t>
      </w:r>
      <w:r>
        <w:rPr>
          <w:rFonts w:eastAsiaTheme="minorEastAsia"/>
        </w:rPr>
        <w:t xml:space="preserve"> con </w:t>
      </w:r>
      <w:r w:rsidR="002E50B0">
        <w:rPr>
          <w:rFonts w:eastAsiaTheme="minorEastAsia"/>
        </w:rPr>
        <w:t>los costos a lo largo de la vida útil del proyecto.</w:t>
      </w:r>
    </w:p>
    <w:p w:rsidR="002E50B0" w:rsidRPr="002E50B0" w:rsidRDefault="006F2E3E" w:rsidP="00104AEA">
      <w:pPr>
        <w:rPr>
          <w:rFonts w:eastAsiaTheme="minorEastAsia"/>
        </w:rPr>
      </w:p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VPB</m:t>
            </m:r>
          </m:num>
          <m:den>
            <m:r>
              <w:rPr>
                <w:rFonts w:ascii="Cambria Math" w:eastAsiaTheme="minorEastAsia" w:hAnsi="Cambria Math"/>
              </w:rPr>
              <m:t>VPC</m:t>
            </m:r>
          </m:den>
        </m:f>
      </m:oMath>
      <w:r w:rsidR="00BC294A">
        <w:rPr>
          <w:rFonts w:eastAsiaTheme="minorEastAsia"/>
        </w:rPr>
        <w:t>………………………………………………………………………(1.2)</w:t>
      </w:r>
    </w:p>
    <w:p w:rsidR="002E50B0" w:rsidRPr="002E50B0" w:rsidRDefault="002E50B0" w:rsidP="00104AEA">
      <w:pPr>
        <w:rPr>
          <w:rFonts w:eastAsiaTheme="minorEastAsia"/>
        </w:rPr>
      </w:pPr>
      <w:r>
        <w:rPr>
          <w:rFonts w:eastAsiaTheme="minorEastAsia"/>
        </w:rPr>
        <w:t>Donde:</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 xml:space="preserve">Y </w:t>
      </w:r>
    </w:p>
    <w:p w:rsidR="002E50B0" w:rsidRPr="002E50B0" w:rsidRDefault="002E50B0" w:rsidP="00104AEA">
      <w:pPr>
        <w:rPr>
          <w:rFonts w:eastAsiaTheme="minorEastAsia"/>
        </w:rPr>
      </w:pPr>
      <m:oMathPara>
        <m:oMath>
          <m:r>
            <w:rPr>
              <w:rFonts w:ascii="Cambria Math" w:eastAsiaTheme="minorEastAsia" w:hAnsi="Cambria Math"/>
            </w:rPr>
            <m:t>VPC=Io+</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Reemplazando Valores:</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=343636,36</m:t>
          </m:r>
        </m:oMath>
      </m:oMathPara>
    </w:p>
    <w:p w:rsidR="00207C47" w:rsidRPr="00BC294A" w:rsidRDefault="002E50B0" w:rsidP="00104AEA">
      <w:pPr>
        <w:rPr>
          <w:rFonts w:eastAsiaTheme="minorEastAsia"/>
        </w:rPr>
      </w:pPr>
      <m:oMathPara>
        <m:oMath>
          <m:r>
            <w:rPr>
              <w:rFonts w:ascii="Cambria Math" w:eastAsiaTheme="minorEastAsia" w:hAnsi="Cambria Math"/>
            </w:rPr>
            <m:t>VPC=17467,69+</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=121599,92</m:t>
          </m:r>
        </m:oMath>
      </m:oMathPara>
    </w:p>
    <w:p w:rsidR="00BC294A" w:rsidRDefault="00BC294A" w:rsidP="00104AEA">
      <w:pPr>
        <w:rPr>
          <w:rFonts w:eastAsiaTheme="minorEastAsia"/>
        </w:rPr>
      </w:pPr>
      <w:r>
        <w:rPr>
          <w:rFonts w:eastAsiaTheme="minorEastAsia"/>
        </w:rPr>
        <w:t>Reemplazando en (1.2)</w:t>
      </w:r>
    </w:p>
    <w:p w:rsidR="00BC294A" w:rsidRPr="00BE2304" w:rsidRDefault="006F2E3E" w:rsidP="00104AEA">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B</m:t>
              </m:r>
            </m:num>
            <m:den>
              <m:r>
                <m:rPr>
                  <m:sty m:val="bi"/>
                </m:rPr>
                <w:rPr>
                  <w:rFonts w:ascii="Cambria Math" w:eastAsiaTheme="minorEastAsia" w:hAnsi="Cambria Math"/>
                </w:rPr>
                <m:t>C</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343636,36</m:t>
              </m:r>
            </m:num>
            <m:den>
              <m:r>
                <m:rPr>
                  <m:sty m:val="bi"/>
                </m:rPr>
                <w:rPr>
                  <w:rFonts w:ascii="Cambria Math" w:eastAsiaTheme="minorEastAsia" w:hAnsi="Cambria Math"/>
                </w:rPr>
                <m:t>121599,92</m:t>
              </m:r>
            </m:den>
          </m:f>
          <m:r>
            <m:rPr>
              <m:sty m:val="bi"/>
            </m:rPr>
            <w:rPr>
              <w:rFonts w:ascii="Cambria Math" w:eastAsiaTheme="minorEastAsia" w:hAnsi="Cambria Math"/>
            </w:rPr>
            <m:t>=2,83</m:t>
          </m:r>
        </m:oMath>
      </m:oMathPara>
    </w:p>
    <w:p w:rsidR="00BC294A" w:rsidRDefault="00BC294A" w:rsidP="00104AEA">
      <w:pPr>
        <w:rPr>
          <w:rFonts w:eastAsiaTheme="minorEastAsia"/>
        </w:rPr>
      </w:pPr>
      <w:r>
        <w:rPr>
          <w:rFonts w:eastAsiaTheme="minorEastAsia"/>
        </w:rPr>
        <w:t>Esto se puede interpretar como, por cada bolívar invertido, se obtienen de ganancia 1,83.</w:t>
      </w:r>
    </w:p>
    <w:p w:rsidR="00BC294A" w:rsidRDefault="00BC294A" w:rsidP="00104AEA">
      <w:pPr>
        <w:rPr>
          <w:rFonts w:eastAsiaTheme="minorEastAsia"/>
        </w:rPr>
      </w:pPr>
    </w:p>
    <w:p w:rsidR="00EC700A" w:rsidRPr="00EC700A" w:rsidRDefault="00EC700A" w:rsidP="00104AEA">
      <w:pPr>
        <w:rPr>
          <w:rFonts w:eastAsiaTheme="minorEastAsia"/>
          <w:b/>
        </w:rPr>
      </w:pPr>
      <w:r w:rsidRPr="00EC700A">
        <w:rPr>
          <w:rFonts w:eastAsiaTheme="minorEastAsia"/>
          <w:b/>
        </w:rPr>
        <w:t>Tasa Interna de Retorno</w:t>
      </w:r>
    </w:p>
    <w:p w:rsidR="00EC700A" w:rsidRDefault="00EC700A" w:rsidP="00104AEA"/>
    <w:p w:rsidR="006F2E3E" w:rsidRDefault="006F2E3E" w:rsidP="00104AEA">
      <w:r>
        <w:t>La tasa interna de retorno es una tasa de descuento calculada mediante los beneficios y el valor anual de los costos, mediante estos se compara la rentabilidad con la tasa de interés que se maneja en el proyecto, para este proyecto se maneja un TIR = 10% anual.</w:t>
      </w:r>
    </w:p>
    <w:p w:rsidR="006F2E3E" w:rsidRDefault="006F2E3E" w:rsidP="00104AEA"/>
    <w:p w:rsidR="006F2E3E" w:rsidRDefault="006F2E3E" w:rsidP="00104AEA">
      <w:r>
        <w:t>Formula de TIR:</w:t>
      </w:r>
    </w:p>
    <w:p w:rsidR="006F2E3E" w:rsidRDefault="006F2E3E" w:rsidP="00104AEA">
      <w:pPr>
        <w:rPr>
          <w:rFonts w:eastAsiaTheme="minorEastAsia"/>
        </w:rPr>
      </w:pPr>
      <m:oMathPara>
        <m:oMath>
          <m:r>
            <w:rPr>
              <w:rFonts w:ascii="Cambria Math" w:hAnsi="Cambria Math"/>
            </w:rPr>
            <m:t>TIR= -Io+</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VP</m:t>
                          </m:r>
                        </m:e>
                        <m:sub>
                          <m:r>
                            <w:rPr>
                              <w:rFonts w:ascii="Cambria Math" w:hAnsi="Cambria Math"/>
                            </w:rPr>
                            <m:t>C</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nary>
          <m:r>
            <w:rPr>
              <w:rFonts w:ascii="Cambria Math" w:hAnsi="Cambria Math"/>
            </w:rPr>
            <m:t>=0…………………………………………..(1.3)</m:t>
          </m:r>
        </m:oMath>
      </m:oMathPara>
    </w:p>
    <w:p w:rsidR="00A27394" w:rsidRDefault="00A27394" w:rsidP="00104AEA">
      <w:r>
        <w:lastRenderedPageBreak/>
        <w:t xml:space="preserve">Donde: </w:t>
      </w:r>
    </w:p>
    <w:p w:rsidR="00A27394" w:rsidRDefault="00A27394" w:rsidP="00104AEA">
      <w:r>
        <w:t>Io</w:t>
      </w:r>
      <w:r>
        <w:t xml:space="preserve">: Inversión Inicial. </w:t>
      </w:r>
    </w:p>
    <w:p w:rsidR="00A27394" w:rsidRDefault="00A27394" w:rsidP="00104AEA">
      <w:r>
        <w:t xml:space="preserve">VPb: Valor presente de beneficio </w:t>
      </w:r>
    </w:p>
    <w:p w:rsidR="00A27394" w:rsidRDefault="00A27394" w:rsidP="00104AEA">
      <w:r>
        <w:t xml:space="preserve">VPc: Valor presente de costos </w:t>
      </w:r>
    </w:p>
    <w:p w:rsidR="00A27394" w:rsidRDefault="00A27394" w:rsidP="00104AEA">
      <w:r>
        <w:t xml:space="preserve">TIR: Tasa Interna de Retorno. </w:t>
      </w:r>
    </w:p>
    <w:p w:rsidR="006F2E3E" w:rsidRDefault="00A27394" w:rsidP="00104AEA">
      <w:r>
        <w:t>N: Número de Periodos.</w:t>
      </w:r>
    </w:p>
    <w:p w:rsidR="00A27394" w:rsidRDefault="00A27394" w:rsidP="00104AEA"/>
    <w:p w:rsidR="00A27394" w:rsidRDefault="00A27394" w:rsidP="00104AEA">
      <w:r>
        <w:t xml:space="preserve">Reemplazando, en la ecuación </w:t>
      </w:r>
      <w:r>
        <w:t>1.3</w:t>
      </w:r>
    </w:p>
    <w:p w:rsidR="00A27394" w:rsidRPr="004730BB" w:rsidRDefault="004730BB" w:rsidP="00104AEA">
      <w:pPr>
        <w:rPr>
          <w:rFonts w:eastAsiaTheme="minorEastAsia"/>
        </w:rPr>
      </w:pPr>
      <m:oMathPara>
        <m:oMath>
          <m:r>
            <w:rPr>
              <w:rFonts w:ascii="Cambria Math" w:hAnsi="Cambria Math"/>
            </w:rPr>
            <m:t>0</m:t>
          </m:r>
          <m:r>
            <w:rPr>
              <w:rFonts w:ascii="Cambria Math" w:hAnsi="Cambria Math"/>
            </w:rPr>
            <m:t>=</m:t>
          </m:r>
          <m:r>
            <w:rPr>
              <w:rFonts w:ascii="Cambria Math" w:hAnsi="Cambria Math"/>
            </w:rPr>
            <m:t>-17467,69+</m:t>
          </m:r>
          <m:f>
            <m:fPr>
              <m:ctrlPr>
                <w:rPr>
                  <w:rFonts w:ascii="Cambria Math" w:hAnsi="Cambria Math"/>
                  <w:i/>
                </w:rPr>
              </m:ctrlPr>
            </m:fPr>
            <m:num>
              <m:r>
                <w:rPr>
                  <w:rFonts w:ascii="Cambria Math" w:eastAsiaTheme="minorEastAsia" w:hAnsi="Cambria Math"/>
                </w:rPr>
                <m:t>(</m:t>
              </m:r>
              <m:r>
                <w:rPr>
                  <w:rFonts w:ascii="Cambria Math" w:eastAsiaTheme="minorEastAsia" w:hAnsi="Cambria Math"/>
                </w:rPr>
                <m:t>222036,44</m:t>
              </m:r>
              <m:r>
                <w:rPr>
                  <w:rFonts w:ascii="Cambria Math" w:eastAsiaTheme="minorEastAsia"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+TIR</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eastAsiaTheme="minorEastAsia" w:hAnsi="Cambria Math"/>
                </w:rPr>
                <m:t>(</m:t>
              </m:r>
              <m:r>
                <w:rPr>
                  <w:rFonts w:ascii="Cambria Math" w:eastAsiaTheme="minorEastAsia" w:hAnsi="Cambria Math"/>
                </w:rPr>
                <m:t>222036,44</m:t>
              </m:r>
              <m:r>
                <w:rPr>
                  <w:rFonts w:ascii="Cambria Math" w:eastAsiaTheme="minorEastAsia"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TIR</m:t>
                      </m:r>
                    </m:e>
                  </m:d>
                </m:e>
                <m:sup>
                  <m:r>
                    <w:rPr>
                      <w:rFonts w:ascii="Cambria Math" w:hAnsi="Cambria Math"/>
                    </w:rPr>
                    <m:t>2</m:t>
                  </m:r>
                </m:sup>
              </m:sSup>
            </m:den>
          </m:f>
        </m:oMath>
      </m:oMathPara>
    </w:p>
    <w:p w:rsidR="004730BB" w:rsidRPr="004730BB" w:rsidRDefault="000C6761" w:rsidP="00104AEA">
      <w:pPr>
        <w:rPr>
          <w:rFonts w:eastAsiaTheme="minorEastAsia"/>
        </w:rPr>
      </w:pPr>
      <w:r>
        <w:rPr>
          <w:rFonts w:eastAsiaTheme="minorEastAsia"/>
        </w:rPr>
        <w:t>TIR</w:t>
      </w:r>
      <w:r>
        <w:rPr>
          <w:rFonts w:eastAsiaTheme="minorEastAsia"/>
        </w:rPr>
        <w:t xml:space="preserve"> = </w:t>
      </w:r>
      <w:r w:rsidR="004730BB">
        <w:rPr>
          <w:rFonts w:eastAsiaTheme="minorEastAsia"/>
        </w:rPr>
        <w:t xml:space="preserve">X </w:t>
      </w:r>
    </w:p>
    <w:p w:rsidR="004730BB" w:rsidRPr="004730BB" w:rsidRDefault="004730BB" w:rsidP="00104AEA">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x</m:t>
                      </m:r>
                    </m:e>
                  </m:d>
                </m:e>
                <m:sup>
                  <m:r>
                    <w:rPr>
                      <w:rFonts w:ascii="Cambria Math" w:hAnsi="Cambria Math"/>
                    </w:rPr>
                    <m:t>1</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x</m:t>
                      </m:r>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=0</m:t>
          </m:r>
        </m:oMath>
      </m:oMathPara>
    </w:p>
    <w:p w:rsidR="004730BB" w:rsidRPr="000C6761" w:rsidRDefault="004730BB" w:rsidP="00104AEA">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A27394" w:rsidRPr="000C6761" w:rsidRDefault="000C6761" w:rsidP="000C6761">
      <w:pPr>
        <w:rPr>
          <w:rFonts w:eastAsiaTheme="minorEastAsia"/>
        </w:rPr>
      </w:pPr>
      <m:oMathPara>
        <m:oMath>
          <m:d>
            <m:dPr>
              <m:ctrlPr>
                <w:rPr>
                  <w:rFonts w:ascii="Cambria Math" w:hAnsi="Cambria Math"/>
                  <w:i/>
                </w:rPr>
              </m:ctrlPr>
            </m:dPr>
            <m:e>
              <m:r>
                <w:rPr>
                  <w:rFonts w:ascii="Cambria Math" w:hAnsi="Cambria Math"/>
                </w:rPr>
                <m:t>100</m:t>
              </m:r>
            </m:e>
          </m:d>
          <m:d>
            <m:dPr>
              <m:ctrlPr>
                <w:rPr>
                  <w:rFonts w:ascii="Cambria Math" w:hAnsi="Cambria Math"/>
                  <w:i/>
                </w:rPr>
              </m:ctrlPr>
            </m:dPr>
            <m:e>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ctrlPr>
                <w:rPr>
                  <w:rFonts w:ascii="Cambria Math" w:eastAsiaTheme="minorEastAsia" w:hAnsi="Cambria Math"/>
                  <w:i/>
                </w:rPr>
              </m:ctrlPr>
            </m:e>
          </m:d>
          <m:r>
            <w:rPr>
              <w:rFonts w:ascii="Cambria Math" w:hAnsi="Cambria Math"/>
            </w:rPr>
            <m:t>=0</m:t>
          </m:r>
          <m:r>
            <w:rPr>
              <w:rFonts w:ascii="Cambria Math" w:hAnsi="Cambria Math"/>
            </w:rPr>
            <m:t xml:space="preserve"> </m:t>
          </m:r>
          <m:d>
            <m:dPr>
              <m:ctrlPr>
                <w:rPr>
                  <w:rFonts w:ascii="Cambria Math" w:hAnsi="Cambria Math"/>
                  <w:i/>
                </w:rPr>
              </m:ctrlPr>
            </m:dPr>
            <m:e>
              <m:r>
                <w:rPr>
                  <w:rFonts w:ascii="Cambria Math" w:hAnsi="Cambria Math"/>
                </w:rPr>
                <m:t>100</m:t>
              </m:r>
            </m:e>
          </m:d>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r>
            <w:rPr>
              <w:rFonts w:ascii="Cambria Math" w:hAnsi="Cambria Math"/>
            </w:rPr>
            <m:t>)</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-3493538x-1746769+</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Default="000C6761" w:rsidP="000C6761">
      <w:pPr>
        <w:rPr>
          <w:rFonts w:eastAsiaTheme="minorEastAsia"/>
        </w:rPr>
      </w:pPr>
      <w:r>
        <w:rPr>
          <w:rFonts w:eastAsiaTheme="minorEastAsia"/>
        </w:rPr>
        <w:t>Simplificando:</w:t>
      </w:r>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+18710106x</m:t>
          </m:r>
          <m:r>
            <w:rPr>
              <w:rFonts w:ascii="Cambria Math" w:hAnsi="Cambria Math"/>
            </w:rPr>
            <m:t>+</m:t>
          </m:r>
          <m:r>
            <w:rPr>
              <w:rFonts w:ascii="Cambria Math" w:eastAsiaTheme="minorEastAsia" w:hAnsi="Cambria Math"/>
            </w:rPr>
            <m:t>42660519</m:t>
          </m:r>
          <m:r>
            <w:rPr>
              <w:rFonts w:ascii="Cambria Math" w:hAnsi="Cambria Math"/>
            </w:rPr>
            <m:t>=0</m:t>
          </m:r>
        </m:oMath>
      </m:oMathPara>
    </w:p>
    <w:p w:rsidR="000C6761" w:rsidRPr="000C6761"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rsidR="000C6761" w:rsidRPr="00BE2304"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18710106</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18710106</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(-1746769)(42660519)</m:t>
                  </m:r>
                </m:e>
              </m:rad>
            </m:num>
            <m:den>
              <m:r>
                <m:rPr>
                  <m:sty m:val="p"/>
                </m:rPr>
                <w:rPr>
                  <w:rFonts w:ascii="Cambria Math" w:eastAsiaTheme="minorEastAsia" w:hAnsi="Cambria Math" w:cs="Cambria Math"/>
                </w:rPr>
                <m:t>2</m:t>
              </m:r>
              <m:r>
                <w:rPr>
                  <w:rFonts w:ascii="Cambria Math" w:eastAsiaTheme="minorEastAsia" w:hAnsi="Cambria Math" w:cs="Cambria Math"/>
                </w:rPr>
                <m:t>(-1746769)</m:t>
              </m:r>
            </m:den>
          </m:f>
        </m:oMath>
      </m:oMathPara>
    </w:p>
    <w:p w:rsidR="00BE2304" w:rsidRPr="000C6761" w:rsidRDefault="00BE2304"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1=-1.93;x2=12.64</m:t>
          </m:r>
        </m:oMath>
      </m:oMathPara>
    </w:p>
    <w:p w:rsidR="000C6761" w:rsidRDefault="00BE2304" w:rsidP="00104AEA">
      <w:r>
        <w:t>Tomamos la raíz positiva</w:t>
      </w:r>
    </w:p>
    <w:p w:rsidR="00BE2304" w:rsidRDefault="00BE2304" w:rsidP="00104AEA">
      <w:pPr>
        <w:rPr>
          <w:b/>
        </w:rPr>
      </w:pPr>
      <w:r w:rsidRPr="00BE2304">
        <w:rPr>
          <w:b/>
        </w:rPr>
        <w:t>TIR = 12.64%</w:t>
      </w:r>
    </w:p>
    <w:p w:rsidR="00BE2304" w:rsidRDefault="00BE2304" w:rsidP="00104AEA">
      <w:pPr>
        <w:rPr>
          <w:b/>
        </w:rPr>
      </w:pPr>
    </w:p>
    <w:p w:rsidR="00BE2304" w:rsidRDefault="00BE2304" w:rsidP="00104AEA"/>
    <w:p w:rsidR="00BE2304" w:rsidRDefault="00BE2304" w:rsidP="00104AEA"/>
    <w:p w:rsidR="00BE2304" w:rsidRDefault="00BE2304" w:rsidP="00BE2304">
      <w:r>
        <w:lastRenderedPageBreak/>
        <w:t>Como la tasa interna de retorno es mayor que la tasa de descuento del proyecto (10%) se entiende que la puesta en marcha del sistema es económicamente factible.</w:t>
      </w:r>
    </w:p>
    <w:p w:rsidR="00BE2304" w:rsidRDefault="00BE2304" w:rsidP="00104AEA">
      <w:pPr>
        <w:rPr>
          <w:b/>
        </w:rPr>
      </w:pPr>
    </w:p>
    <w:p w:rsidR="00BE2304" w:rsidRDefault="00BE2304" w:rsidP="00104AEA">
      <w:pPr>
        <w:rPr>
          <w:b/>
        </w:rPr>
      </w:pPr>
      <w:r>
        <w:rPr>
          <w:b/>
        </w:rPr>
        <w:t>Tiempo de Recuperación de Capital</w:t>
      </w:r>
    </w:p>
    <w:p w:rsidR="00BE2304" w:rsidRDefault="00BE2304" w:rsidP="00104AEA"/>
    <w:p w:rsidR="00BE2304" w:rsidRPr="00BE2304" w:rsidRDefault="00BE2304"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Io</m:t>
              </m:r>
            </m:num>
            <m:den>
              <m:r>
                <w:rPr>
                  <w:rFonts w:ascii="Cambria Math" w:hAnsi="Cambria Math"/>
                </w:rPr>
                <m:t>B-C</m:t>
              </m:r>
            </m:den>
          </m:f>
          <m:r>
            <w:rPr>
              <w:rFonts w:ascii="Cambria Math" w:hAnsi="Cambria Math"/>
            </w:rPr>
            <m:t>………………………………………………………………….(1.4)</m:t>
          </m:r>
        </m:oMath>
      </m:oMathPara>
    </w:p>
    <w:p w:rsidR="00BE2304" w:rsidRDefault="006F29C5" w:rsidP="00104AEA">
      <w:pPr>
        <w:rPr>
          <w:rFonts w:eastAsiaTheme="minorEastAsia"/>
        </w:rPr>
      </w:pPr>
      <w:r>
        <w:rPr>
          <w:rFonts w:eastAsiaTheme="minorEastAsia"/>
        </w:rPr>
        <w:t>Reemplazando valores en 1.4</w:t>
      </w:r>
    </w:p>
    <w:p w:rsidR="006F29C5" w:rsidRPr="006F29C5" w:rsidRDefault="006F29C5"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17467,69</m:t>
              </m:r>
            </m:num>
            <m:den>
              <m:r>
                <m:rPr>
                  <m:sty m:val="p"/>
                </m:rPr>
                <w:rPr>
                  <w:rFonts w:ascii="Cambria Math" w:hAnsi="Cambria Math"/>
                </w:rPr>
                <m:t>138000</m:t>
              </m:r>
            </m:den>
          </m:f>
        </m:oMath>
      </m:oMathPara>
    </w:p>
    <w:p w:rsidR="006F29C5" w:rsidRPr="006F29C5" w:rsidRDefault="006F29C5" w:rsidP="00104AEA">
      <w:pPr>
        <w:rPr>
          <w:rFonts w:eastAsiaTheme="minorEastAsia"/>
        </w:rPr>
      </w:pPr>
      <m:oMathPara>
        <m:oMath>
          <m:r>
            <w:rPr>
              <w:rFonts w:ascii="Cambria Math" w:hAnsi="Cambria Math"/>
            </w:rPr>
            <m:t>TR=</m:t>
          </m:r>
          <m:r>
            <w:rPr>
              <w:rFonts w:ascii="Cambria Math" w:hAnsi="Cambria Math"/>
            </w:rPr>
            <m:t>0,126</m:t>
          </m:r>
          <m:r>
            <w:rPr>
              <w:rFonts w:ascii="Cambria Math" w:hAnsi="Cambria Math"/>
            </w:rPr>
            <m:t>6</m:t>
          </m:r>
        </m:oMath>
      </m:oMathPara>
    </w:p>
    <w:p w:rsidR="006F29C5" w:rsidRDefault="006F29C5" w:rsidP="00104AEA">
      <w:pPr>
        <w:rPr>
          <w:rFonts w:eastAsiaTheme="minorEastAsia"/>
        </w:rPr>
      </w:pPr>
      <w:r>
        <w:rPr>
          <w:rFonts w:eastAsiaTheme="minorEastAsia"/>
        </w:rPr>
        <w:t xml:space="preserve">0,1266 años * 12 meses/año = </w:t>
      </w:r>
      <w:r w:rsidRPr="006F29C5">
        <w:rPr>
          <w:rFonts w:eastAsiaTheme="minorEastAsia"/>
        </w:rPr>
        <w:t>1,5192</w:t>
      </w:r>
      <w:r>
        <w:rPr>
          <w:rFonts w:eastAsiaTheme="minorEastAsia"/>
        </w:rPr>
        <w:t xml:space="preserve"> Meses</w:t>
      </w:r>
    </w:p>
    <w:p w:rsidR="006F29C5" w:rsidRDefault="006F29C5" w:rsidP="00104AEA">
      <w:pPr>
        <w:rPr>
          <w:rFonts w:eastAsiaTheme="minorEastAsia"/>
        </w:rPr>
      </w:pPr>
      <w:r>
        <w:rPr>
          <w:rFonts w:eastAsiaTheme="minorEastAsia"/>
        </w:rPr>
        <w:t xml:space="preserve">0,5192 Meses * 30 días/mes = </w:t>
      </w:r>
      <w:r w:rsidRPr="006F29C5">
        <w:rPr>
          <w:rFonts w:eastAsiaTheme="minorEastAsia"/>
        </w:rPr>
        <w:t>15,576</w:t>
      </w:r>
      <w:r>
        <w:rPr>
          <w:rFonts w:eastAsiaTheme="minorEastAsia"/>
        </w:rPr>
        <w:t xml:space="preserve"> Días</w:t>
      </w:r>
    </w:p>
    <w:p w:rsidR="006F29C5" w:rsidRDefault="006F29C5" w:rsidP="00104AEA">
      <w:pPr>
        <w:rPr>
          <w:rFonts w:eastAsiaTheme="minorEastAsia"/>
        </w:rPr>
      </w:pPr>
      <w:r>
        <w:rPr>
          <w:rFonts w:eastAsiaTheme="minorEastAsia"/>
        </w:rPr>
        <w:t>1 Mes con 16 días</w:t>
      </w:r>
    </w:p>
    <w:p w:rsidR="006F29C5" w:rsidRDefault="006F29C5" w:rsidP="00104AEA">
      <w:pPr>
        <w:rPr>
          <w:rFonts w:eastAsiaTheme="minorEastAsia"/>
        </w:rPr>
      </w:pPr>
    </w:p>
    <w:p w:rsidR="006F29C5" w:rsidRDefault="006F29C5" w:rsidP="00104AEA">
      <w:pPr>
        <w:rPr>
          <w:rFonts w:eastAsiaTheme="minorEastAsia"/>
        </w:rPr>
      </w:pPr>
      <w:r>
        <w:rPr>
          <w:rFonts w:eastAsiaTheme="minorEastAsia"/>
        </w:rPr>
        <w:t>Tal y como muestra la siguiente tabla resumen, el proyecto resulta factible ya que:</w:t>
      </w:r>
    </w:p>
    <w:p w:rsidR="006F29C5" w:rsidRDefault="006F29C5" w:rsidP="00104AEA">
      <w:pPr>
        <w:rPr>
          <w:rFonts w:eastAsiaTheme="minorEastAsia"/>
        </w:rPr>
      </w:pPr>
      <w:r>
        <w:rPr>
          <w:rFonts w:eastAsiaTheme="minorEastAsia"/>
        </w:rPr>
        <w:t>VAN &gt; 0, B/C &gt; 1 y TIR &gt; 10%.</w:t>
      </w:r>
    </w:p>
    <w:p w:rsidR="006F29C5" w:rsidRDefault="006F29C5" w:rsidP="00104AEA">
      <w:pPr>
        <w:rPr>
          <w:rFonts w:eastAsiaTheme="minorEastAsia"/>
        </w:rPr>
      </w:pPr>
    </w:p>
    <w:p w:rsidR="00104AEA" w:rsidRDefault="00104AEA" w:rsidP="00104AEA">
      <w:r>
        <w:t>Tabla Nº10 Cuadro Resumen de Indicadores Económicos</w:t>
      </w:r>
    </w:p>
    <w:tbl>
      <w:tblPr>
        <w:tblStyle w:val="Tablaconcuadrcula"/>
        <w:tblW w:w="0" w:type="auto"/>
        <w:tblLook w:val="04A0" w:firstRow="1" w:lastRow="0" w:firstColumn="1" w:lastColumn="0" w:noHBand="0" w:noVBand="1"/>
      </w:tblPr>
      <w:tblGrid>
        <w:gridCol w:w="4205"/>
        <w:gridCol w:w="4206"/>
      </w:tblGrid>
      <w:tr w:rsidR="00104AEA" w:rsidTr="00104AEA">
        <w:tc>
          <w:tcPr>
            <w:tcW w:w="4205" w:type="dxa"/>
          </w:tcPr>
          <w:p w:rsidR="00104AEA" w:rsidRDefault="00104AEA" w:rsidP="00BE2304">
            <w:pPr>
              <w:ind w:firstLine="0"/>
              <w:jc w:val="center"/>
            </w:pPr>
            <w:r>
              <w:t>VAN</w:t>
            </w:r>
          </w:p>
        </w:tc>
        <w:tc>
          <w:tcPr>
            <w:tcW w:w="4206" w:type="dxa"/>
          </w:tcPr>
          <w:p w:rsidR="00104AEA" w:rsidRDefault="00BE2304" w:rsidP="00BE2304">
            <w:pPr>
              <w:ind w:firstLine="0"/>
              <w:jc w:val="center"/>
            </w:pPr>
            <m:oMathPara>
              <m:oMath>
                <m:r>
                  <m:rPr>
                    <m:sty m:val="bi"/>
                  </m:rPr>
                  <w:rPr>
                    <w:rFonts w:ascii="Cambria Math" w:hAnsi="Cambria Math"/>
                  </w:rPr>
                  <m:t>222.036,44</m:t>
                </m:r>
              </m:oMath>
            </m:oMathPara>
          </w:p>
        </w:tc>
      </w:tr>
      <w:tr w:rsidR="00104AEA" w:rsidTr="00104AEA">
        <w:tc>
          <w:tcPr>
            <w:tcW w:w="4205" w:type="dxa"/>
          </w:tcPr>
          <w:p w:rsidR="00104AEA" w:rsidRDefault="00104AEA" w:rsidP="00BE2304">
            <w:pPr>
              <w:ind w:firstLine="0"/>
              <w:jc w:val="center"/>
            </w:pPr>
            <w:r>
              <w:t>B/C</w:t>
            </w:r>
          </w:p>
        </w:tc>
        <w:tc>
          <w:tcPr>
            <w:tcW w:w="4206" w:type="dxa"/>
          </w:tcPr>
          <w:p w:rsidR="00104AEA" w:rsidRDefault="00BE2304" w:rsidP="00BE2304">
            <w:pPr>
              <w:ind w:firstLine="0"/>
              <w:jc w:val="center"/>
            </w:pPr>
            <m:oMathPara>
              <m:oMath>
                <m:r>
                  <m:rPr>
                    <m:sty m:val="bi"/>
                  </m:rPr>
                  <w:rPr>
                    <w:rFonts w:ascii="Cambria Math" w:eastAsiaTheme="minorEastAsia" w:hAnsi="Cambria Math"/>
                  </w:rPr>
                  <m:t>2,83</m:t>
                </m:r>
              </m:oMath>
            </m:oMathPara>
          </w:p>
        </w:tc>
      </w:tr>
      <w:tr w:rsidR="00104AEA" w:rsidTr="00104AEA">
        <w:tc>
          <w:tcPr>
            <w:tcW w:w="4205" w:type="dxa"/>
          </w:tcPr>
          <w:p w:rsidR="00104AEA" w:rsidRDefault="00104AEA" w:rsidP="00BE2304">
            <w:pPr>
              <w:ind w:firstLine="0"/>
              <w:jc w:val="center"/>
            </w:pPr>
            <w:r>
              <w:t>TIR</w:t>
            </w:r>
          </w:p>
        </w:tc>
        <w:tc>
          <w:tcPr>
            <w:tcW w:w="4206" w:type="dxa"/>
          </w:tcPr>
          <w:p w:rsidR="00104AEA" w:rsidRDefault="00BE2304" w:rsidP="00BE2304">
            <w:pPr>
              <w:ind w:firstLine="0"/>
              <w:jc w:val="center"/>
            </w:pPr>
            <w:r w:rsidRPr="00BE2304">
              <w:rPr>
                <w:b/>
              </w:rPr>
              <w:t>12.64%</w:t>
            </w:r>
          </w:p>
        </w:tc>
      </w:tr>
    </w:tbl>
    <w:p w:rsidR="00104AEA" w:rsidRDefault="00104AEA" w:rsidP="00104AEA"/>
    <w:p w:rsidR="006F29C5" w:rsidRDefault="006F29C5" w:rsidP="004C6259">
      <w:pPr>
        <w:ind w:firstLine="0"/>
      </w:pPr>
      <w:r>
        <w:t>Dado que el VAN es superior a 0, esto indica que los beneficios de la realización y puesta en marcha del sistema son superiores a sus costos, es decir, la realización de este proyecto conlleva a un ingreso por parte de la organización.</w:t>
      </w:r>
    </w:p>
    <w:p w:rsidR="006F29C5" w:rsidRDefault="006F29C5" w:rsidP="006F29C5">
      <w:pPr>
        <w:ind w:firstLine="0"/>
      </w:pPr>
      <w:r>
        <w:lastRenderedPageBreak/>
        <w:t>Siendo que el B/C es mayor que 1, se entiende que el valor bruto de sus beneficios es superior a sus costos.</w:t>
      </w:r>
    </w:p>
    <w:p w:rsidR="00104AEA" w:rsidRPr="00652B6B" w:rsidRDefault="006F29C5" w:rsidP="006F29C5">
      <w:pPr>
        <w:ind w:firstLine="0"/>
      </w:pPr>
      <w:r>
        <w:t>Como la TIR es mayor al interés proyectado, esto indica que el interés equivalente sobre el capital</w:t>
      </w:r>
      <w:r>
        <w:t>, es superior al interés mínimo aceptable del capital bancario.</w:t>
      </w:r>
      <w:bookmarkStart w:id="29" w:name="_GoBack"/>
      <w:bookmarkEnd w:id="29"/>
    </w:p>
    <w:p w:rsidR="001F6495" w:rsidRPr="00F07837" w:rsidRDefault="001F6495" w:rsidP="00652B6B"/>
    <w:p w:rsidR="000516A0" w:rsidRDefault="000516A0" w:rsidP="000516A0">
      <w:pPr>
        <w:pStyle w:val="Encabezado2"/>
        <w:rPr>
          <w:rFonts w:cs="Arial"/>
        </w:rPr>
      </w:pPr>
      <w:bookmarkStart w:id="30" w:name="_Toc833352"/>
      <w:bookmarkEnd w:id="30"/>
      <w:r>
        <w:rPr>
          <w:rFonts w:cs="Arial"/>
        </w:rPr>
        <w:t>Diseño Ingenieril (Ingeniería de Detalles)</w:t>
      </w:r>
    </w:p>
    <w:p w:rsidR="000516A0" w:rsidRDefault="003552D3" w:rsidP="000516A0">
      <w:pPr>
        <w:rPr>
          <w:rFonts w:cs="Arial"/>
        </w:rPr>
      </w:pPr>
      <w:r>
        <w:rPr>
          <w:rFonts w:cs="Arial"/>
        </w:rPr>
        <w:t>187</w:t>
      </w:r>
    </w:p>
    <w:p w:rsidR="000516A0" w:rsidRDefault="000516A0" w:rsidP="000516A0">
      <w:pPr>
        <w:rPr>
          <w:rFonts w:cs="Arial"/>
        </w:rPr>
      </w:pPr>
    </w:p>
    <w:p w:rsidR="000516A0" w:rsidRDefault="000516A0" w:rsidP="000516A0">
      <w:pPr>
        <w:pStyle w:val="Encabezado3"/>
        <w:rPr>
          <w:rFonts w:cs="Arial"/>
        </w:rPr>
      </w:pPr>
      <w:bookmarkStart w:id="31" w:name="_Toc833353"/>
      <w:bookmarkEnd w:id="31"/>
      <w:r>
        <w:rPr>
          <w:rFonts w:cs="Arial"/>
        </w:rPr>
        <w:t>Cálculos y Consideraciones de Diseño</w:t>
      </w:r>
    </w:p>
    <w:p w:rsidR="000516A0" w:rsidRDefault="000516A0" w:rsidP="000516A0">
      <w:pPr>
        <w:rPr>
          <w:rFonts w:cs="Arial"/>
        </w:rPr>
      </w:pPr>
      <w:r>
        <w:rPr>
          <w:rFonts w:cs="Arial"/>
        </w:rPr>
        <w:t>Especificaciones técnicas, operacionales, administrativas, entre otras.</w:t>
      </w:r>
    </w:p>
    <w:p w:rsidR="000516A0" w:rsidRDefault="000516A0" w:rsidP="000516A0">
      <w:pPr>
        <w:pStyle w:val="Encabezado3"/>
        <w:rPr>
          <w:rFonts w:cs="Arial"/>
        </w:rPr>
      </w:pPr>
      <w:r>
        <w:rPr>
          <w:rFonts w:cs="Arial"/>
        </w:rPr>
        <w:t xml:space="preserve"> </w:t>
      </w:r>
      <w:bookmarkStart w:id="32" w:name="_Toc833354"/>
      <w:bookmarkEnd w:id="32"/>
      <w:r>
        <w:rPr>
          <w:rFonts w:cs="Arial"/>
        </w:rPr>
        <w:t>Diagrama</w:t>
      </w:r>
    </w:p>
    <w:p w:rsidR="000516A0" w:rsidRDefault="000516A0" w:rsidP="000516A0">
      <w:pPr>
        <w:rPr>
          <w:rFonts w:cs="Arial"/>
        </w:rPr>
      </w:pPr>
      <w:r>
        <w:rPr>
          <w:rFonts w:cs="Arial"/>
        </w:rPr>
        <w:t>Diseño de planos, diagramas de bloque, DFD’s, entre otros, de acuerdo a la naturaleza del proyecto.</w:t>
      </w:r>
    </w:p>
    <w:p w:rsidR="000516A0" w:rsidRDefault="000516A0" w:rsidP="000516A0">
      <w:pPr>
        <w:pStyle w:val="Encabezado3"/>
        <w:rPr>
          <w:rFonts w:cs="Arial"/>
        </w:rPr>
      </w:pPr>
      <w:bookmarkStart w:id="33" w:name="_Toc833355"/>
      <w:bookmarkEnd w:id="33"/>
      <w:r>
        <w:rPr>
          <w:rFonts w:cs="Arial"/>
        </w:rPr>
        <w:t>Fuentes de Financiamiento</w:t>
      </w:r>
    </w:p>
    <w:p w:rsidR="000516A0" w:rsidRDefault="000516A0" w:rsidP="000516A0">
      <w:pPr>
        <w:rPr>
          <w:rFonts w:cs="Arial"/>
        </w:rPr>
      </w:pPr>
    </w:p>
    <w:p w:rsidR="000516A0" w:rsidRDefault="000516A0" w:rsidP="000516A0">
      <w:pPr>
        <w:pStyle w:val="Encabezado3"/>
        <w:rPr>
          <w:rFonts w:cs="Arial"/>
        </w:rPr>
      </w:pPr>
      <w:bookmarkStart w:id="34" w:name="_Toc833356"/>
      <w:bookmarkEnd w:id="34"/>
      <w:r>
        <w:rPr>
          <w:rFonts w:cs="Arial"/>
        </w:rPr>
        <w:t>Construcción y Validación del Proyecto (optativo) (explicación del funcionamiento)</w:t>
      </w:r>
    </w:p>
    <w:p w:rsidR="000516A0" w:rsidRDefault="003552D3" w:rsidP="000516A0">
      <w:pPr>
        <w:pStyle w:val="Encabezado3"/>
        <w:rPr>
          <w:rFonts w:cs="Arial"/>
        </w:rPr>
      </w:pPr>
      <w:r>
        <w:rPr>
          <w:rFonts w:cs="Arial"/>
        </w:rPr>
        <w:t>124</w:t>
      </w:r>
    </w:p>
    <w:p w:rsidR="000516A0" w:rsidRDefault="000516A0" w:rsidP="000516A0">
      <w:pPr>
        <w:pStyle w:val="Encabezado3"/>
        <w:rPr>
          <w:rFonts w:cs="Arial"/>
        </w:rPr>
      </w:pPr>
      <w:bookmarkStart w:id="35" w:name="_Toc833357"/>
      <w:bookmarkEnd w:id="35"/>
      <w:r>
        <w:rPr>
          <w:rFonts w:cs="Arial"/>
        </w:rPr>
        <w:t>Ensamblaje del Prototipo</w:t>
      </w:r>
    </w:p>
    <w:p w:rsidR="000516A0" w:rsidRDefault="003552D3" w:rsidP="000516A0">
      <w:pPr>
        <w:pStyle w:val="Encabezado3"/>
        <w:rPr>
          <w:rFonts w:cs="Arial"/>
        </w:rPr>
      </w:pPr>
      <w:r>
        <w:rPr>
          <w:rFonts w:cs="Arial"/>
        </w:rPr>
        <w:t>169</w:t>
      </w:r>
    </w:p>
    <w:p w:rsidR="000516A0" w:rsidRDefault="000516A0" w:rsidP="000516A0">
      <w:pPr>
        <w:pStyle w:val="Encabezado3"/>
        <w:rPr>
          <w:rFonts w:cs="Arial"/>
        </w:rPr>
      </w:pPr>
      <w:bookmarkStart w:id="36" w:name="_Toc833358"/>
      <w:bookmarkEnd w:id="36"/>
      <w:r>
        <w:rPr>
          <w:rFonts w:cs="Arial"/>
        </w:rPr>
        <w:t>Pruebas del Prototipo</w:t>
      </w:r>
    </w:p>
    <w:p w:rsidR="000516A0" w:rsidRDefault="003552D3" w:rsidP="000516A0">
      <w:pPr>
        <w:rPr>
          <w:rFonts w:cs="Arial"/>
        </w:rPr>
      </w:pPr>
      <w:r>
        <w:rPr>
          <w:rFonts w:cs="Arial"/>
        </w:rPr>
        <w:t>178</w:t>
      </w:r>
    </w:p>
    <w:p w:rsidR="000516A0" w:rsidRDefault="000516A0" w:rsidP="000516A0">
      <w:pPr>
        <w:rPr>
          <w:rFonts w:cs="Arial"/>
        </w:rPr>
      </w:pPr>
    </w:p>
    <w:p w:rsidR="000516A0" w:rsidRDefault="000516A0" w:rsidP="000516A0">
      <w:pPr>
        <w:pStyle w:val="Encabezado1"/>
        <w:rPr>
          <w:rFonts w:cs="Arial"/>
        </w:rPr>
      </w:pPr>
      <w:bookmarkStart w:id="37" w:name="_Toc833359"/>
      <w:bookmarkEnd w:id="37"/>
      <w:r>
        <w:rPr>
          <w:rFonts w:cs="Arial"/>
        </w:rPr>
        <w:t>CONCLUSIONES Y RECOMENDACIONES</w:t>
      </w:r>
    </w:p>
    <w:p w:rsidR="000516A0" w:rsidRDefault="000516A0" w:rsidP="000516A0">
      <w:pPr>
        <w:pStyle w:val="Encabezado2"/>
        <w:rPr>
          <w:rFonts w:cs="Arial"/>
        </w:rPr>
      </w:pPr>
    </w:p>
    <w:p w:rsidR="000516A0" w:rsidRDefault="000516A0" w:rsidP="000516A0">
      <w:pPr>
        <w:pStyle w:val="Encabezado2"/>
        <w:rPr>
          <w:rFonts w:cs="Arial"/>
        </w:rPr>
      </w:pPr>
      <w:bookmarkStart w:id="38" w:name="_Toc833360"/>
      <w:bookmarkEnd w:id="38"/>
      <w:r>
        <w:rPr>
          <w:rFonts w:cs="Arial"/>
        </w:rPr>
        <w:t>Conclusiones</w:t>
      </w:r>
    </w:p>
    <w:p w:rsidR="000516A0" w:rsidRDefault="003552D3" w:rsidP="000516A0">
      <w:pPr>
        <w:pStyle w:val="Encabezado2"/>
        <w:rPr>
          <w:rFonts w:cs="Arial"/>
        </w:rPr>
      </w:pPr>
      <w:r>
        <w:rPr>
          <w:rFonts w:cs="Arial"/>
        </w:rPr>
        <w:t>219</w:t>
      </w:r>
    </w:p>
    <w:p w:rsidR="000516A0" w:rsidRDefault="000516A0" w:rsidP="000516A0">
      <w:pPr>
        <w:pStyle w:val="Encabezado2"/>
        <w:rPr>
          <w:rFonts w:cs="Arial"/>
        </w:rPr>
      </w:pPr>
      <w:bookmarkStart w:id="39" w:name="_Toc833361"/>
      <w:bookmarkEnd w:id="39"/>
      <w:r>
        <w:rPr>
          <w:rFonts w:cs="Arial"/>
        </w:rPr>
        <w:t>Recomendaciones</w:t>
      </w:r>
    </w:p>
    <w:p w:rsidR="000516A0" w:rsidRDefault="003552D3" w:rsidP="000516A0">
      <w:r>
        <w:t>220</w:t>
      </w:r>
    </w:p>
    <w:p w:rsidR="004A185D" w:rsidRDefault="00381B7A">
      <w:pPr>
        <w:pStyle w:val="Encabezado1"/>
      </w:pPr>
      <w:r>
        <w:lastRenderedPageBreak/>
        <w:br w:type="page"/>
      </w:r>
    </w:p>
    <w:p w:rsidR="004A185D" w:rsidRDefault="00381B7A">
      <w:pPr>
        <w:pStyle w:val="Encabezado1"/>
        <w:rPr>
          <w:rFonts w:cs="Arial"/>
        </w:rPr>
      </w:pPr>
      <w:bookmarkStart w:id="40" w:name="_Toc3999952"/>
      <w:r>
        <w:rPr>
          <w:rFonts w:cs="Arial"/>
        </w:rPr>
        <w:lastRenderedPageBreak/>
        <w:t>REFERENCIAS BIBLIOGRAFICAS</w:t>
      </w:r>
      <w:bookmarkEnd w:id="40"/>
    </w:p>
    <w:p w:rsidR="004A185D" w:rsidRDefault="004A185D">
      <w:pPr>
        <w:rPr>
          <w:rFonts w:cs="Arial"/>
          <w:lang w:val="es-ES" w:eastAsia="es-ES"/>
        </w:rPr>
      </w:pPr>
    </w:p>
    <w:p w:rsidR="004A185D" w:rsidRDefault="00381B7A">
      <w:pPr>
        <w:ind w:left="284" w:hanging="284"/>
        <w:rPr>
          <w:rFonts w:cs="Arial"/>
        </w:rPr>
      </w:pPr>
      <w:r>
        <w:rPr>
          <w:rFonts w:cs="Arial"/>
        </w:rPr>
        <w:t>Ruiz, R. (2013). La Gestión en la producción, Fundación Universitaria Andaluza Inca Garcilaso.</w:t>
      </w:r>
    </w:p>
    <w:p w:rsidR="004A185D" w:rsidRDefault="00381B7A">
      <w:pPr>
        <w:ind w:left="284" w:hanging="284"/>
        <w:rPr>
          <w:rFonts w:cs="Arial"/>
        </w:rPr>
      </w:pPr>
      <w:r>
        <w:rPr>
          <w:rFonts w:cs="Arial"/>
        </w:rPr>
        <w:t>Ballou, R. H. (2004). Logística: administración de la cadena de suministro, Pearson Educación.</w:t>
      </w:r>
    </w:p>
    <w:p w:rsidR="004A185D" w:rsidRDefault="00381B7A">
      <w:pPr>
        <w:ind w:left="284" w:hanging="284"/>
        <w:rPr>
          <w:rFonts w:cs="Arial"/>
        </w:rPr>
      </w:pPr>
      <w:r>
        <w:rPr>
          <w:rFonts w:cs="Arial"/>
        </w:rPr>
        <w:t>Muller, M. (2005). Fundamentos de administración de inventarios, Editorial Norma</w:t>
      </w:r>
    </w:p>
    <w:p w:rsidR="004A185D" w:rsidRDefault="00381B7A">
      <w:pPr>
        <w:ind w:left="284" w:hanging="284"/>
        <w:rPr>
          <w:rFonts w:cs="Arial"/>
          <w:lang w:val="es-ES" w:eastAsia="es-ES"/>
        </w:rPr>
      </w:pPr>
      <w:r>
        <w:rPr>
          <w:rFonts w:cs="Arial"/>
          <w:lang w:val="es-ES" w:eastAsia="es-ES"/>
        </w:rPr>
        <w:t>Lopes,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r>
        <w:rPr>
          <w:rFonts w:cs="Arial"/>
          <w:lang w:val="es-ES" w:eastAsia="es-ES"/>
        </w:rPr>
        <w:t>Perez, J. y Gardey A. (2010). Definición de Contabilidad [Base de datos en línea], Disponible: https://definicion.de/contabilidad-general/ [Consulta: 2019, febrero 2].</w:t>
      </w:r>
    </w:p>
    <w:p w:rsidR="004A185D" w:rsidRDefault="00381B7A">
      <w:pPr>
        <w:ind w:left="284" w:hanging="284"/>
        <w:rPr>
          <w:rFonts w:cs="Arial"/>
          <w:lang w:val="es-ES" w:eastAsia="es-ES"/>
        </w:rPr>
      </w:pPr>
      <w:r>
        <w:rPr>
          <w:rFonts w:cs="Arial"/>
          <w:lang w:val="es-ES" w:eastAsia="es-ES"/>
        </w:rPr>
        <w:t>Perez, J. y Gardey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r>
        <w:rPr>
          <w:rFonts w:cs="Arial"/>
          <w:lang w:val="en-US" w:eastAsia="es-ES"/>
        </w:rPr>
        <w:t>Riehle,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lastRenderedPageBreak/>
        <w:t>Tamayo,  M. (2003). El Proceso de la Investigación Científica. México: Limusa.</w:t>
      </w:r>
    </w:p>
    <w:p w:rsidR="004A185D" w:rsidRDefault="00381B7A">
      <w:pPr>
        <w:ind w:left="284" w:hanging="284"/>
        <w:rPr>
          <w:rFonts w:cs="Arial"/>
          <w:lang w:val="es-ES" w:eastAsia="es-ES"/>
        </w:rPr>
      </w:pPr>
      <w:r>
        <w:rPr>
          <w:rFonts w:cs="Arial"/>
          <w:lang w:val="es-ES" w:eastAsia="es-ES"/>
        </w:rPr>
        <w:t>Sabino,  C. (1992). El Proceso de la Investigación. Caracas: Panapo.</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r>
        <w:rPr>
          <w:rFonts w:cs="Arial"/>
          <w:lang w:val="es-ES" w:eastAsia="es-ES"/>
        </w:rPr>
        <w:t>Otwell,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r w:rsidRPr="00145C94">
        <w:rPr>
          <w:rFonts w:cs="Arial"/>
          <w:lang w:val="es-ES" w:eastAsia="es-ES"/>
        </w:rPr>
        <w:t>Maida, E. y Pacienzia,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headerReference w:type="default" r:id="rId23"/>
      <w:footerReference w:type="default" r:id="rId24"/>
      <w:pgSz w:w="12240" w:h="15840"/>
      <w:pgMar w:top="1701" w:right="1701" w:bottom="1701" w:left="2268"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ABF" w:rsidRDefault="00037ABF" w:rsidP="004A185D">
      <w:pPr>
        <w:spacing w:line="240" w:lineRule="auto"/>
      </w:pPr>
      <w:r>
        <w:separator/>
      </w:r>
    </w:p>
  </w:endnote>
  <w:endnote w:type="continuationSeparator" w:id="0">
    <w:p w:rsidR="00037ABF" w:rsidRDefault="00037ABF" w:rsidP="004A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6"/>
      <w:docPartObj>
        <w:docPartGallery w:val="Page Numbers (Bottom of Page)"/>
        <w:docPartUnique/>
      </w:docPartObj>
    </w:sdtPr>
    <w:sdtContent>
      <w:p w:rsidR="006F2E3E" w:rsidRDefault="006F2E3E">
        <w:pPr>
          <w:pStyle w:val="Piedepgina"/>
          <w:jc w:val="center"/>
        </w:pPr>
      </w:p>
    </w:sdtContent>
  </w:sdt>
  <w:p w:rsidR="006F2E3E" w:rsidRDefault="006F2E3E">
    <w:pPr>
      <w:pStyle w:val="Piedepgina"/>
      <w:jc w:val="center"/>
    </w:pPr>
  </w:p>
  <w:p w:rsidR="006F2E3E" w:rsidRDefault="006F2E3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6"/>
      <w:docPartObj>
        <w:docPartGallery w:val="Page Numbers (Bottom of Page)"/>
        <w:docPartUnique/>
      </w:docPartObj>
    </w:sdtPr>
    <w:sdtContent>
      <w:p w:rsidR="006F2E3E" w:rsidRDefault="006F2E3E">
        <w:pPr>
          <w:pStyle w:val="Piedepgina"/>
          <w:jc w:val="right"/>
        </w:pPr>
        <w:r>
          <w:fldChar w:fldCharType="begin"/>
        </w:r>
        <w:r>
          <w:instrText xml:space="preserve"> PAGE   \* MERGEFORMAT </w:instrText>
        </w:r>
        <w:r>
          <w:fldChar w:fldCharType="separate"/>
        </w:r>
        <w:r w:rsidR="00A27394">
          <w:rPr>
            <w:noProof/>
          </w:rPr>
          <w:t>2</w:t>
        </w:r>
        <w:r>
          <w:rPr>
            <w:noProof/>
          </w:rPr>
          <w:fldChar w:fldCharType="end"/>
        </w:r>
      </w:p>
    </w:sdtContent>
  </w:sdt>
  <w:p w:rsidR="006F2E3E" w:rsidRDefault="006F2E3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8"/>
      <w:docPartObj>
        <w:docPartGallery w:val="Page Numbers (Bottom of Page)"/>
        <w:docPartUnique/>
      </w:docPartObj>
    </w:sdtPr>
    <w:sdtContent>
      <w:p w:rsidR="006F2E3E" w:rsidRDefault="006F2E3E">
        <w:pPr>
          <w:pStyle w:val="Piedepgina"/>
          <w:jc w:val="right"/>
        </w:pPr>
        <w:r>
          <w:fldChar w:fldCharType="begin"/>
        </w:r>
        <w:r>
          <w:instrText xml:space="preserve"> PAGE   \* MERGEFORMAT </w:instrText>
        </w:r>
        <w:r>
          <w:fldChar w:fldCharType="separate"/>
        </w:r>
        <w:r w:rsidR="00A27394">
          <w:rPr>
            <w:noProof/>
          </w:rPr>
          <w:t>3</w:t>
        </w:r>
        <w:r>
          <w:rPr>
            <w:noProof/>
          </w:rPr>
          <w:fldChar w:fldCharType="end"/>
        </w:r>
      </w:p>
    </w:sdtContent>
  </w:sdt>
  <w:p w:rsidR="006F2E3E" w:rsidRDefault="006F2E3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0"/>
      <w:docPartObj>
        <w:docPartGallery w:val="Page Numbers (Bottom of Page)"/>
        <w:docPartUnique/>
      </w:docPartObj>
    </w:sdtPr>
    <w:sdtContent>
      <w:p w:rsidR="006F2E3E" w:rsidRDefault="006F2E3E">
        <w:pPr>
          <w:pStyle w:val="Piedepgina"/>
          <w:jc w:val="right"/>
        </w:pPr>
        <w:r>
          <w:fldChar w:fldCharType="begin"/>
        </w:r>
        <w:r>
          <w:instrText xml:space="preserve"> PAGE   \* MERGEFORMAT </w:instrText>
        </w:r>
        <w:r>
          <w:fldChar w:fldCharType="separate"/>
        </w:r>
        <w:r w:rsidR="00A27394">
          <w:rPr>
            <w:noProof/>
          </w:rPr>
          <w:t>6</w:t>
        </w:r>
        <w:r>
          <w:rPr>
            <w:noProof/>
          </w:rPr>
          <w:fldChar w:fldCharType="end"/>
        </w:r>
      </w:p>
    </w:sdtContent>
  </w:sdt>
  <w:p w:rsidR="006F2E3E" w:rsidRDefault="006F2E3E">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6"/>
      <w:docPartObj>
        <w:docPartGallery w:val="Page Numbers (Bottom of Page)"/>
        <w:docPartUnique/>
      </w:docPartObj>
    </w:sdtPr>
    <w:sdtContent>
      <w:p w:rsidR="006F2E3E" w:rsidRDefault="006F2E3E">
        <w:pPr>
          <w:pStyle w:val="Piedepgina"/>
          <w:jc w:val="right"/>
        </w:pPr>
        <w:r>
          <w:fldChar w:fldCharType="begin"/>
        </w:r>
        <w:r>
          <w:instrText xml:space="preserve"> PAGE   \* MERGEFORMAT </w:instrText>
        </w:r>
        <w:r>
          <w:fldChar w:fldCharType="separate"/>
        </w:r>
        <w:r w:rsidR="00A27394">
          <w:rPr>
            <w:noProof/>
          </w:rPr>
          <w:t>7</w:t>
        </w:r>
        <w:r>
          <w:rPr>
            <w:noProof/>
          </w:rPr>
          <w:fldChar w:fldCharType="end"/>
        </w:r>
      </w:p>
    </w:sdtContent>
  </w:sdt>
  <w:p w:rsidR="006F2E3E" w:rsidRDefault="006F2E3E">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00"/>
      <w:docPartObj>
        <w:docPartGallery w:val="Page Numbers (Bottom of Page)"/>
        <w:docPartUnique/>
      </w:docPartObj>
    </w:sdtPr>
    <w:sdtContent>
      <w:p w:rsidR="006F2E3E" w:rsidRDefault="006F2E3E">
        <w:pPr>
          <w:pStyle w:val="Piedepgina"/>
          <w:jc w:val="right"/>
        </w:pPr>
        <w:r>
          <w:fldChar w:fldCharType="begin"/>
        </w:r>
        <w:r>
          <w:instrText xml:space="preserve"> PAGE   \* MERGEFORMAT </w:instrText>
        </w:r>
        <w:r>
          <w:fldChar w:fldCharType="separate"/>
        </w:r>
        <w:r w:rsidR="00A27394">
          <w:rPr>
            <w:noProof/>
          </w:rPr>
          <w:t>27</w:t>
        </w:r>
        <w:r>
          <w:rPr>
            <w:noProof/>
          </w:rPr>
          <w:fldChar w:fldCharType="end"/>
        </w:r>
      </w:p>
    </w:sdtContent>
  </w:sdt>
  <w:p w:rsidR="006F2E3E" w:rsidRDefault="006F2E3E">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4"/>
      <w:docPartObj>
        <w:docPartGallery w:val="Page Numbers (Bottom of Page)"/>
        <w:docPartUnique/>
      </w:docPartObj>
    </w:sdtPr>
    <w:sdtContent>
      <w:p w:rsidR="006F2E3E" w:rsidRDefault="006F2E3E">
        <w:pPr>
          <w:pStyle w:val="Piedepgina"/>
          <w:jc w:val="right"/>
        </w:pPr>
        <w:r>
          <w:fldChar w:fldCharType="begin"/>
        </w:r>
        <w:r>
          <w:instrText xml:space="preserve"> PAGE   \* MERGEFORMAT </w:instrText>
        </w:r>
        <w:r>
          <w:fldChar w:fldCharType="separate"/>
        </w:r>
        <w:r w:rsidR="006F29C5">
          <w:rPr>
            <w:noProof/>
          </w:rPr>
          <w:t>54</w:t>
        </w:r>
        <w:r>
          <w:rPr>
            <w:noProof/>
          </w:rPr>
          <w:fldChar w:fldCharType="end"/>
        </w:r>
      </w:p>
    </w:sdtContent>
  </w:sdt>
  <w:p w:rsidR="006F2E3E" w:rsidRDefault="006F2E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ABF" w:rsidRDefault="00037ABF" w:rsidP="004A185D">
      <w:pPr>
        <w:spacing w:line="240" w:lineRule="auto"/>
      </w:pPr>
      <w:r>
        <w:separator/>
      </w:r>
    </w:p>
  </w:footnote>
  <w:footnote w:type="continuationSeparator" w:id="0">
    <w:p w:rsidR="00037ABF" w:rsidRDefault="00037ABF" w:rsidP="004A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5"/>
      <w:docPartObj>
        <w:docPartGallery w:val="Page Numbers (Top of Page)"/>
        <w:docPartUnique/>
      </w:docPartObj>
    </w:sdtPr>
    <w:sdtContent>
      <w:p w:rsidR="006F2E3E" w:rsidRDefault="006F2E3E">
        <w:pPr>
          <w:pStyle w:val="Encabezamiento"/>
          <w:jc w:val="right"/>
        </w:pPr>
      </w:p>
    </w:sdtContent>
  </w:sdt>
  <w:p w:rsidR="006F2E3E" w:rsidRDefault="006F2E3E">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E3E" w:rsidRDefault="006F2E3E">
    <w:pPr>
      <w:pStyle w:val="Encabezamiento"/>
      <w:jc w:val="right"/>
    </w:pPr>
  </w:p>
  <w:p w:rsidR="006F2E3E" w:rsidRDefault="006F2E3E">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E3E" w:rsidRDefault="006F2E3E">
    <w:pPr>
      <w:pStyle w:val="Encabezamiento"/>
      <w:jc w:val="right"/>
    </w:pPr>
  </w:p>
  <w:p w:rsidR="006F2E3E" w:rsidRDefault="006F2E3E">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E3E" w:rsidRDefault="006F2E3E">
    <w:pPr>
      <w:pStyle w:val="Encabezamiento"/>
      <w:jc w:val="right"/>
    </w:pPr>
  </w:p>
  <w:p w:rsidR="006F2E3E" w:rsidRDefault="006F2E3E">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E3E" w:rsidRDefault="006F2E3E">
    <w:pPr>
      <w:pStyle w:val="Encabezamiento"/>
      <w:jc w:val="right"/>
    </w:pPr>
  </w:p>
  <w:p w:rsidR="006F2E3E" w:rsidRDefault="006F2E3E">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E3E" w:rsidRDefault="006F2E3E">
    <w:pPr>
      <w:pStyle w:val="Encabezamiento"/>
      <w:jc w:val="right"/>
    </w:pPr>
  </w:p>
  <w:p w:rsidR="006F2E3E" w:rsidRDefault="006F2E3E">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E3E" w:rsidRDefault="006F2E3E">
    <w:pPr>
      <w:pStyle w:val="Encabezamiento"/>
      <w:jc w:val="right"/>
    </w:pPr>
  </w:p>
  <w:p w:rsidR="006F2E3E" w:rsidRDefault="006F2E3E">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nsid w:val="09C45E01"/>
    <w:multiLevelType w:val="hybridMultilevel"/>
    <w:tmpl w:val="C66E0B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0D0E1465"/>
    <w:multiLevelType w:val="hybridMultilevel"/>
    <w:tmpl w:val="43D827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10FC4462"/>
    <w:multiLevelType w:val="hybridMultilevel"/>
    <w:tmpl w:val="6582B9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39FF358F"/>
    <w:multiLevelType w:val="hybridMultilevel"/>
    <w:tmpl w:val="DD78F6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E46076"/>
    <w:multiLevelType w:val="hybridMultilevel"/>
    <w:tmpl w:val="CD48D4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53C869A9"/>
    <w:multiLevelType w:val="hybridMultilevel"/>
    <w:tmpl w:val="6C5099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A23328F"/>
    <w:multiLevelType w:val="hybridMultilevel"/>
    <w:tmpl w:val="5E30ED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672259D6"/>
    <w:multiLevelType w:val="hybridMultilevel"/>
    <w:tmpl w:val="98160D24"/>
    <w:lvl w:ilvl="0" w:tplc="A39C1406">
      <w:start w:val="1"/>
      <w:numFmt w:val="upp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7">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8">
    <w:nsid w:val="789949E7"/>
    <w:multiLevelType w:val="hybridMultilevel"/>
    <w:tmpl w:val="E06072C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6"/>
  </w:num>
  <w:num w:numId="2">
    <w:abstractNumId w:val="17"/>
  </w:num>
  <w:num w:numId="3">
    <w:abstractNumId w:val="1"/>
  </w:num>
  <w:num w:numId="4">
    <w:abstractNumId w:val="12"/>
  </w:num>
  <w:num w:numId="5">
    <w:abstractNumId w:val="8"/>
  </w:num>
  <w:num w:numId="6">
    <w:abstractNumId w:val="14"/>
  </w:num>
  <w:num w:numId="7">
    <w:abstractNumId w:val="0"/>
  </w:num>
  <w:num w:numId="8">
    <w:abstractNumId w:val="9"/>
  </w:num>
  <w:num w:numId="9">
    <w:abstractNumId w:val="19"/>
  </w:num>
  <w:num w:numId="10">
    <w:abstractNumId w:val="6"/>
  </w:num>
  <w:num w:numId="11">
    <w:abstractNumId w:val="7"/>
  </w:num>
  <w:num w:numId="12">
    <w:abstractNumId w:val="5"/>
  </w:num>
  <w:num w:numId="13">
    <w:abstractNumId w:val="18"/>
  </w:num>
  <w:num w:numId="14">
    <w:abstractNumId w:val="3"/>
  </w:num>
  <w:num w:numId="15">
    <w:abstractNumId w:val="4"/>
  </w:num>
  <w:num w:numId="16">
    <w:abstractNumId w:val="10"/>
  </w:num>
  <w:num w:numId="17">
    <w:abstractNumId w:val="11"/>
  </w:num>
  <w:num w:numId="18">
    <w:abstractNumId w:val="2"/>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85D"/>
    <w:rsid w:val="000032BA"/>
    <w:rsid w:val="000129D9"/>
    <w:rsid w:val="00020F45"/>
    <w:rsid w:val="00026133"/>
    <w:rsid w:val="000328EA"/>
    <w:rsid w:val="00037ABF"/>
    <w:rsid w:val="000516A0"/>
    <w:rsid w:val="0005247E"/>
    <w:rsid w:val="00073165"/>
    <w:rsid w:val="000A7590"/>
    <w:rsid w:val="000B1673"/>
    <w:rsid w:val="000B7682"/>
    <w:rsid w:val="000C0716"/>
    <w:rsid w:val="000C6761"/>
    <w:rsid w:val="001008D6"/>
    <w:rsid w:val="00104AEA"/>
    <w:rsid w:val="00116F9A"/>
    <w:rsid w:val="0012170E"/>
    <w:rsid w:val="00127C46"/>
    <w:rsid w:val="00127DAB"/>
    <w:rsid w:val="00135DC0"/>
    <w:rsid w:val="00136472"/>
    <w:rsid w:val="00145C94"/>
    <w:rsid w:val="0014656C"/>
    <w:rsid w:val="00162865"/>
    <w:rsid w:val="00164185"/>
    <w:rsid w:val="001801D7"/>
    <w:rsid w:val="001B150B"/>
    <w:rsid w:val="001B6587"/>
    <w:rsid w:val="001C2DEB"/>
    <w:rsid w:val="001E0AB8"/>
    <w:rsid w:val="001E28E0"/>
    <w:rsid w:val="001F3B28"/>
    <w:rsid w:val="001F6495"/>
    <w:rsid w:val="002021FE"/>
    <w:rsid w:val="0020443D"/>
    <w:rsid w:val="00207C47"/>
    <w:rsid w:val="00212110"/>
    <w:rsid w:val="002265E9"/>
    <w:rsid w:val="00232164"/>
    <w:rsid w:val="00234475"/>
    <w:rsid w:val="00252D21"/>
    <w:rsid w:val="00280B36"/>
    <w:rsid w:val="00281300"/>
    <w:rsid w:val="002869D2"/>
    <w:rsid w:val="002953A3"/>
    <w:rsid w:val="002B2DC0"/>
    <w:rsid w:val="002C044F"/>
    <w:rsid w:val="002E0F6A"/>
    <w:rsid w:val="002E50B0"/>
    <w:rsid w:val="003004CF"/>
    <w:rsid w:val="00306737"/>
    <w:rsid w:val="003074B5"/>
    <w:rsid w:val="00310DA6"/>
    <w:rsid w:val="00323CFA"/>
    <w:rsid w:val="00324D13"/>
    <w:rsid w:val="003348DD"/>
    <w:rsid w:val="003414C5"/>
    <w:rsid w:val="00341A5C"/>
    <w:rsid w:val="00341BAF"/>
    <w:rsid w:val="00345DBB"/>
    <w:rsid w:val="003552D3"/>
    <w:rsid w:val="00355BC0"/>
    <w:rsid w:val="003607A4"/>
    <w:rsid w:val="00367C9B"/>
    <w:rsid w:val="00381B7A"/>
    <w:rsid w:val="003835CC"/>
    <w:rsid w:val="00386D54"/>
    <w:rsid w:val="003A1A60"/>
    <w:rsid w:val="003B309C"/>
    <w:rsid w:val="003B6E82"/>
    <w:rsid w:val="003C364B"/>
    <w:rsid w:val="003C751A"/>
    <w:rsid w:val="003D148E"/>
    <w:rsid w:val="003D2E28"/>
    <w:rsid w:val="003D4661"/>
    <w:rsid w:val="003D4F8A"/>
    <w:rsid w:val="003E60DA"/>
    <w:rsid w:val="003E66EE"/>
    <w:rsid w:val="003F14CF"/>
    <w:rsid w:val="0042002B"/>
    <w:rsid w:val="00422A3B"/>
    <w:rsid w:val="00434D8C"/>
    <w:rsid w:val="00442A43"/>
    <w:rsid w:val="00444DD7"/>
    <w:rsid w:val="00447124"/>
    <w:rsid w:val="00450089"/>
    <w:rsid w:val="0045418E"/>
    <w:rsid w:val="004559CE"/>
    <w:rsid w:val="004730BB"/>
    <w:rsid w:val="004768DB"/>
    <w:rsid w:val="00485D5F"/>
    <w:rsid w:val="004965C7"/>
    <w:rsid w:val="004A185D"/>
    <w:rsid w:val="004C6259"/>
    <w:rsid w:val="004D7011"/>
    <w:rsid w:val="00540C90"/>
    <w:rsid w:val="0055494E"/>
    <w:rsid w:val="00555F94"/>
    <w:rsid w:val="00571A87"/>
    <w:rsid w:val="0057488D"/>
    <w:rsid w:val="00595480"/>
    <w:rsid w:val="00597BB6"/>
    <w:rsid w:val="005A0E7F"/>
    <w:rsid w:val="005A2E88"/>
    <w:rsid w:val="005A2F08"/>
    <w:rsid w:val="005B17E7"/>
    <w:rsid w:val="005B3C3A"/>
    <w:rsid w:val="005B7FDB"/>
    <w:rsid w:val="005D0CED"/>
    <w:rsid w:val="005D7E5A"/>
    <w:rsid w:val="005E12F8"/>
    <w:rsid w:val="005E1EE6"/>
    <w:rsid w:val="005E4809"/>
    <w:rsid w:val="00607B09"/>
    <w:rsid w:val="006138F5"/>
    <w:rsid w:val="00641D24"/>
    <w:rsid w:val="00642AF1"/>
    <w:rsid w:val="00652B6B"/>
    <w:rsid w:val="00655B8E"/>
    <w:rsid w:val="00657650"/>
    <w:rsid w:val="0067031E"/>
    <w:rsid w:val="00671536"/>
    <w:rsid w:val="00677324"/>
    <w:rsid w:val="006A03DD"/>
    <w:rsid w:val="006B057E"/>
    <w:rsid w:val="006B0B93"/>
    <w:rsid w:val="006C273D"/>
    <w:rsid w:val="006E3A14"/>
    <w:rsid w:val="006F14A7"/>
    <w:rsid w:val="006F29C5"/>
    <w:rsid w:val="006F2E3E"/>
    <w:rsid w:val="006F2E4C"/>
    <w:rsid w:val="006F3052"/>
    <w:rsid w:val="0070353F"/>
    <w:rsid w:val="00705157"/>
    <w:rsid w:val="00710ECE"/>
    <w:rsid w:val="00715A1E"/>
    <w:rsid w:val="00723321"/>
    <w:rsid w:val="00725011"/>
    <w:rsid w:val="00752831"/>
    <w:rsid w:val="00762A2D"/>
    <w:rsid w:val="007A570C"/>
    <w:rsid w:val="007B3193"/>
    <w:rsid w:val="007C15C2"/>
    <w:rsid w:val="007D09B0"/>
    <w:rsid w:val="007E7456"/>
    <w:rsid w:val="007F0009"/>
    <w:rsid w:val="00802FA2"/>
    <w:rsid w:val="008171A8"/>
    <w:rsid w:val="00824E8A"/>
    <w:rsid w:val="00836F36"/>
    <w:rsid w:val="00850A6B"/>
    <w:rsid w:val="00855176"/>
    <w:rsid w:val="008665A5"/>
    <w:rsid w:val="008B78D5"/>
    <w:rsid w:val="008D1858"/>
    <w:rsid w:val="008E78D1"/>
    <w:rsid w:val="008F4237"/>
    <w:rsid w:val="00906C57"/>
    <w:rsid w:val="00907F6D"/>
    <w:rsid w:val="0094635B"/>
    <w:rsid w:val="00952D9F"/>
    <w:rsid w:val="00983C24"/>
    <w:rsid w:val="009A635D"/>
    <w:rsid w:val="009B4CCA"/>
    <w:rsid w:val="009B6250"/>
    <w:rsid w:val="009C32AC"/>
    <w:rsid w:val="009E62E3"/>
    <w:rsid w:val="009E7791"/>
    <w:rsid w:val="009F27F4"/>
    <w:rsid w:val="009F4CCD"/>
    <w:rsid w:val="00A039F1"/>
    <w:rsid w:val="00A1448F"/>
    <w:rsid w:val="00A14E15"/>
    <w:rsid w:val="00A27394"/>
    <w:rsid w:val="00A3171A"/>
    <w:rsid w:val="00A57296"/>
    <w:rsid w:val="00A74218"/>
    <w:rsid w:val="00A76B36"/>
    <w:rsid w:val="00A83349"/>
    <w:rsid w:val="00AC37DC"/>
    <w:rsid w:val="00AE1DD2"/>
    <w:rsid w:val="00AE24B3"/>
    <w:rsid w:val="00AF4AE6"/>
    <w:rsid w:val="00B0030F"/>
    <w:rsid w:val="00B06CBA"/>
    <w:rsid w:val="00B43325"/>
    <w:rsid w:val="00B474AC"/>
    <w:rsid w:val="00B56F67"/>
    <w:rsid w:val="00B621FE"/>
    <w:rsid w:val="00B83437"/>
    <w:rsid w:val="00B91CA1"/>
    <w:rsid w:val="00B975C4"/>
    <w:rsid w:val="00BB0116"/>
    <w:rsid w:val="00BC294A"/>
    <w:rsid w:val="00BD72A2"/>
    <w:rsid w:val="00BE2304"/>
    <w:rsid w:val="00BF49B9"/>
    <w:rsid w:val="00C146CB"/>
    <w:rsid w:val="00C1559A"/>
    <w:rsid w:val="00C23E7A"/>
    <w:rsid w:val="00C36D29"/>
    <w:rsid w:val="00C40196"/>
    <w:rsid w:val="00C546DC"/>
    <w:rsid w:val="00C63DC3"/>
    <w:rsid w:val="00C71309"/>
    <w:rsid w:val="00C74541"/>
    <w:rsid w:val="00C85035"/>
    <w:rsid w:val="00CE6E3F"/>
    <w:rsid w:val="00CE7E28"/>
    <w:rsid w:val="00CF7830"/>
    <w:rsid w:val="00D550E5"/>
    <w:rsid w:val="00D72391"/>
    <w:rsid w:val="00D840FE"/>
    <w:rsid w:val="00D84673"/>
    <w:rsid w:val="00D847C8"/>
    <w:rsid w:val="00D84AAB"/>
    <w:rsid w:val="00D936E0"/>
    <w:rsid w:val="00D94A79"/>
    <w:rsid w:val="00DB403C"/>
    <w:rsid w:val="00DB4B41"/>
    <w:rsid w:val="00DC28DA"/>
    <w:rsid w:val="00DD53B6"/>
    <w:rsid w:val="00DE6D89"/>
    <w:rsid w:val="00DF511C"/>
    <w:rsid w:val="00E0161B"/>
    <w:rsid w:val="00E104FA"/>
    <w:rsid w:val="00E148C5"/>
    <w:rsid w:val="00E310ED"/>
    <w:rsid w:val="00E32B88"/>
    <w:rsid w:val="00E40A04"/>
    <w:rsid w:val="00E55C6C"/>
    <w:rsid w:val="00E703F5"/>
    <w:rsid w:val="00E73861"/>
    <w:rsid w:val="00E86758"/>
    <w:rsid w:val="00EB0CC7"/>
    <w:rsid w:val="00EB3BB5"/>
    <w:rsid w:val="00EC700A"/>
    <w:rsid w:val="00EE34C2"/>
    <w:rsid w:val="00EE46F4"/>
    <w:rsid w:val="00EE489C"/>
    <w:rsid w:val="00F05C7E"/>
    <w:rsid w:val="00F07837"/>
    <w:rsid w:val="00F07B97"/>
    <w:rsid w:val="00F15E9B"/>
    <w:rsid w:val="00F32C32"/>
    <w:rsid w:val="00F41BC1"/>
    <w:rsid w:val="00F551C7"/>
    <w:rsid w:val="00F63493"/>
    <w:rsid w:val="00F6451D"/>
    <w:rsid w:val="00F81A8E"/>
    <w:rsid w:val="00F8789B"/>
    <w:rsid w:val="00F92B88"/>
    <w:rsid w:val="00FC2C14"/>
    <w:rsid w:val="00FD20D3"/>
    <w:rsid w:val="00FE02F4"/>
    <w:rsid w:val="00FE3D41"/>
    <w:rsid w:val="00FE467E"/>
    <w:rsid w:val="00FE7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6E74C1E-15B5-46FD-8761-E61A1C42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PuestoCar">
    <w:name w:val="Puesto Car"/>
    <w:basedOn w:val="Fuentedeprrafopredeter"/>
    <w:link w:val="Puest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Puesto">
    <w:name w:val="Title"/>
    <w:basedOn w:val="Normal"/>
    <w:next w:val="Normal"/>
    <w:link w:val="Puest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51"/>
    <w:rsid w:val="002B76F5"/>
    <w:rsid w:val="00533497"/>
    <w:rsid w:val="00CD4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B76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FE2FE77-F545-457F-9084-654B495A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60</Pages>
  <Words>12053</Words>
  <Characters>66296</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23</cp:revision>
  <dcterms:created xsi:type="dcterms:W3CDTF">2019-03-06T13:22:00Z</dcterms:created>
  <dcterms:modified xsi:type="dcterms:W3CDTF">2019-04-28T06:59:00Z</dcterms:modified>
  <dc:language>es-VE</dc:language>
</cp:coreProperties>
</file>