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proyecto de pasantía fue realizado en la empresa ‘</w:t>
      </w:r>
      <w:proofErr w:type="spellStart"/>
      <w:r w:rsidRPr="00C9535A">
        <w:rPr>
          <w:rFonts w:ascii="Arial" w:eastAsia="Times New Roman" w:hAnsi="Arial" w:cs="Arial"/>
          <w:sz w:val="24"/>
          <w:szCs w:val="24"/>
          <w:lang w:val="es-ES" w:eastAsia="es-ES"/>
        </w:rPr>
        <w:t>Generos</w:t>
      </w:r>
      <w:proofErr w:type="spellEnd"/>
      <w:r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proofErr w:type="spellStart"/>
      <w:r w:rsidRPr="00C9535A">
        <w:rPr>
          <w:rFonts w:ascii="Arial" w:eastAsia="Times New Roman" w:hAnsi="Arial" w:cs="Arial"/>
          <w:sz w:val="24"/>
          <w:szCs w:val="24"/>
          <w:lang w:val="es-ES" w:eastAsia="es-ES"/>
        </w:rPr>
        <w:t>modulos</w:t>
      </w:r>
      <w:proofErr w:type="spellEnd"/>
      <w:r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Para la realización del proyecto, y por los requerimientos expuestos por la empresa, se utilizó PHP, AJAX y Laravel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pPr>
        <w:rPr>
          <w:rFonts w:ascii="Arial" w:hAnsi="Arial" w:cs="Arial"/>
          <w:sz w:val="24"/>
          <w:szCs w:val="24"/>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CE76FB">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714745">
      <w:pPr>
        <w:spacing w:after="0" w:line="240" w:lineRule="auto"/>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714745">
      <w:pPr>
        <w:spacing w:after="0" w:line="240" w:lineRule="auto"/>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 </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865799"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865799">
      <w:pPr>
        <w:spacing w:after="0" w:line="240" w:lineRule="auto"/>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865799">
      <w:pPr>
        <w:spacing w:after="0" w:line="240" w:lineRule="auto"/>
        <w:rPr>
          <w:rFonts w:ascii="Arial" w:hAnsi="Arial" w:cs="Arial"/>
          <w:sz w:val="24"/>
          <w:szCs w:val="24"/>
        </w:rPr>
      </w:pPr>
    </w:p>
    <w:p w:rsidR="00D843CE"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865799">
      <w:pPr>
        <w:spacing w:after="0" w:line="240" w:lineRule="auto"/>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865799">
      <w:pPr>
        <w:spacing w:after="0" w:line="240" w:lineRule="auto"/>
        <w:rPr>
          <w:rFonts w:ascii="Arial" w:hAnsi="Arial" w:cs="Arial"/>
          <w:sz w:val="24"/>
          <w:szCs w:val="24"/>
        </w:rPr>
      </w:pPr>
    </w:p>
    <w:p w:rsidR="00A621C7"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865799">
      <w:pPr>
        <w:spacing w:after="0" w:line="240" w:lineRule="auto"/>
        <w:rPr>
          <w:rFonts w:ascii="Arial" w:hAnsi="Arial" w:cs="Arial"/>
          <w:sz w:val="24"/>
          <w:szCs w:val="24"/>
        </w:rPr>
      </w:pPr>
    </w:p>
    <w:p w:rsidR="00E1541C" w:rsidRPr="00C9535A" w:rsidRDefault="00C91BCD" w:rsidP="00865799">
      <w:pPr>
        <w:spacing w:after="0" w:line="240" w:lineRule="auto"/>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865799">
      <w:pPr>
        <w:spacing w:after="0" w:line="240" w:lineRule="auto"/>
        <w:rPr>
          <w:rFonts w:ascii="Arial" w:hAnsi="Arial" w:cs="Arial"/>
          <w:sz w:val="24"/>
          <w:szCs w:val="24"/>
        </w:rPr>
      </w:pPr>
    </w:p>
    <w:p w:rsidR="00D843CE" w:rsidRPr="00C9535A" w:rsidRDefault="00E1541C" w:rsidP="00865799">
      <w:pPr>
        <w:spacing w:after="0" w:line="240" w:lineRule="auto"/>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865799">
      <w:pPr>
        <w:spacing w:after="0" w:line="240" w:lineRule="auto"/>
        <w:rPr>
          <w:rFonts w:ascii="Arial" w:hAnsi="Arial" w:cs="Arial"/>
          <w:sz w:val="24"/>
          <w:szCs w:val="24"/>
        </w:rPr>
      </w:pPr>
    </w:p>
    <w:p w:rsidR="001813FD" w:rsidRPr="00C9535A" w:rsidRDefault="001813FD" w:rsidP="00865799">
      <w:pPr>
        <w:spacing w:after="0" w:line="240" w:lineRule="auto"/>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865799">
      <w:pPr>
        <w:spacing w:after="0" w:line="240" w:lineRule="auto"/>
        <w:rPr>
          <w:rFonts w:ascii="Arial" w:hAnsi="Arial" w:cs="Arial"/>
          <w:sz w:val="24"/>
          <w:szCs w:val="24"/>
        </w:rPr>
      </w:pPr>
    </w:p>
    <w:p w:rsidR="00F21C83" w:rsidRPr="00C9535A" w:rsidRDefault="001813FD" w:rsidP="00F21C83">
      <w:pPr>
        <w:spacing w:after="0" w:line="240" w:lineRule="auto"/>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p>
    <w:p w:rsidR="00F21C83" w:rsidRPr="00C9535A" w:rsidRDefault="00F21C83" w:rsidP="00F21C83">
      <w:pPr>
        <w:spacing w:after="0" w:line="240" w:lineRule="auto"/>
        <w:rPr>
          <w:rFonts w:ascii="Arial" w:hAnsi="Arial" w:cs="Arial"/>
          <w:sz w:val="24"/>
          <w:szCs w:val="24"/>
        </w:rPr>
      </w:pPr>
    </w:p>
    <w:p w:rsidR="00F21C83" w:rsidRPr="00C9535A" w:rsidRDefault="00F21C83" w:rsidP="00F21C83">
      <w:pPr>
        <w:spacing w:after="0" w:line="240" w:lineRule="auto"/>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etc. </w:t>
      </w:r>
    </w:p>
    <w:p w:rsidR="0034790C" w:rsidRPr="00C9535A" w:rsidRDefault="0034790C" w:rsidP="00F21C83">
      <w:pPr>
        <w:spacing w:after="0" w:line="240" w:lineRule="auto"/>
        <w:rPr>
          <w:rFonts w:ascii="Arial" w:hAnsi="Arial" w:cs="Arial"/>
          <w:sz w:val="24"/>
          <w:szCs w:val="24"/>
        </w:rPr>
      </w:pPr>
    </w:p>
    <w:p w:rsidR="0034790C" w:rsidRPr="00C9535A" w:rsidRDefault="0034790C" w:rsidP="00F21C83">
      <w:pPr>
        <w:spacing w:after="0" w:line="240" w:lineRule="auto"/>
        <w:rPr>
          <w:rFonts w:ascii="Arial" w:hAnsi="Arial" w:cs="Arial"/>
          <w:sz w:val="24"/>
          <w:szCs w:val="24"/>
        </w:rPr>
      </w:pPr>
      <w:r w:rsidRPr="00C9535A">
        <w:rPr>
          <w:rFonts w:ascii="Arial" w:hAnsi="Arial" w:cs="Arial"/>
          <w:sz w:val="24"/>
          <w:szCs w:val="24"/>
        </w:rPr>
        <w:lastRenderedPageBreak/>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865799">
      <w:pPr>
        <w:spacing w:after="0" w:line="240" w:lineRule="auto"/>
        <w:rPr>
          <w:rFonts w:ascii="Arial" w:hAnsi="Arial" w:cs="Arial"/>
          <w:sz w:val="24"/>
          <w:szCs w:val="24"/>
        </w:rPr>
      </w:pPr>
    </w:p>
    <w:p w:rsidR="00360263"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Previo a este proyecto la directiva de la empresa ya había buscado apoyo en múltiples </w:t>
      </w:r>
      <w:proofErr w:type="spellStart"/>
      <w:r w:rsidRPr="00C9535A">
        <w:rPr>
          <w:rFonts w:ascii="Arial" w:eastAsia="Times New Roman" w:hAnsi="Arial" w:cs="Arial"/>
          <w:sz w:val="24"/>
          <w:szCs w:val="24"/>
          <w:lang w:val="es-ES" w:eastAsia="es-ES"/>
        </w:rPr>
        <w:t>softwares</w:t>
      </w:r>
      <w:proofErr w:type="spellEnd"/>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DA1F53">
      <w:pPr>
        <w:spacing w:after="0" w:line="240" w:lineRule="auto"/>
        <w:rPr>
          <w:rFonts w:ascii="Arial" w:eastAsia="Times New Roman" w:hAnsi="Arial" w:cs="Arial"/>
          <w:b/>
          <w:bCs/>
          <w:sz w:val="24"/>
          <w:szCs w:val="24"/>
          <w:lang w:val="es-ES" w:eastAsia="es-ES"/>
        </w:rPr>
      </w:pP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266EC9"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 GENERALES</w:t>
      </w: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La finalidad principal de este proyecto es proveer un producto de primera calidad que permita solucionar los problemas que presenta </w:t>
      </w:r>
      <w:proofErr w:type="spellStart"/>
      <w:r w:rsidRPr="00C9535A">
        <w:rPr>
          <w:rFonts w:ascii="Arial" w:eastAsia="Times New Roman" w:hAnsi="Arial" w:cs="Arial"/>
          <w:bCs/>
          <w:sz w:val="24"/>
          <w:szCs w:val="24"/>
          <w:lang w:val="es-ES" w:eastAsia="es-ES"/>
        </w:rPr>
        <w:t>Generos</w:t>
      </w:r>
      <w:proofErr w:type="spellEnd"/>
      <w:r w:rsidRPr="00C9535A">
        <w:rPr>
          <w:rFonts w:ascii="Arial" w:eastAsia="Times New Roman" w:hAnsi="Arial" w:cs="Arial"/>
          <w:bCs/>
          <w:sz w:val="24"/>
          <w:szCs w:val="24"/>
          <w:lang w:val="es-ES" w:eastAsia="es-ES"/>
        </w:rPr>
        <w:t xml:space="preserve"> Alimenticios de Venezuela C.A. con respecto a su actividad mercantil, productiva y administrativa, sirviendo como herramienta de apoyo a los procesos productivos que ella genera y aligerando</w:t>
      </w:r>
      <w:r w:rsidR="007D384C" w:rsidRPr="00C9535A">
        <w:rPr>
          <w:rFonts w:ascii="Arial" w:eastAsia="Times New Roman" w:hAnsi="Arial" w:cs="Arial"/>
          <w:bCs/>
          <w:sz w:val="24"/>
          <w:szCs w:val="24"/>
          <w:lang w:val="es-ES" w:eastAsia="es-ES"/>
        </w:rPr>
        <w:t xml:space="preserve"> la carga de información que los trabajadores deben procesar.</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7D384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7D384C" w:rsidRPr="00C9535A" w:rsidRDefault="007D384C" w:rsidP="007D384C">
      <w:pPr>
        <w:spacing w:after="0" w:line="240" w:lineRule="auto"/>
        <w:rPr>
          <w:rFonts w:ascii="Arial" w:eastAsia="Times New Roman" w:hAnsi="Arial" w:cs="Arial"/>
          <w:b/>
          <w:bCs/>
          <w:sz w:val="24"/>
          <w:szCs w:val="24"/>
          <w:lang w:val="es-ES" w:eastAsia="es-ES"/>
        </w:rPr>
      </w:pPr>
    </w:p>
    <w:p w:rsidR="00EA54BE" w:rsidRPr="00C9535A" w:rsidRDefault="00EA54BE" w:rsidP="00EA54BE">
      <w:pPr>
        <w:pStyle w:val="Prrafodelista"/>
        <w:numPr>
          <w:ilvl w:val="0"/>
          <w:numId w:val="3"/>
        </w:numPr>
        <w:spacing w:after="0" w:line="240" w:lineRule="auto"/>
        <w:rPr>
          <w:rFonts w:ascii="Arial" w:eastAsia="Times New Roman" w:hAnsi="Arial" w:cs="Arial"/>
          <w:b/>
          <w:bCs/>
          <w:sz w:val="24"/>
          <w:szCs w:val="24"/>
          <w:lang w:val="es-ES" w:eastAsia="es-ES"/>
        </w:rPr>
      </w:pPr>
      <w:r w:rsidRPr="00C9535A">
        <w:rPr>
          <w:rFonts w:ascii="Arial" w:eastAsia="Times New Roman" w:hAnsi="Arial" w:cs="Arial"/>
          <w:bCs/>
          <w:sz w:val="24"/>
          <w:szCs w:val="24"/>
          <w:lang w:val="es-ES" w:eastAsia="es-ES"/>
        </w:rPr>
        <w:t xml:space="preserve">Es necesario un módulo de usuarios </w:t>
      </w:r>
      <w:r w:rsidR="00C1289F" w:rsidRPr="00C9535A">
        <w:rPr>
          <w:rFonts w:ascii="Arial" w:eastAsia="Times New Roman" w:hAnsi="Arial" w:cs="Arial"/>
          <w:bCs/>
          <w:sz w:val="24"/>
          <w:szCs w:val="24"/>
          <w:lang w:val="es-ES" w:eastAsia="es-ES"/>
        </w:rPr>
        <w:t xml:space="preserve">en </w:t>
      </w:r>
      <w:r w:rsidRPr="00C9535A">
        <w:rPr>
          <w:rFonts w:ascii="Arial" w:eastAsia="Times New Roman" w:hAnsi="Arial" w:cs="Arial"/>
          <w:bCs/>
          <w:sz w:val="24"/>
          <w:szCs w:val="24"/>
          <w:lang w:val="es-ES" w:eastAsia="es-ES"/>
        </w:rPr>
        <w:t>el cual</w:t>
      </w:r>
      <w:r w:rsidR="00C1289F" w:rsidRPr="00C9535A">
        <w:rPr>
          <w:rFonts w:ascii="Arial" w:eastAsia="Times New Roman" w:hAnsi="Arial" w:cs="Arial"/>
          <w:bCs/>
          <w:sz w:val="24"/>
          <w:szCs w:val="24"/>
          <w:lang w:val="es-ES" w:eastAsia="es-ES"/>
        </w:rPr>
        <w:t>,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1289F" w:rsidRPr="00C9535A" w:rsidRDefault="00C1289F" w:rsidP="00EA54BE">
      <w:pPr>
        <w:pStyle w:val="Prrafodelista"/>
        <w:numPr>
          <w:ilvl w:val="0"/>
          <w:numId w:val="3"/>
        </w:numPr>
        <w:spacing w:after="0" w:line="240" w:lineRule="auto"/>
        <w:rPr>
          <w:rFonts w:ascii="Arial" w:eastAsia="Times New Roman" w:hAnsi="Arial" w:cs="Arial"/>
          <w:b/>
          <w:bCs/>
          <w:sz w:val="24"/>
          <w:szCs w:val="24"/>
          <w:lang w:val="es-ES" w:eastAsia="es-ES"/>
        </w:rPr>
      </w:pPr>
      <w:r w:rsidRPr="00C9535A">
        <w:rPr>
          <w:rFonts w:ascii="Arial" w:eastAsia="Times New Roman" w:hAnsi="Arial" w:cs="Arial"/>
          <w:bCs/>
          <w:sz w:val="24"/>
          <w:szCs w:val="24"/>
          <w:lang w:val="es-ES" w:eastAsia="es-ES"/>
        </w:rPr>
        <w:t>Para mantener un orden en las transacciones mercantiles se desarrollará un módulo de Cajas, que permitirá revisar las operaciones de la empresa</w:t>
      </w:r>
      <w:r w:rsidR="0015244B" w:rsidRPr="00C9535A">
        <w:rPr>
          <w:rFonts w:ascii="Arial" w:eastAsia="Times New Roman" w:hAnsi="Arial" w:cs="Arial"/>
          <w:bCs/>
          <w:sz w:val="24"/>
          <w:szCs w:val="24"/>
          <w:lang w:val="es-ES" w:eastAsia="es-ES"/>
        </w:rPr>
        <w:t xml:space="preserve"> y dará desgloses diarios de las mismas tanto en la caja chica como en los distintos bancos con los que trabaja la empresa, permitiendo también la transferencia de fondos entre cuentas.</w:t>
      </w:r>
    </w:p>
    <w:p w:rsidR="007D384C" w:rsidRPr="00C9535A" w:rsidRDefault="007D384C"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15244B"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7D384C" w:rsidRPr="00C9535A" w:rsidRDefault="0015244B"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Crear un módulo para </w:t>
      </w:r>
      <w:r w:rsidR="000D6514" w:rsidRPr="00C9535A">
        <w:rPr>
          <w:rFonts w:ascii="Arial" w:eastAsia="Times New Roman" w:hAnsi="Arial" w:cs="Arial"/>
          <w:bCs/>
          <w:sz w:val="24"/>
          <w:szCs w:val="24"/>
          <w:lang w:val="es-ES" w:eastAsia="es-ES"/>
        </w:rPr>
        <w:t>Compras, en el cual se listarán todas las compras de materias primas realizadas mostrando la información pertinente, tal</w:t>
      </w:r>
      <w:r w:rsidR="00563C8F" w:rsidRPr="00C9535A">
        <w:rPr>
          <w:rFonts w:ascii="Arial" w:eastAsia="Times New Roman" w:hAnsi="Arial" w:cs="Arial"/>
          <w:bCs/>
          <w:sz w:val="24"/>
          <w:szCs w:val="24"/>
          <w:lang w:val="es-ES" w:eastAsia="es-ES"/>
        </w:rPr>
        <w:t>es</w:t>
      </w:r>
      <w:r w:rsidR="000D6514" w:rsidRPr="00C9535A">
        <w:rPr>
          <w:rFonts w:ascii="Arial" w:eastAsia="Times New Roman" w:hAnsi="Arial" w:cs="Arial"/>
          <w:bCs/>
          <w:sz w:val="24"/>
          <w:szCs w:val="24"/>
          <w:lang w:val="es-ES" w:eastAsia="es-ES"/>
        </w:rPr>
        <w:t xml:space="preserve"> como el proveedor, los materiales adquiridos, cantidades y precios, se </w:t>
      </w:r>
      <w:r w:rsidR="00563C8F" w:rsidRPr="00C9535A">
        <w:rPr>
          <w:rFonts w:ascii="Arial" w:eastAsia="Times New Roman" w:hAnsi="Arial" w:cs="Arial"/>
          <w:bCs/>
          <w:sz w:val="24"/>
          <w:szCs w:val="24"/>
          <w:lang w:val="es-ES" w:eastAsia="es-ES"/>
        </w:rPr>
        <w:t>crean</w:t>
      </w:r>
      <w:r w:rsidR="000D6514" w:rsidRPr="00C9535A">
        <w:rPr>
          <w:rFonts w:ascii="Arial" w:eastAsia="Times New Roman" w:hAnsi="Arial" w:cs="Arial"/>
          <w:bCs/>
          <w:sz w:val="24"/>
          <w:szCs w:val="24"/>
          <w:lang w:val="es-ES" w:eastAsia="es-ES"/>
        </w:rPr>
        <w:t xml:space="preserve"> </w:t>
      </w:r>
      <w:r w:rsidR="00563C8F" w:rsidRPr="00C9535A">
        <w:rPr>
          <w:rFonts w:ascii="Arial" w:eastAsia="Times New Roman" w:hAnsi="Arial" w:cs="Arial"/>
          <w:bCs/>
          <w:sz w:val="24"/>
          <w:szCs w:val="24"/>
          <w:lang w:val="es-ES" w:eastAsia="es-ES"/>
        </w:rPr>
        <w:t xml:space="preserve">además, nuevas compras en las que se registra </w:t>
      </w:r>
      <w:r w:rsidR="000D6514" w:rsidRPr="00C9535A">
        <w:rPr>
          <w:rFonts w:ascii="Arial" w:eastAsia="Times New Roman" w:hAnsi="Arial" w:cs="Arial"/>
          <w:bCs/>
          <w:sz w:val="24"/>
          <w:szCs w:val="24"/>
          <w:lang w:val="es-ES" w:eastAsia="es-ES"/>
        </w:rPr>
        <w:t>el proveedor que suministrará la mercancía y las propias</w:t>
      </w:r>
      <w:r w:rsidRPr="00C9535A">
        <w:rPr>
          <w:rFonts w:ascii="Arial" w:eastAsia="Times New Roman" w:hAnsi="Arial" w:cs="Arial"/>
          <w:bCs/>
          <w:sz w:val="24"/>
          <w:szCs w:val="24"/>
          <w:lang w:val="es-ES" w:eastAsia="es-ES"/>
        </w:rPr>
        <w:t xml:space="preserve"> compras de materias primas e insumos que se necesitan para la actividad productiva, afectando ya sea a la cuenta de un banco en específico o caja chica.</w:t>
      </w:r>
    </w:p>
    <w:p w:rsidR="000D6514" w:rsidRPr="00C9535A" w:rsidRDefault="000D6514" w:rsidP="000D6514">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15244B"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Desarrollar un módulo para P</w:t>
      </w:r>
      <w:r w:rsidR="0015244B" w:rsidRPr="00C9535A">
        <w:rPr>
          <w:rFonts w:ascii="Arial" w:eastAsia="Times New Roman" w:hAnsi="Arial" w:cs="Arial"/>
          <w:bCs/>
          <w:sz w:val="24"/>
          <w:szCs w:val="24"/>
          <w:lang w:val="es-ES" w:eastAsia="es-ES"/>
        </w:rPr>
        <w:t>roveedores, en el cual se registre la información necesaria para realizar actividades comerciales con los mismos</w:t>
      </w:r>
      <w:r w:rsidR="00563C8F" w:rsidRPr="00C9535A">
        <w:rPr>
          <w:rFonts w:ascii="Arial" w:eastAsia="Times New Roman" w:hAnsi="Arial" w:cs="Arial"/>
          <w:bCs/>
          <w:sz w:val="24"/>
          <w:szCs w:val="24"/>
          <w:lang w:val="es-ES" w:eastAsia="es-ES"/>
        </w:rPr>
        <w:t xml:space="preserve"> y un pequeño sub módulo para las cuentas por pagar</w:t>
      </w:r>
      <w:r w:rsidR="0015244B" w:rsidRPr="00C9535A">
        <w:rPr>
          <w:rFonts w:ascii="Arial" w:eastAsia="Times New Roman" w:hAnsi="Arial" w:cs="Arial"/>
          <w:bCs/>
          <w:sz w:val="24"/>
          <w:szCs w:val="24"/>
          <w:lang w:val="es-ES" w:eastAsia="es-ES"/>
        </w:rPr>
        <w:t>.</w:t>
      </w:r>
    </w:p>
    <w:p w:rsidR="000D6514"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w:t>
      </w:r>
      <w:r w:rsidR="00563C8F" w:rsidRPr="00C9535A">
        <w:rPr>
          <w:rFonts w:ascii="Arial" w:eastAsia="Times New Roman" w:hAnsi="Arial" w:cs="Arial"/>
          <w:bCs/>
          <w:sz w:val="24"/>
          <w:szCs w:val="24"/>
          <w:lang w:val="es-ES" w:eastAsia="es-ES"/>
        </w:rPr>
        <w:t xml:space="preserve"> Éste también contará con un pequeño sub modulo de  cuentas por cobrar.</w:t>
      </w:r>
    </w:p>
    <w:p w:rsidR="0015244B" w:rsidRPr="00C9535A" w:rsidRDefault="0015244B"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Para la creación de recetas es necesaria la utilización de ingredientes, los cuales, serán llamados Parámetros de recetas y tendrán su propio módulo, en el que se realizarán sus registros.</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DA1F53">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F32909"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67590C">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E80C26" w:rsidP="0067590C">
      <w:pPr>
        <w:spacing w:after="0" w:line="240" w:lineRule="auto"/>
        <w:rPr>
          <w:rStyle w:val="nfasis"/>
          <w:rFonts w:ascii="Arial" w:hAnsi="Arial" w:cs="Arial"/>
          <w:sz w:val="24"/>
          <w:szCs w:val="24"/>
          <w:shd w:val="clear" w:color="auto" w:fill="FFFFFF"/>
        </w:rPr>
      </w:pPr>
      <w:r w:rsidRPr="00C9535A">
        <w:rPr>
          <w:rFonts w:ascii="Arial" w:hAnsi="Arial" w:cs="Arial"/>
          <w:sz w:val="24"/>
          <w:szCs w:val="24"/>
        </w:rPr>
        <w:t>Inventarios o Stock</w:t>
      </w:r>
      <w:r w:rsidR="00BC07C3" w:rsidRPr="00C9535A">
        <w:rPr>
          <w:rFonts w:ascii="Arial" w:hAnsi="Arial" w:cs="Arial"/>
          <w:sz w:val="24"/>
          <w:szCs w:val="24"/>
        </w:rPr>
        <w:br/>
      </w:r>
      <w:r w:rsidR="00BC07C3" w:rsidRPr="00C9535A">
        <w:rPr>
          <w:rFonts w:ascii="Arial" w:hAnsi="Arial" w:cs="Arial"/>
          <w:sz w:val="24"/>
          <w:szCs w:val="24"/>
          <w:shd w:val="clear" w:color="auto" w:fill="FFFFFF"/>
        </w:rPr>
        <w:t xml:space="preserve">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w:t>
      </w:r>
      <w:proofErr w:type="spellStart"/>
      <w:r w:rsidR="00BC07C3" w:rsidRPr="00C9535A">
        <w:rPr>
          <w:rFonts w:ascii="Arial" w:hAnsi="Arial" w:cs="Arial"/>
          <w:sz w:val="24"/>
          <w:szCs w:val="24"/>
          <w:shd w:val="clear" w:color="auto" w:fill="FFFFFF"/>
        </w:rPr>
        <w:t>subensamblajes</w:t>
      </w:r>
      <w:proofErr w:type="spellEnd"/>
      <w:r w:rsidR="00BC07C3" w:rsidRPr="00C9535A">
        <w:rPr>
          <w:rFonts w:ascii="Arial" w:hAnsi="Arial" w:cs="Arial"/>
          <w:sz w:val="24"/>
          <w:szCs w:val="24"/>
          <w:shd w:val="clear" w:color="auto" w:fill="FFFFFF"/>
        </w:rPr>
        <w:t xml:space="preserve"> que forman parte de un proceso de manufactura. </w:t>
      </w:r>
      <w:r w:rsidR="00BC07C3" w:rsidRPr="00C9535A">
        <w:rPr>
          <w:rStyle w:val="nfasis"/>
          <w:rFonts w:ascii="Arial" w:hAnsi="Arial" w:cs="Arial"/>
          <w:sz w:val="24"/>
          <w:szCs w:val="24"/>
          <w:shd w:val="clear" w:color="auto" w:fill="FFFFFF"/>
        </w:rPr>
        <w:t>(</w:t>
      </w:r>
      <w:proofErr w:type="spellStart"/>
      <w:r w:rsidR="00BC07C3" w:rsidRPr="00C9535A">
        <w:rPr>
          <w:rStyle w:val="nfasis"/>
          <w:rFonts w:ascii="Arial" w:hAnsi="Arial" w:cs="Arial"/>
          <w:sz w:val="24"/>
          <w:szCs w:val="24"/>
          <w:shd w:val="clear" w:color="auto" w:fill="FFFFFF"/>
        </w:rPr>
        <w:t>Muller</w:t>
      </w:r>
      <w:proofErr w:type="spellEnd"/>
      <w:r w:rsidR="00BC07C3" w:rsidRPr="00C9535A">
        <w:rPr>
          <w:rStyle w:val="nfasis"/>
          <w:rFonts w:ascii="Arial" w:hAnsi="Arial" w:cs="Arial"/>
          <w:sz w:val="24"/>
          <w:szCs w:val="24"/>
          <w:shd w:val="clear" w:color="auto" w:fill="FFFFFF"/>
        </w:rPr>
        <w:t>, p.1).</w:t>
      </w:r>
    </w:p>
    <w:p w:rsidR="00E80C26" w:rsidRPr="00C9535A" w:rsidRDefault="00E80C26" w:rsidP="00E80C26">
      <w:pPr>
        <w:pStyle w:val="NormalWeb"/>
        <w:shd w:val="clear" w:color="auto" w:fill="FFFFFF"/>
        <w:rPr>
          <w:rFonts w:ascii="Arial" w:hAnsi="Arial" w:cs="Arial"/>
        </w:rPr>
      </w:pPr>
      <w:r w:rsidRPr="00C9535A">
        <w:rPr>
          <w:rFonts w:ascii="Arial" w:hAnsi="Arial" w:cs="Arial"/>
        </w:rPr>
        <w:t xml:space="preserve">Conjunto de bienes corpóreos, tangibles y en existencia, propios y de </w:t>
      </w:r>
      <w:proofErr w:type="spellStart"/>
      <w:r w:rsidRPr="00C9535A">
        <w:rPr>
          <w:rFonts w:ascii="Arial" w:hAnsi="Arial" w:cs="Arial"/>
        </w:rPr>
        <w:t>disponilidad</w:t>
      </w:r>
      <w:proofErr w:type="spellEnd"/>
      <w:r w:rsidRPr="00C9535A">
        <w:rPr>
          <w:rFonts w:ascii="Arial" w:hAnsi="Arial" w:cs="Arial"/>
        </w:rPr>
        <w:t xml:space="preserve"> inmediata para su consumo (materia prima), transformación (productos en procesos) y venta (mercancías y productos terminados). </w:t>
      </w:r>
      <w:r w:rsidRPr="00C9535A">
        <w:rPr>
          <w:rStyle w:val="nfasis"/>
          <w:rFonts w:ascii="Arial" w:hAnsi="Arial" w:cs="Arial"/>
        </w:rPr>
        <w:t>(Perdomo, p.72)</w:t>
      </w:r>
    </w:p>
    <w:p w:rsidR="00E80C26" w:rsidRPr="00C9535A" w:rsidRDefault="00E80C26" w:rsidP="00E80C26">
      <w:pPr>
        <w:pStyle w:val="NormalWeb"/>
        <w:shd w:val="clear" w:color="auto" w:fill="FFFFFF"/>
        <w:rPr>
          <w:rFonts w:ascii="Arial" w:hAnsi="Arial" w:cs="Arial"/>
        </w:rPr>
      </w:pPr>
      <w:r w:rsidRPr="00C9535A">
        <w:rPr>
          <w:rFonts w:ascii="Arial" w:hAnsi="Arial" w:cs="Arial"/>
        </w:rPr>
        <w:t>Se define un inventario como la acumulación de materiales (materias primas, productos en proceso, productos terminados o artículos en mantenimiento) que posteriormente serán usados para satisfacer una demanda futura. </w:t>
      </w:r>
      <w:r w:rsidRPr="00C9535A">
        <w:rPr>
          <w:rStyle w:val="nfasis"/>
          <w:rFonts w:ascii="Arial" w:hAnsi="Arial" w:cs="Arial"/>
        </w:rPr>
        <w:t>(Moya, p.19)</w:t>
      </w:r>
    </w:p>
    <w:p w:rsidR="00E80C26" w:rsidRPr="00C9535A" w:rsidRDefault="00E80C26" w:rsidP="00E80C26">
      <w:pPr>
        <w:pStyle w:val="NormalWeb"/>
        <w:shd w:val="clear" w:color="auto" w:fill="FFFFFF"/>
        <w:rPr>
          <w:rFonts w:ascii="Arial" w:hAnsi="Arial" w:cs="Arial"/>
        </w:rPr>
      </w:pPr>
      <w:r w:rsidRPr="00C9535A">
        <w:rPr>
          <w:rFonts w:ascii="Arial" w:hAnsi="Arial" w:cs="Arial"/>
        </w:rPr>
        <w:t>El </w:t>
      </w:r>
      <w:r w:rsidRPr="00C9535A">
        <w:rPr>
          <w:rStyle w:val="nfasis"/>
          <w:rFonts w:ascii="Arial" w:hAnsi="Arial" w:cs="Arial"/>
        </w:rPr>
        <w:t>stock</w:t>
      </w:r>
      <w:r w:rsidRPr="00C9535A">
        <w:rPr>
          <w:rFonts w:ascii="Arial" w:hAnsi="Arial" w:cs="Arial"/>
        </w:rPr>
        <w:t> es el conjunto de productos almacenados en espera de su ulterior empleo, más o menos próximo, que permite surtir regularmente a quienes los consumen, sin imponerles las discontinuidades que lleva consigo la fabricación o los posibles retrasos en las entregas por parte de los proveedores. </w:t>
      </w:r>
      <w:r w:rsidRPr="00C9535A">
        <w:rPr>
          <w:rStyle w:val="nfasis"/>
          <w:rFonts w:ascii="Arial" w:hAnsi="Arial" w:cs="Arial"/>
        </w:rPr>
        <w:t>(</w:t>
      </w:r>
      <w:proofErr w:type="spellStart"/>
      <w:r w:rsidRPr="00C9535A">
        <w:rPr>
          <w:rStyle w:val="nfasis"/>
          <w:rFonts w:ascii="Arial" w:hAnsi="Arial" w:cs="Arial"/>
        </w:rPr>
        <w:t>Ferrín</w:t>
      </w:r>
      <w:proofErr w:type="spellEnd"/>
      <w:r w:rsidRPr="00C9535A">
        <w:rPr>
          <w:rStyle w:val="nfasis"/>
          <w:rFonts w:ascii="Arial" w:hAnsi="Arial" w:cs="Arial"/>
        </w:rPr>
        <w:t>, p.47)</w:t>
      </w:r>
    </w:p>
    <w:p w:rsidR="00E80C26" w:rsidRPr="00C9535A" w:rsidRDefault="00E80C26" w:rsidP="00E80C26">
      <w:pPr>
        <w:pStyle w:val="NormalWeb"/>
        <w:shd w:val="clear" w:color="auto" w:fill="FFFFFF"/>
        <w:rPr>
          <w:rFonts w:ascii="Arial" w:hAnsi="Arial" w:cs="Arial"/>
        </w:rPr>
      </w:pPr>
      <w:r w:rsidRPr="00C9535A">
        <w:rPr>
          <w:rFonts w:ascii="Arial" w:hAnsi="Arial" w:cs="Arial"/>
        </w:rPr>
        <w:t>Los inventarios se definen como bienes ociosos almacenados en espera de ser utilizados. </w:t>
      </w:r>
      <w:r w:rsidRPr="00C9535A">
        <w:rPr>
          <w:rStyle w:val="nfasis"/>
          <w:rFonts w:ascii="Arial" w:hAnsi="Arial" w:cs="Arial"/>
        </w:rPr>
        <w:t>(</w:t>
      </w:r>
      <w:proofErr w:type="spellStart"/>
      <w:r w:rsidRPr="00C9535A">
        <w:rPr>
          <w:rStyle w:val="nfasis"/>
          <w:rFonts w:ascii="Arial" w:hAnsi="Arial" w:cs="Arial"/>
        </w:rPr>
        <w:t>Eppan</w:t>
      </w:r>
      <w:proofErr w:type="spellEnd"/>
      <w:r w:rsidRPr="00C9535A">
        <w:rPr>
          <w:rStyle w:val="nfasis"/>
          <w:rFonts w:ascii="Arial" w:hAnsi="Arial" w:cs="Arial"/>
        </w:rPr>
        <w:t>, p.364)</w:t>
      </w:r>
    </w:p>
    <w:p w:rsidR="00E80C26" w:rsidRPr="00C9535A" w:rsidRDefault="00E80C26" w:rsidP="00E80C26">
      <w:pPr>
        <w:shd w:val="clear" w:color="auto" w:fill="FFFFFF"/>
        <w:spacing w:before="100" w:beforeAutospacing="1" w:after="100" w:afterAutospacing="1" w:line="240" w:lineRule="auto"/>
        <w:outlineLvl w:val="3"/>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Clasificación de inventarios según su forma</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Materias Primas: </w:t>
      </w:r>
      <w:r w:rsidRPr="00C9535A">
        <w:rPr>
          <w:rFonts w:ascii="Arial" w:eastAsia="Times New Roman" w:hAnsi="Arial" w:cs="Arial"/>
          <w:sz w:val="24"/>
          <w:szCs w:val="24"/>
          <w:lang w:val="es-ES" w:eastAsia="es-ES"/>
        </w:rPr>
        <w:t>Lo conforman todos los materiales con los que se elaboran los productos, pero que todavía no han recibido procesamiento.</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en Proceso de Fabricación: </w:t>
      </w:r>
      <w:r w:rsidRPr="00C9535A">
        <w:rPr>
          <w:rFonts w:ascii="Arial" w:eastAsia="Times New Roman" w:hAnsi="Arial" w:cs="Arial"/>
          <w:sz w:val="24"/>
          <w:szCs w:val="24"/>
          <w:lang w:val="es-ES" w:eastAsia="es-ES"/>
        </w:rPr>
        <w:t>Lo integran todos aquellos bienes adquiridos por las empresas manufactureras o industriales, los cuales se encuentran en proceso de manufactura. Su cuantificación se hace por la cantidad de materiales, mano de obra y gastos de fabricación, aplicables a la fecha de cierre.</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Terminados: </w:t>
      </w:r>
      <w:r w:rsidRPr="00C9535A">
        <w:rPr>
          <w:rFonts w:ascii="Arial" w:eastAsia="Times New Roman" w:hAnsi="Arial" w:cs="Arial"/>
          <w:sz w:val="24"/>
          <w:szCs w:val="24"/>
          <w:lang w:val="es-ES" w:eastAsia="es-ES"/>
        </w:rPr>
        <w:t>Son todos aquellos bienes adquiridos por las empresas manufactureras o industriales, los cuales son transformados para ser vendidos como productos elaborados.</w:t>
      </w:r>
    </w:p>
    <w:p w:rsidR="00E80C26" w:rsidRPr="00C9535A" w:rsidRDefault="00E80C26" w:rsidP="00E80C26">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Existe un tipo de inventario complementario, según su forma, que no es comúnmente citado en la literatura:</w:t>
      </w:r>
    </w:p>
    <w:p w:rsidR="00E80C26" w:rsidRPr="00C9535A" w:rsidRDefault="00E80C26" w:rsidP="00E80C26">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lastRenderedPageBreak/>
        <w:t>Inventario de Suministros de Fábrica: </w:t>
      </w:r>
      <w:r w:rsidRPr="00C9535A">
        <w:rPr>
          <w:rFonts w:ascii="Arial" w:eastAsia="Times New Roman" w:hAnsi="Arial" w:cs="Arial"/>
          <w:sz w:val="24"/>
          <w:szCs w:val="24"/>
          <w:lang w:val="es-ES" w:eastAsia="es-ES"/>
        </w:rPr>
        <w:t>Son los materiales con los que se elaboran los productos, pero que no pueden ser cuantificados de una manera exacta (Pintura, lija, clavos, lubricantes, etc.).</w:t>
      </w:r>
    </w:p>
    <w:p w:rsidR="00E80C26" w:rsidRPr="00C9535A" w:rsidRDefault="00EF6FA0" w:rsidP="0067590C">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Materia prima:</w:t>
      </w:r>
    </w:p>
    <w:p w:rsidR="00BC07C3" w:rsidRPr="00C9535A" w:rsidRDefault="00BC07C3" w:rsidP="00BC07C3">
      <w:pPr>
        <w:spacing w:after="0" w:line="240" w:lineRule="auto"/>
        <w:rPr>
          <w:rFonts w:ascii="Arial" w:eastAsia="Times New Roman" w:hAnsi="Arial" w:cs="Arial"/>
          <w:bCs/>
          <w:sz w:val="24"/>
          <w:szCs w:val="24"/>
          <w:lang w:val="es-ES" w:eastAsia="es-ES"/>
        </w:rPr>
      </w:pP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Style w:val="Textoennegrita"/>
          <w:rFonts w:ascii="Arial" w:hAnsi="Arial" w:cs="Arial"/>
        </w:rPr>
        <w:t>El concepto de materia prima</w:t>
      </w:r>
      <w:r w:rsidRPr="00C9535A">
        <w:rPr>
          <w:rFonts w:ascii="Arial" w:hAnsi="Arial" w:cs="Arial"/>
        </w:rPr>
        <w:t> hace referencia a todo bien que tenga como finalidad la transformación durante un proceso de producción hasta convertirse en un elemento de consumo. Muchos de los bienes materiales precisan de una modificación o transformación antes de que pueda ser usado por los usuarios.</w:t>
      </w: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Fonts w:ascii="Arial" w:hAnsi="Arial" w:cs="Arial"/>
        </w:rPr>
        <w:t>En este caso las materias primas ocupan el primer paso dentro de una cadena de fabricación, que irá soportando diferentes fases hasta convertirse en un artículo dispuesto para ser consumido.</w:t>
      </w:r>
    </w:p>
    <w:p w:rsidR="00D53F3A" w:rsidRPr="00C9535A" w:rsidRDefault="00D53F3A" w:rsidP="00EF6FA0">
      <w:pPr>
        <w:pStyle w:val="NormalWeb"/>
        <w:shd w:val="clear" w:color="auto" w:fill="FFFFFF"/>
        <w:spacing w:before="0" w:beforeAutospacing="0" w:after="216" w:afterAutospacing="0" w:line="405" w:lineRule="atLeast"/>
        <w:rPr>
          <w:rFonts w:ascii="Arial" w:hAnsi="Arial" w:cs="Arial"/>
        </w:rPr>
      </w:pPr>
    </w:p>
    <w:p w:rsidR="00EF6FA0" w:rsidRPr="00C9535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Proceso de Producción:</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Pr="00C9535A" w:rsidRDefault="00D53F3A" w:rsidP="00D53F3A">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C9535A"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Administración de empresas</w:t>
      </w:r>
    </w:p>
    <w:p w:rsidR="00C9535A" w:rsidRDefault="00C9535A" w:rsidP="00BC07C3">
      <w:pPr>
        <w:spacing w:after="0" w:line="240" w:lineRule="auto"/>
        <w:rPr>
          <w:rFonts w:ascii="Arial" w:eastAsia="Times New Roman" w:hAnsi="Arial" w:cs="Arial"/>
          <w:bCs/>
          <w:sz w:val="24"/>
          <w:szCs w:val="24"/>
          <w:lang w:val="es-ES" w:eastAsia="es-ES"/>
        </w:rPr>
      </w:pPr>
    </w:p>
    <w:p w:rsidR="00C9535A" w:rsidRPr="00C9535A" w:rsidRDefault="00C9535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Según Joseph Mura en su </w:t>
      </w:r>
      <w:r w:rsidR="002E40C2">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xml:space="preserve">ibro Administración, </w:t>
      </w:r>
      <w:r w:rsidR="002E40C2">
        <w:rPr>
          <w:rFonts w:ascii="Arial" w:eastAsia="Times New Roman" w:hAnsi="Arial" w:cs="Arial"/>
          <w:bCs/>
          <w:sz w:val="24"/>
          <w:szCs w:val="24"/>
          <w:lang w:val="es-ES" w:eastAsia="es-ES"/>
        </w:rPr>
        <w:t>U</w:t>
      </w:r>
      <w:r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Pr="00C9535A">
        <w:rPr>
          <w:rFonts w:ascii="Arial" w:eastAsia="Times New Roman" w:hAnsi="Arial" w:cs="Arial"/>
          <w:bCs/>
          <w:sz w:val="24"/>
          <w:szCs w:val="24"/>
          <w:lang w:val="es-ES" w:eastAsia="es-ES"/>
        </w:rPr>
        <w:t>ntegra</w:t>
      </w:r>
      <w:r>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l</w:t>
      </w:r>
      <w:r w:rsidRPr="00C9535A">
        <w:rPr>
          <w:rFonts w:ascii="Arial" w:hAnsi="Arial" w:cs="Arial"/>
          <w:color w:val="222222"/>
          <w:sz w:val="24"/>
          <w:szCs w:val="24"/>
          <w:shd w:val="clear" w:color="auto" w:fill="FFFFFF"/>
        </w:rPr>
        <w:t xml:space="preserve">a Administración de Empresas es una ciencia social, económica y de carácter técnico que tiene como objetivo principal lograr el máximo beneficio posible para una empresa o ente en los fines perseguidos por cada uno de ellos; mediante la organización, planificación, dirección y control de los recursos a su disposición (humanos, económicos, tecnológicos, </w:t>
      </w:r>
      <w:proofErr w:type="spellStart"/>
      <w:r w:rsidRPr="00C9535A">
        <w:rPr>
          <w:rFonts w:ascii="Arial" w:hAnsi="Arial" w:cs="Arial"/>
          <w:color w:val="222222"/>
          <w:sz w:val="24"/>
          <w:szCs w:val="24"/>
          <w:shd w:val="clear" w:color="auto" w:fill="FFFFFF"/>
        </w:rPr>
        <w:t>etc</w:t>
      </w:r>
      <w:proofErr w:type="spellEnd"/>
      <w:r w:rsidRPr="00C9535A">
        <w:rPr>
          <w:rFonts w:ascii="Arial" w:hAnsi="Arial" w:cs="Arial"/>
          <w:color w:val="222222"/>
          <w:sz w:val="24"/>
          <w:szCs w:val="24"/>
          <w:shd w:val="clear" w:color="auto" w:fill="FFFFFF"/>
        </w:rPr>
        <w:t>).</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La Contabilidad</w:t>
      </w:r>
    </w:p>
    <w:p w:rsidR="002E40C2" w:rsidRDefault="002E40C2" w:rsidP="00BC07C3">
      <w:pPr>
        <w:spacing w:after="0" w:line="240" w:lineRule="auto"/>
        <w:rPr>
          <w:rFonts w:ascii="Arial" w:eastAsia="Times New Roman" w:hAnsi="Arial" w:cs="Arial"/>
          <w:bCs/>
          <w:sz w:val="24"/>
          <w:szCs w:val="24"/>
          <w:lang w:val="es-ES" w:eastAsia="es-ES"/>
        </w:rPr>
      </w:pPr>
    </w:p>
    <w:p w:rsidR="002E40C2" w:rsidRP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1</w:t>
      </w:r>
    </w:p>
    <w:p w:rsidR="00B9339B" w:rsidRDefault="000A75DB" w:rsidP="002E40C2">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xml:space="preserve"> López, Carlos Moisés presentó en abril de 2016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2E40C2">
      <w:pPr>
        <w:spacing w:after="0" w:line="240" w:lineRule="auto"/>
        <w:rPr>
          <w:rFonts w:ascii="Arial" w:eastAsia="Times New Roman" w:hAnsi="Arial" w:cs="Arial"/>
          <w:bCs/>
          <w:sz w:val="24"/>
          <w:szCs w:val="24"/>
          <w:lang w:val="es-ES" w:eastAsia="es-ES"/>
        </w:rPr>
      </w:pP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0A75DB">
      <w:pPr>
        <w:spacing w:after="0" w:line="240" w:lineRule="auto"/>
        <w:rPr>
          <w:rFonts w:ascii="Arial" w:eastAsia="Times New Roman" w:hAnsi="Arial" w:cs="Arial"/>
          <w:bCs/>
          <w:sz w:val="24"/>
          <w:szCs w:val="24"/>
          <w:lang w:val="es-ES" w:eastAsia="es-ES"/>
        </w:rPr>
      </w:pP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0A75DB" w:rsidRDefault="000A75DB" w:rsidP="000A75DB">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 Nº 2</w:t>
      </w: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hAnsi="Arial" w:cs="Arial"/>
          <w:bCs/>
          <w:sz w:val="24"/>
          <w:szCs w:val="24"/>
        </w:rPr>
        <w:t xml:space="preserve">Lujan Ventura, Alberto </w:t>
      </w:r>
      <w:proofErr w:type="spellStart"/>
      <w:r w:rsidRPr="00A667C5">
        <w:rPr>
          <w:rFonts w:ascii="Arial" w:hAnsi="Arial" w:cs="Arial"/>
          <w:bCs/>
          <w:sz w:val="24"/>
          <w:szCs w:val="24"/>
        </w:rPr>
        <w:t>Jeanmarco</w:t>
      </w:r>
      <w:proofErr w:type="spellEnd"/>
      <w:r>
        <w:rPr>
          <w:rFonts w:ascii="Arial" w:hAnsi="Arial" w:cs="Arial"/>
          <w:bCs/>
          <w:sz w:val="24"/>
          <w:szCs w:val="24"/>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D10D28"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framework Laravel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A667C5">
      <w:pPr>
        <w:spacing w:after="0" w:line="240" w:lineRule="auto"/>
        <w:rPr>
          <w:rFonts w:ascii="Arial" w:eastAsia="Times New Roman" w:hAnsi="Arial" w:cs="Arial"/>
          <w:bCs/>
          <w:sz w:val="24"/>
          <w:szCs w:val="24"/>
          <w:lang w:val="es-ES" w:eastAsia="es-ES"/>
        </w:rPr>
      </w:pPr>
    </w:p>
    <w:p w:rsidR="0002605F" w:rsidRDefault="0002605F" w:rsidP="0002605F">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3</w:t>
      </w:r>
    </w:p>
    <w:p w:rsidR="0002605F" w:rsidRDefault="00B97BFD" w:rsidP="0002605F">
      <w:p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w:t>
      </w:r>
      <w:r>
        <w:rPr>
          <w:rFonts w:ascii="Arial" w:hAnsi="Arial" w:cs="Arial"/>
          <w:bCs/>
          <w:sz w:val="24"/>
          <w:szCs w:val="24"/>
        </w:rPr>
        <w:t xml:space="preserve"> y</w:t>
      </w:r>
      <w:r w:rsidRPr="00B97BFD">
        <w:rPr>
          <w:rFonts w:ascii="Arial" w:hAnsi="Arial" w:cs="Arial"/>
          <w:bCs/>
          <w:sz w:val="24"/>
          <w:szCs w:val="24"/>
        </w:rPr>
        <w:t xml:space="preserve"> Rodríguez Portal, Vanessa Lourdes</w:t>
      </w:r>
      <w:r>
        <w:rPr>
          <w:rFonts w:ascii="Arial" w:hAnsi="Arial" w:cs="Arial"/>
          <w:bCs/>
          <w:sz w:val="24"/>
          <w:szCs w:val="24"/>
        </w:rPr>
        <w:t xml:space="preserve"> </w:t>
      </w:r>
      <w:r w:rsidR="0002605F">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noviembre</w:t>
      </w:r>
      <w:r w:rsidR="0002605F">
        <w:rPr>
          <w:rFonts w:ascii="Arial" w:eastAsia="Times New Roman" w:hAnsi="Arial" w:cs="Arial"/>
          <w:bCs/>
          <w:sz w:val="24"/>
          <w:szCs w:val="24"/>
          <w:lang w:val="es-ES" w:eastAsia="es-ES"/>
        </w:rPr>
        <w:t xml:space="preserve"> de 201</w:t>
      </w:r>
      <w:r>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w:t>
      </w:r>
      <w:r w:rsidRPr="00B97BFD">
        <w:rPr>
          <w:rFonts w:ascii="Arial" w:eastAsia="Times New Roman" w:hAnsi="Arial" w:cs="Arial"/>
          <w:bCs/>
          <w:sz w:val="24"/>
          <w:szCs w:val="24"/>
          <w:lang w:val="es-ES" w:eastAsia="es-ES"/>
        </w:rPr>
        <w:lastRenderedPageBreak/>
        <w:t>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A667C5">
      <w:pPr>
        <w:spacing w:after="0" w:line="240" w:lineRule="auto"/>
        <w:rPr>
          <w:rFonts w:ascii="Arial" w:eastAsia="Times New Roman" w:hAnsi="Arial" w:cs="Arial"/>
          <w:bCs/>
          <w:sz w:val="24"/>
          <w:szCs w:val="24"/>
          <w:lang w:val="es-ES" w:eastAsia="es-ES"/>
        </w:rPr>
      </w:pPr>
    </w:p>
    <w:p w:rsidR="00B97BFD" w:rsidRDefault="00B97BFD" w:rsidP="00B97BFD">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BC07C3">
      <w:pPr>
        <w:spacing w:after="0" w:line="240" w:lineRule="auto"/>
        <w:rPr>
          <w:rFonts w:ascii="Arial" w:eastAsia="Times New Roman" w:hAnsi="Arial" w:cs="Arial"/>
          <w:bCs/>
          <w:sz w:val="24"/>
          <w:szCs w:val="24"/>
          <w:lang w:val="es-ES" w:eastAsia="es-ES"/>
        </w:rPr>
      </w:pPr>
    </w:p>
    <w:p w:rsidR="00B97BFD" w:rsidRDefault="00B97BFD" w:rsidP="00BC07C3">
      <w:pPr>
        <w:spacing w:after="0" w:line="240" w:lineRule="auto"/>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 xml:space="preserve">POSTES DEL NORTE SA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consecuente 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BC07C3">
      <w:pPr>
        <w:spacing w:after="0" w:line="240" w:lineRule="auto"/>
        <w:rPr>
          <w:rFonts w:ascii="Arial" w:eastAsia="Times New Roman" w:hAnsi="Arial" w:cs="Arial"/>
          <w:bCs/>
          <w:sz w:val="24"/>
          <w:szCs w:val="24"/>
          <w:lang w:val="es-ES" w:eastAsia="es-ES"/>
        </w:rPr>
      </w:pPr>
    </w:p>
    <w:p w:rsidR="002937BF" w:rsidRDefault="002937BF" w:rsidP="002937BF">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BC07C3">
      <w:pPr>
        <w:spacing w:after="0" w:line="240" w:lineRule="auto"/>
        <w:rPr>
          <w:rFonts w:ascii="Arial" w:eastAsia="Times New Roman" w:hAnsi="Arial" w:cs="Arial"/>
          <w:bCs/>
          <w:sz w:val="24"/>
          <w:szCs w:val="24"/>
          <w:lang w:val="es-ES" w:eastAsia="es-ES"/>
        </w:rPr>
      </w:pPr>
    </w:p>
    <w:p w:rsidR="00AE0D24" w:rsidRDefault="00AE0D24"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BC07C3">
      <w:pPr>
        <w:spacing w:after="0" w:line="240" w:lineRule="auto"/>
        <w:rPr>
          <w:rFonts w:ascii="Arial" w:eastAsia="Times New Roman" w:hAnsi="Arial" w:cs="Arial"/>
          <w:bCs/>
          <w:sz w:val="24"/>
          <w:szCs w:val="24"/>
          <w:lang w:val="es-ES" w:eastAsia="es-ES"/>
        </w:rPr>
      </w:pPr>
    </w:p>
    <w:p w:rsidR="00BC07C3" w:rsidRDefault="00BC07C3" w:rsidP="0067590C">
      <w:pPr>
        <w:spacing w:after="0" w:line="240" w:lineRule="auto"/>
        <w:rPr>
          <w:rFonts w:ascii="Arial" w:eastAsia="Times New Roman" w:hAnsi="Arial" w:cs="Arial"/>
          <w:b/>
          <w:bCs/>
          <w:sz w:val="24"/>
          <w:szCs w:val="24"/>
          <w:lang w:val="es-ES" w:eastAsia="es-ES"/>
        </w:rPr>
      </w:pPr>
    </w:p>
    <w:p w:rsidR="00232322" w:rsidRDefault="00232322" w:rsidP="0023232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4</w:t>
      </w:r>
    </w:p>
    <w:p w:rsidR="00232322" w:rsidRDefault="0008393B" w:rsidP="00232322">
      <w:pPr>
        <w:spacing w:after="0" w:line="240" w:lineRule="auto"/>
        <w:rPr>
          <w:rFonts w:ascii="Arial" w:eastAsia="Times New Roman" w:hAnsi="Arial" w:cs="Arial"/>
          <w:bCs/>
          <w:sz w:val="24"/>
          <w:szCs w:val="24"/>
          <w:lang w:val="es-ES" w:eastAsia="es-ES"/>
        </w:rPr>
      </w:pPr>
      <w:r w:rsidRPr="0008393B">
        <w:rPr>
          <w:rFonts w:ascii="Arial" w:hAnsi="Arial" w:cs="Arial"/>
          <w:bCs/>
          <w:sz w:val="24"/>
          <w:szCs w:val="24"/>
        </w:rPr>
        <w:t xml:space="preserve">Urbina </w:t>
      </w:r>
      <w:proofErr w:type="spellStart"/>
      <w:r w:rsidRPr="0008393B">
        <w:rPr>
          <w:rFonts w:ascii="Arial" w:hAnsi="Arial" w:cs="Arial"/>
          <w:bCs/>
          <w:sz w:val="24"/>
          <w:szCs w:val="24"/>
        </w:rPr>
        <w:t>Nuñez</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Jose</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Angel</w:t>
      </w:r>
      <w:proofErr w:type="spellEnd"/>
      <w:r>
        <w:rPr>
          <w:rFonts w:ascii="Arial" w:hAnsi="Arial" w:cs="Arial"/>
          <w:bCs/>
          <w:sz w:val="24"/>
          <w:szCs w:val="24"/>
        </w:rPr>
        <w:t xml:space="preserve"> y</w:t>
      </w:r>
      <w:r w:rsidRPr="0008393B">
        <w:rPr>
          <w:rFonts w:ascii="Arial" w:hAnsi="Arial" w:cs="Arial"/>
          <w:bCs/>
          <w:sz w:val="24"/>
          <w:szCs w:val="24"/>
        </w:rPr>
        <w:t xml:space="preserve"> Vera </w:t>
      </w:r>
      <w:proofErr w:type="spellStart"/>
      <w:r w:rsidRPr="0008393B">
        <w:rPr>
          <w:rFonts w:ascii="Arial" w:hAnsi="Arial" w:cs="Arial"/>
          <w:bCs/>
          <w:sz w:val="24"/>
          <w:szCs w:val="24"/>
        </w:rPr>
        <w:t>Murrugarra</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Heysen</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Francescolli</w:t>
      </w:r>
      <w:proofErr w:type="spellEnd"/>
      <w:r>
        <w:rPr>
          <w:rFonts w:ascii="Arial" w:hAnsi="Arial" w:cs="Arial"/>
          <w:bCs/>
          <w:sz w:val="24"/>
          <w:szCs w:val="24"/>
        </w:rPr>
        <w:t xml:space="preserve"> </w:t>
      </w:r>
      <w:r w:rsidR="00232322">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septiembre</w:t>
      </w:r>
      <w:r w:rsidR="00232322">
        <w:rPr>
          <w:rFonts w:ascii="Arial" w:eastAsia="Times New Roman" w:hAnsi="Arial" w:cs="Arial"/>
          <w:bCs/>
          <w:sz w:val="24"/>
          <w:szCs w:val="24"/>
          <w:lang w:val="es-ES" w:eastAsia="es-ES"/>
        </w:rPr>
        <w:t xml:space="preserve"> de 2018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Ingeniero de Sistemas en la Universidad Nacional de Trujillo</w:t>
      </w:r>
      <w:r w:rsidR="00232322" w:rsidRPr="00B9339B">
        <w:rPr>
          <w:rFonts w:ascii="Arial" w:eastAsia="Times New Roman" w:hAnsi="Arial" w:cs="Arial"/>
          <w:bCs/>
          <w:sz w:val="24"/>
          <w:szCs w:val="24"/>
          <w:lang w:val="es-ES" w:eastAsia="es-ES"/>
        </w:rPr>
        <w:t>.</w:t>
      </w:r>
    </w:p>
    <w:p w:rsidR="00232322" w:rsidRDefault="00232322" w:rsidP="00232322">
      <w:pPr>
        <w:spacing w:after="0" w:line="240" w:lineRule="auto"/>
        <w:rPr>
          <w:rFonts w:ascii="Arial" w:eastAsia="Times New Roman" w:hAnsi="Arial" w:cs="Arial"/>
          <w:bCs/>
          <w:sz w:val="24"/>
          <w:szCs w:val="24"/>
          <w:lang w:val="es-ES" w:eastAsia="es-ES"/>
        </w:rPr>
      </w:pPr>
    </w:p>
    <w:p w:rsidR="00232322" w:rsidRDefault="00232322" w:rsidP="00232322">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32322" w:rsidRDefault="00232322" w:rsidP="0067590C">
      <w:pPr>
        <w:spacing w:after="0" w:line="240" w:lineRule="auto"/>
        <w:rPr>
          <w:rFonts w:ascii="Arial" w:eastAsia="Times New Roman" w:hAnsi="Arial" w:cs="Arial"/>
          <w:b/>
          <w:bCs/>
          <w:sz w:val="24"/>
          <w:szCs w:val="24"/>
          <w:lang w:val="es-ES" w:eastAsia="es-ES"/>
        </w:rPr>
      </w:pP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presente tema de investigación titulado: ―SISTEMA BASADO EN TECNOLOGÍA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WEB PARA MEJORAR LA GESTIÓN COMERCIAL DE LA EMPRESA 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 ha sido desarrollado con la finalidad de demostrar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puede mejorar la gestión de ventas , compras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lastRenderedPageBreak/>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641EA5" w:rsidP="00641EA5">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B24B91" w:rsidP="0008393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B24B91" w:rsidRDefault="00B24B91" w:rsidP="00B24B91">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Uso de frameworks en el desarrollo web</w:t>
      </w:r>
    </w:p>
    <w:p w:rsidR="00F360D7" w:rsidRPr="00F360D7" w:rsidRDefault="00F360D7" w:rsidP="00F360D7">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p>
    <w:p w:rsid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frameworks se han convertido en herramientas básicas para el desarrollo de webs y aplicaciones ya que permiten optimizar tiempos, costes y prestaciones.</w:t>
      </w:r>
    </w:p>
    <w:p w:rsidR="004F684C" w:rsidRDefault="004F684C" w:rsidP="00F360D7">
      <w:pPr>
        <w:pStyle w:val="Prrafodelista"/>
        <w:spacing w:after="0" w:line="240" w:lineRule="auto"/>
        <w:rPr>
          <w:rFonts w:ascii="Arial" w:eastAsia="Times New Roman" w:hAnsi="Arial" w:cs="Arial"/>
          <w:bCs/>
          <w:sz w:val="24"/>
          <w:szCs w:val="24"/>
          <w:lang w:val="es-ES" w:eastAsia="es-ES"/>
        </w:rPr>
      </w:pPr>
    </w:p>
    <w:p w:rsidR="00F360D7" w:rsidRPr="00F360D7" w:rsidRDefault="00F360D7" w:rsidP="00F360D7">
      <w:pPr>
        <w:spacing w:after="0" w:line="240" w:lineRule="auto"/>
        <w:rPr>
          <w:rFonts w:ascii="Arial" w:eastAsia="Times New Roman" w:hAnsi="Arial" w:cs="Arial"/>
          <w:b/>
          <w:bCs/>
          <w:sz w:val="24"/>
          <w:szCs w:val="24"/>
          <w:lang w:val="es-ES" w:eastAsia="es-ES"/>
        </w:rPr>
      </w:pPr>
    </w:p>
    <w:p w:rsidR="004F684C" w:rsidRPr="004F684C"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lastRenderedPageBreak/>
        <w:t>Uso de Laravel para el desarrollo a la medida de aplicaciones robustas.</w:t>
      </w:r>
      <w:r w:rsidRPr="00F360D7">
        <w:rPr>
          <w:rFonts w:ascii="Arial" w:eastAsia="Times New Roman" w:hAnsi="Arial" w:cs="Arial"/>
          <w:bCs/>
          <w:sz w:val="24"/>
          <w:szCs w:val="24"/>
          <w:lang w:val="es-ES" w:eastAsia="es-ES"/>
        </w:rPr>
        <w:br/>
      </w: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Laravel es un framework PHP de código abierto que intenta aprovechar las ventajas de otros Frameworks y desarrollar con las últimas versiones de PHP (entre otras muchas cosas que aporta como framework).</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Su filosofía es desarrollar código PHP de forma elegante y simple basado en un modelo MVC(Modelo-Vista-Controlador).</w:t>
      </w: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F360D7" w:rsidRDefault="008538B6" w:rsidP="008538B6">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Ajax</w:t>
      </w:r>
      <w:proofErr w:type="spellEnd"/>
      <w:r>
        <w:rPr>
          <w:rFonts w:ascii="Arial" w:eastAsia="Times New Roman" w:hAnsi="Arial" w:cs="Arial"/>
          <w:bCs/>
          <w:sz w:val="24"/>
          <w:szCs w:val="24"/>
          <w:lang w:val="es-ES" w:eastAsia="es-ES"/>
        </w:rPr>
        <w:t xml:space="preserve">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F360D7">
      <w:pPr>
        <w:spacing w:after="0" w:line="240" w:lineRule="auto"/>
        <w:rPr>
          <w:rFonts w:ascii="Arial" w:eastAsia="Times New Roman" w:hAnsi="Arial" w:cs="Arial"/>
          <w:bCs/>
          <w:sz w:val="24"/>
          <w:szCs w:val="24"/>
          <w:lang w:val="es-ES" w:eastAsia="es-ES"/>
        </w:rPr>
      </w:pPr>
    </w:p>
    <w:p w:rsidR="00B24B91" w:rsidRDefault="008538B6"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rFonts w:ascii="Arial" w:eastAsia="Times New Roman" w:hAnsi="Arial" w:cs="Arial"/>
          <w:bCs/>
          <w:sz w:val="24"/>
          <w:szCs w:val="24"/>
          <w:lang w:val="es-ES" w:eastAsia="es-ES"/>
        </w:rPr>
        <w:t>Ajax</w:t>
      </w:r>
      <w:proofErr w:type="spellEnd"/>
      <w:r w:rsidRPr="00F360D7">
        <w:rPr>
          <w:rFonts w:ascii="Arial" w:eastAsia="Times New Roman" w:hAnsi="Arial" w:cs="Arial"/>
          <w:bCs/>
          <w:sz w:val="24"/>
          <w:szCs w:val="24"/>
          <w:lang w:val="es-ES" w:eastAsia="es-ES"/>
        </w:rPr>
        <w:t xml:space="preserve">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w:t>
      </w:r>
      <w:proofErr w:type="spellStart"/>
      <w:r w:rsidRPr="00F360D7">
        <w:rPr>
          <w:rFonts w:ascii="Arial" w:eastAsia="Times New Roman" w:hAnsi="Arial" w:cs="Arial"/>
          <w:bCs/>
          <w:sz w:val="24"/>
          <w:szCs w:val="24"/>
          <w:lang w:val="es-ES" w:eastAsia="es-ES"/>
        </w:rPr>
        <w:t>JavaScript</w:t>
      </w:r>
      <w:proofErr w:type="spellEnd"/>
      <w:r w:rsidRPr="00F360D7">
        <w:rPr>
          <w:rFonts w:ascii="Arial" w:eastAsia="Times New Roman" w:hAnsi="Arial" w:cs="Arial"/>
          <w:bCs/>
          <w:sz w:val="24"/>
          <w:szCs w:val="24"/>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360D7" w:rsidRPr="00F360D7">
        <w:rPr>
          <w:rFonts w:ascii="Arial" w:eastAsia="Times New Roman" w:hAnsi="Arial" w:cs="Arial"/>
          <w:bCs/>
          <w:sz w:val="24"/>
          <w:szCs w:val="24"/>
          <w:lang w:val="es-ES" w:eastAsia="es-ES"/>
        </w:rPr>
        <w:br/>
        <w:t xml:space="preserve">Con </w:t>
      </w:r>
      <w:proofErr w:type="spellStart"/>
      <w:r w:rsidR="00F360D7" w:rsidRPr="00F360D7">
        <w:rPr>
          <w:rFonts w:ascii="Arial" w:eastAsia="Times New Roman" w:hAnsi="Arial" w:cs="Arial"/>
          <w:bCs/>
          <w:sz w:val="24"/>
          <w:szCs w:val="24"/>
          <w:lang w:val="es-ES" w:eastAsia="es-ES"/>
        </w:rPr>
        <w:t>Ajax</w:t>
      </w:r>
      <w:proofErr w:type="spellEnd"/>
      <w:r w:rsidR="00F360D7" w:rsidRPr="00F360D7">
        <w:rPr>
          <w:rFonts w:ascii="Arial" w:eastAsia="Times New Roman" w:hAnsi="Arial" w:cs="Arial"/>
          <w:bCs/>
          <w:sz w:val="24"/>
          <w:szCs w:val="24"/>
          <w:lang w:val="es-ES" w:eastAsia="es-ES"/>
        </w:rPr>
        <w:t xml:space="preserve">, se hace posible realizar peticiones al servidor y obtener respuesta de este en segundo plano (sin necesidad de recargar la página web completa) y usar esos datos para, a través de </w:t>
      </w:r>
      <w:proofErr w:type="spellStart"/>
      <w:r w:rsidR="00F360D7" w:rsidRPr="00F360D7">
        <w:rPr>
          <w:rFonts w:ascii="Arial" w:eastAsia="Times New Roman" w:hAnsi="Arial" w:cs="Arial"/>
          <w:bCs/>
          <w:sz w:val="24"/>
          <w:szCs w:val="24"/>
          <w:lang w:val="es-ES" w:eastAsia="es-ES"/>
        </w:rPr>
        <w:t>JavaScript</w:t>
      </w:r>
      <w:proofErr w:type="spellEnd"/>
      <w:r w:rsidR="00F360D7" w:rsidRPr="00F360D7">
        <w:rPr>
          <w:rFonts w:ascii="Arial" w:eastAsia="Times New Roman" w:hAnsi="Arial" w:cs="Arial"/>
          <w:bCs/>
          <w:sz w:val="24"/>
          <w:szCs w:val="24"/>
          <w:lang w:val="es-ES" w:eastAsia="es-ES"/>
        </w:rPr>
        <w:t>, modificar los contenidos de la página creando efectos dinámicos y rápidos.</w:t>
      </w:r>
      <w:r w:rsidR="002342DF">
        <w:rPr>
          <w:rFonts w:ascii="Arial" w:eastAsia="Times New Roman" w:hAnsi="Arial" w:cs="Arial"/>
          <w:bCs/>
          <w:sz w:val="24"/>
          <w:szCs w:val="24"/>
          <w:lang w:val="es-ES" w:eastAsia="es-ES"/>
        </w:rPr>
        <w:t>´</w:t>
      </w:r>
    </w:p>
    <w:p w:rsidR="002342DF" w:rsidRDefault="002342DF" w:rsidP="00F360D7">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un Framework de </w:t>
      </w:r>
      <w:proofErr w:type="spellStart"/>
      <w:r w:rsidRPr="002342DF">
        <w:rPr>
          <w:rFonts w:ascii="Arial" w:eastAsia="Times New Roman" w:hAnsi="Arial" w:cs="Arial"/>
          <w:bCs/>
          <w:sz w:val="24"/>
          <w:szCs w:val="24"/>
          <w:lang w:val="es-ES" w:eastAsia="es-ES"/>
        </w:rPr>
        <w:t>JavaScript</w:t>
      </w:r>
      <w:proofErr w:type="spellEnd"/>
      <w:r w:rsidRPr="002342DF">
        <w:rPr>
          <w:rFonts w:ascii="Arial" w:eastAsia="Times New Roman" w:hAnsi="Arial" w:cs="Arial"/>
          <w:bCs/>
          <w:sz w:val="24"/>
          <w:szCs w:val="24"/>
          <w:lang w:val="es-ES" w:eastAsia="es-ES"/>
        </w:rPr>
        <w:t xml:space="preserve"> con un conjunto de utilidades listas para ser utilizadas en nuestros desarrollos web. </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lastRenderedPageBreak/>
        <w:t xml:space="preserve">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etc</w:t>
      </w:r>
      <w:r>
        <w:rPr>
          <w:rFonts w:ascii="Arial" w:eastAsia="Times New Roman" w:hAnsi="Arial" w:cs="Arial"/>
          <w:bCs/>
          <w:sz w:val="24"/>
          <w:szCs w:val="24"/>
          <w:lang w:val="es-ES" w:eastAsia="es-ES"/>
        </w:rPr>
        <w:t>.</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J</w:t>
      </w:r>
      <w:r w:rsidRPr="002342DF">
        <w:rPr>
          <w:rFonts w:ascii="Arial" w:eastAsia="Times New Roman" w:hAnsi="Arial" w:cs="Arial"/>
          <w:bCs/>
          <w:sz w:val="24"/>
          <w:szCs w:val="24"/>
          <w:lang w:val="es-ES" w:eastAsia="es-ES"/>
        </w:rPr>
        <w:t>Query</w:t>
      </w:r>
      <w:proofErr w:type="spellEnd"/>
      <w:r w:rsidRPr="002342DF">
        <w:rPr>
          <w:rFonts w:ascii="Arial" w:eastAsia="Times New Roman" w:hAnsi="Arial" w:cs="Arial"/>
          <w:bCs/>
          <w:sz w:val="24"/>
          <w:szCs w:val="24"/>
          <w:lang w:val="es-ES" w:eastAsia="es-ES"/>
        </w:rPr>
        <w:t xml:space="preserve"> 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lementos en nuestra página, etc.</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F360D7"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Default="002F21AC" w:rsidP="0067590C">
      <w:pPr>
        <w:spacing w:after="0" w:line="240" w:lineRule="auto"/>
        <w:rPr>
          <w:rFonts w:ascii="Arial" w:eastAsia="Times New Roman" w:hAnsi="Arial" w:cs="Arial"/>
          <w:sz w:val="24"/>
          <w:szCs w:val="24"/>
          <w:lang w:val="es-ES" w:eastAsia="es-ES"/>
        </w:rPr>
      </w:pPr>
    </w:p>
    <w:p w:rsidR="002F21AC" w:rsidRDefault="002F21AC" w:rsidP="0067590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sz w:val="24"/>
          <w:szCs w:val="24"/>
          <w:lang w:val="es-ES" w:eastAsia="es-ES"/>
        </w:rPr>
        <w:t xml:space="preserve">Desarrollo de Software: </w:t>
      </w:r>
      <w:r w:rsidRPr="002F21AC">
        <w:rPr>
          <w:rFonts w:ascii="Arial" w:eastAsia="Times New Roman" w:hAnsi="Arial" w:cs="Arial"/>
          <w:sz w:val="24"/>
          <w:szCs w:val="24"/>
          <w:lang w:val="es-ES" w:eastAsia="es-ES"/>
        </w:rPr>
        <w:t>Desarrollo de software.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2F21AC" w:rsidRDefault="002F21AC" w:rsidP="002F21AC">
      <w:pPr>
        <w:spacing w:after="0" w:line="240" w:lineRule="auto"/>
        <w:rPr>
          <w:rFonts w:ascii="Arial" w:eastAsia="Times New Roman" w:hAnsi="Arial" w:cs="Arial"/>
          <w:sz w:val="24"/>
          <w:szCs w:val="24"/>
          <w:lang w:val="es-ES" w:eastAsia="es-ES"/>
        </w:rPr>
      </w:pPr>
    </w:p>
    <w:p w:rsidR="002F21AC" w:rsidRPr="002F21AC" w:rsidRDefault="002F21AC" w:rsidP="0067590C">
      <w:pPr>
        <w:pStyle w:val="Prrafodelista"/>
        <w:numPr>
          <w:ilvl w:val="0"/>
          <w:numId w:val="1"/>
        </w:numPr>
        <w:spacing w:after="0" w:line="240" w:lineRule="auto"/>
        <w:rPr>
          <w:rFonts w:ascii="Arial" w:eastAsia="Times New Roman" w:hAnsi="Arial" w:cs="Arial"/>
          <w:b/>
          <w:sz w:val="24"/>
          <w:szCs w:val="24"/>
          <w:lang w:val="es-ES" w:eastAsia="es-ES"/>
        </w:rPr>
      </w:pPr>
      <w:r w:rsidRPr="002F21AC">
        <w:rPr>
          <w:rFonts w:ascii="Arial" w:eastAsia="Times New Roman" w:hAnsi="Arial" w:cs="Arial"/>
          <w:b/>
          <w:sz w:val="24"/>
          <w:szCs w:val="24"/>
          <w:lang w:val="es-ES" w:eastAsia="es-ES"/>
        </w:rPr>
        <w:t>Desarrollo web:</w:t>
      </w:r>
      <w:r>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67590C" w:rsidRPr="00C9535A" w:rsidRDefault="0067590C" w:rsidP="0067590C">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En </w:t>
      </w:r>
      <w:r w:rsidR="002F21AC">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de software, es la parte de la aplicación que les permite a usuarios </w:t>
      </w:r>
      <w:r w:rsidRPr="002F21AC">
        <w:rPr>
          <w:rFonts w:ascii="Arial" w:eastAsia="Times New Roman" w:hAnsi="Arial" w:cs="Arial"/>
          <w:sz w:val="24"/>
          <w:szCs w:val="24"/>
          <w:lang w:val="es-ES" w:eastAsia="es-ES"/>
        </w:rPr>
        <w:t>avanzados</w:t>
      </w:r>
      <w:r w:rsidRPr="00C9535A">
        <w:rPr>
          <w:rFonts w:ascii="Arial" w:eastAsia="Times New Roman" w:hAnsi="Arial" w:cs="Arial"/>
          <w:sz w:val="24"/>
          <w:szCs w:val="24"/>
          <w:lang w:val="es-ES" w:eastAsia="es-ES"/>
        </w:rPr>
        <w:t xml:space="preserve"> administrar el sistema.</w:t>
      </w:r>
      <w:r w:rsidR="002F21AC">
        <w:rPr>
          <w:rFonts w:ascii="Arial" w:eastAsia="Times New Roman" w:hAnsi="Arial" w:cs="Arial"/>
          <w:sz w:val="24"/>
          <w:szCs w:val="24"/>
          <w:lang w:val="es-ES" w:eastAsia="es-ES"/>
        </w:rPr>
        <w:t xml:space="preserve"> T</w:t>
      </w:r>
      <w:r w:rsidR="002F21AC" w:rsidRPr="002F21AC">
        <w:rPr>
          <w:rFonts w:ascii="Arial" w:eastAsia="Times New Roman" w:hAnsi="Arial" w:cs="Arial"/>
          <w:sz w:val="24"/>
          <w:szCs w:val="24"/>
          <w:lang w:val="es-ES" w:eastAsia="es-ES"/>
        </w:rPr>
        <w:t>rabaja del lado Servidor, detrás del escenario, permitiendo con su trabajo que el usuario disfrute de su experiencia.</w:t>
      </w:r>
    </w:p>
    <w:p w:rsidR="002F21AC" w:rsidRDefault="002F21AC" w:rsidP="002F21AC">
      <w:pPr>
        <w:spacing w:after="0" w:line="240" w:lineRule="auto"/>
        <w:rPr>
          <w:rFonts w:ascii="Arial" w:eastAsia="Times New Roman" w:hAnsi="Arial" w:cs="Arial"/>
          <w:sz w:val="24"/>
          <w:szCs w:val="24"/>
          <w:lang w:val="es-ES" w:eastAsia="es-ES"/>
        </w:rPr>
      </w:pPr>
    </w:p>
    <w:p w:rsidR="002F21AC" w:rsidRDefault="002F21AC" w:rsidP="002F21A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bCs/>
          <w:sz w:val="24"/>
          <w:szCs w:val="24"/>
          <w:lang w:val="es-ES" w:eastAsia="es-ES"/>
        </w:rPr>
        <w:t>Front-</w:t>
      </w:r>
      <w:proofErr w:type="spellStart"/>
      <w:r w:rsidRPr="002F21AC">
        <w:rPr>
          <w:rFonts w:ascii="Arial" w:eastAsia="Times New Roman" w:hAnsi="Arial" w:cs="Arial"/>
          <w:b/>
          <w:bCs/>
          <w:sz w:val="24"/>
          <w:szCs w:val="24"/>
          <w:lang w:val="es-ES" w:eastAsia="es-ES"/>
        </w:rPr>
        <w:t>end</w:t>
      </w:r>
      <w:proofErr w:type="spellEnd"/>
      <w:r w:rsidRPr="002F21AC">
        <w:rPr>
          <w:rFonts w:ascii="Arial" w:eastAsia="Times New Roman" w:hAnsi="Arial" w:cs="Arial"/>
          <w:b/>
          <w:bCs/>
          <w:sz w:val="24"/>
          <w:szCs w:val="24"/>
          <w:lang w:val="es-ES" w:eastAsia="es-ES"/>
        </w:rPr>
        <w:t xml:space="preserve">: </w:t>
      </w:r>
      <w:r w:rsidRPr="002F21AC">
        <w:rPr>
          <w:rFonts w:ascii="Arial" w:eastAsia="Times New Roman" w:hAnsi="Arial" w:cs="Arial"/>
          <w:sz w:val="24"/>
          <w:szCs w:val="24"/>
          <w:lang w:val="es-ES" w:eastAsia="es-ES"/>
        </w:rPr>
        <w:t xml:space="preserve">En </w:t>
      </w:r>
      <w:r>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 software, es la parte de la aplicación con la que interactúan los usuarios.</w:t>
      </w:r>
      <w:r w:rsidRPr="002F21AC">
        <w:t xml:space="preserve"> </w:t>
      </w:r>
      <w:r w:rsidRPr="002F21AC">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2F21AC">
      <w:pPr>
        <w:spacing w:after="0" w:line="240" w:lineRule="auto"/>
        <w:rPr>
          <w:rFonts w:ascii="Arial" w:eastAsia="Times New Roman" w:hAnsi="Arial" w:cs="Arial"/>
          <w:sz w:val="24"/>
          <w:szCs w:val="24"/>
          <w:lang w:val="es-ES" w:eastAsia="es-ES"/>
        </w:rPr>
      </w:pPr>
    </w:p>
    <w:p w:rsidR="0001262B" w:rsidRPr="00A84EE5" w:rsidRDefault="0001262B" w:rsidP="0001262B">
      <w:pPr>
        <w:pStyle w:val="Prrafodelista"/>
        <w:numPr>
          <w:ilvl w:val="0"/>
          <w:numId w:val="1"/>
        </w:numPr>
        <w:spacing w:after="0" w:line="240" w:lineRule="auto"/>
        <w:rPr>
          <w:rFonts w:ascii="Arial" w:eastAsia="Times New Roman" w:hAnsi="Arial" w:cs="Arial"/>
          <w:sz w:val="24"/>
          <w:szCs w:val="24"/>
          <w:lang w:val="es-ES" w:eastAsia="es-ES"/>
        </w:rPr>
      </w:pPr>
      <w:r w:rsidRPr="0001262B">
        <w:rPr>
          <w:rFonts w:ascii="Arial" w:eastAsia="Times New Roman" w:hAnsi="Arial" w:cs="Arial"/>
          <w:b/>
          <w:sz w:val="24"/>
          <w:szCs w:val="24"/>
          <w:lang w:val="es-ES" w:eastAsia="es-ES"/>
        </w:rPr>
        <w:t>Internet</w:t>
      </w:r>
      <w:r>
        <w:rPr>
          <w:rFonts w:ascii="Arial" w:eastAsia="Times New Roman" w:hAnsi="Arial" w:cs="Arial"/>
          <w:b/>
          <w:sz w:val="24"/>
          <w:szCs w:val="24"/>
          <w:lang w:val="es-ES" w:eastAsia="es-ES"/>
        </w:rPr>
        <w:t>:</w:t>
      </w:r>
      <w:r w:rsidRPr="00A84EE5">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la familia de protocolos TCP/IP, lo cual garantiza que las redes físicas heterogéneas que la componen, formen una red lógica única de alcance </w:t>
      </w:r>
      <w:r w:rsidRPr="00A84EE5">
        <w:rPr>
          <w:rFonts w:ascii="Arial" w:eastAsia="Times New Roman" w:hAnsi="Arial" w:cs="Arial"/>
          <w:sz w:val="24"/>
          <w:szCs w:val="24"/>
          <w:lang w:val="es-ES" w:eastAsia="es-ES"/>
        </w:rPr>
        <w:lastRenderedPageBreak/>
        <w:t>mundial. Sus orígenes se remontan a 1969, cuando se estableció la primera conexión de computadoras, conocida como ARPANET, entre tres universidades en California (Estados Unidos).</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 xml:space="preserve">Uno de los servicios que más éxito ha tenido en internet ha sido la </w:t>
      </w:r>
      <w:proofErr w:type="spellStart"/>
      <w:r w:rsidRPr="00A84EE5">
        <w:rPr>
          <w:rFonts w:ascii="Arial" w:eastAsia="Times New Roman" w:hAnsi="Arial" w:cs="Arial"/>
          <w:sz w:val="24"/>
          <w:szCs w:val="24"/>
          <w:lang w:val="es-ES" w:eastAsia="es-ES"/>
        </w:rPr>
        <w:t>World</w:t>
      </w:r>
      <w:proofErr w:type="spellEnd"/>
      <w:r w:rsidRPr="00A84EE5">
        <w:rPr>
          <w:rFonts w:ascii="Arial" w:eastAsia="Times New Roman" w:hAnsi="Arial" w:cs="Arial"/>
          <w:sz w:val="24"/>
          <w:szCs w:val="24"/>
          <w:lang w:val="es-ES" w:eastAsia="es-ES"/>
        </w:rPr>
        <w:t xml:space="preserve"> </w:t>
      </w:r>
      <w:proofErr w:type="spellStart"/>
      <w:r w:rsidRPr="00A84EE5">
        <w:rPr>
          <w:rFonts w:ascii="Arial" w:eastAsia="Times New Roman" w:hAnsi="Arial" w:cs="Arial"/>
          <w:sz w:val="24"/>
          <w:szCs w:val="24"/>
          <w:lang w:val="es-ES" w:eastAsia="es-ES"/>
        </w:rPr>
        <w:t>Wide</w:t>
      </w:r>
      <w:proofErr w:type="spellEnd"/>
      <w:r w:rsidRPr="00A84EE5">
        <w:rPr>
          <w:rFonts w:ascii="Arial" w:eastAsia="Times New Roman" w:hAnsi="Arial" w:cs="Arial"/>
          <w:sz w:val="24"/>
          <w:szCs w:val="24"/>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2F21AC"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A84EE5">
        <w:rPr>
          <w:rFonts w:ascii="Arial" w:eastAsia="Times New Roman" w:hAnsi="Arial" w:cs="Arial"/>
          <w:sz w:val="24"/>
          <w:szCs w:val="24"/>
          <w:lang w:val="es-ES" w:eastAsia="es-ES"/>
        </w:rPr>
        <w:t>VoIP</w:t>
      </w:r>
      <w:proofErr w:type="spellEnd"/>
      <w:r w:rsidRPr="00A84EE5">
        <w:rPr>
          <w:rFonts w:ascii="Arial" w:eastAsia="Times New Roman" w:hAnsi="Arial" w:cs="Arial"/>
          <w:sz w:val="24"/>
          <w:szCs w:val="24"/>
          <w:lang w:val="es-ES" w:eastAsia="es-ES"/>
        </w:rPr>
        <w:t>), televisión (IPTV)—, los boletines electrónicos (NNTP), el acceso remoto a otros dispositivos (SSH y Telnet) o los juegos en línea.</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336244">
      <w:pPr>
        <w:spacing w:after="0" w:line="240" w:lineRule="auto"/>
        <w:rPr>
          <w:rFonts w:ascii="Arial" w:eastAsia="Times New Roman" w:hAnsi="Arial" w:cs="Arial"/>
          <w:sz w:val="24"/>
          <w:szCs w:val="24"/>
          <w:lang w:val="es-ES" w:eastAsia="es-ES"/>
        </w:rPr>
      </w:pPr>
    </w:p>
    <w:p w:rsidR="007222D4" w:rsidRPr="007222D4" w:rsidRDefault="0067590C" w:rsidP="007222D4">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Framework:</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U</w:t>
      </w:r>
      <w:r w:rsidR="007222D4">
        <w:rPr>
          <w:rFonts w:ascii="Arial" w:eastAsia="Times New Roman" w:hAnsi="Arial" w:cs="Arial"/>
          <w:sz w:val="24"/>
          <w:szCs w:val="24"/>
          <w:lang w:val="es-ES" w:eastAsia="es-ES"/>
        </w:rPr>
        <w:t>n framework, entorno de trabajo​ o marco de trabajo</w:t>
      </w:r>
      <w:r w:rsidR="007222D4" w:rsidRPr="007222D4">
        <w:rPr>
          <w:rFonts w:ascii="Arial" w:eastAsia="Times New Roman" w:hAnsi="Arial" w:cs="Arial"/>
          <w:sz w:val="24"/>
          <w:szCs w:val="24"/>
          <w:lang w:val="es-ES" w:eastAsia="es-ES"/>
        </w:rPr>
        <w:t>​ es un conjunto estandarizado de conceptos, prácticas y criterios para enfocar un tipo de problemática particular que sirve como referencia, para enfrentar y resolver nuevos problemas de índole similar.</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En el desarrollo de software, un entorno de trabajo es una estructura conceptual y tecnológica de asistencia definida, normalmente, con artefactos o módulos concretos de software, que puede servir de base para la organización y desarrollo de software. Típicamente, puede incluir </w:t>
      </w:r>
      <w:r w:rsidRPr="007222D4">
        <w:rPr>
          <w:rFonts w:ascii="Arial" w:eastAsia="Times New Roman" w:hAnsi="Arial" w:cs="Arial"/>
          <w:sz w:val="24"/>
          <w:szCs w:val="24"/>
          <w:lang w:val="es-ES" w:eastAsia="es-ES"/>
        </w:rPr>
        <w:lastRenderedPageBreak/>
        <w:t>soporte de programas, bibliotecas, y un lenguaje interpretado, entre otras herramientas, para así ayudar a desarrollar y unir los diferentes componentes de un proyecto.</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67590C"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Representa una arquitectura de software que modela las relaciones generales de las entidades del dominio, y provee una estructura y una especial metodología de trabajo, la cual extiende o utiliza</w:t>
      </w:r>
      <w:r>
        <w:rPr>
          <w:rFonts w:ascii="Arial" w:eastAsia="Times New Roman" w:hAnsi="Arial" w:cs="Arial"/>
          <w:sz w:val="24"/>
          <w:szCs w:val="24"/>
          <w:lang w:val="es-ES" w:eastAsia="es-ES"/>
        </w:rPr>
        <w:t xml:space="preserve"> las aplicaciones del dominio.</w:t>
      </w:r>
    </w:p>
    <w:p w:rsidR="00336244" w:rsidRPr="00336244" w:rsidRDefault="00336244" w:rsidP="00336244">
      <w:pPr>
        <w:spacing w:after="0" w:line="240" w:lineRule="auto"/>
        <w:rPr>
          <w:rFonts w:ascii="Arial" w:eastAsia="Times New Roman" w:hAnsi="Arial" w:cs="Arial"/>
          <w:b/>
          <w:sz w:val="24"/>
          <w:szCs w:val="24"/>
          <w:lang w:val="es-ES" w:eastAsia="es-ES"/>
        </w:rPr>
      </w:pPr>
    </w:p>
    <w:p w:rsidR="007222D4" w:rsidRPr="007222D4" w:rsidRDefault="0067590C" w:rsidP="007222D4">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Laravel:</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007222D4" w:rsidRPr="007222D4">
        <w:rPr>
          <w:rFonts w:ascii="Arial" w:eastAsia="Times New Roman" w:hAnsi="Arial" w:cs="Arial"/>
          <w:sz w:val="24"/>
          <w:szCs w:val="24"/>
          <w:lang w:val="es-ES" w:eastAsia="es-ES"/>
        </w:rPr>
        <w:t>Ruby</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on</w:t>
      </w:r>
      <w:proofErr w:type="spellEnd"/>
      <w:r w:rsidR="007222D4">
        <w:rPr>
          <w:rFonts w:ascii="Arial" w:eastAsia="Times New Roman" w:hAnsi="Arial" w:cs="Arial"/>
          <w:sz w:val="24"/>
          <w:szCs w:val="24"/>
          <w:lang w:val="es-ES" w:eastAsia="es-ES"/>
        </w:rPr>
        <w:t xml:space="preserve"> </w:t>
      </w:r>
      <w:proofErr w:type="spellStart"/>
      <w:r w:rsidR="007222D4">
        <w:rPr>
          <w:rFonts w:ascii="Arial" w:eastAsia="Times New Roman" w:hAnsi="Arial" w:cs="Arial"/>
          <w:sz w:val="24"/>
          <w:szCs w:val="24"/>
          <w:lang w:val="es-ES" w:eastAsia="es-ES"/>
        </w:rPr>
        <w:t>Rails</w:t>
      </w:r>
      <w:proofErr w:type="spellEnd"/>
      <w:r w:rsidR="007222D4">
        <w:rPr>
          <w:rFonts w:ascii="Arial" w:eastAsia="Times New Roman" w:hAnsi="Arial" w:cs="Arial"/>
          <w:sz w:val="24"/>
          <w:szCs w:val="24"/>
          <w:lang w:val="es-ES" w:eastAsia="es-ES"/>
        </w:rPr>
        <w:t>, Sinatra y ASP.NET MVC.</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w:t>
      </w:r>
      <w:r>
        <w:rPr>
          <w:rFonts w:ascii="Arial" w:eastAsia="Times New Roman" w:hAnsi="Arial" w:cs="Arial"/>
          <w:sz w:val="24"/>
          <w:szCs w:val="24"/>
          <w:lang w:val="es-ES" w:eastAsia="es-ES"/>
        </w:rPr>
        <w:t>P.</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Gran parte de Laravel está formado por dependencias, especialmente de </w:t>
      </w:r>
      <w:proofErr w:type="spellStart"/>
      <w:r w:rsidRPr="007222D4">
        <w:rPr>
          <w:rFonts w:ascii="Arial" w:eastAsia="Times New Roman" w:hAnsi="Arial" w:cs="Arial"/>
          <w:sz w:val="24"/>
          <w:szCs w:val="24"/>
          <w:lang w:val="es-ES" w:eastAsia="es-ES"/>
        </w:rPr>
        <w:t>Symfony</w:t>
      </w:r>
      <w:proofErr w:type="spellEnd"/>
      <w:r w:rsidRPr="007222D4">
        <w:rPr>
          <w:rFonts w:ascii="Arial" w:eastAsia="Times New Roman" w:hAnsi="Arial" w:cs="Arial"/>
          <w:sz w:val="24"/>
          <w:szCs w:val="24"/>
          <w:lang w:val="es-ES" w:eastAsia="es-ES"/>
        </w:rPr>
        <w:t>, esto implica que el desarrollo de Laravel dependa también del desarrollo de sus dependencias.</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Características</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Sistema de ruteo, también RESTful3​</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Blade</w:t>
      </w:r>
      <w:proofErr w:type="spellEnd"/>
      <w:r w:rsidRPr="007222D4">
        <w:rPr>
          <w:rFonts w:ascii="Arial" w:eastAsia="Times New Roman" w:hAnsi="Arial" w:cs="Arial"/>
          <w:sz w:val="24"/>
          <w:szCs w:val="24"/>
          <w:lang w:val="es-ES" w:eastAsia="es-ES"/>
        </w:rPr>
        <w:t>, Motor de plantillas4​5​</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Peticiones Fluent6​</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Eloquent</w:t>
      </w:r>
      <w:proofErr w:type="spellEnd"/>
      <w:r w:rsidRPr="007222D4">
        <w:rPr>
          <w:rFonts w:ascii="Arial" w:eastAsia="Times New Roman" w:hAnsi="Arial" w:cs="Arial"/>
          <w:sz w:val="24"/>
          <w:szCs w:val="24"/>
          <w:lang w:val="es-ES" w:eastAsia="es-ES"/>
        </w:rPr>
        <w:t xml:space="preserve"> ORM7​</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Basado en Composer8​</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el caché9​</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MVC10​</w:t>
      </w:r>
    </w:p>
    <w:p w:rsidR="007222D4"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Usa componentes de Symfony11​</w:t>
      </w:r>
    </w:p>
    <w:p w:rsidR="0067590C" w:rsidRPr="007222D4" w:rsidRDefault="007222D4" w:rsidP="007222D4">
      <w:pPr>
        <w:pStyle w:val="Prrafodelista"/>
        <w:numPr>
          <w:ilvl w:val="1"/>
          <w:numId w:val="1"/>
        </w:numPr>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Adopta las especificaciones PSR-212​ y PSR-4 13​14​</w:t>
      </w:r>
    </w:p>
    <w:p w:rsidR="00336244" w:rsidRPr="00336244" w:rsidRDefault="00336244" w:rsidP="00336244">
      <w:pPr>
        <w:spacing w:after="0" w:line="240" w:lineRule="auto"/>
        <w:rPr>
          <w:rFonts w:ascii="Arial" w:eastAsia="Times New Roman" w:hAnsi="Arial" w:cs="Arial"/>
          <w:b/>
          <w:sz w:val="24"/>
          <w:szCs w:val="24"/>
          <w:lang w:val="es-ES" w:eastAsia="es-ES"/>
        </w:rPr>
      </w:pPr>
    </w:p>
    <w:p w:rsidR="007222D4" w:rsidRPr="007222D4" w:rsidRDefault="0067590C" w:rsidP="007222D4">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PHP:</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PHP, acrónimo recursivo en inglés de PHP: </w:t>
      </w:r>
      <w:proofErr w:type="spellStart"/>
      <w:r w:rsidR="007222D4" w:rsidRPr="007222D4">
        <w:rPr>
          <w:rFonts w:ascii="Arial" w:eastAsia="Times New Roman" w:hAnsi="Arial" w:cs="Arial"/>
          <w:sz w:val="24"/>
          <w:szCs w:val="24"/>
          <w:lang w:val="es-ES" w:eastAsia="es-ES"/>
        </w:rPr>
        <w:t>Hypertext</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Preprocessor</w:t>
      </w:r>
      <w:proofErr w:type="spellEnd"/>
      <w:r w:rsidR="007222D4" w:rsidRPr="007222D4">
        <w:rPr>
          <w:rFonts w:ascii="Arial" w:eastAsia="Times New Roman" w:hAnsi="Arial" w:cs="Arial"/>
          <w:sz w:val="24"/>
          <w:szCs w:val="24"/>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PHP ha evolucionado por lo que ahora incluye también una interfaz de línea de comandos que puede ser usada en aplicaciones gráficas </w:t>
      </w:r>
      <w:r w:rsidRPr="007222D4">
        <w:rPr>
          <w:rFonts w:ascii="Arial" w:eastAsia="Times New Roman" w:hAnsi="Arial" w:cs="Arial"/>
          <w:sz w:val="24"/>
          <w:szCs w:val="24"/>
          <w:lang w:val="es-ES" w:eastAsia="es-ES"/>
        </w:rPr>
        <w:lastRenderedPageBreak/>
        <w:t>independientes. Puede ser usado en la mayoría de los servidores web al igual que en muchos sistemas operativos y plataformas sin ningún costo.</w:t>
      </w:r>
    </w:p>
    <w:p w:rsidR="007222D4" w:rsidRPr="007222D4" w:rsidRDefault="007222D4" w:rsidP="007222D4">
      <w:pPr>
        <w:pStyle w:val="Prrafodelista"/>
        <w:spacing w:after="0" w:line="240" w:lineRule="auto"/>
        <w:rPr>
          <w:rFonts w:ascii="Arial" w:eastAsia="Times New Roman" w:hAnsi="Arial" w:cs="Arial"/>
          <w:sz w:val="24"/>
          <w:szCs w:val="24"/>
          <w:lang w:val="es-ES" w:eastAsia="es-ES"/>
        </w:rPr>
      </w:pPr>
    </w:p>
    <w:p w:rsidR="0067590C" w:rsidRDefault="007222D4" w:rsidP="007222D4">
      <w:pPr>
        <w:pStyle w:val="Prrafodelista"/>
        <w:spacing w:after="0" w:line="240" w:lineRule="auto"/>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Fue creado originalmente por </w:t>
      </w:r>
      <w:proofErr w:type="spellStart"/>
      <w:r w:rsidRPr="007222D4">
        <w:rPr>
          <w:rFonts w:ascii="Arial" w:eastAsia="Times New Roman" w:hAnsi="Arial" w:cs="Arial"/>
          <w:sz w:val="24"/>
          <w:szCs w:val="24"/>
          <w:lang w:val="es-ES" w:eastAsia="es-ES"/>
        </w:rPr>
        <w:t>Rasmus</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Lerdorf</w:t>
      </w:r>
      <w:proofErr w:type="spellEnd"/>
      <w:r w:rsidRPr="007222D4">
        <w:rPr>
          <w:rFonts w:ascii="Arial" w:eastAsia="Times New Roman" w:hAnsi="Arial" w:cs="Arial"/>
          <w:sz w:val="24"/>
          <w:szCs w:val="24"/>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validada por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Initiative</w:t>
      </w:r>
      <w:proofErr w:type="spellEnd"/>
      <w:r w:rsidRPr="007222D4">
        <w:rPr>
          <w:rFonts w:ascii="Arial" w:eastAsia="Times New Roman" w:hAnsi="Arial" w:cs="Arial"/>
          <w:sz w:val="24"/>
          <w:szCs w:val="24"/>
          <w:lang w:val="es-ES" w:eastAsia="es-ES"/>
        </w:rPr>
        <w:t xml:space="preserve">. La licencia de PHP es del estilo de licencias BSD, esta licencia no tiene restricciones de </w:t>
      </w:r>
      <w:proofErr w:type="spellStart"/>
      <w:r w:rsidRPr="007222D4">
        <w:rPr>
          <w:rFonts w:ascii="Arial" w:eastAsia="Times New Roman" w:hAnsi="Arial" w:cs="Arial"/>
          <w:sz w:val="24"/>
          <w:szCs w:val="24"/>
          <w:lang w:val="es-ES" w:eastAsia="es-ES"/>
        </w:rPr>
        <w:t>copyleft</w:t>
      </w:r>
      <w:proofErr w:type="spellEnd"/>
      <w:r w:rsidRPr="007222D4">
        <w:rPr>
          <w:rFonts w:ascii="Arial" w:eastAsia="Times New Roman" w:hAnsi="Arial" w:cs="Arial"/>
          <w:sz w:val="24"/>
          <w:szCs w:val="24"/>
          <w:lang w:val="es-ES" w:eastAsia="es-ES"/>
        </w:rPr>
        <w:t>" asociadas con GPL.</w:t>
      </w:r>
    </w:p>
    <w:p w:rsidR="007222D4" w:rsidRPr="007222D4" w:rsidRDefault="007222D4" w:rsidP="007222D4">
      <w:pPr>
        <w:pStyle w:val="Prrafodelista"/>
        <w:spacing w:after="0" w:line="240" w:lineRule="auto"/>
        <w:rPr>
          <w:rFonts w:ascii="Arial" w:eastAsia="Times New Roman" w:hAnsi="Arial" w:cs="Arial"/>
          <w:b/>
          <w:sz w:val="24"/>
          <w:szCs w:val="24"/>
          <w:lang w:val="es-ES" w:eastAsia="es-ES"/>
        </w:rPr>
      </w:pPr>
    </w:p>
    <w:p w:rsidR="007222D4" w:rsidRPr="00C9535A" w:rsidRDefault="007222D4" w:rsidP="0067590C">
      <w:pPr>
        <w:pStyle w:val="Prrafodelista"/>
        <w:numPr>
          <w:ilvl w:val="0"/>
          <w:numId w:val="1"/>
        </w:numPr>
        <w:spacing w:after="0" w:line="240" w:lineRule="auto"/>
        <w:rPr>
          <w:rFonts w:ascii="Arial" w:eastAsia="Times New Roman" w:hAnsi="Arial" w:cs="Arial"/>
          <w:b/>
          <w:sz w:val="24"/>
          <w:szCs w:val="24"/>
          <w:lang w:val="es-ES" w:eastAsia="es-ES"/>
        </w:rPr>
      </w:pPr>
    </w:p>
    <w:p w:rsidR="0067590C" w:rsidRDefault="0067590C">
      <w:pPr>
        <w:rPr>
          <w:rFonts w:ascii="Arial" w:hAnsi="Arial" w:cs="Arial"/>
          <w:sz w:val="24"/>
          <w:szCs w:val="24"/>
          <w:lang w:val="es-ES"/>
        </w:rPr>
      </w:pPr>
    </w:p>
    <w:p w:rsidR="00C9535A" w:rsidRDefault="00C9535A">
      <w:pPr>
        <w:rPr>
          <w:rFonts w:ascii="Arial" w:hAnsi="Arial" w:cs="Arial"/>
          <w:sz w:val="24"/>
          <w:szCs w:val="24"/>
          <w:lang w:val="es-ES"/>
        </w:rPr>
      </w:pPr>
    </w:p>
    <w:p w:rsidR="00C9535A" w:rsidRPr="00C9535A" w:rsidRDefault="00C9535A" w:rsidP="00C9535A">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Referencias Bibliográficas</w:t>
      </w:r>
    </w:p>
    <w:p w:rsidR="00C9535A" w:rsidRPr="00C9535A" w:rsidRDefault="00C9535A" w:rsidP="00C9535A">
      <w:pPr>
        <w:spacing w:after="0" w:line="240" w:lineRule="auto"/>
        <w:rPr>
          <w:rFonts w:ascii="Arial" w:eastAsia="Times New Roman" w:hAnsi="Arial" w:cs="Arial"/>
          <w:b/>
          <w:bCs/>
          <w:sz w:val="24"/>
          <w:szCs w:val="24"/>
          <w:lang w:val="es-ES" w:eastAsia="es-ES"/>
        </w:rPr>
      </w:pP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xml:space="preserve">, Ronald H. Logística: administración de la cadena de suministro,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2004, p.330,331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Castillo Gómez, Karla Alicia. Propuesta de política de inventarios para productos “A” de la empresa REFA Mexicana S.A. de C.V., Tesis. Universidad de las Américas Puebla, 2005, p.5</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Eppan</w:t>
      </w:r>
      <w:proofErr w:type="spellEnd"/>
      <w:r w:rsidRPr="00C9535A">
        <w:rPr>
          <w:rFonts w:ascii="Arial" w:eastAsia="Times New Roman" w:hAnsi="Arial" w:cs="Arial"/>
          <w:bCs/>
          <w:sz w:val="24"/>
          <w:szCs w:val="24"/>
          <w:lang w:val="es-ES" w:eastAsia="es-ES"/>
        </w:rPr>
        <w:t xml:space="preserve"> G.D. y otros. Investigación de operaciones en la ciencia administrativa,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2000, p.364</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Ferrín</w:t>
      </w:r>
      <w:proofErr w:type="spellEnd"/>
      <w:r w:rsidRPr="00C9535A">
        <w:rPr>
          <w:rFonts w:ascii="Arial" w:eastAsia="Times New Roman" w:hAnsi="Arial" w:cs="Arial"/>
          <w:bCs/>
          <w:sz w:val="24"/>
          <w:szCs w:val="24"/>
          <w:lang w:val="es-ES" w:eastAsia="es-ES"/>
        </w:rPr>
        <w:t xml:space="preserve"> Gutiérrez, Arturo. Gestión de stocks en la logística de almacenes, FC Editorial, 2007, p.47</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Moya Navarro, Marcos Javier. Control de inventarios y teoría de colas, EUNED, 1999, p.19</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 p.1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Perdomo Moreno, Abraham. Fundamentos de control interno, </w:t>
      </w:r>
      <w:proofErr w:type="spellStart"/>
      <w:r w:rsidRPr="00C9535A">
        <w:rPr>
          <w:rFonts w:ascii="Arial" w:eastAsia="Times New Roman" w:hAnsi="Arial" w:cs="Arial"/>
          <w:bCs/>
          <w:sz w:val="24"/>
          <w:szCs w:val="24"/>
          <w:lang w:val="es-ES" w:eastAsia="es-ES"/>
        </w:rPr>
        <w:t>Cengage</w:t>
      </w:r>
      <w:proofErr w:type="spellEnd"/>
      <w:r w:rsidRPr="00C9535A">
        <w:rPr>
          <w:rFonts w:ascii="Arial" w:eastAsia="Times New Roman" w:hAnsi="Arial" w:cs="Arial"/>
          <w:bCs/>
          <w:sz w:val="24"/>
          <w:szCs w:val="24"/>
          <w:lang w:val="es-ES" w:eastAsia="es-ES"/>
        </w:rPr>
        <w:t xml:space="preserve"> </w:t>
      </w:r>
      <w:proofErr w:type="spellStart"/>
      <w:r w:rsidRPr="00C9535A">
        <w:rPr>
          <w:rFonts w:ascii="Arial" w:eastAsia="Times New Roman" w:hAnsi="Arial" w:cs="Arial"/>
          <w:bCs/>
          <w:sz w:val="24"/>
          <w:szCs w:val="24"/>
          <w:lang w:val="es-ES" w:eastAsia="es-ES"/>
        </w:rPr>
        <w:t>Learning</w:t>
      </w:r>
      <w:proofErr w:type="spellEnd"/>
      <w:r w:rsidRPr="00C9535A">
        <w:rPr>
          <w:rFonts w:ascii="Arial" w:eastAsia="Times New Roman" w:hAnsi="Arial" w:cs="Arial"/>
          <w:bCs/>
          <w:sz w:val="24"/>
          <w:szCs w:val="24"/>
          <w:lang w:val="es-ES" w:eastAsia="es-ES"/>
        </w:rPr>
        <w:t xml:space="preserve"> Editores, 2004, p.72</w:t>
      </w:r>
    </w:p>
    <w:p w:rsidR="00C9535A" w:rsidRP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EconomíaSimple.net (https://www.economiasimple.net/glosario/materia-prima)</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Definicion.de: Definición de proceso de producción (https://definicion.de/proceso-de-produccion/)</w:t>
      </w:r>
    </w:p>
    <w:p w:rsid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Joseph Mura</w:t>
      </w:r>
      <w:r w:rsidR="002E40C2">
        <w:rPr>
          <w:rFonts w:ascii="Arial" w:eastAsia="Times New Roman" w:hAnsi="Arial" w:cs="Arial"/>
          <w:bCs/>
          <w:sz w:val="24"/>
          <w:szCs w:val="24"/>
          <w:lang w:val="es-ES" w:eastAsia="es-ES"/>
        </w:rPr>
        <w:t>.</w:t>
      </w:r>
      <w:r w:rsidRPr="00C9535A">
        <w:rPr>
          <w:rFonts w:ascii="Arial" w:eastAsia="Times New Roman" w:hAnsi="Arial" w:cs="Arial"/>
          <w:bCs/>
          <w:sz w:val="24"/>
          <w:szCs w:val="24"/>
          <w:lang w:val="es-ES" w:eastAsia="es-ES"/>
        </w:rPr>
        <w:t xml:space="preserve"> </w:t>
      </w:r>
      <w:r w:rsidR="002E40C2" w:rsidRPr="00C9535A">
        <w:rPr>
          <w:rFonts w:ascii="Arial" w:eastAsia="Times New Roman" w:hAnsi="Arial" w:cs="Arial"/>
          <w:bCs/>
          <w:sz w:val="24"/>
          <w:szCs w:val="24"/>
          <w:lang w:val="es-ES" w:eastAsia="es-ES"/>
        </w:rPr>
        <w:t xml:space="preserve">Administración, </w:t>
      </w:r>
      <w:r w:rsidR="002E40C2">
        <w:rPr>
          <w:rFonts w:ascii="Arial" w:eastAsia="Times New Roman" w:hAnsi="Arial" w:cs="Arial"/>
          <w:bCs/>
          <w:sz w:val="24"/>
          <w:szCs w:val="24"/>
          <w:lang w:val="es-ES" w:eastAsia="es-ES"/>
        </w:rPr>
        <w:t>U</w:t>
      </w:r>
      <w:r w:rsidR="002E40C2"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002E40C2"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002E40C2" w:rsidRPr="00C9535A">
        <w:rPr>
          <w:rFonts w:ascii="Arial" w:eastAsia="Times New Roman" w:hAnsi="Arial" w:cs="Arial"/>
          <w:bCs/>
          <w:sz w:val="24"/>
          <w:szCs w:val="24"/>
          <w:lang w:val="es-ES" w:eastAsia="es-ES"/>
        </w:rPr>
        <w:t>ntegra</w:t>
      </w:r>
      <w:r w:rsidR="002E40C2">
        <w:rPr>
          <w:rFonts w:ascii="Arial" w:eastAsia="Times New Roman" w:hAnsi="Arial" w:cs="Arial"/>
          <w:bCs/>
          <w:sz w:val="24"/>
          <w:szCs w:val="24"/>
          <w:lang w:val="es-ES" w:eastAsia="es-ES"/>
        </w:rPr>
        <w:t>l</w:t>
      </w:r>
      <w:r>
        <w:rPr>
          <w:rFonts w:ascii="Arial" w:eastAsia="Times New Roman" w:hAnsi="Arial" w:cs="Arial"/>
          <w:bCs/>
          <w:sz w:val="24"/>
          <w:szCs w:val="24"/>
          <w:lang w:val="es-ES" w:eastAsia="es-ES"/>
        </w:rPr>
        <w:t>, 2015.</w:t>
      </w:r>
    </w:p>
    <w:p w:rsidR="002E40C2" w:rsidRDefault="002E40C2" w:rsidP="002E40C2">
      <w:pPr>
        <w:pStyle w:val="Prrafodelista"/>
        <w:numPr>
          <w:ilvl w:val="0"/>
          <w:numId w:val="6"/>
        </w:num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Autores: Julián Pérez Porto y Ana </w:t>
      </w:r>
      <w:proofErr w:type="spellStart"/>
      <w:r w:rsidRPr="000A75DB">
        <w:rPr>
          <w:rFonts w:ascii="Arial" w:eastAsia="Times New Roman" w:hAnsi="Arial" w:cs="Arial"/>
          <w:bCs/>
          <w:sz w:val="24"/>
          <w:szCs w:val="24"/>
          <w:lang w:val="es-ES" w:eastAsia="es-ES"/>
        </w:rPr>
        <w:t>Gardey</w:t>
      </w:r>
      <w:proofErr w:type="spellEnd"/>
      <w:r w:rsidRPr="000A75DB">
        <w:rPr>
          <w:rFonts w:ascii="Arial" w:eastAsia="Times New Roman" w:hAnsi="Arial" w:cs="Arial"/>
          <w:bCs/>
          <w:sz w:val="24"/>
          <w:szCs w:val="24"/>
          <w:lang w:val="es-ES" w:eastAsia="es-ES"/>
        </w:rPr>
        <w:t xml:space="preserve">. Publicado: 2010. Actualizado: 2013.Definicion.de: Definición de contabilidad general </w:t>
      </w:r>
      <w:r w:rsidR="000A75DB">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https://definicion.de/contabilidad-general/)</w:t>
      </w:r>
    </w:p>
    <w:p w:rsidR="000A75DB" w:rsidRDefault="000A75DB" w:rsidP="000A75DB">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0A75DB">
        <w:rPr>
          <w:rFonts w:ascii="Arial" w:eastAsia="Times New Roman" w:hAnsi="Arial" w:cs="Arial"/>
          <w:bCs/>
          <w:sz w:val="24"/>
          <w:szCs w:val="24"/>
          <w:lang w:val="es-ES" w:eastAsia="es-ES"/>
        </w:rPr>
        <w:t>Gonzáles</w:t>
      </w:r>
      <w:proofErr w:type="spellEnd"/>
      <w:r w:rsidRPr="000A75DB">
        <w:rPr>
          <w:rFonts w:ascii="Arial" w:eastAsia="Times New Roman" w:hAnsi="Arial" w:cs="Arial"/>
          <w:bCs/>
          <w:sz w:val="24"/>
          <w:szCs w:val="24"/>
          <w:lang w:val="es-ES" w:eastAsia="es-ES"/>
        </w:rPr>
        <w:t xml:space="preserve">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r>
      <w:r>
        <w:rPr>
          <w:rFonts w:ascii="Arial" w:eastAsia="Times New Roman" w:hAnsi="Arial" w:cs="Arial"/>
          <w:bCs/>
          <w:sz w:val="24"/>
          <w:szCs w:val="24"/>
          <w:lang w:val="es-ES" w:eastAsia="es-ES"/>
        </w:rPr>
        <w:lastRenderedPageBreak/>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p>
    <w:p w:rsidR="0002605F" w:rsidRPr="0002605F" w:rsidRDefault="0002605F" w:rsidP="0002605F">
      <w:pPr>
        <w:pStyle w:val="Prrafodelista"/>
        <w:numPr>
          <w:ilvl w:val="0"/>
          <w:numId w:val="6"/>
        </w:numPr>
        <w:spacing w:after="0" w:line="240" w:lineRule="auto"/>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B97BFD" w:rsidRPr="00B97BFD" w:rsidRDefault="00B97BFD" w:rsidP="00B97BFD">
      <w:pPr>
        <w:pStyle w:val="Prrafodelista"/>
        <w:numPr>
          <w:ilvl w:val="0"/>
          <w:numId w:val="6"/>
        </w:num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B97BFD">
        <w:rPr>
          <w:rFonts w:ascii="Arial" w:eastAsia="Times New Roman" w:hAnsi="Arial" w:cs="Arial"/>
          <w:bCs/>
          <w:sz w:val="24"/>
          <w:szCs w:val="24"/>
          <w:lang w:val="es-ES" w:eastAsia="es-ES"/>
        </w:rPr>
        <w:t>http://dspace.unitru.edu.pe/handle/UNITRU/11121</w:t>
      </w:r>
      <w:r>
        <w:rPr>
          <w:rFonts w:ascii="Arial" w:eastAsia="Times New Roman" w:hAnsi="Arial" w:cs="Arial"/>
          <w:bCs/>
          <w:sz w:val="24"/>
          <w:szCs w:val="24"/>
          <w:lang w:val="es-ES" w:eastAsia="es-ES"/>
        </w:rPr>
        <w:t>)</w:t>
      </w:r>
    </w:p>
    <w:p w:rsidR="000A75DB" w:rsidRPr="007222D4" w:rsidRDefault="007222D4" w:rsidP="002E40C2">
      <w:pPr>
        <w:pStyle w:val="Prrafodelista"/>
        <w:numPr>
          <w:ilvl w:val="0"/>
          <w:numId w:val="6"/>
        </w:numPr>
        <w:spacing w:after="0" w:line="240" w:lineRule="auto"/>
        <w:rPr>
          <w:rFonts w:ascii="Arial" w:eastAsia="Times New Roman" w:hAnsi="Arial" w:cs="Arial"/>
          <w:bCs/>
          <w:sz w:val="24"/>
          <w:szCs w:val="24"/>
          <w:lang w:val="en-US" w:eastAsia="es-ES"/>
        </w:rPr>
      </w:pPr>
      <w:proofErr w:type="spellStart"/>
      <w:r w:rsidRPr="007222D4">
        <w:rPr>
          <w:rFonts w:ascii="Arial" w:eastAsia="Times New Roman" w:hAnsi="Arial" w:cs="Arial"/>
          <w:bCs/>
          <w:sz w:val="24"/>
          <w:szCs w:val="24"/>
          <w:lang w:val="en-US" w:eastAsia="es-ES"/>
        </w:rPr>
        <w:t>Riehle</w:t>
      </w:r>
      <w:proofErr w:type="spellEnd"/>
      <w:r w:rsidRPr="007222D4">
        <w:rPr>
          <w:rFonts w:ascii="Arial" w:eastAsia="Times New Roman" w:hAnsi="Arial" w:cs="Arial"/>
          <w:bCs/>
          <w:sz w:val="24"/>
          <w:szCs w:val="24"/>
          <w:lang w:val="en-US" w:eastAsia="es-ES"/>
        </w:rPr>
        <w:t>, Dirk (2000), Framework Design: A Role Modeling Approach, Swiss Federal Institute of Technology</w:t>
      </w:r>
    </w:p>
    <w:p w:rsidR="000A75DB" w:rsidRPr="007222D4" w:rsidRDefault="000A75DB" w:rsidP="002E40C2">
      <w:pPr>
        <w:pStyle w:val="Prrafodelista"/>
        <w:spacing w:after="0" w:line="240" w:lineRule="auto"/>
        <w:rPr>
          <w:rFonts w:ascii="Arial" w:eastAsia="Times New Roman" w:hAnsi="Arial" w:cs="Arial"/>
          <w:bCs/>
          <w:sz w:val="24"/>
          <w:szCs w:val="24"/>
          <w:lang w:val="en-US" w:eastAsia="es-ES"/>
        </w:rPr>
      </w:pPr>
    </w:p>
    <w:p w:rsidR="00C9535A" w:rsidRPr="007222D4" w:rsidRDefault="00C9535A">
      <w:pPr>
        <w:rPr>
          <w:rFonts w:ascii="Arial" w:hAnsi="Arial" w:cs="Arial"/>
          <w:sz w:val="24"/>
          <w:szCs w:val="24"/>
          <w:lang w:val="en-US"/>
        </w:rPr>
      </w:pPr>
    </w:p>
    <w:sectPr w:rsidR="00C9535A" w:rsidRPr="007222D4"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E5E5D"/>
    <w:multiLevelType w:val="hybridMultilevel"/>
    <w:tmpl w:val="57BA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1262B"/>
    <w:rsid w:val="0002605F"/>
    <w:rsid w:val="0008393B"/>
    <w:rsid w:val="000A75DB"/>
    <w:rsid w:val="000B43CC"/>
    <w:rsid w:val="000D6514"/>
    <w:rsid w:val="0014439E"/>
    <w:rsid w:val="0015244B"/>
    <w:rsid w:val="001813FD"/>
    <w:rsid w:val="00232322"/>
    <w:rsid w:val="002342DF"/>
    <w:rsid w:val="00266EC9"/>
    <w:rsid w:val="002937BF"/>
    <w:rsid w:val="002E40C2"/>
    <w:rsid w:val="002F21AC"/>
    <w:rsid w:val="0033444C"/>
    <w:rsid w:val="00336244"/>
    <w:rsid w:val="0034790C"/>
    <w:rsid w:val="00360263"/>
    <w:rsid w:val="003B1744"/>
    <w:rsid w:val="004004E2"/>
    <w:rsid w:val="004346A0"/>
    <w:rsid w:val="004F684C"/>
    <w:rsid w:val="00563C8F"/>
    <w:rsid w:val="00585A5D"/>
    <w:rsid w:val="005C71E0"/>
    <w:rsid w:val="00641EA5"/>
    <w:rsid w:val="0065701E"/>
    <w:rsid w:val="0067590C"/>
    <w:rsid w:val="00714745"/>
    <w:rsid w:val="007222D4"/>
    <w:rsid w:val="007D384C"/>
    <w:rsid w:val="008146AB"/>
    <w:rsid w:val="008538B6"/>
    <w:rsid w:val="00855070"/>
    <w:rsid w:val="00865799"/>
    <w:rsid w:val="00906055"/>
    <w:rsid w:val="00984700"/>
    <w:rsid w:val="009A23EA"/>
    <w:rsid w:val="00A17CF8"/>
    <w:rsid w:val="00A25AB2"/>
    <w:rsid w:val="00A621C7"/>
    <w:rsid w:val="00A667C5"/>
    <w:rsid w:val="00A84EE5"/>
    <w:rsid w:val="00AE0D24"/>
    <w:rsid w:val="00B24B91"/>
    <w:rsid w:val="00B5072D"/>
    <w:rsid w:val="00B9339B"/>
    <w:rsid w:val="00B97BFD"/>
    <w:rsid w:val="00BC07C3"/>
    <w:rsid w:val="00C00480"/>
    <w:rsid w:val="00C1289F"/>
    <w:rsid w:val="00C70CAE"/>
    <w:rsid w:val="00C91BCD"/>
    <w:rsid w:val="00C9535A"/>
    <w:rsid w:val="00CE76FB"/>
    <w:rsid w:val="00D01C19"/>
    <w:rsid w:val="00D10D28"/>
    <w:rsid w:val="00D53F3A"/>
    <w:rsid w:val="00D843CE"/>
    <w:rsid w:val="00DA1F53"/>
    <w:rsid w:val="00DE21EB"/>
    <w:rsid w:val="00E113DC"/>
    <w:rsid w:val="00E1541C"/>
    <w:rsid w:val="00E80C26"/>
    <w:rsid w:val="00EA54BE"/>
    <w:rsid w:val="00ED0AE2"/>
    <w:rsid w:val="00EF6FA0"/>
    <w:rsid w:val="00F140DC"/>
    <w:rsid w:val="00F21C83"/>
    <w:rsid w:val="00F32909"/>
    <w:rsid w:val="00F360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21</Pages>
  <Words>7144</Words>
  <Characters>39297</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2018-12-14T10:37:00Z</dcterms:created>
  <dcterms:modified xsi:type="dcterms:W3CDTF">2019-01-30T00:27:00Z</dcterms:modified>
</cp:coreProperties>
</file>