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55616" w14:textId="77777777" w:rsidR="006663D9" w:rsidRDefault="006663D9" w:rsidP="006663D9">
      <w:pPr>
        <w:ind w:right="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53D45C30" w14:textId="77777777" w:rsidR="006663D9" w:rsidRDefault="006663D9" w:rsidP="006663D9">
      <w:pPr>
        <w:spacing w:line="94" w:lineRule="exact"/>
        <w:rPr>
          <w:rFonts w:ascii="Times New Roman" w:hAnsi="Times New Roman" w:cs="Times New Roman"/>
          <w:b/>
        </w:rPr>
      </w:pPr>
    </w:p>
    <w:p w14:paraId="14E1813F" w14:textId="77777777" w:rsidR="006663D9" w:rsidRDefault="006663D9" w:rsidP="006663D9">
      <w:pPr>
        <w:ind w:right="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2A27FF44" w14:textId="77777777" w:rsidR="006663D9" w:rsidRDefault="006663D9" w:rsidP="006663D9">
      <w:pPr>
        <w:spacing w:line="68" w:lineRule="exact"/>
        <w:rPr>
          <w:rFonts w:ascii="Times New Roman" w:hAnsi="Times New Roman" w:cs="Times New Roman"/>
        </w:rPr>
      </w:pPr>
    </w:p>
    <w:p w14:paraId="5B78A214" w14:textId="77777777" w:rsidR="006663D9" w:rsidRDefault="006663D9" w:rsidP="006663D9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3DEEB2F5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095424BE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7C12484A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46C32B8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25E2B628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0572D2EF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2112C95B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8C37A2E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2E33138C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7881BDB8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24583036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63E3E8A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7CF21370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DE0B1B0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00D8C78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02D2C837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B5799AE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1AAF8ECB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5C05BF69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38D0BCA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350A2CC2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263E94A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2DF99B6B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5BCC220C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41431FD2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47287FA0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77B4E9C6" w14:textId="77777777" w:rsidR="006663D9" w:rsidRDefault="006663D9" w:rsidP="006663D9">
      <w:pPr>
        <w:spacing w:line="329" w:lineRule="exact"/>
        <w:rPr>
          <w:rFonts w:ascii="Times New Roman" w:hAnsi="Times New Roman" w:cs="Times New Roman"/>
        </w:rPr>
      </w:pPr>
    </w:p>
    <w:p w14:paraId="72794A29" w14:textId="23EBF941" w:rsidR="006663D9" w:rsidRDefault="006663D9" w:rsidP="006663D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7</w:t>
      </w:r>
    </w:p>
    <w:p w14:paraId="321F0334" w14:textId="77777777" w:rsidR="006663D9" w:rsidRDefault="006663D9" w:rsidP="006663D9">
      <w:pPr>
        <w:spacing w:line="72" w:lineRule="exact"/>
        <w:rPr>
          <w:rFonts w:ascii="Times New Roman" w:hAnsi="Times New Roman" w:cs="Times New Roman"/>
          <w:b/>
        </w:rPr>
      </w:pPr>
    </w:p>
    <w:p w14:paraId="6ACAA28D" w14:textId="77777777" w:rsidR="006663D9" w:rsidRDefault="006663D9" w:rsidP="006663D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14.04.2024</w:t>
      </w:r>
    </w:p>
    <w:p w14:paraId="7C9FED1A" w14:textId="77777777" w:rsidR="006663D9" w:rsidRPr="006663D9" w:rsidRDefault="006663D9" w:rsidP="006663D9">
      <w:pPr>
        <w:spacing w:line="240" w:lineRule="atLeast"/>
        <w:jc w:val="center"/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</w:rPr>
        <w:t xml:space="preserve">Temat: </w:t>
      </w:r>
      <w:r w:rsidRPr="006663D9">
        <w:rPr>
          <w:rFonts w:ascii="Times New Roman" w:hAnsi="Times New Roman"/>
          <w:b/>
          <w:sz w:val="28"/>
          <w:szCs w:val="28"/>
          <w:lang w:val="pl-PL"/>
        </w:rPr>
        <w:t xml:space="preserve">Tekstury w </w:t>
      </w:r>
      <w:proofErr w:type="spellStart"/>
      <w:r w:rsidRPr="006663D9">
        <w:rPr>
          <w:rFonts w:ascii="Times New Roman" w:hAnsi="Times New Roman"/>
          <w:b/>
          <w:sz w:val="28"/>
          <w:szCs w:val="28"/>
          <w:lang w:val="pl-PL"/>
        </w:rPr>
        <w:t>OpenGL</w:t>
      </w:r>
      <w:proofErr w:type="spellEnd"/>
    </w:p>
    <w:p w14:paraId="56B50696" w14:textId="1E57EA0B" w:rsidR="006663D9" w:rsidRDefault="006663D9" w:rsidP="006663D9">
      <w:pPr>
        <w:spacing w:line="240" w:lineRule="atLeast"/>
        <w:jc w:val="center"/>
        <w:rPr>
          <w:sz w:val="20"/>
        </w:rPr>
      </w:pPr>
    </w:p>
    <w:p w14:paraId="79CA79F0" w14:textId="77777777" w:rsidR="006663D9" w:rsidRDefault="006663D9" w:rsidP="006663D9">
      <w:pPr>
        <w:spacing w:line="1" w:lineRule="exact"/>
        <w:rPr>
          <w:rFonts w:ascii="Times New Roman" w:hAnsi="Times New Roman" w:cs="Times New Roman"/>
        </w:rPr>
      </w:pPr>
    </w:p>
    <w:p w14:paraId="67B4D708" w14:textId="77777777" w:rsidR="006663D9" w:rsidRDefault="006663D9" w:rsidP="006663D9">
      <w:pPr>
        <w:ind w:right="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11</w:t>
      </w:r>
    </w:p>
    <w:p w14:paraId="1FAA4F03" w14:textId="77777777" w:rsidR="006663D9" w:rsidRDefault="006663D9" w:rsidP="006663D9">
      <w:pPr>
        <w:spacing w:line="200" w:lineRule="exact"/>
        <w:rPr>
          <w:rFonts w:ascii="Times New Roman" w:hAnsi="Times New Roman" w:cs="Times New Roman"/>
          <w:b/>
        </w:rPr>
      </w:pPr>
    </w:p>
    <w:p w14:paraId="63A5D84A" w14:textId="77777777" w:rsidR="006663D9" w:rsidRDefault="006663D9" w:rsidP="006663D9">
      <w:pPr>
        <w:spacing w:line="200" w:lineRule="exact"/>
        <w:rPr>
          <w:rFonts w:ascii="Times New Roman" w:hAnsi="Times New Roman" w:cs="Times New Roman"/>
          <w:b/>
        </w:rPr>
      </w:pPr>
    </w:p>
    <w:p w14:paraId="6C67838B" w14:textId="77777777" w:rsidR="006663D9" w:rsidRDefault="006663D9" w:rsidP="006663D9">
      <w:pPr>
        <w:spacing w:line="200" w:lineRule="exact"/>
        <w:rPr>
          <w:rFonts w:ascii="Times New Roman" w:hAnsi="Times New Roman" w:cs="Times New Roman"/>
          <w:b/>
        </w:rPr>
      </w:pPr>
    </w:p>
    <w:p w14:paraId="5A2E6494" w14:textId="77777777" w:rsidR="006663D9" w:rsidRDefault="006663D9" w:rsidP="006663D9">
      <w:pPr>
        <w:spacing w:line="200" w:lineRule="exact"/>
        <w:rPr>
          <w:rFonts w:ascii="Times New Roman" w:hAnsi="Times New Roman" w:cs="Times New Roman"/>
          <w:b/>
        </w:rPr>
      </w:pPr>
    </w:p>
    <w:p w14:paraId="40D56FFC" w14:textId="77777777" w:rsidR="006663D9" w:rsidRDefault="006663D9" w:rsidP="006663D9">
      <w:pPr>
        <w:spacing w:line="200" w:lineRule="exact"/>
        <w:rPr>
          <w:rFonts w:ascii="Times New Roman" w:hAnsi="Times New Roman" w:cs="Times New Roman"/>
          <w:b/>
        </w:rPr>
      </w:pPr>
    </w:p>
    <w:p w14:paraId="5735F7CD" w14:textId="77777777" w:rsidR="006663D9" w:rsidRDefault="006663D9" w:rsidP="006663D9">
      <w:pPr>
        <w:spacing w:line="200" w:lineRule="exact"/>
        <w:rPr>
          <w:rFonts w:ascii="Times New Roman" w:hAnsi="Times New Roman" w:cs="Times New Roman"/>
          <w:b/>
        </w:rPr>
      </w:pPr>
    </w:p>
    <w:p w14:paraId="4C706AD5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0FBF54C9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3A24499C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1D28AE0E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3CAA1465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63DD4134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3A1B51EA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452258AC" w14:textId="77777777" w:rsidR="006663D9" w:rsidRDefault="006663D9" w:rsidP="006663D9">
      <w:pPr>
        <w:spacing w:line="200" w:lineRule="exact"/>
        <w:rPr>
          <w:rFonts w:ascii="Times New Roman" w:hAnsi="Times New Roman" w:cs="Times New Roman"/>
        </w:rPr>
      </w:pPr>
    </w:p>
    <w:p w14:paraId="51B09015" w14:textId="77777777" w:rsidR="006663D9" w:rsidRDefault="006663D9" w:rsidP="006663D9">
      <w:pPr>
        <w:spacing w:line="359" w:lineRule="exact"/>
        <w:rPr>
          <w:rFonts w:ascii="Times New Roman" w:hAnsi="Times New Roman" w:cs="Times New Roman"/>
        </w:rPr>
      </w:pPr>
    </w:p>
    <w:p w14:paraId="7D94480C" w14:textId="77777777" w:rsidR="006663D9" w:rsidRDefault="006663D9" w:rsidP="006663D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Krzysztof Kłoda</w:t>
      </w:r>
    </w:p>
    <w:p w14:paraId="3C9CED12" w14:textId="77777777" w:rsidR="006663D9" w:rsidRDefault="006663D9" w:rsidP="006663D9">
      <w:pPr>
        <w:spacing w:line="68" w:lineRule="exact"/>
        <w:rPr>
          <w:rFonts w:ascii="Times New Roman" w:hAnsi="Times New Roman" w:cs="Times New Roman"/>
        </w:rPr>
      </w:pPr>
    </w:p>
    <w:p w14:paraId="6B3F96FD" w14:textId="77777777" w:rsidR="006663D9" w:rsidRDefault="006663D9" w:rsidP="006663D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019064BF" w14:textId="77777777" w:rsidR="006663D9" w:rsidRDefault="006663D9" w:rsidP="006663D9">
      <w:pPr>
        <w:spacing w:line="68" w:lineRule="exact"/>
        <w:rPr>
          <w:rFonts w:ascii="Times New Roman" w:hAnsi="Times New Roman" w:cs="Times New Roman"/>
        </w:rPr>
      </w:pPr>
    </w:p>
    <w:p w14:paraId="1B75982E" w14:textId="77777777" w:rsidR="006663D9" w:rsidRDefault="006663D9" w:rsidP="006663D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095BD74F" w14:textId="77777777" w:rsidR="006663D9" w:rsidRDefault="006663D9" w:rsidP="006663D9">
      <w:pPr>
        <w:spacing w:line="68" w:lineRule="exact"/>
        <w:rPr>
          <w:rFonts w:ascii="Times New Roman" w:hAnsi="Times New Roman" w:cs="Times New Roman"/>
        </w:rPr>
      </w:pPr>
    </w:p>
    <w:p w14:paraId="235FB254" w14:textId="77777777" w:rsidR="006663D9" w:rsidRDefault="006663D9" w:rsidP="006663D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2948FA53" w14:textId="77777777" w:rsidR="006663D9" w:rsidRDefault="006663D9" w:rsidP="006663D9">
      <w:pPr>
        <w:spacing w:line="68" w:lineRule="exact"/>
        <w:rPr>
          <w:rFonts w:ascii="Times New Roman" w:hAnsi="Times New Roman" w:cs="Times New Roman"/>
        </w:rPr>
      </w:pPr>
    </w:p>
    <w:p w14:paraId="6FB80E04" w14:textId="77777777" w:rsidR="006663D9" w:rsidRDefault="006663D9" w:rsidP="006663D9">
      <w:pPr>
        <w:spacing w:line="376" w:lineRule="exact"/>
        <w:ind w:left="77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Gr.2/3</w:t>
      </w:r>
    </w:p>
    <w:p w14:paraId="02FE9912" w14:textId="77777777" w:rsidR="006663D9" w:rsidRDefault="006663D9" w:rsidP="006663D9"/>
    <w:p w14:paraId="7C42E8BB" w14:textId="77777777" w:rsidR="006663D9" w:rsidRDefault="006663D9" w:rsidP="006663D9"/>
    <w:p w14:paraId="76017837" w14:textId="70269802" w:rsidR="00461C85" w:rsidRDefault="006663D9" w:rsidP="006663D9">
      <w:proofErr w:type="spellStart"/>
      <w:r w:rsidRPr="006663D9">
        <w:rPr>
          <w:b/>
          <w:bCs/>
        </w:rPr>
        <w:lastRenderedPageBreak/>
        <w:t>Polecenie</w:t>
      </w:r>
      <w:proofErr w:type="spellEnd"/>
      <w:r>
        <w:t xml:space="preserve"> : </w:t>
      </w:r>
      <w:r w:rsidRPr="006663D9">
        <w:t xml:space="preserve">Celem jest </w:t>
      </w:r>
      <w:proofErr w:type="spellStart"/>
      <w:r w:rsidRPr="006663D9">
        <w:t>teksturowanie</w:t>
      </w:r>
      <w:proofErr w:type="spellEnd"/>
      <w:r w:rsidRPr="006663D9">
        <w:t xml:space="preserve"> </w:t>
      </w:r>
      <w:proofErr w:type="spellStart"/>
      <w:r w:rsidRPr="006663D9">
        <w:t>piramidy</w:t>
      </w:r>
      <w:proofErr w:type="spellEnd"/>
      <w:r w:rsidRPr="006663D9">
        <w:t xml:space="preserve"> z </w:t>
      </w:r>
      <w:proofErr w:type="spellStart"/>
      <w:r w:rsidRPr="006663D9">
        <w:t>użyciem</w:t>
      </w:r>
      <w:proofErr w:type="spellEnd"/>
      <w:r w:rsidRPr="006663D9">
        <w:t xml:space="preserve"> </w:t>
      </w:r>
      <w:proofErr w:type="spellStart"/>
      <w:r w:rsidRPr="006663D9">
        <w:t>dwóch</w:t>
      </w:r>
      <w:proofErr w:type="spellEnd"/>
      <w:r w:rsidRPr="006663D9">
        <w:t xml:space="preserve"> </w:t>
      </w:r>
      <w:proofErr w:type="spellStart"/>
      <w:r w:rsidRPr="006663D9">
        <w:t>sposobów</w:t>
      </w:r>
      <w:proofErr w:type="spellEnd"/>
      <w:r w:rsidRPr="006663D9">
        <w:t xml:space="preserve"> </w:t>
      </w:r>
      <w:proofErr w:type="spellStart"/>
      <w:r w:rsidRPr="006663D9">
        <w:t>ładowania</w:t>
      </w:r>
      <w:proofErr w:type="spellEnd"/>
      <w:r w:rsidRPr="006663D9">
        <w:t xml:space="preserve"> </w:t>
      </w:r>
      <w:proofErr w:type="spellStart"/>
      <w:r w:rsidRPr="006663D9">
        <w:t>tekstur</w:t>
      </w:r>
      <w:proofErr w:type="spellEnd"/>
      <w:r w:rsidRPr="006663D9">
        <w:t xml:space="preserve">:  </w:t>
      </w:r>
      <w:proofErr w:type="spellStart"/>
      <w:r w:rsidRPr="006663D9">
        <w:t>użycie</w:t>
      </w:r>
      <w:proofErr w:type="spellEnd"/>
      <w:r w:rsidRPr="006663D9">
        <w:t xml:space="preserve"> </w:t>
      </w:r>
      <w:proofErr w:type="spellStart"/>
      <w:r w:rsidRPr="006663D9">
        <w:t>tekstury</w:t>
      </w:r>
      <w:proofErr w:type="spellEnd"/>
      <w:r w:rsidRPr="006663D9">
        <w:t xml:space="preserve"> z </w:t>
      </w:r>
      <w:proofErr w:type="spellStart"/>
      <w:r w:rsidRPr="006663D9">
        <w:t>buforu</w:t>
      </w:r>
      <w:proofErr w:type="spellEnd"/>
      <w:r w:rsidRPr="006663D9">
        <w:t xml:space="preserve"> </w:t>
      </w:r>
      <w:proofErr w:type="spellStart"/>
      <w:r w:rsidRPr="006663D9">
        <w:t>kolorów</w:t>
      </w:r>
      <w:proofErr w:type="spellEnd"/>
      <w:r w:rsidRPr="006663D9">
        <w:t>  (</w:t>
      </w:r>
      <w:proofErr w:type="spellStart"/>
      <w:r w:rsidRPr="006663D9">
        <w:t>rysowanie</w:t>
      </w:r>
      <w:proofErr w:type="spellEnd"/>
      <w:r w:rsidRPr="006663D9">
        <w:t xml:space="preserve"> w Panel); </w:t>
      </w:r>
      <w:proofErr w:type="spellStart"/>
      <w:r w:rsidRPr="006663D9">
        <w:t>ładowanie</w:t>
      </w:r>
      <w:proofErr w:type="spellEnd"/>
      <w:r w:rsidRPr="006663D9">
        <w:t xml:space="preserve"> </w:t>
      </w:r>
      <w:proofErr w:type="spellStart"/>
      <w:r w:rsidRPr="006663D9">
        <w:t>tekstury</w:t>
      </w:r>
      <w:proofErr w:type="spellEnd"/>
      <w:r w:rsidRPr="006663D9">
        <w:t xml:space="preserve"> z </w:t>
      </w:r>
      <w:proofErr w:type="spellStart"/>
      <w:r w:rsidRPr="006663D9">
        <w:t>pliku</w:t>
      </w:r>
      <w:proofErr w:type="spellEnd"/>
      <w:r w:rsidRPr="006663D9">
        <w:t xml:space="preserve"> (</w:t>
      </w:r>
      <w:proofErr w:type="spellStart"/>
      <w:r w:rsidRPr="006663D9">
        <w:t>trzy</w:t>
      </w:r>
      <w:proofErr w:type="spellEnd"/>
      <w:r w:rsidRPr="006663D9">
        <w:t xml:space="preserve"> </w:t>
      </w:r>
      <w:proofErr w:type="spellStart"/>
      <w:r w:rsidRPr="006663D9">
        <w:t>pliki</w:t>
      </w:r>
      <w:proofErr w:type="spellEnd"/>
      <w:r w:rsidRPr="006663D9">
        <w:t xml:space="preserve"> </w:t>
      </w:r>
      <w:proofErr w:type="spellStart"/>
      <w:r w:rsidRPr="006663D9">
        <w:t>przykładowe</w:t>
      </w:r>
      <w:proofErr w:type="spellEnd"/>
      <w:r w:rsidRPr="006663D9">
        <w:t xml:space="preserve"> do </w:t>
      </w:r>
      <w:proofErr w:type="spellStart"/>
      <w:r w:rsidRPr="006663D9">
        <w:t>pobrania</w:t>
      </w:r>
      <w:proofErr w:type="spellEnd"/>
      <w:r w:rsidRPr="006663D9">
        <w:t>).</w:t>
      </w:r>
    </w:p>
    <w:p w14:paraId="05C71F3F" w14:textId="77777777" w:rsidR="006663D9" w:rsidRDefault="006663D9" w:rsidP="006663D9"/>
    <w:p w14:paraId="1000B3A7" w14:textId="77777777" w:rsidR="006663D9" w:rsidRDefault="006663D9" w:rsidP="006663D9"/>
    <w:p w14:paraId="31338FD7" w14:textId="5F3877C5" w:rsidR="006663D9" w:rsidRPr="006663D9" w:rsidRDefault="006663D9" w:rsidP="006663D9">
      <w:pPr>
        <w:rPr>
          <w:b/>
          <w:bCs/>
        </w:rPr>
      </w:pPr>
      <w:r w:rsidRPr="006663D9">
        <w:rPr>
          <w:b/>
          <w:bCs/>
        </w:rPr>
        <w:t xml:space="preserve">Link </w:t>
      </w:r>
      <w:proofErr w:type="spellStart"/>
      <w:r w:rsidRPr="006663D9">
        <w:rPr>
          <w:b/>
          <w:bCs/>
        </w:rPr>
        <w:t>github</w:t>
      </w:r>
      <w:proofErr w:type="spellEnd"/>
      <w:r w:rsidRPr="006663D9">
        <w:rPr>
          <w:b/>
          <w:bCs/>
        </w:rPr>
        <w:t xml:space="preserve"> </w:t>
      </w:r>
    </w:p>
    <w:p w14:paraId="038E4E22" w14:textId="4B23562D" w:rsidR="006663D9" w:rsidRDefault="006663D9" w:rsidP="006663D9">
      <w:hyperlink r:id="rId5" w:history="1">
        <w:r w:rsidRPr="006663D9">
          <w:rPr>
            <w:rStyle w:val="Hipercze"/>
          </w:rPr>
          <w:t>https://github.com/AEZAKMI7777/GK_LAB_7</w:t>
        </w:r>
      </w:hyperlink>
    </w:p>
    <w:p w14:paraId="3CA6A478" w14:textId="77777777" w:rsidR="006663D9" w:rsidRDefault="006663D9" w:rsidP="006663D9"/>
    <w:p w14:paraId="099D673A" w14:textId="77777777" w:rsidR="006663D9" w:rsidRDefault="006663D9" w:rsidP="006663D9"/>
    <w:p w14:paraId="1E9AA380" w14:textId="77777777" w:rsidR="006663D9" w:rsidRDefault="006663D9" w:rsidP="006663D9">
      <w:pPr>
        <w:rPr>
          <w:b/>
          <w:bCs/>
        </w:rPr>
      </w:pPr>
      <w:proofErr w:type="spellStart"/>
      <w:r w:rsidRPr="006663D9">
        <w:rPr>
          <w:b/>
          <w:bCs/>
        </w:rPr>
        <w:t>Wynik</w:t>
      </w:r>
      <w:proofErr w:type="spellEnd"/>
      <w:r w:rsidRPr="006663D9">
        <w:rPr>
          <w:b/>
          <w:bCs/>
        </w:rPr>
        <w:t xml:space="preserve"> </w:t>
      </w:r>
      <w:proofErr w:type="spellStart"/>
      <w:r w:rsidRPr="006663D9">
        <w:rPr>
          <w:b/>
          <w:bCs/>
        </w:rPr>
        <w:t>działania</w:t>
      </w:r>
      <w:proofErr w:type="spellEnd"/>
      <w:r w:rsidRPr="006663D9">
        <w:rPr>
          <w:b/>
          <w:bCs/>
        </w:rPr>
        <w:t xml:space="preserve"> :</w:t>
      </w:r>
    </w:p>
    <w:p w14:paraId="01555055" w14:textId="77777777" w:rsidR="006663D9" w:rsidRDefault="006663D9" w:rsidP="006663D9">
      <w:pPr>
        <w:rPr>
          <w:b/>
          <w:bCs/>
        </w:rPr>
      </w:pPr>
    </w:p>
    <w:p w14:paraId="3C8B8262" w14:textId="39B42246" w:rsidR="006663D9" w:rsidRDefault="006663D9" w:rsidP="006663D9">
      <w:pPr>
        <w:rPr>
          <w:b/>
          <w:bCs/>
        </w:rPr>
      </w:pPr>
      <w:r w:rsidRPr="006663D9">
        <w:rPr>
          <w:b/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E9397DE" wp14:editId="34BA6075">
            <wp:extent cx="3054934" cy="3242931"/>
            <wp:effectExtent l="0" t="0" r="0" b="0"/>
            <wp:docPr id="16645106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10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432" cy="32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BF96F4B" wp14:editId="3435215A">
            <wp:extent cx="3094075" cy="3284061"/>
            <wp:effectExtent l="0" t="0" r="0" b="0"/>
            <wp:docPr id="505440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012" cy="33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6E4" w14:textId="77777777" w:rsidR="006663D9" w:rsidRDefault="006663D9" w:rsidP="006663D9">
      <w:pPr>
        <w:rPr>
          <w:b/>
          <w:bCs/>
        </w:rPr>
      </w:pPr>
    </w:p>
    <w:p w14:paraId="6907D055" w14:textId="77777777" w:rsidR="006663D9" w:rsidRDefault="006663D9" w:rsidP="006663D9">
      <w:pPr>
        <w:rPr>
          <w:b/>
          <w:bCs/>
        </w:rPr>
      </w:pPr>
    </w:p>
    <w:p w14:paraId="310A51B9" w14:textId="1EA9D983" w:rsidR="006663D9" w:rsidRPr="006663D9" w:rsidRDefault="006663D9" w:rsidP="006663D9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0A4A5B" wp14:editId="45039A0A">
            <wp:extent cx="3633235" cy="2955852"/>
            <wp:effectExtent l="0" t="0" r="5715" b="0"/>
            <wp:docPr id="25129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9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698" cy="29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FCE" w14:textId="503F6ED0" w:rsidR="006663D9" w:rsidRDefault="006663D9" w:rsidP="006663D9">
      <w:r w:rsidRPr="006663D9">
        <w:drawing>
          <wp:inline distT="0" distB="0" distL="0" distR="0" wp14:anchorId="2C8B0691" wp14:editId="7660BB97">
            <wp:extent cx="3572540" cy="4183633"/>
            <wp:effectExtent l="0" t="0" r="8890" b="7620"/>
            <wp:docPr id="8420930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93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026" cy="41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37B3" w14:textId="77777777" w:rsidR="006663D9" w:rsidRDefault="006663D9" w:rsidP="006663D9"/>
    <w:p w14:paraId="1B5CA2C6" w14:textId="77777777" w:rsidR="00D854E5" w:rsidRDefault="00D854E5" w:rsidP="006663D9">
      <w:pPr>
        <w:rPr>
          <w:b/>
          <w:bCs/>
        </w:rPr>
      </w:pPr>
    </w:p>
    <w:p w14:paraId="01BF1325" w14:textId="77777777" w:rsidR="00D854E5" w:rsidRDefault="00D854E5" w:rsidP="006663D9">
      <w:pPr>
        <w:rPr>
          <w:b/>
          <w:bCs/>
        </w:rPr>
      </w:pPr>
    </w:p>
    <w:p w14:paraId="4487293C" w14:textId="77777777" w:rsidR="00D854E5" w:rsidRDefault="00D854E5" w:rsidP="006663D9">
      <w:pPr>
        <w:rPr>
          <w:b/>
          <w:bCs/>
        </w:rPr>
      </w:pPr>
    </w:p>
    <w:p w14:paraId="5C37C3D8" w14:textId="77777777" w:rsidR="00D854E5" w:rsidRDefault="00D854E5" w:rsidP="006663D9">
      <w:pPr>
        <w:rPr>
          <w:b/>
          <w:bCs/>
        </w:rPr>
      </w:pPr>
    </w:p>
    <w:p w14:paraId="44B9CBA6" w14:textId="77777777" w:rsidR="00D854E5" w:rsidRDefault="00D854E5" w:rsidP="006663D9">
      <w:pPr>
        <w:rPr>
          <w:b/>
          <w:bCs/>
        </w:rPr>
      </w:pPr>
    </w:p>
    <w:p w14:paraId="2924DAF7" w14:textId="77777777" w:rsidR="00D854E5" w:rsidRDefault="00D854E5" w:rsidP="006663D9">
      <w:pPr>
        <w:rPr>
          <w:b/>
          <w:bCs/>
        </w:rPr>
      </w:pPr>
    </w:p>
    <w:p w14:paraId="0A8D959F" w14:textId="77777777" w:rsidR="00D854E5" w:rsidRDefault="00D854E5" w:rsidP="006663D9">
      <w:pPr>
        <w:rPr>
          <w:b/>
          <w:bCs/>
        </w:rPr>
      </w:pPr>
    </w:p>
    <w:p w14:paraId="5FB81083" w14:textId="77777777" w:rsidR="00D854E5" w:rsidRDefault="00D854E5" w:rsidP="006663D9">
      <w:pPr>
        <w:rPr>
          <w:b/>
          <w:bCs/>
        </w:rPr>
      </w:pPr>
    </w:p>
    <w:p w14:paraId="47B08A5F" w14:textId="74B1AFF4" w:rsidR="006663D9" w:rsidRDefault="006663D9" w:rsidP="006663D9">
      <w:pPr>
        <w:rPr>
          <w:b/>
          <w:bCs/>
        </w:rPr>
      </w:pPr>
      <w:proofErr w:type="spellStart"/>
      <w:r>
        <w:rPr>
          <w:b/>
          <w:bCs/>
        </w:rPr>
        <w:lastRenderedPageBreak/>
        <w:t>Wnioski</w:t>
      </w:r>
      <w:proofErr w:type="spellEnd"/>
      <w:r>
        <w:rPr>
          <w:b/>
          <w:bCs/>
        </w:rPr>
        <w:t xml:space="preserve"> : </w:t>
      </w:r>
    </w:p>
    <w:p w14:paraId="00946608" w14:textId="77777777" w:rsidR="006663D9" w:rsidRDefault="006663D9" w:rsidP="006663D9">
      <w:pPr>
        <w:rPr>
          <w:b/>
          <w:bCs/>
        </w:rPr>
      </w:pPr>
    </w:p>
    <w:p w14:paraId="7D0E6888" w14:textId="77777777" w:rsidR="00D854E5" w:rsidRPr="00D854E5" w:rsidRDefault="00D854E5" w:rsidP="00D854E5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1. Zrozumienie mapowania tekstur</w:t>
      </w:r>
    </w:p>
    <w:p w14:paraId="2CCD1E12" w14:textId="77777777" w:rsidR="00D854E5" w:rsidRPr="00D854E5" w:rsidRDefault="00D854E5" w:rsidP="00D854E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Koncepcja mapowania tekstur: Poznaliśmy podstawową koncepcję nakładania obrazu 2D (tekstury) na powierzchnię obiektu 3D (piramidy). Jest to kluczowe w grafice komputerowej, aby nadać obiektom bardziej realistyczny wygląd.</w:t>
      </w:r>
    </w:p>
    <w:p w14:paraId="54076B55" w14:textId="77777777" w:rsidR="00D854E5" w:rsidRPr="00D854E5" w:rsidRDefault="00D854E5" w:rsidP="00D854E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Współrzędne tekstury: Zrozumieliśmy, jak współrzędne tekstury (s, t) mapują się na wierzchołki obiektu 3D, co pozwala kontrolować, która część obrazu tekstury pojawia się na obiekcie.</w:t>
      </w:r>
    </w:p>
    <w:p w14:paraId="3BAD9111" w14:textId="77777777" w:rsidR="00D854E5" w:rsidRPr="00D854E5" w:rsidRDefault="00D854E5" w:rsidP="00D854E5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2. Techniki ładowania tekstur</w:t>
      </w:r>
    </w:p>
    <w:p w14:paraId="0CA31651" w14:textId="77777777" w:rsidR="00D854E5" w:rsidRPr="00D854E5" w:rsidRDefault="00D854E5" w:rsidP="00D854E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Ładowanie tekstur z plików: Nauczyliśmy się, jak załadować tekstury z plików graficznych. Użyliśmy obrazów z plików, aby zastosować je jako tekstury dla piramidy, co pozwala na różnorodność i elastyczność w wyborze tekstur.</w:t>
      </w:r>
    </w:p>
    <w:p w14:paraId="679BCC6F" w14:textId="77777777" w:rsidR="00D854E5" w:rsidRPr="00D854E5" w:rsidRDefault="00D854E5" w:rsidP="00D854E5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Ładowanie tekstur z bufora kolorów: Zrozumieliśmy, jak rysować scenę 2D na buforze kolorów, a następnie użyć tego obrazu jako tekstury dla obiektów 3D. Ta metoda jest użyteczna do dynamicznego generowania tekstur w czasie rzeczywistym.</w:t>
      </w:r>
    </w:p>
    <w:p w14:paraId="5EFEA234" w14:textId="77777777" w:rsidR="00D854E5" w:rsidRPr="00D854E5" w:rsidRDefault="00D854E5" w:rsidP="00D854E5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3. Transformacje tekstur</w:t>
      </w:r>
    </w:p>
    <w:p w14:paraId="69A18399" w14:textId="77777777" w:rsidR="00D854E5" w:rsidRPr="00D854E5" w:rsidRDefault="00D854E5" w:rsidP="00D854E5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Skalowanie tekstur: Nauczyliśmy się, jak zmieniać skalę tekstury, aby dostosować jej wielkość do obiektu 3D.</w:t>
      </w:r>
    </w:p>
    <w:p w14:paraId="74427532" w14:textId="77777777" w:rsidR="00D854E5" w:rsidRPr="00D854E5" w:rsidRDefault="00D854E5" w:rsidP="00D854E5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Obracanie tekstur: Poznaliśmy metody obracania tekstury, co pozwala na bardziej kreatywne i dynamiczne efekty wizualne.</w:t>
      </w:r>
    </w:p>
    <w:p w14:paraId="3496FF98" w14:textId="77777777" w:rsidR="00D854E5" w:rsidRPr="00D854E5" w:rsidRDefault="00D854E5" w:rsidP="00D854E5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Przesuwanie tekstur: Zrozumieliśmy, jak przesuwać teksturę wzdłuż osi X i Y, co jest przydatne do precyzyjnego umieszczania tekstury na obiekcie.</w:t>
      </w:r>
    </w:p>
    <w:p w14:paraId="1FD82A96" w14:textId="77777777" w:rsidR="00D854E5" w:rsidRPr="00D854E5" w:rsidRDefault="00D854E5" w:rsidP="00D854E5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4. Praktyczne zastosowanie</w:t>
      </w:r>
    </w:p>
    <w:p w14:paraId="42E67118" w14:textId="77777777" w:rsidR="00D854E5" w:rsidRPr="00D854E5" w:rsidRDefault="00D854E5" w:rsidP="00D854E5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Interakcja użytkownika: Implementacja suwaków do manipulacji teksturą (skalowanie, obrót, przesunięcie) pozwala na interaktywne eksperymentowanie i lepsze zrozumienie efektów tych transformacji.</w:t>
      </w:r>
    </w:p>
    <w:p w14:paraId="1D8D6CD4" w14:textId="77777777" w:rsidR="00D854E5" w:rsidRPr="00D854E5" w:rsidRDefault="00D854E5" w:rsidP="00D854E5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Ładowanie i zmiana tekstur: Nauczyliśmy się, jak dynamicznie zmieniać tekstury na obiektach 3D poprzez wybór różnych plików tekstur, co zwiększa elastyczność i możliwości prezentacyjne aplikacji.</w:t>
      </w:r>
    </w:p>
    <w:p w14:paraId="5594C2F4" w14:textId="77777777" w:rsidR="00D854E5" w:rsidRPr="00D854E5" w:rsidRDefault="00D854E5" w:rsidP="00D854E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D854E5">
        <w:rPr>
          <w:rFonts w:ascii="Times New Roman" w:eastAsia="Times New Roman" w:hAnsi="Times New Roman" w:cs="Times New Roman"/>
          <w:szCs w:val="24"/>
          <w:lang w:val="pl-PL" w:eastAsia="pl-PL" w:bidi="ar-SA"/>
        </w:rPr>
        <w:t>Podsumowując, te ćwiczenia pozwoliły nam zrozumieć podstawy teksturowania w grafice 3D, różne metody ładowania tekstur oraz techniki manipulacji teksturami. To podstawowe umiejętności, które są kluczowe w tworzeniu zaawansowanych i interaktywnych aplikacji graficznych.</w:t>
      </w:r>
    </w:p>
    <w:p w14:paraId="4707DE7C" w14:textId="2E09E515" w:rsidR="00D854E5" w:rsidRPr="00D854E5" w:rsidRDefault="00D854E5" w:rsidP="00D854E5">
      <w:pPr>
        <w:suppressAutoHyphens w:val="0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</w:p>
    <w:p w14:paraId="1B357B43" w14:textId="77777777" w:rsidR="006663D9" w:rsidRPr="006663D9" w:rsidRDefault="006663D9" w:rsidP="006663D9">
      <w:pPr>
        <w:rPr>
          <w:b/>
          <w:bCs/>
        </w:rPr>
      </w:pPr>
    </w:p>
    <w:sectPr w:rsidR="006663D9" w:rsidRPr="00666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5EE3"/>
    <w:multiLevelType w:val="hybridMultilevel"/>
    <w:tmpl w:val="8CDE9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02E"/>
    <w:multiLevelType w:val="multilevel"/>
    <w:tmpl w:val="2204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363A9"/>
    <w:multiLevelType w:val="multilevel"/>
    <w:tmpl w:val="444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65A24"/>
    <w:multiLevelType w:val="multilevel"/>
    <w:tmpl w:val="C29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2006F"/>
    <w:multiLevelType w:val="multilevel"/>
    <w:tmpl w:val="987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04765">
    <w:abstractNumId w:val="0"/>
  </w:num>
  <w:num w:numId="2" w16cid:durableId="886263282">
    <w:abstractNumId w:val="4"/>
  </w:num>
  <w:num w:numId="3" w16cid:durableId="1412702511">
    <w:abstractNumId w:val="1"/>
  </w:num>
  <w:num w:numId="4" w16cid:durableId="1886214697">
    <w:abstractNumId w:val="3"/>
  </w:num>
  <w:num w:numId="5" w16cid:durableId="1271743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D9"/>
    <w:rsid w:val="00461C85"/>
    <w:rsid w:val="006663D9"/>
    <w:rsid w:val="00D854E5"/>
    <w:rsid w:val="00E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3CB4"/>
  <w15:chartTrackingRefBased/>
  <w15:docId w15:val="{769C9388-0D2C-451D-81BB-952F0AE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63D9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63D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54E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6663D9"/>
    <w:rPr>
      <w:rFonts w:asciiTheme="majorHAnsi" w:eastAsiaTheme="majorEastAsia" w:hAnsiTheme="majorHAnsi" w:cs="Mangal"/>
      <w:color w:val="1F3763" w:themeColor="accent1" w:themeShade="7F"/>
      <w:kern w:val="0"/>
      <w:sz w:val="24"/>
      <w:szCs w:val="21"/>
      <w:lang w:val="en-US"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6663D9"/>
    <w:pPr>
      <w:ind w:left="720"/>
      <w:contextualSpacing/>
    </w:pPr>
    <w:rPr>
      <w:rFonts w:cs="Mangal"/>
    </w:rPr>
  </w:style>
  <w:style w:type="character" w:styleId="Hipercze">
    <w:name w:val="Hyperlink"/>
    <w:basedOn w:val="Domylnaczcionkaakapitu"/>
    <w:uiPriority w:val="99"/>
    <w:unhideWhenUsed/>
    <w:rsid w:val="006663D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3D9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54E5"/>
    <w:rPr>
      <w:rFonts w:asciiTheme="majorHAnsi" w:eastAsiaTheme="majorEastAsia" w:hAnsiTheme="majorHAnsi" w:cs="Mangal"/>
      <w:i/>
      <w:iCs/>
      <w:color w:val="2F5496" w:themeColor="accent1" w:themeShade="BF"/>
      <w:kern w:val="0"/>
      <w:sz w:val="24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EZAKMI7777/GK_LAB_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1</cp:revision>
  <dcterms:created xsi:type="dcterms:W3CDTF">2024-07-04T17:26:00Z</dcterms:created>
  <dcterms:modified xsi:type="dcterms:W3CDTF">2024-07-04T17:41:00Z</dcterms:modified>
</cp:coreProperties>
</file>